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0B4" w:rsidRDefault="00F720B4" w:rsidP="00F720B4">
      <w:pPr>
        <w:jc w:val="center"/>
        <w:rPr>
          <w:rFonts w:ascii="Arial" w:hAnsi="Arial" w:cs="Arial"/>
          <w:b/>
          <w:sz w:val="28"/>
        </w:rPr>
      </w:pPr>
      <w:r>
        <w:rPr>
          <w:rFonts w:ascii="Arial" w:hAnsi="Arial" w:cs="Arial"/>
          <w:b/>
          <w:sz w:val="28"/>
        </w:rPr>
        <w:t>UNIVERSIDAD VERACRUZANA</w:t>
      </w:r>
    </w:p>
    <w:p w:rsidR="00F720B4" w:rsidRPr="00F720B4" w:rsidRDefault="00BA2A0B" w:rsidP="00F720B4">
      <w:pPr>
        <w:jc w:val="center"/>
        <w:rPr>
          <w:rFonts w:ascii="Arial" w:hAnsi="Arial" w:cs="Arial"/>
          <w:b/>
          <w:sz w:val="28"/>
        </w:rPr>
      </w:pPr>
      <w:r>
        <w:rPr>
          <w:rFonts w:ascii="Arial" w:hAnsi="Arial" w:cs="Arial"/>
          <w:b/>
          <w:sz w:val="28"/>
        </w:rPr>
        <w:t>PROGRAM</w:t>
      </w:r>
      <w:r w:rsidR="00F720B4" w:rsidRPr="00F720B4">
        <w:rPr>
          <w:rFonts w:ascii="Arial" w:hAnsi="Arial" w:cs="Arial"/>
          <w:b/>
          <w:sz w:val="28"/>
        </w:rPr>
        <w:t xml:space="preserve"> CONTENT</w:t>
      </w:r>
    </w:p>
    <w:tbl>
      <w:tblPr>
        <w:tblStyle w:val="Tablaconcuadrcula"/>
        <w:tblW w:w="11052" w:type="dxa"/>
        <w:tblLook w:val="04A0" w:firstRow="1" w:lastRow="0" w:firstColumn="1" w:lastColumn="0" w:noHBand="0" w:noVBand="1"/>
      </w:tblPr>
      <w:tblGrid>
        <w:gridCol w:w="5596"/>
        <w:gridCol w:w="5456"/>
      </w:tblGrid>
      <w:tr w:rsidR="009A6115" w:rsidRPr="00F720B4" w:rsidTr="00F47A78">
        <w:tc>
          <w:tcPr>
            <w:tcW w:w="5596" w:type="dxa"/>
          </w:tcPr>
          <w:p w:rsidR="009A6115" w:rsidRPr="00C81A85" w:rsidRDefault="009A6115">
            <w:pPr>
              <w:rPr>
                <w:rFonts w:ascii="Arial" w:hAnsi="Arial" w:cs="Arial"/>
                <w:b/>
                <w:sz w:val="20"/>
              </w:rPr>
            </w:pPr>
            <w:r w:rsidRPr="00C81A85">
              <w:rPr>
                <w:rFonts w:ascii="Arial" w:hAnsi="Arial" w:cs="Arial"/>
                <w:b/>
                <w:sz w:val="20"/>
              </w:rPr>
              <w:t>PROGRAM:</w:t>
            </w:r>
          </w:p>
        </w:tc>
        <w:tc>
          <w:tcPr>
            <w:tcW w:w="5456" w:type="dxa"/>
          </w:tcPr>
          <w:p w:rsidR="009A6115" w:rsidRPr="00F720B4" w:rsidRDefault="00F51BC9">
            <w:pPr>
              <w:rPr>
                <w:rFonts w:ascii="Arial" w:hAnsi="Arial" w:cs="Arial"/>
              </w:rPr>
            </w:pPr>
            <w:proofErr w:type="spellStart"/>
            <w:r>
              <w:rPr>
                <w:rFonts w:ascii="Arial" w:hAnsi="Arial" w:cs="Arial"/>
              </w:rPr>
              <w:t>Dentistry</w:t>
            </w:r>
            <w:proofErr w:type="spellEnd"/>
          </w:p>
        </w:tc>
      </w:tr>
      <w:tr w:rsidR="009A6115" w:rsidRPr="00F720B4" w:rsidTr="00F47A78">
        <w:trPr>
          <w:trHeight w:val="70"/>
        </w:trPr>
        <w:tc>
          <w:tcPr>
            <w:tcW w:w="5596" w:type="dxa"/>
          </w:tcPr>
          <w:p w:rsidR="009A6115" w:rsidRPr="00C81A85" w:rsidRDefault="009A6115">
            <w:pPr>
              <w:rPr>
                <w:rFonts w:ascii="Arial" w:hAnsi="Arial" w:cs="Arial"/>
                <w:b/>
                <w:sz w:val="20"/>
              </w:rPr>
            </w:pPr>
            <w:r w:rsidRPr="00C81A85">
              <w:rPr>
                <w:rFonts w:ascii="Arial" w:hAnsi="Arial" w:cs="Arial"/>
                <w:b/>
                <w:sz w:val="20"/>
              </w:rPr>
              <w:t>LEVEL:</w:t>
            </w:r>
          </w:p>
        </w:tc>
        <w:tc>
          <w:tcPr>
            <w:tcW w:w="5456" w:type="dxa"/>
          </w:tcPr>
          <w:p w:rsidR="009A6115" w:rsidRPr="00F720B4" w:rsidRDefault="000520CE">
            <w:pPr>
              <w:rPr>
                <w:rFonts w:ascii="Arial" w:hAnsi="Arial" w:cs="Arial"/>
              </w:rPr>
            </w:pPr>
            <w:proofErr w:type="spellStart"/>
            <w:r>
              <w:rPr>
                <w:rFonts w:ascii="Arial" w:hAnsi="Arial" w:cs="Arial"/>
              </w:rPr>
              <w:t>Bachelor’s</w:t>
            </w:r>
            <w:proofErr w:type="spellEnd"/>
            <w:r>
              <w:rPr>
                <w:rFonts w:ascii="Arial" w:hAnsi="Arial" w:cs="Arial"/>
              </w:rPr>
              <w:t xml:space="preserve"> </w:t>
            </w:r>
            <w:proofErr w:type="spellStart"/>
            <w:r>
              <w:rPr>
                <w:rFonts w:ascii="Arial" w:hAnsi="Arial" w:cs="Arial"/>
              </w:rPr>
              <w:t>degree</w:t>
            </w:r>
            <w:proofErr w:type="spellEnd"/>
          </w:p>
        </w:tc>
      </w:tr>
      <w:tr w:rsidR="009A6115" w:rsidRPr="00F720B4" w:rsidTr="00F47A78">
        <w:tc>
          <w:tcPr>
            <w:tcW w:w="5596" w:type="dxa"/>
          </w:tcPr>
          <w:p w:rsidR="009A6115" w:rsidRPr="00C81A85" w:rsidRDefault="009A6115">
            <w:pPr>
              <w:rPr>
                <w:rFonts w:ascii="Arial" w:hAnsi="Arial" w:cs="Arial"/>
                <w:b/>
                <w:sz w:val="20"/>
              </w:rPr>
            </w:pPr>
            <w:r w:rsidRPr="00C81A85">
              <w:rPr>
                <w:rFonts w:ascii="Arial" w:hAnsi="Arial" w:cs="Arial"/>
                <w:b/>
                <w:sz w:val="20"/>
              </w:rPr>
              <w:t xml:space="preserve">PLAN: </w:t>
            </w:r>
          </w:p>
        </w:tc>
        <w:tc>
          <w:tcPr>
            <w:tcW w:w="5456" w:type="dxa"/>
          </w:tcPr>
          <w:p w:rsidR="009A6115" w:rsidRPr="00F720B4" w:rsidRDefault="00F25672">
            <w:pPr>
              <w:rPr>
                <w:rFonts w:ascii="Arial" w:hAnsi="Arial" w:cs="Arial"/>
              </w:rPr>
            </w:pPr>
            <w:r>
              <w:rPr>
                <w:rFonts w:ascii="Arial" w:hAnsi="Arial" w:cs="Arial"/>
              </w:rPr>
              <w:t>200</w:t>
            </w:r>
            <w:r w:rsidR="0006498B">
              <w:rPr>
                <w:rFonts w:ascii="Arial" w:hAnsi="Arial" w:cs="Arial"/>
              </w:rPr>
              <w:t>3</w:t>
            </w:r>
          </w:p>
        </w:tc>
      </w:tr>
    </w:tbl>
    <w:tbl>
      <w:tblPr>
        <w:tblStyle w:val="Tablaconcuadrcula"/>
        <w:tblpPr w:leftFromText="141" w:rightFromText="141" w:vertAnchor="text" w:horzAnchor="margin" w:tblpY="178"/>
        <w:tblW w:w="11052" w:type="dxa"/>
        <w:tblLook w:val="04A0" w:firstRow="1" w:lastRow="0" w:firstColumn="1" w:lastColumn="0" w:noHBand="0" w:noVBand="1"/>
      </w:tblPr>
      <w:tblGrid>
        <w:gridCol w:w="11052"/>
      </w:tblGrid>
      <w:tr w:rsidR="00992AB9" w:rsidRPr="00F720B4" w:rsidTr="00F47A78">
        <w:tc>
          <w:tcPr>
            <w:tcW w:w="11052" w:type="dxa"/>
          </w:tcPr>
          <w:p w:rsidR="00992AB9" w:rsidRPr="00F720B4" w:rsidRDefault="00432E1C" w:rsidP="00992AB9">
            <w:pPr>
              <w:jc w:val="center"/>
              <w:rPr>
                <w:rFonts w:ascii="Arial" w:hAnsi="Arial" w:cs="Arial"/>
                <w:b/>
              </w:rPr>
            </w:pPr>
            <w:r>
              <w:rPr>
                <w:rFonts w:ascii="Arial" w:hAnsi="Arial" w:cs="Arial"/>
                <w:b/>
              </w:rPr>
              <w:t>MISION</w:t>
            </w:r>
          </w:p>
        </w:tc>
      </w:tr>
      <w:tr w:rsidR="00992AB9" w:rsidRPr="00BF028E" w:rsidTr="00F47A78">
        <w:tc>
          <w:tcPr>
            <w:tcW w:w="11052" w:type="dxa"/>
          </w:tcPr>
          <w:p w:rsidR="000520CE" w:rsidRPr="00F720B4" w:rsidRDefault="00432E1C" w:rsidP="00BB00B7">
            <w:pPr>
              <w:spacing w:line="276" w:lineRule="auto"/>
              <w:jc w:val="both"/>
              <w:rPr>
                <w:rFonts w:ascii="Arial" w:hAnsi="Arial" w:cs="Arial"/>
                <w:lang w:val="en-US"/>
              </w:rPr>
            </w:pPr>
            <w:r w:rsidRPr="00432E1C">
              <w:rPr>
                <w:rFonts w:ascii="Arial" w:hAnsi="Arial" w:cs="Arial"/>
                <w:lang w:val="en-US"/>
              </w:rPr>
              <w:t xml:space="preserve">Comprehensive training of human resources in the field of </w:t>
            </w:r>
            <w:r w:rsidR="00F51BC9">
              <w:rPr>
                <w:rFonts w:ascii="Arial" w:hAnsi="Arial" w:cs="Arial"/>
                <w:lang w:val="en-US"/>
              </w:rPr>
              <w:t>dentistry</w:t>
            </w:r>
            <w:r w:rsidRPr="00432E1C">
              <w:rPr>
                <w:rFonts w:ascii="Arial" w:hAnsi="Arial" w:cs="Arial"/>
                <w:lang w:val="en-US"/>
              </w:rPr>
              <w:t xml:space="preserve"> with an ethical and social sense, providing care at all levels and solving the oral health prob</w:t>
            </w:r>
            <w:r>
              <w:rPr>
                <w:rFonts w:ascii="Arial" w:hAnsi="Arial" w:cs="Arial"/>
                <w:lang w:val="en-US"/>
              </w:rPr>
              <w:t>lems that affect the population</w:t>
            </w:r>
            <w:r w:rsidR="00D35C27">
              <w:rPr>
                <w:rFonts w:ascii="Arial" w:hAnsi="Arial" w:cs="Arial"/>
                <w:lang w:val="en-US"/>
              </w:rPr>
              <w:t>. This is carried out</w:t>
            </w:r>
            <w:r w:rsidRPr="00432E1C">
              <w:rPr>
                <w:rFonts w:ascii="Arial" w:hAnsi="Arial" w:cs="Arial"/>
                <w:lang w:val="en-US"/>
              </w:rPr>
              <w:t xml:space="preserve"> through plan</w:t>
            </w:r>
            <w:r>
              <w:rPr>
                <w:rFonts w:ascii="Arial" w:hAnsi="Arial" w:cs="Arial"/>
                <w:lang w:val="en-US"/>
              </w:rPr>
              <w:t xml:space="preserve">s and </w:t>
            </w:r>
            <w:r w:rsidR="00BB00B7">
              <w:rPr>
                <w:rFonts w:ascii="Arial" w:hAnsi="Arial" w:cs="Arial"/>
                <w:lang w:val="en-US"/>
              </w:rPr>
              <w:t xml:space="preserve">high-quality </w:t>
            </w:r>
            <w:r>
              <w:rPr>
                <w:rFonts w:ascii="Arial" w:hAnsi="Arial" w:cs="Arial"/>
                <w:lang w:val="en-US"/>
              </w:rPr>
              <w:t>study programs with d</w:t>
            </w:r>
            <w:r w:rsidRPr="00432E1C">
              <w:rPr>
                <w:rFonts w:ascii="Arial" w:hAnsi="Arial" w:cs="Arial"/>
                <w:lang w:val="en-US"/>
              </w:rPr>
              <w:t>evelopment of critical, creative and humanistic knowledge and skills in inter,</w:t>
            </w:r>
            <w:r>
              <w:rPr>
                <w:rFonts w:ascii="Arial" w:hAnsi="Arial" w:cs="Arial"/>
                <w:lang w:val="en-US"/>
              </w:rPr>
              <w:t xml:space="preserve"> multi, transdisciplinary work </w:t>
            </w:r>
            <w:r w:rsidRPr="00432E1C">
              <w:rPr>
                <w:rFonts w:ascii="Arial" w:hAnsi="Arial" w:cs="Arial"/>
                <w:lang w:val="en-US"/>
              </w:rPr>
              <w:t>through the use and innovation of science and technology with respect to the environment.</w:t>
            </w:r>
          </w:p>
        </w:tc>
      </w:tr>
      <w:tr w:rsidR="00992AB9" w:rsidRPr="00D35C27" w:rsidTr="00F47A78">
        <w:tc>
          <w:tcPr>
            <w:tcW w:w="11052" w:type="dxa"/>
          </w:tcPr>
          <w:p w:rsidR="00992AB9" w:rsidRPr="00F720B4" w:rsidRDefault="00432E1C" w:rsidP="00432E1C">
            <w:pPr>
              <w:jc w:val="center"/>
              <w:rPr>
                <w:rFonts w:ascii="Arial" w:hAnsi="Arial" w:cs="Arial"/>
                <w:b/>
                <w:lang w:val="en-US"/>
              </w:rPr>
            </w:pPr>
            <w:r>
              <w:rPr>
                <w:rFonts w:ascii="Arial" w:hAnsi="Arial" w:cs="Arial"/>
                <w:b/>
                <w:lang w:val="en-US"/>
              </w:rPr>
              <w:t>VISION</w:t>
            </w:r>
          </w:p>
        </w:tc>
      </w:tr>
      <w:tr w:rsidR="00992AB9" w:rsidRPr="00BF028E" w:rsidTr="00F47A78">
        <w:tc>
          <w:tcPr>
            <w:tcW w:w="11052" w:type="dxa"/>
          </w:tcPr>
          <w:p w:rsidR="00992AB9" w:rsidRPr="00D35C27" w:rsidRDefault="00D35C27" w:rsidP="00D35C27">
            <w:pPr>
              <w:spacing w:line="276" w:lineRule="auto"/>
              <w:jc w:val="both"/>
              <w:rPr>
                <w:rFonts w:ascii="Arial" w:hAnsi="Arial" w:cs="Arial"/>
                <w:lang w:val="en-US"/>
              </w:rPr>
            </w:pPr>
            <w:r>
              <w:rPr>
                <w:rFonts w:ascii="Arial" w:hAnsi="Arial" w:cs="Arial"/>
                <w:lang w:val="en-US"/>
              </w:rPr>
              <w:t>To m</w:t>
            </w:r>
            <w:r w:rsidRPr="00D35C27">
              <w:rPr>
                <w:rFonts w:ascii="Arial" w:hAnsi="Arial" w:cs="Arial"/>
                <w:lang w:val="en-US"/>
              </w:rPr>
              <w:t xml:space="preserve">aintain a permanent </w:t>
            </w:r>
            <w:r>
              <w:rPr>
                <w:rFonts w:ascii="Arial" w:hAnsi="Arial" w:cs="Arial"/>
                <w:lang w:val="en-US"/>
              </w:rPr>
              <w:t>connection with the different sectors</w:t>
            </w:r>
            <w:r w:rsidRPr="00D35C27">
              <w:rPr>
                <w:rFonts w:ascii="Arial" w:hAnsi="Arial" w:cs="Arial"/>
                <w:lang w:val="en-US"/>
              </w:rPr>
              <w:t xml:space="preserve"> in order to include in the solution of problems in the bio-psycho-social context and to propose sustained alternatives in the advance of science and technology.</w:t>
            </w:r>
          </w:p>
        </w:tc>
      </w:tr>
      <w:tr w:rsidR="00384CCB" w:rsidRPr="000520CE" w:rsidTr="00F47A78">
        <w:tc>
          <w:tcPr>
            <w:tcW w:w="11052" w:type="dxa"/>
          </w:tcPr>
          <w:p w:rsidR="00384CCB" w:rsidRPr="00384CCB" w:rsidRDefault="00D35C27" w:rsidP="00384CCB">
            <w:pPr>
              <w:jc w:val="center"/>
              <w:rPr>
                <w:rFonts w:ascii="Arial" w:hAnsi="Arial" w:cs="Arial"/>
                <w:b/>
                <w:lang w:val="en-US"/>
              </w:rPr>
            </w:pPr>
            <w:r>
              <w:rPr>
                <w:rFonts w:ascii="Arial" w:hAnsi="Arial" w:cs="Arial"/>
                <w:b/>
                <w:lang w:val="en-US"/>
              </w:rPr>
              <w:t>VALUES</w:t>
            </w:r>
          </w:p>
        </w:tc>
      </w:tr>
      <w:tr w:rsidR="00384CCB" w:rsidRPr="00432E1C" w:rsidTr="00F47A78">
        <w:tc>
          <w:tcPr>
            <w:tcW w:w="11052" w:type="dxa"/>
          </w:tcPr>
          <w:p w:rsidR="00384CCB" w:rsidRDefault="00D35C27" w:rsidP="00D35C27">
            <w:pPr>
              <w:pStyle w:val="Prrafodelista"/>
              <w:numPr>
                <w:ilvl w:val="0"/>
                <w:numId w:val="14"/>
              </w:numPr>
              <w:spacing w:line="276" w:lineRule="auto"/>
              <w:rPr>
                <w:rFonts w:ascii="Arial" w:hAnsi="Arial" w:cs="Arial"/>
                <w:lang w:val="en-US"/>
              </w:rPr>
            </w:pPr>
            <w:r>
              <w:rPr>
                <w:rFonts w:ascii="Arial" w:hAnsi="Arial" w:cs="Arial"/>
                <w:lang w:val="en-US"/>
              </w:rPr>
              <w:t>Agreement</w:t>
            </w:r>
          </w:p>
          <w:p w:rsidR="00D35C27" w:rsidRDefault="00D35C27" w:rsidP="00D35C27">
            <w:pPr>
              <w:pStyle w:val="Prrafodelista"/>
              <w:numPr>
                <w:ilvl w:val="0"/>
                <w:numId w:val="14"/>
              </w:numPr>
              <w:spacing w:line="276" w:lineRule="auto"/>
              <w:rPr>
                <w:rFonts w:ascii="Arial" w:hAnsi="Arial" w:cs="Arial"/>
                <w:lang w:val="en-US"/>
              </w:rPr>
            </w:pPr>
            <w:r>
              <w:rPr>
                <w:rFonts w:ascii="Arial" w:hAnsi="Arial" w:cs="Arial"/>
                <w:lang w:val="en-US"/>
              </w:rPr>
              <w:t>Responsibility</w:t>
            </w:r>
          </w:p>
          <w:p w:rsidR="00D35C27" w:rsidRDefault="00D35C27" w:rsidP="00D35C27">
            <w:pPr>
              <w:pStyle w:val="Prrafodelista"/>
              <w:numPr>
                <w:ilvl w:val="0"/>
                <w:numId w:val="14"/>
              </w:numPr>
              <w:spacing w:line="276" w:lineRule="auto"/>
              <w:rPr>
                <w:rFonts w:ascii="Arial" w:hAnsi="Arial" w:cs="Arial"/>
                <w:lang w:val="en-US"/>
              </w:rPr>
            </w:pPr>
            <w:r>
              <w:rPr>
                <w:rFonts w:ascii="Arial" w:hAnsi="Arial" w:cs="Arial"/>
                <w:lang w:val="en-US"/>
              </w:rPr>
              <w:t>Solidarity</w:t>
            </w:r>
          </w:p>
          <w:p w:rsidR="00D35C27" w:rsidRDefault="00D35C27" w:rsidP="00D35C27">
            <w:pPr>
              <w:pStyle w:val="Prrafodelista"/>
              <w:numPr>
                <w:ilvl w:val="0"/>
                <w:numId w:val="14"/>
              </w:numPr>
              <w:spacing w:line="276" w:lineRule="auto"/>
              <w:rPr>
                <w:rFonts w:ascii="Arial" w:hAnsi="Arial" w:cs="Arial"/>
                <w:lang w:val="en-US"/>
              </w:rPr>
            </w:pPr>
            <w:r>
              <w:rPr>
                <w:rFonts w:ascii="Arial" w:hAnsi="Arial" w:cs="Arial"/>
                <w:lang w:val="en-US"/>
              </w:rPr>
              <w:t>Social responsibility</w:t>
            </w:r>
          </w:p>
          <w:p w:rsidR="00D35C27" w:rsidRDefault="00D35C27" w:rsidP="00D35C27">
            <w:pPr>
              <w:pStyle w:val="Prrafodelista"/>
              <w:numPr>
                <w:ilvl w:val="0"/>
                <w:numId w:val="14"/>
              </w:numPr>
              <w:spacing w:line="276" w:lineRule="auto"/>
              <w:rPr>
                <w:rFonts w:ascii="Arial" w:hAnsi="Arial" w:cs="Arial"/>
                <w:lang w:val="en-US"/>
              </w:rPr>
            </w:pPr>
            <w:r>
              <w:rPr>
                <w:rFonts w:ascii="Arial" w:hAnsi="Arial" w:cs="Arial"/>
                <w:lang w:val="en-US"/>
              </w:rPr>
              <w:t>Respect</w:t>
            </w:r>
          </w:p>
          <w:p w:rsidR="00D35C27" w:rsidRDefault="00D35C27" w:rsidP="00D35C27">
            <w:pPr>
              <w:pStyle w:val="Prrafodelista"/>
              <w:numPr>
                <w:ilvl w:val="0"/>
                <w:numId w:val="14"/>
              </w:numPr>
              <w:spacing w:line="276" w:lineRule="auto"/>
              <w:rPr>
                <w:rFonts w:ascii="Arial" w:hAnsi="Arial" w:cs="Arial"/>
                <w:lang w:val="en-US"/>
              </w:rPr>
            </w:pPr>
            <w:r>
              <w:rPr>
                <w:rFonts w:ascii="Arial" w:hAnsi="Arial" w:cs="Arial"/>
                <w:lang w:val="en-US"/>
              </w:rPr>
              <w:t>Self-respect</w:t>
            </w:r>
          </w:p>
          <w:p w:rsidR="00E3447F" w:rsidRDefault="00D35C27" w:rsidP="00D35C27">
            <w:pPr>
              <w:pStyle w:val="Prrafodelista"/>
              <w:numPr>
                <w:ilvl w:val="0"/>
                <w:numId w:val="14"/>
              </w:numPr>
              <w:spacing w:line="276" w:lineRule="auto"/>
              <w:rPr>
                <w:rFonts w:ascii="Arial" w:hAnsi="Arial" w:cs="Arial"/>
                <w:lang w:val="en-US"/>
              </w:rPr>
            </w:pPr>
            <w:r>
              <w:rPr>
                <w:rFonts w:ascii="Arial" w:hAnsi="Arial" w:cs="Arial"/>
                <w:lang w:val="en-US"/>
              </w:rPr>
              <w:t xml:space="preserve">Respect </w:t>
            </w:r>
            <w:r w:rsidR="00E3447F">
              <w:rPr>
                <w:rFonts w:ascii="Arial" w:hAnsi="Arial" w:cs="Arial"/>
                <w:lang w:val="en-US"/>
              </w:rPr>
              <w:t>to patient rights</w:t>
            </w:r>
          </w:p>
          <w:p w:rsidR="00E3447F" w:rsidRDefault="00E3447F" w:rsidP="00D35C27">
            <w:pPr>
              <w:pStyle w:val="Prrafodelista"/>
              <w:numPr>
                <w:ilvl w:val="0"/>
                <w:numId w:val="14"/>
              </w:numPr>
              <w:spacing w:line="276" w:lineRule="auto"/>
              <w:rPr>
                <w:rFonts w:ascii="Arial" w:hAnsi="Arial" w:cs="Arial"/>
                <w:lang w:val="en-US"/>
              </w:rPr>
            </w:pPr>
            <w:r>
              <w:rPr>
                <w:rFonts w:ascii="Arial" w:hAnsi="Arial" w:cs="Arial"/>
                <w:lang w:val="en-US"/>
              </w:rPr>
              <w:t xml:space="preserve">Respect to the colleagues </w:t>
            </w:r>
          </w:p>
          <w:p w:rsidR="00E3447F" w:rsidRPr="00E3447F" w:rsidRDefault="00E3447F" w:rsidP="00E3447F">
            <w:pPr>
              <w:pStyle w:val="Prrafodelista"/>
              <w:numPr>
                <w:ilvl w:val="0"/>
                <w:numId w:val="14"/>
              </w:numPr>
              <w:spacing w:line="276" w:lineRule="auto"/>
              <w:rPr>
                <w:rFonts w:ascii="Arial" w:hAnsi="Arial" w:cs="Arial"/>
                <w:lang w:val="en-US"/>
              </w:rPr>
            </w:pPr>
            <w:r>
              <w:rPr>
                <w:rFonts w:ascii="Arial" w:hAnsi="Arial" w:cs="Arial"/>
                <w:lang w:val="en-US"/>
              </w:rPr>
              <w:t>Respect to society</w:t>
            </w:r>
          </w:p>
        </w:tc>
      </w:tr>
      <w:tr w:rsidR="00BA2A0B" w:rsidRPr="000520CE" w:rsidTr="00F47A78">
        <w:tc>
          <w:tcPr>
            <w:tcW w:w="11052" w:type="dxa"/>
          </w:tcPr>
          <w:p w:rsidR="00BA2A0B" w:rsidRPr="00BA2A0B" w:rsidRDefault="00E3447F" w:rsidP="00BA2A0B">
            <w:pPr>
              <w:spacing w:line="276" w:lineRule="auto"/>
              <w:jc w:val="center"/>
              <w:rPr>
                <w:rFonts w:ascii="Arial" w:hAnsi="Arial" w:cs="Arial"/>
                <w:b/>
                <w:lang w:val="en-US"/>
              </w:rPr>
            </w:pPr>
            <w:r>
              <w:rPr>
                <w:rFonts w:ascii="Arial" w:hAnsi="Arial" w:cs="Arial"/>
                <w:b/>
                <w:lang w:val="en-US"/>
              </w:rPr>
              <w:t>IDEOLOGY</w:t>
            </w:r>
          </w:p>
        </w:tc>
      </w:tr>
      <w:tr w:rsidR="00BA2A0B" w:rsidRPr="00BF028E" w:rsidTr="00F47A78">
        <w:tc>
          <w:tcPr>
            <w:tcW w:w="11052" w:type="dxa"/>
          </w:tcPr>
          <w:p w:rsidR="00BF028E" w:rsidRDefault="00BF028E" w:rsidP="00BF028E">
            <w:pPr>
              <w:spacing w:line="276" w:lineRule="auto"/>
              <w:rPr>
                <w:rFonts w:ascii="Arial" w:hAnsi="Arial" w:cs="Arial"/>
                <w:lang w:val="en-US"/>
              </w:rPr>
            </w:pPr>
            <w:r>
              <w:rPr>
                <w:rFonts w:ascii="Arial" w:hAnsi="Arial" w:cs="Arial"/>
                <w:lang w:val="en-US"/>
              </w:rPr>
              <w:t xml:space="preserve">Our professionals: </w:t>
            </w:r>
          </w:p>
          <w:p w:rsidR="00BF028E" w:rsidRPr="00BF028E" w:rsidRDefault="00BF028E" w:rsidP="00BF028E">
            <w:pPr>
              <w:spacing w:line="276" w:lineRule="auto"/>
              <w:rPr>
                <w:rFonts w:ascii="Arial" w:hAnsi="Arial" w:cs="Arial"/>
                <w:lang w:val="en-US"/>
              </w:rPr>
            </w:pPr>
            <w:bookmarkStart w:id="0" w:name="_GoBack"/>
            <w:bookmarkEnd w:id="0"/>
          </w:p>
          <w:p w:rsidR="00BA2A0B" w:rsidRDefault="00BF028E" w:rsidP="00E3447F">
            <w:pPr>
              <w:pStyle w:val="Prrafodelista"/>
              <w:numPr>
                <w:ilvl w:val="0"/>
                <w:numId w:val="15"/>
              </w:numPr>
              <w:spacing w:line="276" w:lineRule="auto"/>
              <w:rPr>
                <w:rFonts w:ascii="Arial" w:hAnsi="Arial" w:cs="Arial"/>
                <w:lang w:val="en-US"/>
              </w:rPr>
            </w:pPr>
            <w:r w:rsidRPr="00E3447F">
              <w:rPr>
                <w:rFonts w:ascii="Arial" w:hAnsi="Arial" w:cs="Arial"/>
                <w:lang w:val="en-US"/>
              </w:rPr>
              <w:t>Must</w:t>
            </w:r>
            <w:r w:rsidR="00E3447F" w:rsidRPr="00E3447F">
              <w:rPr>
                <w:rFonts w:ascii="Arial" w:hAnsi="Arial" w:cs="Arial"/>
                <w:lang w:val="en-US"/>
              </w:rPr>
              <w:t xml:space="preserve"> work in all areas of its professional work in accordance with values, which allow it to promote suitable conditions of oral health to restore the quality of life to society.</w:t>
            </w:r>
          </w:p>
          <w:p w:rsidR="00E3447F" w:rsidRDefault="00BF028E" w:rsidP="00E3447F">
            <w:pPr>
              <w:pStyle w:val="Prrafodelista"/>
              <w:numPr>
                <w:ilvl w:val="0"/>
                <w:numId w:val="15"/>
              </w:numPr>
              <w:spacing w:line="276" w:lineRule="auto"/>
              <w:rPr>
                <w:rFonts w:ascii="Arial" w:hAnsi="Arial" w:cs="Arial"/>
                <w:lang w:val="en-US"/>
              </w:rPr>
            </w:pPr>
            <w:r>
              <w:rPr>
                <w:rFonts w:ascii="Arial" w:hAnsi="Arial" w:cs="Arial"/>
                <w:lang w:val="en-US"/>
              </w:rPr>
              <w:t>Assume</w:t>
            </w:r>
            <w:r w:rsidR="00E3447F">
              <w:rPr>
                <w:rFonts w:ascii="Arial" w:hAnsi="Arial" w:cs="Arial"/>
                <w:lang w:val="en-US"/>
              </w:rPr>
              <w:t xml:space="preserve"> and fulfills the H</w:t>
            </w:r>
            <w:r w:rsidR="00E3447F" w:rsidRPr="00E3447F">
              <w:rPr>
                <w:rFonts w:ascii="Arial" w:hAnsi="Arial" w:cs="Arial"/>
                <w:lang w:val="en-US"/>
              </w:rPr>
              <w:t>ippocratic Oath to enjoy the professional activity</w:t>
            </w:r>
            <w:r w:rsidR="009B15DD">
              <w:rPr>
                <w:rFonts w:ascii="Arial" w:hAnsi="Arial" w:cs="Arial"/>
                <w:lang w:val="en-US"/>
              </w:rPr>
              <w:t>,</w:t>
            </w:r>
            <w:r w:rsidR="00E3447F" w:rsidRPr="00E3447F">
              <w:rPr>
                <w:rFonts w:ascii="Arial" w:hAnsi="Arial" w:cs="Arial"/>
                <w:lang w:val="en-US"/>
              </w:rPr>
              <w:t xml:space="preserve"> and therefore of life.</w:t>
            </w:r>
          </w:p>
          <w:p w:rsidR="009B15DD" w:rsidRDefault="00BF028E" w:rsidP="009B15DD">
            <w:pPr>
              <w:pStyle w:val="Prrafodelista"/>
              <w:numPr>
                <w:ilvl w:val="0"/>
                <w:numId w:val="15"/>
              </w:numPr>
              <w:spacing w:line="276" w:lineRule="auto"/>
              <w:rPr>
                <w:rFonts w:ascii="Arial" w:hAnsi="Arial" w:cs="Arial"/>
                <w:lang w:val="en-US"/>
              </w:rPr>
            </w:pPr>
            <w:r>
              <w:rPr>
                <w:rFonts w:ascii="Arial" w:hAnsi="Arial" w:cs="Arial"/>
                <w:lang w:val="en-US"/>
              </w:rPr>
              <w:t>Assume</w:t>
            </w:r>
            <w:r w:rsidR="009B15DD">
              <w:rPr>
                <w:rFonts w:ascii="Arial" w:hAnsi="Arial" w:cs="Arial"/>
                <w:lang w:val="en-US"/>
              </w:rPr>
              <w:t xml:space="preserve"> the obligations and</w:t>
            </w:r>
            <w:r w:rsidR="009B15DD" w:rsidRPr="009B15DD">
              <w:rPr>
                <w:rFonts w:ascii="Arial" w:hAnsi="Arial" w:cs="Arial"/>
                <w:lang w:val="en-US"/>
              </w:rPr>
              <w:t>/or activities entrusted with prudence, social commitmen</w:t>
            </w:r>
            <w:r w:rsidR="009B15DD">
              <w:rPr>
                <w:rFonts w:ascii="Arial" w:hAnsi="Arial" w:cs="Arial"/>
                <w:lang w:val="en-US"/>
              </w:rPr>
              <w:t>t and excellence in the service</w:t>
            </w:r>
            <w:r w:rsidR="009B15DD" w:rsidRPr="009B15DD">
              <w:rPr>
                <w:rFonts w:ascii="Arial" w:hAnsi="Arial" w:cs="Arial"/>
                <w:lang w:val="en-US"/>
              </w:rPr>
              <w:t xml:space="preserve"> within the framework of ethical principles, human values and the norms of the dental profession</w:t>
            </w:r>
            <w:r w:rsidR="009B15DD">
              <w:rPr>
                <w:rFonts w:ascii="Arial" w:hAnsi="Arial" w:cs="Arial"/>
                <w:lang w:val="en-US"/>
              </w:rPr>
              <w:t>.</w:t>
            </w:r>
          </w:p>
          <w:p w:rsidR="009B15DD" w:rsidRDefault="00BF028E" w:rsidP="009B15DD">
            <w:pPr>
              <w:pStyle w:val="Prrafodelista"/>
              <w:numPr>
                <w:ilvl w:val="0"/>
                <w:numId w:val="15"/>
              </w:numPr>
              <w:spacing w:line="276" w:lineRule="auto"/>
              <w:rPr>
                <w:rFonts w:ascii="Arial" w:hAnsi="Arial" w:cs="Arial"/>
                <w:lang w:val="en-US"/>
              </w:rPr>
            </w:pPr>
            <w:r>
              <w:rPr>
                <w:rFonts w:ascii="Arial" w:hAnsi="Arial" w:cs="Arial"/>
                <w:lang w:val="en-US"/>
              </w:rPr>
              <w:t>C</w:t>
            </w:r>
            <w:r w:rsidR="009B15DD" w:rsidRPr="009B15DD">
              <w:rPr>
                <w:rFonts w:ascii="Arial" w:hAnsi="Arial" w:cs="Arial"/>
                <w:lang w:val="en-US"/>
              </w:rPr>
              <w:t xml:space="preserve">ontribute to the </w:t>
            </w:r>
            <w:r w:rsidR="009B15DD">
              <w:rPr>
                <w:rFonts w:ascii="Arial" w:hAnsi="Arial" w:cs="Arial"/>
                <w:lang w:val="en-US"/>
              </w:rPr>
              <w:t>purpose</w:t>
            </w:r>
            <w:r w:rsidR="009B15DD" w:rsidRPr="009B15DD">
              <w:rPr>
                <w:rFonts w:ascii="Arial" w:hAnsi="Arial" w:cs="Arial"/>
                <w:lang w:val="en-US"/>
              </w:rPr>
              <w:t xml:space="preserve"> of achieving goals and i</w:t>
            </w:r>
            <w:r w:rsidR="009B15DD">
              <w:rPr>
                <w:rFonts w:ascii="Arial" w:hAnsi="Arial" w:cs="Arial"/>
                <w:lang w:val="en-US"/>
              </w:rPr>
              <w:t>mproving oral health conditions</w:t>
            </w:r>
            <w:r w:rsidR="009B15DD" w:rsidRPr="009B15DD">
              <w:rPr>
                <w:rFonts w:ascii="Arial" w:hAnsi="Arial" w:cs="Arial"/>
                <w:lang w:val="en-US"/>
              </w:rPr>
              <w:t xml:space="preserve"> based on social regulations, customs, i</w:t>
            </w:r>
            <w:r w:rsidR="009B15DD">
              <w:rPr>
                <w:rFonts w:ascii="Arial" w:hAnsi="Arial" w:cs="Arial"/>
                <w:lang w:val="en-US"/>
              </w:rPr>
              <w:t>diosyncrasies and community values</w:t>
            </w:r>
            <w:r w:rsidR="009B15DD" w:rsidRPr="009B15DD">
              <w:rPr>
                <w:rFonts w:ascii="Arial" w:hAnsi="Arial" w:cs="Arial"/>
                <w:lang w:val="en-US"/>
              </w:rPr>
              <w:t>.</w:t>
            </w:r>
          </w:p>
          <w:p w:rsidR="009B15DD" w:rsidRDefault="00BF028E" w:rsidP="009B15DD">
            <w:pPr>
              <w:pStyle w:val="Prrafodelista"/>
              <w:numPr>
                <w:ilvl w:val="0"/>
                <w:numId w:val="15"/>
              </w:numPr>
              <w:spacing w:line="276" w:lineRule="auto"/>
              <w:rPr>
                <w:rFonts w:ascii="Arial" w:hAnsi="Arial" w:cs="Arial"/>
                <w:lang w:val="en-US"/>
              </w:rPr>
            </w:pPr>
            <w:r>
              <w:rPr>
                <w:rFonts w:ascii="Arial" w:hAnsi="Arial" w:cs="Arial"/>
                <w:lang w:val="en-US"/>
              </w:rPr>
              <w:t>Engage</w:t>
            </w:r>
            <w:r w:rsidR="009B15DD" w:rsidRPr="009B15DD">
              <w:rPr>
                <w:rFonts w:ascii="Arial" w:hAnsi="Arial" w:cs="Arial"/>
                <w:lang w:val="en-US"/>
              </w:rPr>
              <w:t xml:space="preserve"> with </w:t>
            </w:r>
            <w:r>
              <w:rPr>
                <w:rFonts w:ascii="Arial" w:hAnsi="Arial" w:cs="Arial"/>
                <w:lang w:val="en-US"/>
              </w:rPr>
              <w:t>its</w:t>
            </w:r>
            <w:r w:rsidR="009B15DD" w:rsidRPr="009B15DD">
              <w:rPr>
                <w:rFonts w:ascii="Arial" w:hAnsi="Arial" w:cs="Arial"/>
                <w:lang w:val="en-US"/>
              </w:rPr>
              <w:t xml:space="preserve"> environment, participating in all the inherent activities of </w:t>
            </w:r>
            <w:r w:rsidR="009B15DD">
              <w:rPr>
                <w:rFonts w:ascii="Arial" w:hAnsi="Arial" w:cs="Arial"/>
                <w:lang w:val="en-US"/>
              </w:rPr>
              <w:t>its</w:t>
            </w:r>
            <w:r w:rsidR="009B15DD" w:rsidRPr="009B15DD">
              <w:rPr>
                <w:rFonts w:ascii="Arial" w:hAnsi="Arial" w:cs="Arial"/>
                <w:lang w:val="en-US"/>
              </w:rPr>
              <w:t xml:space="preserve"> profession looking for the social transformation.</w:t>
            </w:r>
          </w:p>
          <w:p w:rsidR="009B15DD" w:rsidRDefault="00CB614C" w:rsidP="00CB614C">
            <w:pPr>
              <w:pStyle w:val="Prrafodelista"/>
              <w:numPr>
                <w:ilvl w:val="0"/>
                <w:numId w:val="15"/>
              </w:numPr>
              <w:spacing w:line="276" w:lineRule="auto"/>
              <w:rPr>
                <w:rFonts w:ascii="Arial" w:hAnsi="Arial" w:cs="Arial"/>
                <w:lang w:val="en-US"/>
              </w:rPr>
            </w:pPr>
            <w:r>
              <w:rPr>
                <w:rFonts w:ascii="Arial" w:hAnsi="Arial" w:cs="Arial"/>
                <w:lang w:val="en-US"/>
              </w:rPr>
              <w:t xml:space="preserve">Self-respect, </w:t>
            </w:r>
            <w:r w:rsidRPr="00CB614C">
              <w:rPr>
                <w:rFonts w:ascii="Arial" w:hAnsi="Arial" w:cs="Arial"/>
                <w:lang w:val="en-US"/>
              </w:rPr>
              <w:t xml:space="preserve">with patients, </w:t>
            </w:r>
            <w:r>
              <w:rPr>
                <w:rFonts w:ascii="Arial" w:hAnsi="Arial" w:cs="Arial"/>
                <w:lang w:val="en-US"/>
              </w:rPr>
              <w:t>among</w:t>
            </w:r>
            <w:r w:rsidRPr="00CB614C">
              <w:rPr>
                <w:rFonts w:ascii="Arial" w:hAnsi="Arial" w:cs="Arial"/>
                <w:lang w:val="en-US"/>
              </w:rPr>
              <w:t xml:space="preserve"> ourselves and with society.</w:t>
            </w:r>
          </w:p>
          <w:p w:rsidR="00CB614C" w:rsidRDefault="00BF028E" w:rsidP="00CB614C">
            <w:pPr>
              <w:pStyle w:val="Prrafodelista"/>
              <w:numPr>
                <w:ilvl w:val="0"/>
                <w:numId w:val="15"/>
              </w:numPr>
              <w:spacing w:line="276" w:lineRule="auto"/>
              <w:rPr>
                <w:rFonts w:ascii="Arial" w:hAnsi="Arial" w:cs="Arial"/>
                <w:lang w:val="en-US"/>
              </w:rPr>
            </w:pPr>
            <w:r>
              <w:rPr>
                <w:rFonts w:ascii="Arial" w:hAnsi="Arial" w:cs="Arial"/>
                <w:lang w:val="en-US"/>
              </w:rPr>
              <w:t>Care</w:t>
            </w:r>
            <w:r w:rsidR="00CB614C">
              <w:rPr>
                <w:rFonts w:ascii="Arial" w:hAnsi="Arial" w:cs="Arial"/>
                <w:lang w:val="en-US"/>
              </w:rPr>
              <w:t xml:space="preserve"> for its capacitation and scientific updating.</w:t>
            </w:r>
          </w:p>
          <w:p w:rsidR="00CB614C" w:rsidRDefault="00BF028E" w:rsidP="00CB614C">
            <w:pPr>
              <w:pStyle w:val="Prrafodelista"/>
              <w:numPr>
                <w:ilvl w:val="0"/>
                <w:numId w:val="15"/>
              </w:numPr>
              <w:spacing w:line="276" w:lineRule="auto"/>
              <w:rPr>
                <w:rFonts w:ascii="Arial" w:hAnsi="Arial" w:cs="Arial"/>
                <w:lang w:val="en-US"/>
              </w:rPr>
            </w:pPr>
            <w:r>
              <w:rPr>
                <w:rFonts w:ascii="Arial" w:hAnsi="Arial" w:cs="Arial"/>
                <w:lang w:val="en-US"/>
              </w:rPr>
              <w:t>Apply</w:t>
            </w:r>
            <w:r w:rsidR="00CB614C" w:rsidRPr="00CB614C">
              <w:rPr>
                <w:rFonts w:ascii="Arial" w:hAnsi="Arial" w:cs="Arial"/>
                <w:lang w:val="en-US"/>
              </w:rPr>
              <w:t xml:space="preserve"> with human dignity its profession treating without distinction to all that request </w:t>
            </w:r>
            <w:r w:rsidR="00CB614C">
              <w:rPr>
                <w:rFonts w:ascii="Arial" w:hAnsi="Arial" w:cs="Arial"/>
                <w:lang w:val="en-US"/>
              </w:rPr>
              <w:t>its</w:t>
            </w:r>
            <w:r w:rsidR="00CB614C" w:rsidRPr="00CB614C">
              <w:rPr>
                <w:rFonts w:ascii="Arial" w:hAnsi="Arial" w:cs="Arial"/>
                <w:lang w:val="en-US"/>
              </w:rPr>
              <w:t xml:space="preserve"> professional service.</w:t>
            </w:r>
          </w:p>
          <w:p w:rsidR="00CB614C" w:rsidRDefault="00BF028E" w:rsidP="00CB614C">
            <w:pPr>
              <w:pStyle w:val="Prrafodelista"/>
              <w:numPr>
                <w:ilvl w:val="0"/>
                <w:numId w:val="15"/>
              </w:numPr>
              <w:spacing w:line="276" w:lineRule="auto"/>
              <w:rPr>
                <w:rFonts w:ascii="Arial" w:hAnsi="Arial" w:cs="Arial"/>
                <w:lang w:val="en-US"/>
              </w:rPr>
            </w:pPr>
            <w:r>
              <w:rPr>
                <w:rFonts w:ascii="Arial" w:hAnsi="Arial" w:cs="Arial"/>
                <w:lang w:val="en-US"/>
              </w:rPr>
              <w:t>Act</w:t>
            </w:r>
            <w:r w:rsidR="00CB614C" w:rsidRPr="00CB614C">
              <w:rPr>
                <w:rFonts w:ascii="Arial" w:hAnsi="Arial" w:cs="Arial"/>
                <w:lang w:val="en-US"/>
              </w:rPr>
              <w:t xml:space="preserve"> with the truth in the diagnosis, prognosis and treatment of </w:t>
            </w:r>
            <w:r w:rsidR="000D2667">
              <w:rPr>
                <w:rFonts w:ascii="Arial" w:hAnsi="Arial" w:cs="Arial"/>
                <w:lang w:val="en-US"/>
              </w:rPr>
              <w:t>its</w:t>
            </w:r>
            <w:r w:rsidR="00CB614C" w:rsidRPr="00CB614C">
              <w:rPr>
                <w:rFonts w:ascii="Arial" w:hAnsi="Arial" w:cs="Arial"/>
                <w:lang w:val="en-US"/>
              </w:rPr>
              <w:t xml:space="preserve"> illness, facilitating information and exercising professional secrecy</w:t>
            </w:r>
            <w:r w:rsidR="000D2667">
              <w:rPr>
                <w:rFonts w:ascii="Arial" w:hAnsi="Arial" w:cs="Arial"/>
                <w:lang w:val="en-US"/>
              </w:rPr>
              <w:t xml:space="preserve">. </w:t>
            </w:r>
          </w:p>
          <w:p w:rsidR="000D2667" w:rsidRDefault="00BF028E" w:rsidP="000D2667">
            <w:pPr>
              <w:pStyle w:val="Prrafodelista"/>
              <w:numPr>
                <w:ilvl w:val="0"/>
                <w:numId w:val="15"/>
              </w:numPr>
              <w:spacing w:line="276" w:lineRule="auto"/>
              <w:rPr>
                <w:rFonts w:ascii="Arial" w:hAnsi="Arial" w:cs="Arial"/>
                <w:lang w:val="en-US"/>
              </w:rPr>
            </w:pPr>
            <w:r>
              <w:rPr>
                <w:rFonts w:ascii="Arial" w:hAnsi="Arial" w:cs="Arial"/>
                <w:lang w:val="en-US"/>
              </w:rPr>
              <w:t>Act</w:t>
            </w:r>
            <w:r w:rsidR="000D2667" w:rsidRPr="000D2667">
              <w:rPr>
                <w:rFonts w:ascii="Arial" w:hAnsi="Arial" w:cs="Arial"/>
                <w:lang w:val="en-US"/>
              </w:rPr>
              <w:t xml:space="preserve"> with justice in the appreciations of its works and abilities, as much within the activity of the diagnosis as of the treatment of a patient.</w:t>
            </w:r>
          </w:p>
          <w:p w:rsidR="000D2667" w:rsidRDefault="00BF028E" w:rsidP="000D2667">
            <w:pPr>
              <w:pStyle w:val="Prrafodelista"/>
              <w:numPr>
                <w:ilvl w:val="0"/>
                <w:numId w:val="15"/>
              </w:numPr>
              <w:spacing w:line="276" w:lineRule="auto"/>
              <w:rPr>
                <w:rFonts w:ascii="Arial" w:hAnsi="Arial" w:cs="Arial"/>
                <w:lang w:val="en-US"/>
              </w:rPr>
            </w:pPr>
            <w:r>
              <w:rPr>
                <w:rFonts w:ascii="Arial" w:hAnsi="Arial" w:cs="Arial"/>
                <w:lang w:val="en-US"/>
              </w:rPr>
              <w:t>Apply</w:t>
            </w:r>
            <w:r w:rsidR="000D2667" w:rsidRPr="000D2667">
              <w:rPr>
                <w:rFonts w:ascii="Arial" w:hAnsi="Arial" w:cs="Arial"/>
                <w:lang w:val="en-US"/>
              </w:rPr>
              <w:t xml:space="preserve"> justice in fees</w:t>
            </w:r>
            <w:r w:rsidR="000D2667">
              <w:rPr>
                <w:rFonts w:ascii="Arial" w:hAnsi="Arial" w:cs="Arial"/>
                <w:lang w:val="en-US"/>
              </w:rPr>
              <w:t>.</w:t>
            </w:r>
          </w:p>
          <w:p w:rsidR="000D2667" w:rsidRPr="00CB614C" w:rsidRDefault="00BF028E" w:rsidP="000D2667">
            <w:pPr>
              <w:pStyle w:val="Prrafodelista"/>
              <w:numPr>
                <w:ilvl w:val="0"/>
                <w:numId w:val="15"/>
              </w:numPr>
              <w:spacing w:line="276" w:lineRule="auto"/>
              <w:rPr>
                <w:rFonts w:ascii="Arial" w:hAnsi="Arial" w:cs="Arial"/>
                <w:lang w:val="en-US"/>
              </w:rPr>
            </w:pPr>
            <w:r>
              <w:rPr>
                <w:rFonts w:ascii="Arial" w:hAnsi="Arial" w:cs="Arial"/>
                <w:lang w:val="en-US"/>
              </w:rPr>
              <w:t>Apply</w:t>
            </w:r>
            <w:r w:rsidR="000D2667" w:rsidRPr="000D2667">
              <w:rPr>
                <w:rFonts w:ascii="Arial" w:hAnsi="Arial" w:cs="Arial"/>
                <w:lang w:val="en-US"/>
              </w:rPr>
              <w:t xml:space="preserve"> ecological and social awareness in the use and management of dental materials and equipment</w:t>
            </w:r>
            <w:r w:rsidR="00640A73">
              <w:rPr>
                <w:rFonts w:ascii="Arial" w:hAnsi="Arial" w:cs="Arial"/>
                <w:lang w:val="en-US"/>
              </w:rPr>
              <w:t>.</w:t>
            </w:r>
          </w:p>
          <w:p w:rsidR="00E3447F" w:rsidRPr="00384CCB" w:rsidRDefault="00E3447F" w:rsidP="00E3447F">
            <w:pPr>
              <w:spacing w:line="276" w:lineRule="auto"/>
              <w:rPr>
                <w:rFonts w:ascii="Arial" w:hAnsi="Arial" w:cs="Arial"/>
                <w:lang w:val="en-US"/>
              </w:rPr>
            </w:pPr>
          </w:p>
        </w:tc>
      </w:tr>
    </w:tbl>
    <w:p w:rsidR="00BA2A0B" w:rsidRPr="00BA2A0B" w:rsidRDefault="00BA2A0B">
      <w:pPr>
        <w:rPr>
          <w:lang w:val="en-US"/>
        </w:rPr>
      </w:pPr>
    </w:p>
    <w:tbl>
      <w:tblPr>
        <w:tblStyle w:val="Tablaconcuadrcula"/>
        <w:tblpPr w:leftFromText="141" w:rightFromText="141" w:vertAnchor="text" w:horzAnchor="margin" w:tblpY="178"/>
        <w:tblW w:w="11052" w:type="dxa"/>
        <w:tblLook w:val="04A0" w:firstRow="1" w:lastRow="0" w:firstColumn="1" w:lastColumn="0" w:noHBand="0" w:noVBand="1"/>
      </w:tblPr>
      <w:tblGrid>
        <w:gridCol w:w="11052"/>
      </w:tblGrid>
      <w:tr w:rsidR="0082122F" w:rsidRPr="00BA2A0B" w:rsidTr="00F47A78">
        <w:trPr>
          <w:trHeight w:val="70"/>
        </w:trPr>
        <w:tc>
          <w:tcPr>
            <w:tcW w:w="11052" w:type="dxa"/>
          </w:tcPr>
          <w:p w:rsidR="0082122F" w:rsidRPr="00F720B4" w:rsidRDefault="00057E94" w:rsidP="00992AB9">
            <w:pPr>
              <w:jc w:val="center"/>
              <w:rPr>
                <w:rFonts w:ascii="Arial" w:hAnsi="Arial" w:cs="Arial"/>
                <w:b/>
                <w:lang w:val="en-US"/>
              </w:rPr>
            </w:pPr>
            <w:r>
              <w:rPr>
                <w:rFonts w:ascii="Arial" w:hAnsi="Arial" w:cs="Arial"/>
                <w:b/>
                <w:lang w:val="en-US"/>
              </w:rPr>
              <w:lastRenderedPageBreak/>
              <w:t>APPLICANT</w:t>
            </w:r>
            <w:r w:rsidR="00640A73">
              <w:rPr>
                <w:rFonts w:ascii="Arial" w:hAnsi="Arial" w:cs="Arial"/>
                <w:b/>
                <w:lang w:val="en-US"/>
              </w:rPr>
              <w:t xml:space="preserve"> PROFILE</w:t>
            </w:r>
          </w:p>
        </w:tc>
      </w:tr>
      <w:tr w:rsidR="0082122F" w:rsidRPr="00BF028E" w:rsidTr="00F47A78">
        <w:trPr>
          <w:trHeight w:val="70"/>
        </w:trPr>
        <w:tc>
          <w:tcPr>
            <w:tcW w:w="11052" w:type="dxa"/>
          </w:tcPr>
          <w:p w:rsidR="00700854" w:rsidRDefault="00700854" w:rsidP="00700854">
            <w:pPr>
              <w:spacing w:line="276" w:lineRule="auto"/>
              <w:rPr>
                <w:rFonts w:ascii="Arial" w:hAnsi="Arial" w:cs="Arial"/>
                <w:lang w:val="en"/>
              </w:rPr>
            </w:pPr>
            <w:r w:rsidRPr="00700854">
              <w:rPr>
                <w:rFonts w:ascii="Arial" w:hAnsi="Arial" w:cs="Arial"/>
                <w:lang w:val="en"/>
              </w:rPr>
              <w:t xml:space="preserve">For the accreditation (2001) of the program, the </w:t>
            </w:r>
            <w:r>
              <w:rPr>
                <w:rFonts w:ascii="Arial" w:hAnsi="Arial" w:cs="Arial"/>
                <w:lang w:val="en"/>
              </w:rPr>
              <w:t xml:space="preserve">applicant’s </w:t>
            </w:r>
            <w:r w:rsidRPr="00700854">
              <w:rPr>
                <w:rFonts w:ascii="Arial" w:hAnsi="Arial" w:cs="Arial"/>
                <w:lang w:val="en"/>
              </w:rPr>
              <w:t>profile was elaborated taking into account basic knowledge, skills and attitudes necessary in the aspirant.</w:t>
            </w:r>
          </w:p>
          <w:p w:rsidR="00700854" w:rsidRDefault="00700854" w:rsidP="00700854">
            <w:pPr>
              <w:spacing w:line="276" w:lineRule="auto"/>
              <w:rPr>
                <w:rFonts w:ascii="Arial" w:hAnsi="Arial" w:cs="Arial"/>
                <w:lang w:val="en"/>
              </w:rPr>
            </w:pPr>
          </w:p>
          <w:p w:rsidR="00700854" w:rsidRDefault="00700854" w:rsidP="00700854">
            <w:pPr>
              <w:pStyle w:val="Prrafodelista"/>
              <w:numPr>
                <w:ilvl w:val="0"/>
                <w:numId w:val="18"/>
              </w:numPr>
              <w:spacing w:line="276" w:lineRule="auto"/>
              <w:rPr>
                <w:rFonts w:ascii="Arial" w:hAnsi="Arial" w:cs="Arial"/>
                <w:lang w:val="en-US"/>
              </w:rPr>
            </w:pPr>
            <w:r w:rsidRPr="00F51BC9">
              <w:rPr>
                <w:rFonts w:ascii="Arial" w:hAnsi="Arial" w:cs="Arial"/>
                <w:i/>
                <w:lang w:val="en-US"/>
              </w:rPr>
              <w:t>Basic knowledge in</w:t>
            </w:r>
            <w:r w:rsidRPr="00700854">
              <w:rPr>
                <w:rFonts w:ascii="Arial" w:hAnsi="Arial" w:cs="Arial"/>
                <w:lang w:val="en-US"/>
              </w:rPr>
              <w:t>: general biology, general physiology, organic and inorganic chemistry, mathematics and mathematical reasoning, Spanish language, grammar, spelling, oral and written expression, basic computation, basic principles of scientific method, advanced psychology, knowledge and analysis of the contemporary environment , basic English language: reading and writing.</w:t>
            </w:r>
          </w:p>
          <w:p w:rsidR="00700854" w:rsidRDefault="006C6149" w:rsidP="006C6149">
            <w:pPr>
              <w:pStyle w:val="Prrafodelista"/>
              <w:numPr>
                <w:ilvl w:val="0"/>
                <w:numId w:val="18"/>
              </w:numPr>
              <w:spacing w:line="276" w:lineRule="auto"/>
              <w:rPr>
                <w:rFonts w:ascii="Arial" w:hAnsi="Arial" w:cs="Arial"/>
                <w:lang w:val="en-US"/>
              </w:rPr>
            </w:pPr>
            <w:r w:rsidRPr="00F51BC9">
              <w:rPr>
                <w:rFonts w:ascii="Arial" w:hAnsi="Arial" w:cs="Arial"/>
                <w:i/>
                <w:lang w:val="en-US"/>
              </w:rPr>
              <w:t>Skills</w:t>
            </w:r>
            <w:r w:rsidRPr="006C6149">
              <w:rPr>
                <w:rFonts w:ascii="Arial" w:hAnsi="Arial" w:cs="Arial"/>
                <w:lang w:val="en-US"/>
              </w:rPr>
              <w:t>: manual dexterity, decision making, problem solving, intellectual development: who knows how to acquire information, define a topic, locate information, select information, organize it, evaluate it, and communicate results, present results.</w:t>
            </w:r>
          </w:p>
          <w:p w:rsidR="00464A0E" w:rsidRPr="006C6149" w:rsidRDefault="006C6149" w:rsidP="006C6149">
            <w:pPr>
              <w:pStyle w:val="Prrafodelista"/>
              <w:numPr>
                <w:ilvl w:val="0"/>
                <w:numId w:val="18"/>
              </w:numPr>
              <w:spacing w:line="276" w:lineRule="auto"/>
              <w:rPr>
                <w:rFonts w:ascii="Arial" w:hAnsi="Arial" w:cs="Arial"/>
                <w:lang w:val="en-US"/>
              </w:rPr>
            </w:pPr>
            <w:r w:rsidRPr="00F51BC9">
              <w:rPr>
                <w:rFonts w:ascii="Arial" w:hAnsi="Arial" w:cs="Arial"/>
                <w:i/>
                <w:lang w:val="en-US"/>
              </w:rPr>
              <w:t>Attitudes</w:t>
            </w:r>
            <w:r w:rsidRPr="006C6149">
              <w:rPr>
                <w:rFonts w:ascii="Arial" w:hAnsi="Arial" w:cs="Arial"/>
                <w:lang w:val="en-US"/>
              </w:rPr>
              <w:t>: vocation, respect for oneself, respect for others, teamwork, respect for the environment, tenacity, daring, creativity, honesty, responsibility.</w:t>
            </w:r>
          </w:p>
        </w:tc>
      </w:tr>
      <w:tr w:rsidR="00992AB9" w:rsidRPr="00BA2A0B" w:rsidTr="00F47A78">
        <w:trPr>
          <w:trHeight w:val="70"/>
        </w:trPr>
        <w:tc>
          <w:tcPr>
            <w:tcW w:w="11052" w:type="dxa"/>
          </w:tcPr>
          <w:p w:rsidR="00992AB9" w:rsidRPr="00F720B4" w:rsidRDefault="0010252A" w:rsidP="00992AB9">
            <w:pPr>
              <w:jc w:val="center"/>
              <w:rPr>
                <w:rFonts w:ascii="Arial" w:hAnsi="Arial" w:cs="Arial"/>
                <w:b/>
                <w:lang w:val="en-US"/>
              </w:rPr>
            </w:pPr>
            <w:r>
              <w:rPr>
                <w:rFonts w:ascii="Arial" w:hAnsi="Arial" w:cs="Arial"/>
                <w:b/>
                <w:lang w:val="en-US"/>
              </w:rPr>
              <w:t>GRADUATE PROFILE</w:t>
            </w:r>
          </w:p>
        </w:tc>
      </w:tr>
      <w:tr w:rsidR="00992AB9" w:rsidRPr="00BF028E" w:rsidTr="00F47A78">
        <w:tc>
          <w:tcPr>
            <w:tcW w:w="11052" w:type="dxa"/>
          </w:tcPr>
          <w:p w:rsidR="00992AB9" w:rsidRDefault="00F51BC9" w:rsidP="00F51BC9">
            <w:pPr>
              <w:spacing w:line="276" w:lineRule="auto"/>
              <w:rPr>
                <w:rFonts w:ascii="Arial" w:hAnsi="Arial" w:cs="Arial"/>
                <w:lang w:val="en-US"/>
              </w:rPr>
            </w:pPr>
            <w:r>
              <w:rPr>
                <w:rFonts w:ascii="Arial" w:hAnsi="Arial" w:cs="Arial"/>
                <w:lang w:val="en-US"/>
              </w:rPr>
              <w:t>The student upon graduating from the degree in dentistry will be able to:</w:t>
            </w:r>
          </w:p>
          <w:p w:rsidR="00F51BC9" w:rsidRDefault="00F51BC9" w:rsidP="00F51BC9">
            <w:pPr>
              <w:spacing w:line="276" w:lineRule="auto"/>
              <w:rPr>
                <w:rFonts w:ascii="Arial" w:hAnsi="Arial" w:cs="Arial"/>
                <w:lang w:val="en-US"/>
              </w:rPr>
            </w:pPr>
          </w:p>
          <w:p w:rsidR="00F51BC9" w:rsidRPr="00F51BC9" w:rsidRDefault="00F51BC9" w:rsidP="00F51BC9">
            <w:pPr>
              <w:pStyle w:val="Prrafodelista"/>
              <w:numPr>
                <w:ilvl w:val="0"/>
                <w:numId w:val="19"/>
              </w:numPr>
              <w:spacing w:line="276" w:lineRule="auto"/>
              <w:rPr>
                <w:rFonts w:ascii="Arial" w:hAnsi="Arial" w:cs="Arial"/>
                <w:lang w:val="en-US"/>
              </w:rPr>
            </w:pPr>
            <w:r w:rsidRPr="00F51BC9">
              <w:rPr>
                <w:rFonts w:ascii="Arial" w:hAnsi="Arial" w:cs="Arial"/>
                <w:lang w:val="en"/>
              </w:rPr>
              <w:t>Act as family counselor and efficient promoter of the improvement of the health condition of the family and community.</w:t>
            </w:r>
          </w:p>
          <w:p w:rsidR="00F51BC9" w:rsidRDefault="00F51BC9" w:rsidP="00F51BC9">
            <w:pPr>
              <w:pStyle w:val="Prrafodelista"/>
              <w:numPr>
                <w:ilvl w:val="0"/>
                <w:numId w:val="19"/>
              </w:numPr>
              <w:spacing w:line="276" w:lineRule="auto"/>
              <w:rPr>
                <w:rFonts w:ascii="Arial" w:hAnsi="Arial" w:cs="Arial"/>
                <w:lang w:val="en-US"/>
              </w:rPr>
            </w:pPr>
            <w:r>
              <w:rPr>
                <w:rFonts w:ascii="Arial" w:hAnsi="Arial" w:cs="Arial"/>
                <w:lang w:val="en-US"/>
              </w:rPr>
              <w:t>U</w:t>
            </w:r>
            <w:r w:rsidRPr="00F51BC9">
              <w:rPr>
                <w:rFonts w:ascii="Arial" w:hAnsi="Arial" w:cs="Arial"/>
                <w:lang w:val="en-US"/>
              </w:rPr>
              <w:t>se</w:t>
            </w:r>
            <w:r>
              <w:rPr>
                <w:rFonts w:ascii="Arial" w:hAnsi="Arial" w:cs="Arial"/>
                <w:lang w:val="en-US"/>
              </w:rPr>
              <w:t xml:space="preserve"> efficiently</w:t>
            </w:r>
            <w:r w:rsidRPr="00F51BC9">
              <w:rPr>
                <w:rFonts w:ascii="Arial" w:hAnsi="Arial" w:cs="Arial"/>
                <w:lang w:val="en-US"/>
              </w:rPr>
              <w:t xml:space="preserve"> the resources at </w:t>
            </w:r>
            <w:r>
              <w:rPr>
                <w:rFonts w:ascii="Arial" w:hAnsi="Arial" w:cs="Arial"/>
                <w:lang w:val="en-US"/>
              </w:rPr>
              <w:t>its</w:t>
            </w:r>
            <w:r w:rsidRPr="00F51BC9">
              <w:rPr>
                <w:rFonts w:ascii="Arial" w:hAnsi="Arial" w:cs="Arial"/>
                <w:lang w:val="en-US"/>
              </w:rPr>
              <w:t xml:space="preserve"> disposal no matter what the case</w:t>
            </w:r>
            <w:r>
              <w:rPr>
                <w:rFonts w:ascii="Arial" w:hAnsi="Arial" w:cs="Arial"/>
                <w:lang w:val="en-US"/>
              </w:rPr>
              <w:t xml:space="preserve"> is</w:t>
            </w:r>
            <w:r w:rsidRPr="00F51BC9">
              <w:rPr>
                <w:rFonts w:ascii="Arial" w:hAnsi="Arial" w:cs="Arial"/>
                <w:lang w:val="en-US"/>
              </w:rPr>
              <w:t>.</w:t>
            </w:r>
            <w:r>
              <w:rPr>
                <w:rFonts w:ascii="Arial" w:hAnsi="Arial" w:cs="Arial"/>
                <w:lang w:val="en-US"/>
              </w:rPr>
              <w:t xml:space="preserve"> </w:t>
            </w:r>
          </w:p>
          <w:p w:rsidR="00F51BC9" w:rsidRDefault="00F51BC9" w:rsidP="00F51BC9">
            <w:pPr>
              <w:pStyle w:val="Prrafodelista"/>
              <w:numPr>
                <w:ilvl w:val="0"/>
                <w:numId w:val="19"/>
              </w:numPr>
              <w:spacing w:line="276" w:lineRule="auto"/>
              <w:rPr>
                <w:rFonts w:ascii="Arial" w:hAnsi="Arial" w:cs="Arial"/>
                <w:lang w:val="en-US"/>
              </w:rPr>
            </w:pPr>
            <w:r w:rsidRPr="00F51BC9">
              <w:rPr>
                <w:rFonts w:ascii="Arial" w:hAnsi="Arial" w:cs="Arial"/>
                <w:lang w:val="en-US"/>
              </w:rPr>
              <w:t>Work together with all the people who constitute a health team.</w:t>
            </w:r>
          </w:p>
          <w:p w:rsidR="00F51BC9" w:rsidRDefault="00F51BC9" w:rsidP="00F51BC9">
            <w:pPr>
              <w:pStyle w:val="Prrafodelista"/>
              <w:numPr>
                <w:ilvl w:val="0"/>
                <w:numId w:val="19"/>
              </w:numPr>
              <w:spacing w:line="276" w:lineRule="auto"/>
              <w:rPr>
                <w:rFonts w:ascii="Arial" w:hAnsi="Arial" w:cs="Arial"/>
                <w:lang w:val="en-US"/>
              </w:rPr>
            </w:pPr>
            <w:r w:rsidRPr="00F51BC9">
              <w:rPr>
                <w:rFonts w:ascii="Arial" w:hAnsi="Arial" w:cs="Arial"/>
                <w:lang w:val="en-US"/>
              </w:rPr>
              <w:t xml:space="preserve">Analyze and synthesize the concepts contained in books, magazines and other sources of information and incorporate them into </w:t>
            </w:r>
            <w:r>
              <w:rPr>
                <w:rFonts w:ascii="Arial" w:hAnsi="Arial" w:cs="Arial"/>
                <w:lang w:val="en-US"/>
              </w:rPr>
              <w:t>its</w:t>
            </w:r>
            <w:r w:rsidRPr="00F51BC9">
              <w:rPr>
                <w:rFonts w:ascii="Arial" w:hAnsi="Arial" w:cs="Arial"/>
                <w:lang w:val="en-US"/>
              </w:rPr>
              <w:t xml:space="preserve"> professional practice.</w:t>
            </w:r>
          </w:p>
          <w:p w:rsidR="00F51BC9" w:rsidRDefault="00F51BC9" w:rsidP="00F51BC9">
            <w:pPr>
              <w:pStyle w:val="Prrafodelista"/>
              <w:numPr>
                <w:ilvl w:val="0"/>
                <w:numId w:val="19"/>
              </w:numPr>
              <w:spacing w:line="276" w:lineRule="auto"/>
              <w:rPr>
                <w:rFonts w:ascii="Arial" w:hAnsi="Arial" w:cs="Arial"/>
                <w:lang w:val="en-US"/>
              </w:rPr>
            </w:pPr>
            <w:r w:rsidRPr="00F51BC9">
              <w:rPr>
                <w:rFonts w:ascii="Arial" w:hAnsi="Arial" w:cs="Arial"/>
                <w:lang w:val="en-US"/>
              </w:rPr>
              <w:t>Design, research and apply the corresponding methodology.</w:t>
            </w:r>
          </w:p>
          <w:p w:rsidR="00F51BC9" w:rsidRDefault="00F51BC9" w:rsidP="00F51BC9">
            <w:pPr>
              <w:pStyle w:val="Prrafodelista"/>
              <w:numPr>
                <w:ilvl w:val="0"/>
                <w:numId w:val="19"/>
              </w:numPr>
              <w:spacing w:line="276" w:lineRule="auto"/>
              <w:rPr>
                <w:rFonts w:ascii="Arial" w:hAnsi="Arial" w:cs="Arial"/>
                <w:lang w:val="en-US"/>
              </w:rPr>
            </w:pPr>
            <w:r w:rsidRPr="00F51BC9">
              <w:rPr>
                <w:rFonts w:ascii="Arial" w:hAnsi="Arial" w:cs="Arial"/>
                <w:lang w:val="en-US"/>
              </w:rPr>
              <w:t>Carry out self-learning activities permanently.</w:t>
            </w:r>
          </w:p>
          <w:p w:rsidR="00F51BC9" w:rsidRPr="00F51BC9" w:rsidRDefault="00F51BC9" w:rsidP="00F25672">
            <w:pPr>
              <w:pStyle w:val="Prrafodelista"/>
              <w:numPr>
                <w:ilvl w:val="0"/>
                <w:numId w:val="19"/>
              </w:numPr>
              <w:spacing w:line="276" w:lineRule="auto"/>
              <w:rPr>
                <w:rFonts w:ascii="Arial" w:hAnsi="Arial" w:cs="Arial"/>
                <w:lang w:val="en-US"/>
              </w:rPr>
            </w:pPr>
            <w:r w:rsidRPr="00F51BC9">
              <w:rPr>
                <w:rFonts w:ascii="Arial" w:hAnsi="Arial" w:cs="Arial"/>
                <w:lang w:val="en-US"/>
              </w:rPr>
              <w:t>Act as an effe</w:t>
            </w:r>
            <w:r w:rsidR="00F25672">
              <w:rPr>
                <w:rFonts w:ascii="Arial" w:hAnsi="Arial" w:cs="Arial"/>
                <w:lang w:val="en-US"/>
              </w:rPr>
              <w:t>ctive instructor in teaching</w:t>
            </w:r>
            <w:r w:rsidRPr="00F51BC9">
              <w:rPr>
                <w:rFonts w:ascii="Arial" w:hAnsi="Arial" w:cs="Arial"/>
                <w:lang w:val="en-US"/>
              </w:rPr>
              <w:t xml:space="preserve"> activities</w:t>
            </w:r>
            <w:r w:rsidR="00F25672">
              <w:rPr>
                <w:rFonts w:ascii="Arial" w:hAnsi="Arial" w:cs="Arial"/>
                <w:lang w:val="en-US"/>
              </w:rPr>
              <w:t xml:space="preserve"> about oral health</w:t>
            </w:r>
            <w:r w:rsidRPr="00F51BC9">
              <w:rPr>
                <w:rFonts w:ascii="Arial" w:hAnsi="Arial" w:cs="Arial"/>
                <w:lang w:val="en-US"/>
              </w:rPr>
              <w:t xml:space="preserve"> to the community</w:t>
            </w:r>
            <w:r w:rsidR="00F25672">
              <w:rPr>
                <w:rFonts w:ascii="Arial" w:hAnsi="Arial" w:cs="Arial"/>
                <w:lang w:val="en-US"/>
              </w:rPr>
              <w:t>.</w:t>
            </w:r>
          </w:p>
        </w:tc>
      </w:tr>
      <w:tr w:rsidR="00992AB9" w:rsidRPr="00F720B4" w:rsidTr="00F47A78">
        <w:tc>
          <w:tcPr>
            <w:tcW w:w="11052" w:type="dxa"/>
          </w:tcPr>
          <w:p w:rsidR="00992AB9" w:rsidRPr="00F720B4" w:rsidRDefault="00640A73" w:rsidP="00992AB9">
            <w:pPr>
              <w:jc w:val="center"/>
              <w:rPr>
                <w:rFonts w:ascii="Arial" w:hAnsi="Arial" w:cs="Arial"/>
                <w:b/>
                <w:lang w:val="en-US"/>
              </w:rPr>
            </w:pPr>
            <w:r>
              <w:rPr>
                <w:rFonts w:ascii="Arial" w:hAnsi="Arial" w:cs="Arial"/>
                <w:b/>
                <w:lang w:val="en-US"/>
              </w:rPr>
              <w:t>GRADUATION PROFESSIONAL PROFILE</w:t>
            </w:r>
          </w:p>
        </w:tc>
      </w:tr>
      <w:tr w:rsidR="00992AB9" w:rsidRPr="00BF028E" w:rsidTr="00F47A78">
        <w:tc>
          <w:tcPr>
            <w:tcW w:w="11052" w:type="dxa"/>
          </w:tcPr>
          <w:p w:rsidR="00992AB9" w:rsidRPr="00D13B9D" w:rsidRDefault="00B622E4" w:rsidP="00B622E4">
            <w:pPr>
              <w:jc w:val="both"/>
              <w:rPr>
                <w:rFonts w:ascii="Arial" w:hAnsi="Arial" w:cs="Arial"/>
                <w:lang w:val="en-US"/>
              </w:rPr>
            </w:pPr>
            <w:r w:rsidRPr="00D13B9D">
              <w:rPr>
                <w:rFonts w:ascii="Arial" w:hAnsi="Arial" w:cs="Arial"/>
                <w:lang w:val="en-US"/>
              </w:rPr>
              <w:t>The aim is to prepare dentists who are capable of attending oral health problems in the country and dominate the universal dental practice. It is expected that the graduate develop the skills and attitudes necessary to integrate into the health team, dentists aware of the demands of lifelong learning.</w:t>
            </w:r>
          </w:p>
          <w:p w:rsidR="00B622E4" w:rsidRPr="00D13B9D" w:rsidRDefault="00B622E4" w:rsidP="00B622E4">
            <w:pPr>
              <w:jc w:val="both"/>
              <w:rPr>
                <w:rFonts w:ascii="Arial" w:hAnsi="Arial" w:cs="Arial"/>
                <w:lang w:val="en-US"/>
              </w:rPr>
            </w:pPr>
          </w:p>
          <w:p w:rsidR="00B622E4" w:rsidRPr="00D13B9D" w:rsidRDefault="00AA038F" w:rsidP="00AA038F">
            <w:pPr>
              <w:pStyle w:val="Prrafodelista"/>
              <w:numPr>
                <w:ilvl w:val="0"/>
                <w:numId w:val="20"/>
              </w:numPr>
              <w:jc w:val="both"/>
              <w:rPr>
                <w:rFonts w:ascii="Arial" w:hAnsi="Arial" w:cs="Arial"/>
                <w:lang w:val="en-US"/>
              </w:rPr>
            </w:pPr>
            <w:r w:rsidRPr="00D13B9D">
              <w:rPr>
                <w:rFonts w:ascii="Arial" w:hAnsi="Arial" w:cs="Arial"/>
                <w:lang w:val="en-US"/>
              </w:rPr>
              <w:t>To have a solid background in knowledge, skills, attitudes and skills that allow it to participate in the resolution of dental health problems related to the rest of the body and to the individual as part of a community.</w:t>
            </w:r>
          </w:p>
          <w:p w:rsidR="00D13B9D" w:rsidRPr="00D13B9D" w:rsidRDefault="00D13B9D" w:rsidP="00D13B9D">
            <w:pPr>
              <w:pStyle w:val="Prrafodelista"/>
              <w:numPr>
                <w:ilvl w:val="0"/>
                <w:numId w:val="20"/>
              </w:numPr>
              <w:jc w:val="both"/>
              <w:rPr>
                <w:rFonts w:ascii="Arial" w:hAnsi="Arial" w:cs="Arial"/>
                <w:lang w:val="en-US"/>
              </w:rPr>
            </w:pPr>
            <w:r w:rsidRPr="00D13B9D">
              <w:rPr>
                <w:rFonts w:ascii="Arial" w:hAnsi="Arial" w:cs="Arial"/>
                <w:lang w:val="en-US"/>
              </w:rPr>
              <w:t xml:space="preserve">To develop attitudes and values that allow </w:t>
            </w:r>
            <w:r>
              <w:rPr>
                <w:rFonts w:ascii="Arial" w:hAnsi="Arial" w:cs="Arial"/>
                <w:lang w:val="en-US"/>
              </w:rPr>
              <w:t>it</w:t>
            </w:r>
            <w:r w:rsidRPr="00D13B9D">
              <w:rPr>
                <w:rFonts w:ascii="Arial" w:hAnsi="Arial" w:cs="Arial"/>
                <w:lang w:val="en-US"/>
              </w:rPr>
              <w:t xml:space="preserve"> to integrate into an interdisciplinary team, using the transfer of knowledge, simplification of practice and teamwork.</w:t>
            </w:r>
          </w:p>
          <w:p w:rsidR="00D13B9D" w:rsidRPr="00D13B9D" w:rsidRDefault="00D13B9D" w:rsidP="00D13B9D">
            <w:pPr>
              <w:pStyle w:val="Prrafodelista"/>
              <w:numPr>
                <w:ilvl w:val="0"/>
                <w:numId w:val="20"/>
              </w:numPr>
              <w:jc w:val="both"/>
              <w:rPr>
                <w:rFonts w:ascii="Arial" w:hAnsi="Arial" w:cs="Arial"/>
                <w:lang w:val="en-US"/>
              </w:rPr>
            </w:pPr>
            <w:r w:rsidRPr="00D13B9D">
              <w:rPr>
                <w:rFonts w:ascii="Arial" w:hAnsi="Arial" w:cs="Arial"/>
                <w:lang w:val="en-US"/>
              </w:rPr>
              <w:t>To carry out self-learning activities permanently.</w:t>
            </w:r>
          </w:p>
          <w:p w:rsidR="00D13B9D" w:rsidRPr="00D13B9D" w:rsidRDefault="00D13B9D" w:rsidP="00D13B9D">
            <w:pPr>
              <w:pStyle w:val="Prrafodelista"/>
              <w:numPr>
                <w:ilvl w:val="0"/>
                <w:numId w:val="20"/>
              </w:numPr>
              <w:jc w:val="both"/>
              <w:rPr>
                <w:rFonts w:ascii="Arial" w:hAnsi="Arial" w:cs="Arial"/>
                <w:lang w:val="en-US"/>
              </w:rPr>
            </w:pPr>
            <w:r w:rsidRPr="00D13B9D">
              <w:rPr>
                <w:rFonts w:ascii="Arial" w:hAnsi="Arial" w:cs="Arial"/>
                <w:lang w:val="en-US"/>
              </w:rPr>
              <w:t>To maintain a continuous practice of information.</w:t>
            </w:r>
          </w:p>
          <w:p w:rsidR="00D13B9D" w:rsidRPr="00D13B9D" w:rsidRDefault="00BB00B7" w:rsidP="00D13B9D">
            <w:pPr>
              <w:pStyle w:val="Prrafodelista"/>
              <w:numPr>
                <w:ilvl w:val="0"/>
                <w:numId w:val="20"/>
              </w:numPr>
              <w:jc w:val="both"/>
              <w:rPr>
                <w:rFonts w:ascii="Arial" w:hAnsi="Arial" w:cs="Arial"/>
                <w:lang w:val="en-US"/>
              </w:rPr>
            </w:pPr>
            <w:r>
              <w:rPr>
                <w:rFonts w:ascii="Arial" w:hAnsi="Arial" w:cs="Arial"/>
                <w:lang w:val="en-US"/>
              </w:rPr>
              <w:t>B</w:t>
            </w:r>
            <w:proofErr w:type="spellStart"/>
            <w:r w:rsidR="00D13B9D">
              <w:rPr>
                <w:rFonts w:ascii="Arial" w:hAnsi="Arial" w:cs="Arial"/>
                <w:lang w:val="en"/>
              </w:rPr>
              <w:t>e</w:t>
            </w:r>
            <w:r>
              <w:rPr>
                <w:rFonts w:ascii="Arial" w:hAnsi="Arial" w:cs="Arial"/>
                <w:lang w:val="en"/>
              </w:rPr>
              <w:t>ing</w:t>
            </w:r>
            <w:proofErr w:type="spellEnd"/>
            <w:r w:rsidR="00D13B9D">
              <w:rPr>
                <w:rFonts w:ascii="Arial" w:hAnsi="Arial" w:cs="Arial"/>
                <w:lang w:val="en"/>
              </w:rPr>
              <w:t xml:space="preserve"> a guide and promoter of oral health improvement</w:t>
            </w:r>
            <w:r w:rsidR="00D13B9D" w:rsidRPr="00D13B9D">
              <w:rPr>
                <w:rFonts w:ascii="Arial" w:hAnsi="Arial" w:cs="Arial"/>
                <w:lang w:val="en"/>
              </w:rPr>
              <w:t xml:space="preserve"> of the family and society.</w:t>
            </w:r>
          </w:p>
          <w:p w:rsidR="00D13B9D" w:rsidRDefault="00D13B9D" w:rsidP="00D13B9D">
            <w:pPr>
              <w:pStyle w:val="Prrafodelista"/>
              <w:numPr>
                <w:ilvl w:val="0"/>
                <w:numId w:val="20"/>
              </w:numPr>
              <w:jc w:val="both"/>
              <w:rPr>
                <w:rFonts w:ascii="Arial" w:hAnsi="Arial" w:cs="Arial"/>
                <w:lang w:val="en-US"/>
              </w:rPr>
            </w:pPr>
            <w:r>
              <w:rPr>
                <w:rFonts w:ascii="Arial" w:hAnsi="Arial" w:cs="Arial"/>
                <w:lang w:val="en-US"/>
              </w:rPr>
              <w:t>To a</w:t>
            </w:r>
            <w:r w:rsidRPr="00D13B9D">
              <w:rPr>
                <w:rFonts w:ascii="Arial" w:hAnsi="Arial" w:cs="Arial"/>
                <w:lang w:val="en-US"/>
              </w:rPr>
              <w:t xml:space="preserve">pply research procedures and instruments to improve </w:t>
            </w:r>
            <w:r>
              <w:rPr>
                <w:rFonts w:ascii="Arial" w:hAnsi="Arial" w:cs="Arial"/>
                <w:lang w:val="en-US"/>
              </w:rPr>
              <w:t>its</w:t>
            </w:r>
            <w:r w:rsidRPr="00D13B9D">
              <w:rPr>
                <w:rFonts w:ascii="Arial" w:hAnsi="Arial" w:cs="Arial"/>
                <w:lang w:val="en-US"/>
              </w:rPr>
              <w:t xml:space="preserve"> academic training and professional performance.</w:t>
            </w:r>
          </w:p>
          <w:p w:rsidR="00D13B9D" w:rsidRDefault="00BB00B7" w:rsidP="00D13B9D">
            <w:pPr>
              <w:pStyle w:val="Prrafodelista"/>
              <w:numPr>
                <w:ilvl w:val="0"/>
                <w:numId w:val="20"/>
              </w:numPr>
              <w:jc w:val="both"/>
              <w:rPr>
                <w:rFonts w:ascii="Arial" w:hAnsi="Arial" w:cs="Arial"/>
                <w:lang w:val="en-US"/>
              </w:rPr>
            </w:pPr>
            <w:r>
              <w:rPr>
                <w:rFonts w:ascii="Arial" w:hAnsi="Arial" w:cs="Arial"/>
                <w:lang w:val="en-US"/>
              </w:rPr>
              <w:t>To p</w:t>
            </w:r>
            <w:r w:rsidR="00D13B9D" w:rsidRPr="00D13B9D">
              <w:rPr>
                <w:rFonts w:ascii="Arial" w:hAnsi="Arial" w:cs="Arial"/>
                <w:lang w:val="en-US"/>
              </w:rPr>
              <w:t>articipate actively in institutional health programs.</w:t>
            </w:r>
          </w:p>
          <w:p w:rsidR="00D13B9D" w:rsidRDefault="00BB00B7" w:rsidP="00BB00B7">
            <w:pPr>
              <w:pStyle w:val="Prrafodelista"/>
              <w:numPr>
                <w:ilvl w:val="0"/>
                <w:numId w:val="20"/>
              </w:numPr>
              <w:jc w:val="both"/>
              <w:rPr>
                <w:rFonts w:ascii="Arial" w:hAnsi="Arial" w:cs="Arial"/>
                <w:lang w:val="en-US"/>
              </w:rPr>
            </w:pPr>
            <w:r>
              <w:rPr>
                <w:rFonts w:ascii="Arial" w:hAnsi="Arial" w:cs="Arial"/>
                <w:lang w:val="en-US"/>
              </w:rPr>
              <w:t>To d</w:t>
            </w:r>
            <w:r w:rsidRPr="00BB00B7">
              <w:rPr>
                <w:rFonts w:ascii="Arial" w:hAnsi="Arial" w:cs="Arial"/>
                <w:lang w:val="en-US"/>
              </w:rPr>
              <w:t xml:space="preserve">emonstrate an attitude of commitment, responsibility and authenticity in </w:t>
            </w:r>
            <w:r>
              <w:rPr>
                <w:rFonts w:ascii="Arial" w:hAnsi="Arial" w:cs="Arial"/>
                <w:lang w:val="en-US"/>
              </w:rPr>
              <w:t>its oriented</w:t>
            </w:r>
            <w:r w:rsidRPr="00BB00B7">
              <w:rPr>
                <w:rFonts w:ascii="Arial" w:hAnsi="Arial" w:cs="Arial"/>
                <w:lang w:val="en-US"/>
              </w:rPr>
              <w:t xml:space="preserve"> p</w:t>
            </w:r>
            <w:r>
              <w:rPr>
                <w:rFonts w:ascii="Arial" w:hAnsi="Arial" w:cs="Arial"/>
                <w:lang w:val="en-US"/>
              </w:rPr>
              <w:t>rofessional performance.</w:t>
            </w:r>
          </w:p>
          <w:p w:rsidR="00BB00B7" w:rsidRDefault="00BB00B7" w:rsidP="00BB00B7">
            <w:pPr>
              <w:pStyle w:val="Prrafodelista"/>
              <w:numPr>
                <w:ilvl w:val="0"/>
                <w:numId w:val="20"/>
              </w:numPr>
              <w:jc w:val="both"/>
              <w:rPr>
                <w:rFonts w:ascii="Arial" w:hAnsi="Arial" w:cs="Arial"/>
                <w:lang w:val="en-US"/>
              </w:rPr>
            </w:pPr>
            <w:r w:rsidRPr="00BB00B7">
              <w:rPr>
                <w:rFonts w:ascii="Arial" w:hAnsi="Arial" w:cs="Arial"/>
                <w:lang w:val="en-US"/>
              </w:rPr>
              <w:t>Being a lead</w:t>
            </w:r>
            <w:r>
              <w:rPr>
                <w:rFonts w:ascii="Arial" w:hAnsi="Arial" w:cs="Arial"/>
                <w:lang w:val="en-US"/>
              </w:rPr>
              <w:t xml:space="preserve">er that promotes high-quality oral health </w:t>
            </w:r>
            <w:r w:rsidRPr="00BB00B7">
              <w:rPr>
                <w:rFonts w:ascii="Arial" w:hAnsi="Arial" w:cs="Arial"/>
                <w:lang w:val="en-US"/>
              </w:rPr>
              <w:t xml:space="preserve">in the spaces that it exerts </w:t>
            </w:r>
            <w:r>
              <w:rPr>
                <w:rFonts w:ascii="Arial" w:hAnsi="Arial" w:cs="Arial"/>
                <w:lang w:val="en-US"/>
              </w:rPr>
              <w:t xml:space="preserve">its </w:t>
            </w:r>
            <w:r w:rsidRPr="00BB00B7">
              <w:rPr>
                <w:rFonts w:ascii="Arial" w:hAnsi="Arial" w:cs="Arial"/>
                <w:lang w:val="en-US"/>
              </w:rPr>
              <w:t>professional performance.</w:t>
            </w:r>
          </w:p>
          <w:p w:rsidR="00BB00B7" w:rsidRPr="00D13B9D" w:rsidRDefault="00BB00B7" w:rsidP="00BB00B7">
            <w:pPr>
              <w:pStyle w:val="Prrafodelista"/>
              <w:numPr>
                <w:ilvl w:val="0"/>
                <w:numId w:val="20"/>
              </w:numPr>
              <w:jc w:val="both"/>
              <w:rPr>
                <w:rFonts w:ascii="Arial" w:hAnsi="Arial" w:cs="Arial"/>
                <w:lang w:val="en-US"/>
              </w:rPr>
            </w:pPr>
            <w:r>
              <w:rPr>
                <w:rFonts w:ascii="Arial" w:hAnsi="Arial" w:cs="Arial"/>
                <w:lang w:val="en-US"/>
              </w:rPr>
              <w:t>Being</w:t>
            </w:r>
            <w:r w:rsidRPr="00BB00B7">
              <w:rPr>
                <w:rFonts w:ascii="Arial" w:hAnsi="Arial" w:cs="Arial"/>
                <w:lang w:val="en-US"/>
              </w:rPr>
              <w:t xml:space="preserve"> able to organize and administer dental services in the different m</w:t>
            </w:r>
            <w:r>
              <w:rPr>
                <w:rFonts w:ascii="Arial" w:hAnsi="Arial" w:cs="Arial"/>
                <w:lang w:val="en-US"/>
              </w:rPr>
              <w:t xml:space="preserve">odels of professional practice </w:t>
            </w:r>
            <w:r w:rsidRPr="00BB00B7">
              <w:rPr>
                <w:rFonts w:ascii="Arial" w:hAnsi="Arial" w:cs="Arial"/>
                <w:lang w:val="en-US"/>
              </w:rPr>
              <w:t>using systems and techniques that facilitate the use of human, physical and administrative resources.</w:t>
            </w:r>
          </w:p>
        </w:tc>
      </w:tr>
    </w:tbl>
    <w:p w:rsidR="0081396C" w:rsidRPr="00121298" w:rsidRDefault="0081396C" w:rsidP="009A6115">
      <w:pPr>
        <w:rPr>
          <w:lang w:val="en-US"/>
        </w:rPr>
      </w:pPr>
    </w:p>
    <w:sectPr w:rsidR="0081396C" w:rsidRPr="00121298" w:rsidSect="00BF3396">
      <w:headerReference w:type="default" r:id="rId8"/>
      <w:pgSz w:w="12240" w:h="15840"/>
      <w:pgMar w:top="426" w:right="616" w:bottom="142" w:left="709" w:header="34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A62" w:rsidRDefault="00670A62" w:rsidP="00BF3396">
      <w:pPr>
        <w:spacing w:after="0" w:line="240" w:lineRule="auto"/>
      </w:pPr>
      <w:r>
        <w:separator/>
      </w:r>
    </w:p>
  </w:endnote>
  <w:endnote w:type="continuationSeparator" w:id="0">
    <w:p w:rsidR="00670A62" w:rsidRDefault="00670A62" w:rsidP="00BF3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A62" w:rsidRDefault="00670A62" w:rsidP="00BF3396">
      <w:pPr>
        <w:spacing w:after="0" w:line="240" w:lineRule="auto"/>
      </w:pPr>
      <w:r>
        <w:separator/>
      </w:r>
    </w:p>
  </w:footnote>
  <w:footnote w:type="continuationSeparator" w:id="0">
    <w:p w:rsidR="00670A62" w:rsidRDefault="00670A62" w:rsidP="00BF33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BC9" w:rsidRDefault="00F51BC9">
    <w:pPr>
      <w:pStyle w:val="Encabezado"/>
    </w:pPr>
    <w:r>
      <w:rPr>
        <w:noProof/>
        <w:lang w:eastAsia="es-MX"/>
      </w:rPr>
      <w:drawing>
        <wp:anchor distT="0" distB="0" distL="114300" distR="114300" simplePos="0" relativeHeight="251658240" behindDoc="1" locked="0" layoutInCell="1" allowOverlap="1">
          <wp:simplePos x="0" y="0"/>
          <wp:positionH relativeFrom="column">
            <wp:posOffset>6160135</wp:posOffset>
          </wp:positionH>
          <wp:positionV relativeFrom="paragraph">
            <wp:posOffset>-149225</wp:posOffset>
          </wp:positionV>
          <wp:extent cx="694690" cy="908685"/>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9086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29D9"/>
    <w:multiLevelType w:val="hybridMultilevel"/>
    <w:tmpl w:val="257A24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DE2B56"/>
    <w:multiLevelType w:val="hybridMultilevel"/>
    <w:tmpl w:val="8C1CA8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AA30DA8"/>
    <w:multiLevelType w:val="hybridMultilevel"/>
    <w:tmpl w:val="9196B304"/>
    <w:lvl w:ilvl="0" w:tplc="4482A7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245CDC"/>
    <w:multiLevelType w:val="hybridMultilevel"/>
    <w:tmpl w:val="465238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3F20A8E"/>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7AD1D48"/>
    <w:multiLevelType w:val="hybridMultilevel"/>
    <w:tmpl w:val="047209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9774135"/>
    <w:multiLevelType w:val="hybridMultilevel"/>
    <w:tmpl w:val="B706EA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794C35"/>
    <w:multiLevelType w:val="hybridMultilevel"/>
    <w:tmpl w:val="9BFC8E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4331EAF"/>
    <w:multiLevelType w:val="hybridMultilevel"/>
    <w:tmpl w:val="9AECCB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753065C"/>
    <w:multiLevelType w:val="hybridMultilevel"/>
    <w:tmpl w:val="3758A4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8C74F57"/>
    <w:multiLevelType w:val="hybridMultilevel"/>
    <w:tmpl w:val="02523B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AD472EB"/>
    <w:multiLevelType w:val="hybridMultilevel"/>
    <w:tmpl w:val="DE3E92BE"/>
    <w:lvl w:ilvl="0" w:tplc="080A0001">
      <w:start w:val="1"/>
      <w:numFmt w:val="bullet"/>
      <w:lvlText w:val=""/>
      <w:lvlJc w:val="left"/>
      <w:pPr>
        <w:ind w:left="870" w:hanging="360"/>
      </w:pPr>
      <w:rPr>
        <w:rFonts w:ascii="Symbol" w:hAnsi="Symbol" w:hint="default"/>
      </w:rPr>
    </w:lvl>
    <w:lvl w:ilvl="1" w:tplc="080A0003" w:tentative="1">
      <w:start w:val="1"/>
      <w:numFmt w:val="bullet"/>
      <w:lvlText w:val="o"/>
      <w:lvlJc w:val="left"/>
      <w:pPr>
        <w:ind w:left="1590" w:hanging="360"/>
      </w:pPr>
      <w:rPr>
        <w:rFonts w:ascii="Courier New" w:hAnsi="Courier New" w:cs="Courier New" w:hint="default"/>
      </w:rPr>
    </w:lvl>
    <w:lvl w:ilvl="2" w:tplc="080A0005" w:tentative="1">
      <w:start w:val="1"/>
      <w:numFmt w:val="bullet"/>
      <w:lvlText w:val=""/>
      <w:lvlJc w:val="left"/>
      <w:pPr>
        <w:ind w:left="2310" w:hanging="360"/>
      </w:pPr>
      <w:rPr>
        <w:rFonts w:ascii="Wingdings" w:hAnsi="Wingdings" w:hint="default"/>
      </w:rPr>
    </w:lvl>
    <w:lvl w:ilvl="3" w:tplc="080A0001" w:tentative="1">
      <w:start w:val="1"/>
      <w:numFmt w:val="bullet"/>
      <w:lvlText w:val=""/>
      <w:lvlJc w:val="left"/>
      <w:pPr>
        <w:ind w:left="3030" w:hanging="360"/>
      </w:pPr>
      <w:rPr>
        <w:rFonts w:ascii="Symbol" w:hAnsi="Symbol" w:hint="default"/>
      </w:rPr>
    </w:lvl>
    <w:lvl w:ilvl="4" w:tplc="080A0003" w:tentative="1">
      <w:start w:val="1"/>
      <w:numFmt w:val="bullet"/>
      <w:lvlText w:val="o"/>
      <w:lvlJc w:val="left"/>
      <w:pPr>
        <w:ind w:left="3750" w:hanging="360"/>
      </w:pPr>
      <w:rPr>
        <w:rFonts w:ascii="Courier New" w:hAnsi="Courier New" w:cs="Courier New" w:hint="default"/>
      </w:rPr>
    </w:lvl>
    <w:lvl w:ilvl="5" w:tplc="080A0005" w:tentative="1">
      <w:start w:val="1"/>
      <w:numFmt w:val="bullet"/>
      <w:lvlText w:val=""/>
      <w:lvlJc w:val="left"/>
      <w:pPr>
        <w:ind w:left="4470" w:hanging="360"/>
      </w:pPr>
      <w:rPr>
        <w:rFonts w:ascii="Wingdings" w:hAnsi="Wingdings" w:hint="default"/>
      </w:rPr>
    </w:lvl>
    <w:lvl w:ilvl="6" w:tplc="080A0001" w:tentative="1">
      <w:start w:val="1"/>
      <w:numFmt w:val="bullet"/>
      <w:lvlText w:val=""/>
      <w:lvlJc w:val="left"/>
      <w:pPr>
        <w:ind w:left="5190" w:hanging="360"/>
      </w:pPr>
      <w:rPr>
        <w:rFonts w:ascii="Symbol" w:hAnsi="Symbol" w:hint="default"/>
      </w:rPr>
    </w:lvl>
    <w:lvl w:ilvl="7" w:tplc="080A0003" w:tentative="1">
      <w:start w:val="1"/>
      <w:numFmt w:val="bullet"/>
      <w:lvlText w:val="o"/>
      <w:lvlJc w:val="left"/>
      <w:pPr>
        <w:ind w:left="5910" w:hanging="360"/>
      </w:pPr>
      <w:rPr>
        <w:rFonts w:ascii="Courier New" w:hAnsi="Courier New" w:cs="Courier New" w:hint="default"/>
      </w:rPr>
    </w:lvl>
    <w:lvl w:ilvl="8" w:tplc="080A0005" w:tentative="1">
      <w:start w:val="1"/>
      <w:numFmt w:val="bullet"/>
      <w:lvlText w:val=""/>
      <w:lvlJc w:val="left"/>
      <w:pPr>
        <w:ind w:left="6630" w:hanging="360"/>
      </w:pPr>
      <w:rPr>
        <w:rFonts w:ascii="Wingdings" w:hAnsi="Wingdings" w:hint="default"/>
      </w:rPr>
    </w:lvl>
  </w:abstractNum>
  <w:abstractNum w:abstractNumId="12" w15:restartNumberingAfterBreak="0">
    <w:nsid w:val="5CD63DE4"/>
    <w:multiLevelType w:val="hybridMultilevel"/>
    <w:tmpl w:val="1B0ACE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3E05A40"/>
    <w:multiLevelType w:val="hybridMultilevel"/>
    <w:tmpl w:val="456EF9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6C25FED"/>
    <w:multiLevelType w:val="hybridMultilevel"/>
    <w:tmpl w:val="B9207C9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A8406B6"/>
    <w:multiLevelType w:val="hybridMultilevel"/>
    <w:tmpl w:val="67E2B0D0"/>
    <w:lvl w:ilvl="0" w:tplc="080A0001">
      <w:start w:val="1"/>
      <w:numFmt w:val="bullet"/>
      <w:lvlText w:val=""/>
      <w:lvlJc w:val="left"/>
      <w:pPr>
        <w:ind w:left="840" w:hanging="360"/>
      </w:pPr>
      <w:rPr>
        <w:rFonts w:ascii="Symbol" w:hAnsi="Symbol" w:hint="default"/>
      </w:rPr>
    </w:lvl>
    <w:lvl w:ilvl="1" w:tplc="080A0003" w:tentative="1">
      <w:start w:val="1"/>
      <w:numFmt w:val="bullet"/>
      <w:lvlText w:val="o"/>
      <w:lvlJc w:val="left"/>
      <w:pPr>
        <w:ind w:left="1560" w:hanging="360"/>
      </w:pPr>
      <w:rPr>
        <w:rFonts w:ascii="Courier New" w:hAnsi="Courier New" w:cs="Courier New" w:hint="default"/>
      </w:rPr>
    </w:lvl>
    <w:lvl w:ilvl="2" w:tplc="080A0005" w:tentative="1">
      <w:start w:val="1"/>
      <w:numFmt w:val="bullet"/>
      <w:lvlText w:val=""/>
      <w:lvlJc w:val="left"/>
      <w:pPr>
        <w:ind w:left="2280" w:hanging="360"/>
      </w:pPr>
      <w:rPr>
        <w:rFonts w:ascii="Wingdings" w:hAnsi="Wingdings" w:hint="default"/>
      </w:rPr>
    </w:lvl>
    <w:lvl w:ilvl="3" w:tplc="080A0001" w:tentative="1">
      <w:start w:val="1"/>
      <w:numFmt w:val="bullet"/>
      <w:lvlText w:val=""/>
      <w:lvlJc w:val="left"/>
      <w:pPr>
        <w:ind w:left="3000" w:hanging="360"/>
      </w:pPr>
      <w:rPr>
        <w:rFonts w:ascii="Symbol" w:hAnsi="Symbol" w:hint="default"/>
      </w:rPr>
    </w:lvl>
    <w:lvl w:ilvl="4" w:tplc="080A0003" w:tentative="1">
      <w:start w:val="1"/>
      <w:numFmt w:val="bullet"/>
      <w:lvlText w:val="o"/>
      <w:lvlJc w:val="left"/>
      <w:pPr>
        <w:ind w:left="3720" w:hanging="360"/>
      </w:pPr>
      <w:rPr>
        <w:rFonts w:ascii="Courier New" w:hAnsi="Courier New" w:cs="Courier New" w:hint="default"/>
      </w:rPr>
    </w:lvl>
    <w:lvl w:ilvl="5" w:tplc="080A0005" w:tentative="1">
      <w:start w:val="1"/>
      <w:numFmt w:val="bullet"/>
      <w:lvlText w:val=""/>
      <w:lvlJc w:val="left"/>
      <w:pPr>
        <w:ind w:left="4440" w:hanging="360"/>
      </w:pPr>
      <w:rPr>
        <w:rFonts w:ascii="Wingdings" w:hAnsi="Wingdings" w:hint="default"/>
      </w:rPr>
    </w:lvl>
    <w:lvl w:ilvl="6" w:tplc="080A0001" w:tentative="1">
      <w:start w:val="1"/>
      <w:numFmt w:val="bullet"/>
      <w:lvlText w:val=""/>
      <w:lvlJc w:val="left"/>
      <w:pPr>
        <w:ind w:left="5160" w:hanging="360"/>
      </w:pPr>
      <w:rPr>
        <w:rFonts w:ascii="Symbol" w:hAnsi="Symbol" w:hint="default"/>
      </w:rPr>
    </w:lvl>
    <w:lvl w:ilvl="7" w:tplc="080A0003" w:tentative="1">
      <w:start w:val="1"/>
      <w:numFmt w:val="bullet"/>
      <w:lvlText w:val="o"/>
      <w:lvlJc w:val="left"/>
      <w:pPr>
        <w:ind w:left="5880" w:hanging="360"/>
      </w:pPr>
      <w:rPr>
        <w:rFonts w:ascii="Courier New" w:hAnsi="Courier New" w:cs="Courier New" w:hint="default"/>
      </w:rPr>
    </w:lvl>
    <w:lvl w:ilvl="8" w:tplc="080A0005" w:tentative="1">
      <w:start w:val="1"/>
      <w:numFmt w:val="bullet"/>
      <w:lvlText w:val=""/>
      <w:lvlJc w:val="left"/>
      <w:pPr>
        <w:ind w:left="6600" w:hanging="360"/>
      </w:pPr>
      <w:rPr>
        <w:rFonts w:ascii="Wingdings" w:hAnsi="Wingdings" w:hint="default"/>
      </w:rPr>
    </w:lvl>
  </w:abstractNum>
  <w:abstractNum w:abstractNumId="16" w15:restartNumberingAfterBreak="0">
    <w:nsid w:val="6CAE1BC9"/>
    <w:multiLevelType w:val="hybridMultilevel"/>
    <w:tmpl w:val="2D1281F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1936A3C"/>
    <w:multiLevelType w:val="hybridMultilevel"/>
    <w:tmpl w:val="79E246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B6A64CD"/>
    <w:multiLevelType w:val="hybridMultilevel"/>
    <w:tmpl w:val="9A506B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D3F3235"/>
    <w:multiLevelType w:val="hybridMultilevel"/>
    <w:tmpl w:val="C0D89D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3"/>
  </w:num>
  <w:num w:numId="4">
    <w:abstractNumId w:val="5"/>
  </w:num>
  <w:num w:numId="5">
    <w:abstractNumId w:val="0"/>
  </w:num>
  <w:num w:numId="6">
    <w:abstractNumId w:val="10"/>
  </w:num>
  <w:num w:numId="7">
    <w:abstractNumId w:val="7"/>
  </w:num>
  <w:num w:numId="8">
    <w:abstractNumId w:val="11"/>
  </w:num>
  <w:num w:numId="9">
    <w:abstractNumId w:val="17"/>
  </w:num>
  <w:num w:numId="10">
    <w:abstractNumId w:val="19"/>
  </w:num>
  <w:num w:numId="11">
    <w:abstractNumId w:val="15"/>
  </w:num>
  <w:num w:numId="12">
    <w:abstractNumId w:val="1"/>
  </w:num>
  <w:num w:numId="13">
    <w:abstractNumId w:val="2"/>
  </w:num>
  <w:num w:numId="14">
    <w:abstractNumId w:val="18"/>
  </w:num>
  <w:num w:numId="15">
    <w:abstractNumId w:val="8"/>
  </w:num>
  <w:num w:numId="16">
    <w:abstractNumId w:val="4"/>
  </w:num>
  <w:num w:numId="17">
    <w:abstractNumId w:val="14"/>
  </w:num>
  <w:num w:numId="18">
    <w:abstractNumId w:val="16"/>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115"/>
    <w:rsid w:val="0001541D"/>
    <w:rsid w:val="00034693"/>
    <w:rsid w:val="000520CE"/>
    <w:rsid w:val="00057E94"/>
    <w:rsid w:val="0006498B"/>
    <w:rsid w:val="00074655"/>
    <w:rsid w:val="000D2667"/>
    <w:rsid w:val="000F4BCD"/>
    <w:rsid w:val="00100B2D"/>
    <w:rsid w:val="0010252A"/>
    <w:rsid w:val="001027DA"/>
    <w:rsid w:val="00121298"/>
    <w:rsid w:val="0012627F"/>
    <w:rsid w:val="00172AC3"/>
    <w:rsid w:val="00175DC2"/>
    <w:rsid w:val="001936A3"/>
    <w:rsid w:val="001B4CB2"/>
    <w:rsid w:val="00263D33"/>
    <w:rsid w:val="00285C6C"/>
    <w:rsid w:val="002916E1"/>
    <w:rsid w:val="00334826"/>
    <w:rsid w:val="00355403"/>
    <w:rsid w:val="00357684"/>
    <w:rsid w:val="00376F9F"/>
    <w:rsid w:val="00384CCB"/>
    <w:rsid w:val="004207BB"/>
    <w:rsid w:val="00432E1C"/>
    <w:rsid w:val="004518FE"/>
    <w:rsid w:val="00464A0E"/>
    <w:rsid w:val="004A4396"/>
    <w:rsid w:val="00640A73"/>
    <w:rsid w:val="00670499"/>
    <w:rsid w:val="00670A62"/>
    <w:rsid w:val="006C1D9A"/>
    <w:rsid w:val="006C6149"/>
    <w:rsid w:val="006E13D7"/>
    <w:rsid w:val="006E2E18"/>
    <w:rsid w:val="00700854"/>
    <w:rsid w:val="007B3AD4"/>
    <w:rsid w:val="007E08C9"/>
    <w:rsid w:val="0080086A"/>
    <w:rsid w:val="0081396C"/>
    <w:rsid w:val="0082122F"/>
    <w:rsid w:val="008265A9"/>
    <w:rsid w:val="008415E0"/>
    <w:rsid w:val="008432EA"/>
    <w:rsid w:val="008E4CE6"/>
    <w:rsid w:val="009018A2"/>
    <w:rsid w:val="00976C6B"/>
    <w:rsid w:val="00982C50"/>
    <w:rsid w:val="00992AB9"/>
    <w:rsid w:val="009A6115"/>
    <w:rsid w:val="009B15DD"/>
    <w:rsid w:val="00A04313"/>
    <w:rsid w:val="00A25963"/>
    <w:rsid w:val="00A31BCA"/>
    <w:rsid w:val="00A50030"/>
    <w:rsid w:val="00AA038F"/>
    <w:rsid w:val="00AA750A"/>
    <w:rsid w:val="00AB5460"/>
    <w:rsid w:val="00AD6CDB"/>
    <w:rsid w:val="00B269C6"/>
    <w:rsid w:val="00B33484"/>
    <w:rsid w:val="00B35BB0"/>
    <w:rsid w:val="00B622E4"/>
    <w:rsid w:val="00B71D3F"/>
    <w:rsid w:val="00BA2A0B"/>
    <w:rsid w:val="00BB00B7"/>
    <w:rsid w:val="00BB5227"/>
    <w:rsid w:val="00BF028E"/>
    <w:rsid w:val="00BF3396"/>
    <w:rsid w:val="00C329D3"/>
    <w:rsid w:val="00C81A85"/>
    <w:rsid w:val="00C84960"/>
    <w:rsid w:val="00C86B94"/>
    <w:rsid w:val="00CB4237"/>
    <w:rsid w:val="00CB614C"/>
    <w:rsid w:val="00D00981"/>
    <w:rsid w:val="00D1360F"/>
    <w:rsid w:val="00D13B9D"/>
    <w:rsid w:val="00D27858"/>
    <w:rsid w:val="00D35C27"/>
    <w:rsid w:val="00D82111"/>
    <w:rsid w:val="00DC0368"/>
    <w:rsid w:val="00DD1399"/>
    <w:rsid w:val="00DF1CE8"/>
    <w:rsid w:val="00E3447F"/>
    <w:rsid w:val="00E7762E"/>
    <w:rsid w:val="00E929A3"/>
    <w:rsid w:val="00EB0939"/>
    <w:rsid w:val="00EE72F8"/>
    <w:rsid w:val="00F033F2"/>
    <w:rsid w:val="00F25672"/>
    <w:rsid w:val="00F47A78"/>
    <w:rsid w:val="00F51670"/>
    <w:rsid w:val="00F51BC9"/>
    <w:rsid w:val="00F720B4"/>
    <w:rsid w:val="00F7345C"/>
    <w:rsid w:val="00FD22BA"/>
    <w:rsid w:val="00FD39A2"/>
    <w:rsid w:val="00FF09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C6BE34-9320-4F36-9B0F-77F734325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A6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00B2D"/>
    <w:pPr>
      <w:ind w:left="720"/>
      <w:contextualSpacing/>
    </w:pPr>
  </w:style>
  <w:style w:type="character" w:styleId="Hipervnculo">
    <w:name w:val="Hyperlink"/>
    <w:basedOn w:val="Fuentedeprrafopredeter"/>
    <w:uiPriority w:val="99"/>
    <w:unhideWhenUsed/>
    <w:rsid w:val="008E4CE6"/>
    <w:rPr>
      <w:color w:val="0563C1" w:themeColor="hyperlink"/>
      <w:u w:val="single"/>
    </w:rPr>
  </w:style>
  <w:style w:type="paragraph" w:styleId="Encabezado">
    <w:name w:val="header"/>
    <w:basedOn w:val="Normal"/>
    <w:link w:val="EncabezadoCar"/>
    <w:uiPriority w:val="99"/>
    <w:unhideWhenUsed/>
    <w:rsid w:val="00BF33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3396"/>
  </w:style>
  <w:style w:type="paragraph" w:styleId="Piedepgina">
    <w:name w:val="footer"/>
    <w:basedOn w:val="Normal"/>
    <w:link w:val="PiedepginaCar"/>
    <w:uiPriority w:val="99"/>
    <w:unhideWhenUsed/>
    <w:rsid w:val="00BF33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3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631843">
      <w:bodyDiv w:val="1"/>
      <w:marLeft w:val="0"/>
      <w:marRight w:val="0"/>
      <w:marTop w:val="0"/>
      <w:marBottom w:val="0"/>
      <w:divBdr>
        <w:top w:val="none" w:sz="0" w:space="0" w:color="auto"/>
        <w:left w:val="none" w:sz="0" w:space="0" w:color="auto"/>
        <w:bottom w:val="none" w:sz="0" w:space="0" w:color="auto"/>
        <w:right w:val="none" w:sz="0" w:space="0" w:color="auto"/>
      </w:divBdr>
    </w:div>
    <w:div w:id="839198161">
      <w:bodyDiv w:val="1"/>
      <w:marLeft w:val="0"/>
      <w:marRight w:val="0"/>
      <w:marTop w:val="0"/>
      <w:marBottom w:val="0"/>
      <w:divBdr>
        <w:top w:val="none" w:sz="0" w:space="0" w:color="auto"/>
        <w:left w:val="none" w:sz="0" w:space="0" w:color="auto"/>
        <w:bottom w:val="none" w:sz="0" w:space="0" w:color="auto"/>
        <w:right w:val="none" w:sz="0" w:space="0" w:color="auto"/>
      </w:divBdr>
      <w:divsChild>
        <w:div w:id="1023628470">
          <w:marLeft w:val="0"/>
          <w:marRight w:val="0"/>
          <w:marTop w:val="0"/>
          <w:marBottom w:val="0"/>
          <w:divBdr>
            <w:top w:val="none" w:sz="0" w:space="0" w:color="auto"/>
            <w:left w:val="none" w:sz="0" w:space="0" w:color="auto"/>
            <w:bottom w:val="none" w:sz="0" w:space="0" w:color="auto"/>
            <w:right w:val="none" w:sz="0" w:space="0" w:color="auto"/>
          </w:divBdr>
        </w:div>
        <w:div w:id="749083432">
          <w:marLeft w:val="0"/>
          <w:marRight w:val="0"/>
          <w:marTop w:val="0"/>
          <w:marBottom w:val="0"/>
          <w:divBdr>
            <w:top w:val="none" w:sz="0" w:space="0" w:color="auto"/>
            <w:left w:val="none" w:sz="0" w:space="0" w:color="auto"/>
            <w:bottom w:val="none" w:sz="0" w:space="0" w:color="auto"/>
            <w:right w:val="none" w:sz="0" w:space="0" w:color="auto"/>
          </w:divBdr>
          <w:divsChild>
            <w:div w:id="1415010008">
              <w:marLeft w:val="0"/>
              <w:marRight w:val="0"/>
              <w:marTop w:val="0"/>
              <w:marBottom w:val="0"/>
              <w:divBdr>
                <w:top w:val="none" w:sz="0" w:space="0" w:color="auto"/>
                <w:left w:val="none" w:sz="0" w:space="0" w:color="auto"/>
                <w:bottom w:val="none" w:sz="0" w:space="0" w:color="auto"/>
                <w:right w:val="none" w:sz="0" w:space="0" w:color="auto"/>
              </w:divBdr>
              <w:divsChild>
                <w:div w:id="737289204">
                  <w:marLeft w:val="0"/>
                  <w:marRight w:val="0"/>
                  <w:marTop w:val="0"/>
                  <w:marBottom w:val="0"/>
                  <w:divBdr>
                    <w:top w:val="none" w:sz="0" w:space="0" w:color="auto"/>
                    <w:left w:val="none" w:sz="0" w:space="0" w:color="auto"/>
                    <w:bottom w:val="none" w:sz="0" w:space="0" w:color="auto"/>
                    <w:right w:val="none" w:sz="0" w:space="0" w:color="auto"/>
                  </w:divBdr>
                  <w:divsChild>
                    <w:div w:id="1140348201">
                      <w:marLeft w:val="0"/>
                      <w:marRight w:val="0"/>
                      <w:marTop w:val="0"/>
                      <w:marBottom w:val="0"/>
                      <w:divBdr>
                        <w:top w:val="none" w:sz="0" w:space="0" w:color="auto"/>
                        <w:left w:val="none" w:sz="0" w:space="0" w:color="auto"/>
                        <w:bottom w:val="none" w:sz="0" w:space="0" w:color="auto"/>
                        <w:right w:val="none" w:sz="0" w:space="0" w:color="auto"/>
                      </w:divBdr>
                      <w:divsChild>
                        <w:div w:id="17620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842389">
          <w:marLeft w:val="0"/>
          <w:marRight w:val="0"/>
          <w:marTop w:val="0"/>
          <w:marBottom w:val="0"/>
          <w:divBdr>
            <w:top w:val="none" w:sz="0" w:space="0" w:color="auto"/>
            <w:left w:val="none" w:sz="0" w:space="0" w:color="auto"/>
            <w:bottom w:val="none" w:sz="0" w:space="0" w:color="auto"/>
            <w:right w:val="none" w:sz="0" w:space="0" w:color="auto"/>
          </w:divBdr>
          <w:divsChild>
            <w:div w:id="195891790">
              <w:marLeft w:val="0"/>
              <w:marRight w:val="0"/>
              <w:marTop w:val="0"/>
              <w:marBottom w:val="0"/>
              <w:divBdr>
                <w:top w:val="none" w:sz="0" w:space="0" w:color="auto"/>
                <w:left w:val="none" w:sz="0" w:space="0" w:color="auto"/>
                <w:bottom w:val="none" w:sz="0" w:space="0" w:color="auto"/>
                <w:right w:val="none" w:sz="0" w:space="0" w:color="auto"/>
              </w:divBdr>
              <w:divsChild>
                <w:div w:id="1757628932">
                  <w:marLeft w:val="0"/>
                  <w:marRight w:val="0"/>
                  <w:marTop w:val="0"/>
                  <w:marBottom w:val="0"/>
                  <w:divBdr>
                    <w:top w:val="none" w:sz="0" w:space="0" w:color="auto"/>
                    <w:left w:val="none" w:sz="0" w:space="0" w:color="auto"/>
                    <w:bottom w:val="none" w:sz="0" w:space="0" w:color="auto"/>
                    <w:right w:val="none" w:sz="0" w:space="0" w:color="auto"/>
                  </w:divBdr>
                  <w:divsChild>
                    <w:div w:id="835418810">
                      <w:marLeft w:val="0"/>
                      <w:marRight w:val="0"/>
                      <w:marTop w:val="0"/>
                      <w:marBottom w:val="0"/>
                      <w:divBdr>
                        <w:top w:val="none" w:sz="0" w:space="0" w:color="auto"/>
                        <w:left w:val="none" w:sz="0" w:space="0" w:color="auto"/>
                        <w:bottom w:val="none" w:sz="0" w:space="0" w:color="auto"/>
                        <w:right w:val="none" w:sz="0" w:space="0" w:color="auto"/>
                      </w:divBdr>
                      <w:divsChild>
                        <w:div w:id="1856722357">
                          <w:marLeft w:val="0"/>
                          <w:marRight w:val="0"/>
                          <w:marTop w:val="0"/>
                          <w:marBottom w:val="0"/>
                          <w:divBdr>
                            <w:top w:val="none" w:sz="0" w:space="0" w:color="auto"/>
                            <w:left w:val="none" w:sz="0" w:space="0" w:color="auto"/>
                            <w:bottom w:val="none" w:sz="0" w:space="0" w:color="auto"/>
                            <w:right w:val="none" w:sz="0" w:space="0" w:color="auto"/>
                          </w:divBdr>
                          <w:divsChild>
                            <w:div w:id="18009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740017">
      <w:bodyDiv w:val="1"/>
      <w:marLeft w:val="0"/>
      <w:marRight w:val="0"/>
      <w:marTop w:val="0"/>
      <w:marBottom w:val="0"/>
      <w:divBdr>
        <w:top w:val="none" w:sz="0" w:space="0" w:color="auto"/>
        <w:left w:val="none" w:sz="0" w:space="0" w:color="auto"/>
        <w:bottom w:val="none" w:sz="0" w:space="0" w:color="auto"/>
        <w:right w:val="none" w:sz="0" w:space="0" w:color="auto"/>
      </w:divBdr>
      <w:divsChild>
        <w:div w:id="1484272605">
          <w:marLeft w:val="0"/>
          <w:marRight w:val="0"/>
          <w:marTop w:val="0"/>
          <w:marBottom w:val="0"/>
          <w:divBdr>
            <w:top w:val="none" w:sz="0" w:space="0" w:color="auto"/>
            <w:left w:val="none" w:sz="0" w:space="0" w:color="auto"/>
            <w:bottom w:val="none" w:sz="0" w:space="0" w:color="auto"/>
            <w:right w:val="none" w:sz="0" w:space="0" w:color="auto"/>
          </w:divBdr>
        </w:div>
        <w:div w:id="722632381">
          <w:marLeft w:val="0"/>
          <w:marRight w:val="0"/>
          <w:marTop w:val="0"/>
          <w:marBottom w:val="0"/>
          <w:divBdr>
            <w:top w:val="none" w:sz="0" w:space="0" w:color="auto"/>
            <w:left w:val="none" w:sz="0" w:space="0" w:color="auto"/>
            <w:bottom w:val="none" w:sz="0" w:space="0" w:color="auto"/>
            <w:right w:val="none" w:sz="0" w:space="0" w:color="auto"/>
          </w:divBdr>
          <w:divsChild>
            <w:div w:id="737561243">
              <w:marLeft w:val="0"/>
              <w:marRight w:val="0"/>
              <w:marTop w:val="0"/>
              <w:marBottom w:val="0"/>
              <w:divBdr>
                <w:top w:val="none" w:sz="0" w:space="0" w:color="auto"/>
                <w:left w:val="none" w:sz="0" w:space="0" w:color="auto"/>
                <w:bottom w:val="none" w:sz="0" w:space="0" w:color="auto"/>
                <w:right w:val="none" w:sz="0" w:space="0" w:color="auto"/>
              </w:divBdr>
              <w:divsChild>
                <w:div w:id="1508520981">
                  <w:marLeft w:val="0"/>
                  <w:marRight w:val="0"/>
                  <w:marTop w:val="0"/>
                  <w:marBottom w:val="0"/>
                  <w:divBdr>
                    <w:top w:val="none" w:sz="0" w:space="0" w:color="auto"/>
                    <w:left w:val="none" w:sz="0" w:space="0" w:color="auto"/>
                    <w:bottom w:val="none" w:sz="0" w:space="0" w:color="auto"/>
                    <w:right w:val="none" w:sz="0" w:space="0" w:color="auto"/>
                  </w:divBdr>
                  <w:divsChild>
                    <w:div w:id="1028992172">
                      <w:marLeft w:val="0"/>
                      <w:marRight w:val="0"/>
                      <w:marTop w:val="0"/>
                      <w:marBottom w:val="0"/>
                      <w:divBdr>
                        <w:top w:val="none" w:sz="0" w:space="0" w:color="auto"/>
                        <w:left w:val="none" w:sz="0" w:space="0" w:color="auto"/>
                        <w:bottom w:val="none" w:sz="0" w:space="0" w:color="auto"/>
                        <w:right w:val="none" w:sz="0" w:space="0" w:color="auto"/>
                      </w:divBdr>
                      <w:divsChild>
                        <w:div w:id="1335256323">
                          <w:marLeft w:val="0"/>
                          <w:marRight w:val="0"/>
                          <w:marTop w:val="0"/>
                          <w:marBottom w:val="0"/>
                          <w:divBdr>
                            <w:top w:val="none" w:sz="0" w:space="0" w:color="auto"/>
                            <w:left w:val="none" w:sz="0" w:space="0" w:color="auto"/>
                            <w:bottom w:val="none" w:sz="0" w:space="0" w:color="auto"/>
                            <w:right w:val="none" w:sz="0" w:space="0" w:color="auto"/>
                          </w:divBdr>
                          <w:divsChild>
                            <w:div w:id="126518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044706">
      <w:bodyDiv w:val="1"/>
      <w:marLeft w:val="0"/>
      <w:marRight w:val="0"/>
      <w:marTop w:val="0"/>
      <w:marBottom w:val="0"/>
      <w:divBdr>
        <w:top w:val="none" w:sz="0" w:space="0" w:color="auto"/>
        <w:left w:val="none" w:sz="0" w:space="0" w:color="auto"/>
        <w:bottom w:val="none" w:sz="0" w:space="0" w:color="auto"/>
        <w:right w:val="none" w:sz="0" w:space="0" w:color="auto"/>
      </w:divBdr>
      <w:divsChild>
        <w:div w:id="826241110">
          <w:marLeft w:val="0"/>
          <w:marRight w:val="0"/>
          <w:marTop w:val="0"/>
          <w:marBottom w:val="0"/>
          <w:divBdr>
            <w:top w:val="none" w:sz="0" w:space="0" w:color="auto"/>
            <w:left w:val="none" w:sz="0" w:space="0" w:color="auto"/>
            <w:bottom w:val="none" w:sz="0" w:space="0" w:color="auto"/>
            <w:right w:val="none" w:sz="0" w:space="0" w:color="auto"/>
          </w:divBdr>
        </w:div>
        <w:div w:id="928344693">
          <w:marLeft w:val="0"/>
          <w:marRight w:val="0"/>
          <w:marTop w:val="0"/>
          <w:marBottom w:val="0"/>
          <w:divBdr>
            <w:top w:val="none" w:sz="0" w:space="0" w:color="auto"/>
            <w:left w:val="none" w:sz="0" w:space="0" w:color="auto"/>
            <w:bottom w:val="none" w:sz="0" w:space="0" w:color="auto"/>
            <w:right w:val="none" w:sz="0" w:space="0" w:color="auto"/>
          </w:divBdr>
          <w:divsChild>
            <w:div w:id="2139492621">
              <w:marLeft w:val="0"/>
              <w:marRight w:val="0"/>
              <w:marTop w:val="0"/>
              <w:marBottom w:val="0"/>
              <w:divBdr>
                <w:top w:val="none" w:sz="0" w:space="0" w:color="auto"/>
                <w:left w:val="none" w:sz="0" w:space="0" w:color="auto"/>
                <w:bottom w:val="none" w:sz="0" w:space="0" w:color="auto"/>
                <w:right w:val="none" w:sz="0" w:space="0" w:color="auto"/>
              </w:divBdr>
              <w:divsChild>
                <w:div w:id="1302612186">
                  <w:marLeft w:val="0"/>
                  <w:marRight w:val="0"/>
                  <w:marTop w:val="0"/>
                  <w:marBottom w:val="0"/>
                  <w:divBdr>
                    <w:top w:val="none" w:sz="0" w:space="0" w:color="auto"/>
                    <w:left w:val="none" w:sz="0" w:space="0" w:color="auto"/>
                    <w:bottom w:val="none" w:sz="0" w:space="0" w:color="auto"/>
                    <w:right w:val="none" w:sz="0" w:space="0" w:color="auto"/>
                  </w:divBdr>
                  <w:divsChild>
                    <w:div w:id="1517572023">
                      <w:marLeft w:val="0"/>
                      <w:marRight w:val="0"/>
                      <w:marTop w:val="0"/>
                      <w:marBottom w:val="0"/>
                      <w:divBdr>
                        <w:top w:val="none" w:sz="0" w:space="0" w:color="auto"/>
                        <w:left w:val="none" w:sz="0" w:space="0" w:color="auto"/>
                        <w:bottom w:val="none" w:sz="0" w:space="0" w:color="auto"/>
                        <w:right w:val="none" w:sz="0" w:space="0" w:color="auto"/>
                      </w:divBdr>
                      <w:divsChild>
                        <w:div w:id="82682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46628">
          <w:marLeft w:val="0"/>
          <w:marRight w:val="0"/>
          <w:marTop w:val="0"/>
          <w:marBottom w:val="0"/>
          <w:divBdr>
            <w:top w:val="none" w:sz="0" w:space="0" w:color="auto"/>
            <w:left w:val="none" w:sz="0" w:space="0" w:color="auto"/>
            <w:bottom w:val="none" w:sz="0" w:space="0" w:color="auto"/>
            <w:right w:val="none" w:sz="0" w:space="0" w:color="auto"/>
          </w:divBdr>
          <w:divsChild>
            <w:div w:id="532035166">
              <w:marLeft w:val="0"/>
              <w:marRight w:val="0"/>
              <w:marTop w:val="0"/>
              <w:marBottom w:val="0"/>
              <w:divBdr>
                <w:top w:val="none" w:sz="0" w:space="0" w:color="auto"/>
                <w:left w:val="none" w:sz="0" w:space="0" w:color="auto"/>
                <w:bottom w:val="none" w:sz="0" w:space="0" w:color="auto"/>
                <w:right w:val="none" w:sz="0" w:space="0" w:color="auto"/>
              </w:divBdr>
              <w:divsChild>
                <w:div w:id="1936478224">
                  <w:marLeft w:val="0"/>
                  <w:marRight w:val="0"/>
                  <w:marTop w:val="0"/>
                  <w:marBottom w:val="0"/>
                  <w:divBdr>
                    <w:top w:val="none" w:sz="0" w:space="0" w:color="auto"/>
                    <w:left w:val="none" w:sz="0" w:space="0" w:color="auto"/>
                    <w:bottom w:val="none" w:sz="0" w:space="0" w:color="auto"/>
                    <w:right w:val="none" w:sz="0" w:space="0" w:color="auto"/>
                  </w:divBdr>
                  <w:divsChild>
                    <w:div w:id="440801224">
                      <w:marLeft w:val="0"/>
                      <w:marRight w:val="0"/>
                      <w:marTop w:val="0"/>
                      <w:marBottom w:val="0"/>
                      <w:divBdr>
                        <w:top w:val="none" w:sz="0" w:space="0" w:color="auto"/>
                        <w:left w:val="none" w:sz="0" w:space="0" w:color="auto"/>
                        <w:bottom w:val="none" w:sz="0" w:space="0" w:color="auto"/>
                        <w:right w:val="none" w:sz="0" w:space="0" w:color="auto"/>
                      </w:divBdr>
                      <w:divsChild>
                        <w:div w:id="741219948">
                          <w:marLeft w:val="0"/>
                          <w:marRight w:val="0"/>
                          <w:marTop w:val="0"/>
                          <w:marBottom w:val="0"/>
                          <w:divBdr>
                            <w:top w:val="none" w:sz="0" w:space="0" w:color="auto"/>
                            <w:left w:val="none" w:sz="0" w:space="0" w:color="auto"/>
                            <w:bottom w:val="none" w:sz="0" w:space="0" w:color="auto"/>
                            <w:right w:val="none" w:sz="0" w:space="0" w:color="auto"/>
                          </w:divBdr>
                          <w:divsChild>
                            <w:div w:id="105234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779794">
      <w:bodyDiv w:val="1"/>
      <w:marLeft w:val="0"/>
      <w:marRight w:val="0"/>
      <w:marTop w:val="0"/>
      <w:marBottom w:val="0"/>
      <w:divBdr>
        <w:top w:val="none" w:sz="0" w:space="0" w:color="auto"/>
        <w:left w:val="none" w:sz="0" w:space="0" w:color="auto"/>
        <w:bottom w:val="none" w:sz="0" w:space="0" w:color="auto"/>
        <w:right w:val="none" w:sz="0" w:space="0" w:color="auto"/>
      </w:divBdr>
      <w:divsChild>
        <w:div w:id="1901017738">
          <w:marLeft w:val="0"/>
          <w:marRight w:val="0"/>
          <w:marTop w:val="0"/>
          <w:marBottom w:val="0"/>
          <w:divBdr>
            <w:top w:val="none" w:sz="0" w:space="0" w:color="auto"/>
            <w:left w:val="none" w:sz="0" w:space="0" w:color="auto"/>
            <w:bottom w:val="none" w:sz="0" w:space="0" w:color="auto"/>
            <w:right w:val="none" w:sz="0" w:space="0" w:color="auto"/>
          </w:divBdr>
          <w:divsChild>
            <w:div w:id="31649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68846">
      <w:bodyDiv w:val="1"/>
      <w:marLeft w:val="0"/>
      <w:marRight w:val="0"/>
      <w:marTop w:val="0"/>
      <w:marBottom w:val="0"/>
      <w:divBdr>
        <w:top w:val="none" w:sz="0" w:space="0" w:color="auto"/>
        <w:left w:val="none" w:sz="0" w:space="0" w:color="auto"/>
        <w:bottom w:val="none" w:sz="0" w:space="0" w:color="auto"/>
        <w:right w:val="none" w:sz="0" w:space="0" w:color="auto"/>
      </w:divBdr>
      <w:divsChild>
        <w:div w:id="415246402">
          <w:marLeft w:val="0"/>
          <w:marRight w:val="0"/>
          <w:marTop w:val="0"/>
          <w:marBottom w:val="0"/>
          <w:divBdr>
            <w:top w:val="none" w:sz="0" w:space="0" w:color="auto"/>
            <w:left w:val="none" w:sz="0" w:space="0" w:color="auto"/>
            <w:bottom w:val="none" w:sz="0" w:space="0" w:color="auto"/>
            <w:right w:val="none" w:sz="0" w:space="0" w:color="auto"/>
          </w:divBdr>
          <w:divsChild>
            <w:div w:id="63467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87EA6-AA83-48E5-9563-5B03FB17D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1049</TotalTime>
  <Pages>2</Pages>
  <Words>860</Words>
  <Characters>4733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Jєsυs Lσpєz Díaz</dc:creator>
  <cp:keywords/>
  <dc:description/>
  <cp:lastModifiedBy>Jєsυs Lσpєz Díaz</cp:lastModifiedBy>
  <cp:revision>23</cp:revision>
  <dcterms:created xsi:type="dcterms:W3CDTF">2016-08-22T21:50:00Z</dcterms:created>
  <dcterms:modified xsi:type="dcterms:W3CDTF">2016-12-13T20:22:00Z</dcterms:modified>
</cp:coreProperties>
</file>