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6685" w:rsidRPr="00355E71" w:rsidRDefault="00355E71" w:rsidP="00355E71">
      <w:pPr>
        <w:spacing w:after="0" w:line="240" w:lineRule="auto"/>
        <w:jc w:val="center"/>
        <w:rPr>
          <w:rFonts w:ascii="Gill Sans MT" w:hAnsi="Gill Sans MT" w:cs="Arial"/>
          <w:b/>
          <w:color w:val="00B050"/>
          <w:sz w:val="28"/>
          <w:szCs w:val="28"/>
        </w:rPr>
      </w:pPr>
      <w:r w:rsidRPr="00355E71">
        <w:rPr>
          <w:rFonts w:ascii="Gill Sans MT" w:hAnsi="Gill Sans MT" w:cs="Arial"/>
          <w:b/>
          <w:color w:val="00B050"/>
          <w:sz w:val="28"/>
          <w:szCs w:val="28"/>
        </w:rPr>
        <w:t>MATEMÁTICAS</w:t>
      </w:r>
    </w:p>
    <w:p w:rsidR="006D6685" w:rsidRPr="00355E71" w:rsidRDefault="006D6685" w:rsidP="006D6685">
      <w:pPr>
        <w:spacing w:after="0" w:line="240" w:lineRule="auto"/>
        <w:ind w:firstLine="720"/>
        <w:jc w:val="both"/>
        <w:rPr>
          <w:rFonts w:ascii="Gill Sans MT" w:hAnsi="Gill Sans MT" w:cs="Arial"/>
        </w:rPr>
      </w:pPr>
    </w:p>
    <w:p w:rsidR="00355E71" w:rsidRPr="00355E71" w:rsidRDefault="00355E71" w:rsidP="00355E7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Gill Sans MT" w:hAnsi="Gill Sans MT" w:cs="Arial"/>
          <w:b/>
          <w:bCs/>
        </w:rPr>
      </w:pPr>
      <w:r w:rsidRPr="00355E71">
        <w:rPr>
          <w:rFonts w:ascii="Gill Sans MT" w:hAnsi="Gill Sans MT" w:cs="Arial"/>
          <w:b/>
          <w:bCs/>
        </w:rPr>
        <w:t>Matrices y Determinantes</w:t>
      </w:r>
    </w:p>
    <w:p w:rsidR="00355E71" w:rsidRPr="00355E71" w:rsidRDefault="00355E71" w:rsidP="00355E7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Gill Sans MT" w:hAnsi="Gill Sans MT" w:cs="Arial"/>
        </w:rPr>
      </w:pPr>
      <w:r w:rsidRPr="00355E71">
        <w:rPr>
          <w:rFonts w:ascii="Gill Sans MT" w:hAnsi="Gill Sans MT" w:cs="Arial"/>
        </w:rPr>
        <w:t>Operaciones con Matrices</w:t>
      </w:r>
    </w:p>
    <w:p w:rsidR="00355E71" w:rsidRPr="00355E71" w:rsidRDefault="00355E71" w:rsidP="00355E7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Gill Sans MT" w:hAnsi="Gill Sans MT" w:cs="Arial"/>
        </w:rPr>
      </w:pPr>
      <w:r w:rsidRPr="00355E71">
        <w:rPr>
          <w:rFonts w:ascii="Gill Sans MT" w:hAnsi="Gill Sans MT" w:cs="Arial"/>
        </w:rPr>
        <w:t>Producto de matrices</w:t>
      </w:r>
    </w:p>
    <w:p w:rsidR="00355E71" w:rsidRPr="00355E71" w:rsidRDefault="00355E71" w:rsidP="00355E7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Gill Sans MT" w:hAnsi="Gill Sans MT" w:cs="Arial"/>
        </w:rPr>
      </w:pPr>
      <w:r w:rsidRPr="00355E71">
        <w:rPr>
          <w:rFonts w:ascii="Gill Sans MT" w:hAnsi="Gill Sans MT" w:cs="Arial"/>
        </w:rPr>
        <w:t>Producto interno de matrices</w:t>
      </w:r>
    </w:p>
    <w:p w:rsidR="00355E71" w:rsidRPr="00355E71" w:rsidRDefault="00355E71" w:rsidP="00355E7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Gill Sans MT" w:hAnsi="Gill Sans MT" w:cs="Arial"/>
        </w:rPr>
      </w:pPr>
      <w:r w:rsidRPr="00355E71">
        <w:rPr>
          <w:rFonts w:ascii="Gill Sans MT" w:hAnsi="Gill Sans MT" w:cs="Arial"/>
        </w:rPr>
        <w:t>Matriz inversa</w:t>
      </w:r>
    </w:p>
    <w:p w:rsidR="00355E71" w:rsidRPr="00355E71" w:rsidRDefault="00355E71" w:rsidP="00355E7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Gill Sans MT" w:hAnsi="Gill Sans MT" w:cs="Arial"/>
        </w:rPr>
      </w:pPr>
      <w:r w:rsidRPr="00355E71">
        <w:rPr>
          <w:rFonts w:ascii="Gill Sans MT" w:hAnsi="Gill Sans MT" w:cs="Arial"/>
        </w:rPr>
        <w:t>Inversa de la matriz por reducción gaussiana</w:t>
      </w:r>
    </w:p>
    <w:p w:rsidR="006D6685" w:rsidRPr="00355E71" w:rsidRDefault="00355E71" w:rsidP="00355E7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Gill Sans MT" w:hAnsi="Gill Sans MT" w:cs="Arial"/>
        </w:rPr>
      </w:pPr>
      <w:r w:rsidRPr="00355E71">
        <w:rPr>
          <w:rFonts w:ascii="Gill Sans MT" w:hAnsi="Gill Sans MT" w:cs="Arial"/>
        </w:rPr>
        <w:t>Matriz inversa por el método de cofactores</w:t>
      </w:r>
    </w:p>
    <w:p w:rsidR="00355E71" w:rsidRPr="00355E71" w:rsidRDefault="00355E71" w:rsidP="00355E71">
      <w:pPr>
        <w:spacing w:after="0" w:line="240" w:lineRule="auto"/>
        <w:jc w:val="both"/>
        <w:rPr>
          <w:rFonts w:ascii="Gill Sans MT" w:hAnsi="Gill Sans MT" w:cs="Arial"/>
        </w:rPr>
      </w:pPr>
    </w:p>
    <w:p w:rsidR="00355E71" w:rsidRPr="00355E71" w:rsidRDefault="00355E71" w:rsidP="00355E7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Gill Sans MT" w:hAnsi="Gill Sans MT" w:cs="Arial"/>
          <w:b/>
          <w:bCs/>
        </w:rPr>
      </w:pPr>
      <w:r w:rsidRPr="00355E71">
        <w:rPr>
          <w:rFonts w:ascii="Gill Sans MT" w:hAnsi="Gill Sans MT" w:cs="Arial"/>
          <w:b/>
          <w:bCs/>
        </w:rPr>
        <w:t>Algebra Vectorial</w:t>
      </w:r>
    </w:p>
    <w:p w:rsidR="00355E71" w:rsidRPr="00355E71" w:rsidRDefault="00355E71" w:rsidP="00355E7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Gill Sans MT" w:hAnsi="Gill Sans MT" w:cs="Arial"/>
        </w:rPr>
      </w:pPr>
      <w:r w:rsidRPr="00355E71">
        <w:rPr>
          <w:rFonts w:ascii="Gill Sans MT" w:hAnsi="Gill Sans MT" w:cs="Arial"/>
        </w:rPr>
        <w:t xml:space="preserve">Operaciones fundamentales con vectores </w:t>
      </w:r>
    </w:p>
    <w:p w:rsidR="00355E71" w:rsidRPr="00355E71" w:rsidRDefault="00355E71" w:rsidP="00355E7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Gill Sans MT" w:hAnsi="Gill Sans MT" w:cs="Arial"/>
        </w:rPr>
      </w:pPr>
      <w:r w:rsidRPr="00355E71">
        <w:rPr>
          <w:rFonts w:ascii="Gill Sans MT" w:hAnsi="Gill Sans MT" w:cs="Arial"/>
        </w:rPr>
        <w:t>Vectores unitarios y cosenos directores</w:t>
      </w:r>
    </w:p>
    <w:p w:rsidR="006D6685" w:rsidRPr="00355E71" w:rsidRDefault="00355E71" w:rsidP="00355E7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Gill Sans MT" w:hAnsi="Gill Sans MT" w:cs="Arial"/>
        </w:rPr>
      </w:pPr>
      <w:r w:rsidRPr="00355E71">
        <w:rPr>
          <w:rFonts w:ascii="Gill Sans MT" w:hAnsi="Gill Sans MT" w:cs="Arial"/>
        </w:rPr>
        <w:t>Producto punto y producto cruz.</w:t>
      </w:r>
    </w:p>
    <w:p w:rsidR="006D6685" w:rsidRPr="00355E71" w:rsidRDefault="006D6685" w:rsidP="006D6685">
      <w:pPr>
        <w:spacing w:after="0" w:line="240" w:lineRule="auto"/>
        <w:jc w:val="both"/>
        <w:rPr>
          <w:rFonts w:ascii="Gill Sans MT" w:hAnsi="Gill Sans MT" w:cs="Arial"/>
        </w:rPr>
      </w:pPr>
    </w:p>
    <w:p w:rsidR="00355E71" w:rsidRPr="00355E71" w:rsidRDefault="00355E71" w:rsidP="00355E7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Gill Sans MT" w:hAnsi="Gill Sans MT" w:cs="Arial"/>
          <w:b/>
          <w:bCs/>
        </w:rPr>
      </w:pPr>
      <w:r w:rsidRPr="00355E71">
        <w:rPr>
          <w:rFonts w:ascii="Gill Sans MT" w:hAnsi="Gill Sans MT" w:cs="Arial"/>
          <w:b/>
          <w:bCs/>
        </w:rPr>
        <w:t>Calculo vectorial</w:t>
      </w:r>
    </w:p>
    <w:p w:rsidR="00355E71" w:rsidRPr="00355E71" w:rsidRDefault="00355E71" w:rsidP="00355E7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Arial"/>
        </w:rPr>
      </w:pPr>
      <w:r w:rsidRPr="00355E71">
        <w:rPr>
          <w:rFonts w:ascii="Gill Sans MT" w:hAnsi="Gill Sans MT" w:cs="Arial"/>
        </w:rPr>
        <w:t>Gradiente, Divergencia y Rotacional</w:t>
      </w:r>
    </w:p>
    <w:p w:rsidR="00355E71" w:rsidRPr="00355E71" w:rsidRDefault="00355E71" w:rsidP="00355E7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Arial"/>
        </w:rPr>
      </w:pPr>
      <w:r w:rsidRPr="00355E71">
        <w:rPr>
          <w:rFonts w:ascii="Gill Sans MT" w:hAnsi="Gill Sans MT" w:cs="Arial"/>
        </w:rPr>
        <w:t>Integrales de Línea, de superficie y de volumen</w:t>
      </w:r>
    </w:p>
    <w:p w:rsidR="00355E71" w:rsidRPr="00355E71" w:rsidRDefault="00355E71" w:rsidP="00355E7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Arial"/>
        </w:rPr>
      </w:pPr>
      <w:r w:rsidRPr="00355E71">
        <w:rPr>
          <w:rFonts w:ascii="Gill Sans MT" w:hAnsi="Gill Sans MT" w:cs="Arial"/>
        </w:rPr>
        <w:t>Teorema de la Divergencia de Gauss</w:t>
      </w:r>
    </w:p>
    <w:p w:rsidR="00355E71" w:rsidRPr="00355E71" w:rsidRDefault="00355E71" w:rsidP="00355E7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Arial"/>
        </w:rPr>
      </w:pPr>
      <w:r w:rsidRPr="00355E71">
        <w:rPr>
          <w:rFonts w:ascii="Gill Sans MT" w:hAnsi="Gill Sans MT" w:cs="Arial"/>
        </w:rPr>
        <w:t>Teorema de Green</w:t>
      </w:r>
    </w:p>
    <w:p w:rsidR="006D6685" w:rsidRPr="00355E71" w:rsidRDefault="00355E71" w:rsidP="00355E7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Arial"/>
        </w:rPr>
      </w:pPr>
      <w:r w:rsidRPr="00355E71">
        <w:rPr>
          <w:rFonts w:ascii="Gill Sans MT" w:hAnsi="Gill Sans MT" w:cs="Arial"/>
        </w:rPr>
        <w:t>Teorema de Stokes</w:t>
      </w:r>
    </w:p>
    <w:p w:rsidR="006D6685" w:rsidRPr="00355E71" w:rsidRDefault="006D6685" w:rsidP="006D6685">
      <w:pPr>
        <w:spacing w:after="0" w:line="240" w:lineRule="auto"/>
        <w:jc w:val="both"/>
        <w:rPr>
          <w:rFonts w:ascii="Gill Sans MT" w:hAnsi="Gill Sans MT" w:cs="Arial"/>
        </w:rPr>
      </w:pPr>
    </w:p>
    <w:p w:rsidR="00355E71" w:rsidRPr="00355E71" w:rsidRDefault="00355E71" w:rsidP="00355E7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Gill Sans MT" w:hAnsi="Gill Sans MT" w:cs="Arial"/>
          <w:b/>
          <w:bCs/>
        </w:rPr>
      </w:pPr>
      <w:r w:rsidRPr="00355E71">
        <w:rPr>
          <w:rFonts w:ascii="Gill Sans MT" w:hAnsi="Gill Sans MT" w:cs="Arial"/>
          <w:b/>
          <w:bCs/>
        </w:rPr>
        <w:t>Ecuaciones Diferenciales</w:t>
      </w:r>
    </w:p>
    <w:p w:rsidR="00355E71" w:rsidRPr="00355E71" w:rsidRDefault="00355E71" w:rsidP="00355E7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Gill Sans MT" w:hAnsi="Gill Sans MT" w:cs="Arial"/>
        </w:rPr>
      </w:pPr>
      <w:r w:rsidRPr="00355E71">
        <w:rPr>
          <w:rFonts w:ascii="Gill Sans MT" w:hAnsi="Gill Sans MT" w:cs="Arial"/>
        </w:rPr>
        <w:t xml:space="preserve">Ecuaciones lineales de primer y segundo orden </w:t>
      </w:r>
    </w:p>
    <w:p w:rsidR="00355E71" w:rsidRPr="00355E71" w:rsidRDefault="00355E71" w:rsidP="00355E7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Gill Sans MT" w:hAnsi="Gill Sans MT" w:cs="Arial"/>
        </w:rPr>
      </w:pPr>
      <w:r w:rsidRPr="00355E71">
        <w:rPr>
          <w:rFonts w:ascii="Gill Sans MT" w:hAnsi="Gill Sans MT" w:cs="Arial"/>
        </w:rPr>
        <w:t>Dominio de los métodos: Separación de variables, anulador y coeficientes indeterminados.</w:t>
      </w:r>
    </w:p>
    <w:p w:rsidR="006D6685" w:rsidRPr="00355E71" w:rsidRDefault="006D6685" w:rsidP="006D6685">
      <w:pPr>
        <w:spacing w:after="0" w:line="240" w:lineRule="auto"/>
        <w:jc w:val="both"/>
        <w:rPr>
          <w:rFonts w:ascii="Gill Sans MT" w:hAnsi="Gill Sans MT" w:cs="Arial"/>
        </w:rPr>
      </w:pPr>
    </w:p>
    <w:p w:rsidR="006D6685" w:rsidRPr="00355E71" w:rsidRDefault="006D6685" w:rsidP="006D6685">
      <w:pPr>
        <w:spacing w:after="0" w:line="240" w:lineRule="auto"/>
        <w:jc w:val="both"/>
        <w:rPr>
          <w:rFonts w:ascii="Gill Sans MT" w:hAnsi="Gill Sans MT" w:cs="Arial"/>
        </w:rPr>
      </w:pPr>
    </w:p>
    <w:p w:rsidR="006D6685" w:rsidRPr="00355E71" w:rsidRDefault="006D6685" w:rsidP="006D6685">
      <w:pPr>
        <w:spacing w:after="0" w:line="240" w:lineRule="auto"/>
        <w:jc w:val="both"/>
        <w:rPr>
          <w:rFonts w:ascii="Gill Sans MT" w:hAnsi="Gill Sans MT" w:cs="Arial"/>
        </w:rPr>
      </w:pPr>
    </w:p>
    <w:p w:rsidR="00355E71" w:rsidRPr="00245FE2" w:rsidRDefault="00355E71" w:rsidP="00355E71">
      <w:pPr>
        <w:spacing w:after="0" w:line="240" w:lineRule="auto"/>
        <w:jc w:val="both"/>
        <w:rPr>
          <w:rFonts w:ascii="Gill Sans MT" w:hAnsi="Gill Sans MT" w:cs="Arial"/>
          <w:b/>
          <w:color w:val="00B050"/>
          <w:sz w:val="28"/>
        </w:rPr>
      </w:pPr>
      <w:r w:rsidRPr="00355E71">
        <w:rPr>
          <w:rFonts w:ascii="Gill Sans MT" w:hAnsi="Gill Sans MT" w:cs="Arial"/>
          <w:b/>
          <w:color w:val="00B050"/>
          <w:sz w:val="28"/>
        </w:rPr>
        <w:t>Referencias:</w:t>
      </w:r>
      <w:r w:rsidR="006D6685" w:rsidRPr="00355E71">
        <w:rPr>
          <w:rFonts w:ascii="Gill Sans MT" w:hAnsi="Gill Sans MT" w:cs="Arial"/>
          <w:b/>
          <w:color w:val="00B050"/>
          <w:sz w:val="28"/>
        </w:rPr>
        <w:t xml:space="preserve"> </w:t>
      </w:r>
    </w:p>
    <w:p w:rsidR="006D6685" w:rsidRDefault="006A7DB6" w:rsidP="006A7DB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Grossman</w:t>
      </w:r>
      <w:r w:rsidR="00A61088">
        <w:rPr>
          <w:rFonts w:ascii="Gill Sans MT" w:hAnsi="Gill Sans MT" w:cs="Arial"/>
        </w:rPr>
        <w:t>, S.I</w:t>
      </w:r>
      <w:r>
        <w:rPr>
          <w:rFonts w:ascii="Gill Sans MT" w:hAnsi="Gill Sans MT" w:cs="Arial"/>
        </w:rPr>
        <w:t>, Flores Godoy,</w:t>
      </w:r>
      <w:r w:rsidR="00A61088">
        <w:rPr>
          <w:rFonts w:ascii="Gill Sans MT" w:hAnsi="Gill Sans MT" w:cs="Arial"/>
        </w:rPr>
        <w:t xml:space="preserve"> J.J. (2012).</w:t>
      </w:r>
      <w:r>
        <w:rPr>
          <w:rFonts w:ascii="Gill Sans MT" w:hAnsi="Gill Sans MT" w:cs="Arial"/>
        </w:rPr>
        <w:t xml:space="preserve"> </w:t>
      </w:r>
      <w:r w:rsidRPr="00A61088">
        <w:rPr>
          <w:rFonts w:ascii="Gill Sans MT" w:hAnsi="Gill Sans MT" w:cs="Arial"/>
          <w:i/>
          <w:iCs/>
        </w:rPr>
        <w:t>Algebra Lineal</w:t>
      </w:r>
      <w:r w:rsidR="000F54E7">
        <w:rPr>
          <w:rFonts w:ascii="Gill Sans MT" w:hAnsi="Gill Sans MT" w:cs="Arial"/>
        </w:rPr>
        <w:t>.</w:t>
      </w:r>
      <w:r>
        <w:rPr>
          <w:rFonts w:ascii="Gill Sans MT" w:hAnsi="Gill Sans MT" w:cs="Arial"/>
        </w:rPr>
        <w:t xml:space="preserve"> </w:t>
      </w:r>
      <w:r w:rsidR="000F54E7">
        <w:rPr>
          <w:rFonts w:ascii="Gill Sans MT" w:hAnsi="Gill Sans MT" w:cs="Arial"/>
        </w:rPr>
        <w:t>(</w:t>
      </w:r>
      <w:r w:rsidR="00A61088">
        <w:rPr>
          <w:rFonts w:ascii="Gill Sans MT" w:hAnsi="Gill Sans MT" w:cs="Arial"/>
        </w:rPr>
        <w:t>7</w:t>
      </w:r>
      <w:r w:rsidR="009C32EB">
        <w:rPr>
          <w:rFonts w:ascii="Gill Sans MT" w:hAnsi="Gill Sans MT" w:cs="Arial"/>
        </w:rPr>
        <w:t>a</w:t>
      </w:r>
      <w:r>
        <w:rPr>
          <w:rFonts w:ascii="Gill Sans MT" w:hAnsi="Gill Sans MT" w:cs="Arial"/>
        </w:rPr>
        <w:t xml:space="preserve"> ed</w:t>
      </w:r>
      <w:r w:rsidR="009C32EB">
        <w:rPr>
          <w:rFonts w:ascii="Gill Sans MT" w:hAnsi="Gill Sans MT" w:cs="Arial"/>
        </w:rPr>
        <w:t>.).</w:t>
      </w:r>
      <w:r>
        <w:rPr>
          <w:rFonts w:ascii="Gill Sans MT" w:hAnsi="Gill Sans MT" w:cs="Arial"/>
        </w:rPr>
        <w:t xml:space="preserve"> </w:t>
      </w:r>
      <w:r w:rsidR="000F54E7">
        <w:rPr>
          <w:rFonts w:ascii="Gill Sans MT" w:hAnsi="Gill Sans MT" w:cs="Arial"/>
        </w:rPr>
        <w:t xml:space="preserve">Editorial </w:t>
      </w:r>
      <w:r w:rsidRPr="006A7DB6">
        <w:rPr>
          <w:rFonts w:ascii="Gill Sans MT" w:hAnsi="Gill Sans MT" w:cs="Arial"/>
        </w:rPr>
        <w:t>M</w:t>
      </w:r>
      <w:r>
        <w:rPr>
          <w:rFonts w:ascii="Gill Sans MT" w:hAnsi="Gill Sans MT" w:cs="Arial"/>
        </w:rPr>
        <w:t>c</w:t>
      </w:r>
      <w:r w:rsidRPr="006A7DB6">
        <w:rPr>
          <w:rFonts w:ascii="Gill Sans MT" w:hAnsi="Gill Sans MT" w:cs="Arial"/>
        </w:rPr>
        <w:t>G</w:t>
      </w:r>
      <w:r>
        <w:rPr>
          <w:rFonts w:ascii="Gill Sans MT" w:hAnsi="Gill Sans MT" w:cs="Arial"/>
        </w:rPr>
        <w:t>raw</w:t>
      </w:r>
      <w:r w:rsidRPr="006A7DB6">
        <w:rPr>
          <w:rFonts w:ascii="Gill Sans MT" w:hAnsi="Gill Sans MT" w:cs="Arial"/>
        </w:rPr>
        <w:t xml:space="preserve"> </w:t>
      </w:r>
      <w:r w:rsidRPr="006A7DB6">
        <w:rPr>
          <w:rFonts w:ascii="Gill Sans MT" w:hAnsi="Gill Sans MT" w:cs="Arial"/>
        </w:rPr>
        <w:t xml:space="preserve">Hill </w:t>
      </w:r>
      <w:proofErr w:type="spellStart"/>
      <w:r w:rsidRPr="006A7DB6">
        <w:rPr>
          <w:rFonts w:ascii="Gill Sans MT" w:hAnsi="Gill Sans MT" w:cs="Arial"/>
        </w:rPr>
        <w:t>Edducation</w:t>
      </w:r>
      <w:proofErr w:type="spellEnd"/>
      <w:r w:rsidR="00A61088">
        <w:rPr>
          <w:rFonts w:ascii="Gill Sans MT" w:hAnsi="Gill Sans MT" w:cs="Arial"/>
        </w:rPr>
        <w:t>.</w:t>
      </w:r>
    </w:p>
    <w:p w:rsidR="006A7DB6" w:rsidRDefault="00A61088" w:rsidP="006A7DB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Lay, D.C. (2012). </w:t>
      </w:r>
      <w:r w:rsidR="006A7DB6" w:rsidRPr="00A61088">
        <w:rPr>
          <w:rFonts w:ascii="Gill Sans MT" w:hAnsi="Gill Sans MT" w:cs="Arial"/>
          <w:i/>
          <w:iCs/>
        </w:rPr>
        <w:t xml:space="preserve">Algebra Lineal </w:t>
      </w:r>
      <w:r w:rsidR="006A7DB6" w:rsidRPr="00A61088">
        <w:rPr>
          <w:rFonts w:ascii="Gill Sans MT" w:hAnsi="Gill Sans MT" w:cs="Arial"/>
          <w:i/>
          <w:iCs/>
        </w:rPr>
        <w:t>y</w:t>
      </w:r>
      <w:r w:rsidR="006A7DB6" w:rsidRPr="00A61088">
        <w:rPr>
          <w:rFonts w:ascii="Gill Sans MT" w:hAnsi="Gill Sans MT" w:cs="Arial"/>
          <w:i/>
          <w:iCs/>
        </w:rPr>
        <w:t xml:space="preserve"> </w:t>
      </w:r>
      <w:r w:rsidRPr="00A61088">
        <w:rPr>
          <w:rFonts w:ascii="Gill Sans MT" w:hAnsi="Gill Sans MT" w:cs="Arial"/>
          <w:i/>
          <w:iCs/>
        </w:rPr>
        <w:t>s</w:t>
      </w:r>
      <w:r w:rsidR="006A7DB6" w:rsidRPr="00A61088">
        <w:rPr>
          <w:rFonts w:ascii="Gill Sans MT" w:hAnsi="Gill Sans MT" w:cs="Arial"/>
          <w:i/>
          <w:iCs/>
        </w:rPr>
        <w:t>us Aplicaciones</w:t>
      </w:r>
      <w:r w:rsidR="009C32EB">
        <w:rPr>
          <w:rFonts w:ascii="Gill Sans MT" w:hAnsi="Gill Sans MT" w:cs="Arial"/>
        </w:rPr>
        <w:t>. Editorial</w:t>
      </w:r>
      <w:r>
        <w:rPr>
          <w:rFonts w:ascii="Gill Sans MT" w:hAnsi="Gill Sans MT" w:cs="Arial"/>
        </w:rPr>
        <w:t xml:space="preserve"> </w:t>
      </w:r>
      <w:r w:rsidRPr="00A61088">
        <w:rPr>
          <w:rFonts w:ascii="Gill Sans MT" w:hAnsi="Gill Sans MT" w:cs="Arial"/>
        </w:rPr>
        <w:t>Prentice Hall/Pearson</w:t>
      </w:r>
      <w:r>
        <w:rPr>
          <w:rFonts w:ascii="Gill Sans MT" w:hAnsi="Gill Sans MT" w:cs="Arial"/>
        </w:rPr>
        <w:t>.</w:t>
      </w:r>
    </w:p>
    <w:p w:rsidR="00A61088" w:rsidRDefault="00A61088" w:rsidP="006A7DB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Gill Sans MT" w:hAnsi="Gill Sans MT" w:cs="Arial"/>
        </w:rPr>
      </w:pPr>
      <w:proofErr w:type="spellStart"/>
      <w:r w:rsidRPr="00A61088">
        <w:rPr>
          <w:rFonts w:ascii="Gill Sans MT" w:hAnsi="Gill Sans MT" w:cs="Arial"/>
        </w:rPr>
        <w:t>Larson</w:t>
      </w:r>
      <w:proofErr w:type="spellEnd"/>
      <w:r>
        <w:rPr>
          <w:rFonts w:ascii="Gill Sans MT" w:hAnsi="Gill Sans MT" w:cs="Arial"/>
        </w:rPr>
        <w:t>, R.</w:t>
      </w:r>
      <w:r w:rsidRPr="00A61088">
        <w:rPr>
          <w:rFonts w:ascii="Gill Sans MT" w:hAnsi="Gill Sans MT" w:cs="Arial"/>
        </w:rPr>
        <w:t>, Edwards</w:t>
      </w:r>
      <w:r>
        <w:rPr>
          <w:rFonts w:ascii="Gill Sans MT" w:hAnsi="Gill Sans MT" w:cs="Arial"/>
        </w:rPr>
        <w:t xml:space="preserve">, B. </w:t>
      </w:r>
      <w:r w:rsidR="00FA60B5">
        <w:rPr>
          <w:rFonts w:ascii="Gill Sans MT" w:hAnsi="Gill Sans MT" w:cs="Arial"/>
        </w:rPr>
        <w:t xml:space="preserve">(2014). </w:t>
      </w:r>
      <w:r w:rsidR="00FA60B5" w:rsidRPr="00FA60B5">
        <w:rPr>
          <w:rFonts w:ascii="Gill Sans MT" w:hAnsi="Gill Sans MT" w:cs="Arial"/>
          <w:i/>
          <w:iCs/>
        </w:rPr>
        <w:t>Cálculo II</w:t>
      </w:r>
      <w:r w:rsidR="009C32EB">
        <w:rPr>
          <w:rFonts w:ascii="Gill Sans MT" w:hAnsi="Gill Sans MT" w:cs="Arial"/>
        </w:rPr>
        <w:t>.</w:t>
      </w:r>
      <w:r w:rsidR="00FA60B5">
        <w:rPr>
          <w:rFonts w:ascii="Gill Sans MT" w:hAnsi="Gill Sans MT" w:cs="Arial"/>
        </w:rPr>
        <w:t xml:space="preserve"> </w:t>
      </w:r>
      <w:r w:rsidR="009C32EB">
        <w:rPr>
          <w:rFonts w:ascii="Gill Sans MT" w:hAnsi="Gill Sans MT" w:cs="Arial"/>
        </w:rPr>
        <w:t xml:space="preserve">Editorial </w:t>
      </w:r>
      <w:proofErr w:type="spellStart"/>
      <w:r w:rsidR="00FA60B5" w:rsidRPr="00FA60B5">
        <w:rPr>
          <w:rFonts w:ascii="Gill Sans MT" w:hAnsi="Gill Sans MT" w:cs="Arial"/>
        </w:rPr>
        <w:t>Cengage</w:t>
      </w:r>
      <w:proofErr w:type="spellEnd"/>
      <w:r w:rsidR="00FA60B5" w:rsidRPr="00FA60B5">
        <w:rPr>
          <w:rFonts w:ascii="Gill Sans MT" w:hAnsi="Gill Sans MT" w:cs="Arial"/>
        </w:rPr>
        <w:t xml:space="preserve"> </w:t>
      </w:r>
      <w:proofErr w:type="spellStart"/>
      <w:r w:rsidR="00FA60B5" w:rsidRPr="00FA60B5">
        <w:rPr>
          <w:rFonts w:ascii="Gill Sans MT" w:hAnsi="Gill Sans MT" w:cs="Arial"/>
        </w:rPr>
        <w:t>Learning</w:t>
      </w:r>
      <w:proofErr w:type="spellEnd"/>
      <w:r w:rsidR="00FA60B5" w:rsidRPr="00FA60B5">
        <w:rPr>
          <w:rFonts w:ascii="Gill Sans MT" w:hAnsi="Gill Sans MT" w:cs="Arial"/>
        </w:rPr>
        <w:t xml:space="preserve"> Editores</w:t>
      </w:r>
      <w:r w:rsidR="00FA60B5">
        <w:rPr>
          <w:rFonts w:ascii="Gill Sans MT" w:hAnsi="Gill Sans MT" w:cs="Arial"/>
        </w:rPr>
        <w:t>.</w:t>
      </w:r>
    </w:p>
    <w:p w:rsidR="00FA60B5" w:rsidRPr="006A7DB6" w:rsidRDefault="00FA60B5" w:rsidP="006A7DB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Gill Sans MT" w:hAnsi="Gill Sans MT" w:cs="Arial"/>
        </w:rPr>
      </w:pPr>
      <w:proofErr w:type="spellStart"/>
      <w:r>
        <w:rPr>
          <w:rFonts w:ascii="Gill Sans MT" w:hAnsi="Gill Sans MT" w:cs="Arial"/>
        </w:rPr>
        <w:t>Zill</w:t>
      </w:r>
      <w:proofErr w:type="spellEnd"/>
      <w:r>
        <w:rPr>
          <w:rFonts w:ascii="Gill Sans MT" w:hAnsi="Gill Sans MT" w:cs="Arial"/>
        </w:rPr>
        <w:t xml:space="preserve">, D.G. (2018). </w:t>
      </w:r>
      <w:r w:rsidRPr="00FA60B5">
        <w:rPr>
          <w:rFonts w:ascii="Gill Sans MT" w:hAnsi="Gill Sans MT" w:cs="Arial"/>
          <w:i/>
          <w:iCs/>
        </w:rPr>
        <w:t xml:space="preserve">Ecuaciones Diferenciales </w:t>
      </w:r>
      <w:r>
        <w:rPr>
          <w:rFonts w:ascii="Gill Sans MT" w:hAnsi="Gill Sans MT" w:cs="Arial"/>
          <w:i/>
          <w:iCs/>
        </w:rPr>
        <w:t>c</w:t>
      </w:r>
      <w:r w:rsidRPr="00FA60B5">
        <w:rPr>
          <w:rFonts w:ascii="Gill Sans MT" w:hAnsi="Gill Sans MT" w:cs="Arial"/>
          <w:i/>
          <w:iCs/>
        </w:rPr>
        <w:t xml:space="preserve">on Aplicaciones </w:t>
      </w:r>
      <w:r>
        <w:rPr>
          <w:rFonts w:ascii="Gill Sans MT" w:hAnsi="Gill Sans MT" w:cs="Arial"/>
          <w:i/>
          <w:iCs/>
        </w:rPr>
        <w:t>d</w:t>
      </w:r>
      <w:r w:rsidRPr="00FA60B5">
        <w:rPr>
          <w:rFonts w:ascii="Gill Sans MT" w:hAnsi="Gill Sans MT" w:cs="Arial"/>
          <w:i/>
          <w:iCs/>
        </w:rPr>
        <w:t>e Modelado</w:t>
      </w:r>
      <w:r w:rsidR="009C32EB">
        <w:rPr>
          <w:rFonts w:ascii="Gill Sans MT" w:hAnsi="Gill Sans MT" w:cs="Arial"/>
        </w:rPr>
        <w:t>. Editorial</w:t>
      </w:r>
      <w:r>
        <w:rPr>
          <w:rFonts w:ascii="Gill Sans MT" w:hAnsi="Gill Sans MT" w:cs="Arial"/>
        </w:rPr>
        <w:t xml:space="preserve"> </w:t>
      </w:r>
      <w:proofErr w:type="spellStart"/>
      <w:r w:rsidRPr="00FA60B5">
        <w:rPr>
          <w:rFonts w:ascii="Gill Sans MT" w:hAnsi="Gill Sans MT" w:cs="Arial"/>
        </w:rPr>
        <w:t>Cengage</w:t>
      </w:r>
      <w:proofErr w:type="spellEnd"/>
      <w:r w:rsidRPr="00FA60B5">
        <w:rPr>
          <w:rFonts w:ascii="Gill Sans MT" w:hAnsi="Gill Sans MT" w:cs="Arial"/>
        </w:rPr>
        <w:t xml:space="preserve"> </w:t>
      </w:r>
      <w:proofErr w:type="spellStart"/>
      <w:r w:rsidRPr="00FA60B5">
        <w:rPr>
          <w:rFonts w:ascii="Gill Sans MT" w:hAnsi="Gill Sans MT" w:cs="Arial"/>
        </w:rPr>
        <w:t>Learning</w:t>
      </w:r>
      <w:proofErr w:type="spellEnd"/>
      <w:r>
        <w:rPr>
          <w:rFonts w:ascii="Gill Sans MT" w:hAnsi="Gill Sans MT" w:cs="Arial"/>
        </w:rPr>
        <w:t>.</w:t>
      </w:r>
    </w:p>
    <w:p w:rsidR="00925A6F" w:rsidRPr="00355E71" w:rsidRDefault="00925A6F" w:rsidP="00925A6F">
      <w:pPr>
        <w:rPr>
          <w:rFonts w:ascii="Gill Sans MT" w:hAnsi="Gill Sans MT"/>
          <w:color w:val="000000" w:themeColor="text1"/>
          <w:sz w:val="24"/>
        </w:rPr>
      </w:pPr>
    </w:p>
    <w:sectPr w:rsidR="00925A6F" w:rsidRPr="00355E71" w:rsidSect="006D6685">
      <w:headerReference w:type="default" r:id="rId7"/>
      <w:footerReference w:type="default" r:id="rId8"/>
      <w:pgSz w:w="12240" w:h="15840"/>
      <w:pgMar w:top="1985" w:right="758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38EB" w:rsidRDefault="00E438EB" w:rsidP="00925A6F">
      <w:pPr>
        <w:spacing w:after="0" w:line="240" w:lineRule="auto"/>
      </w:pPr>
      <w:r>
        <w:separator/>
      </w:r>
    </w:p>
  </w:endnote>
  <w:endnote w:type="continuationSeparator" w:id="0">
    <w:p w:rsidR="00E438EB" w:rsidRDefault="00E438EB" w:rsidP="0092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965"/>
      <w:gridCol w:w="524"/>
    </w:tblGrid>
    <w:tr w:rsidR="00925A6F" w:rsidTr="00925A6F">
      <w:trPr>
        <w:jc w:val="right"/>
      </w:trPr>
      <w:tc>
        <w:tcPr>
          <w:tcW w:w="4795" w:type="dxa"/>
          <w:vAlign w:val="center"/>
        </w:tcPr>
        <w:sdt>
          <w:sdtPr>
            <w:rPr>
              <w:rFonts w:cs="Aharoni"/>
              <w:caps/>
              <w:color w:val="000000" w:themeColor="text1"/>
              <w:sz w:val="20"/>
            </w:rPr>
            <w:alias w:val="Autor"/>
            <w:tag w:val=""/>
            <w:id w:val="1601214295"/>
            <w:placeholder>
              <w:docPart w:val="1D99CC56B830410EBE3D4DDF7F4186C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925A6F" w:rsidRDefault="00925A6F" w:rsidP="00925A6F">
              <w:pPr>
                <w:pStyle w:val="Encabezado"/>
                <w:jc w:val="right"/>
                <w:rPr>
                  <w:caps/>
                  <w:color w:val="000000" w:themeColor="text1"/>
                </w:rPr>
              </w:pPr>
              <w:r w:rsidRPr="00925A6F">
                <w:rPr>
                  <w:rFonts w:cs="Aharoni"/>
                  <w:color w:val="000000" w:themeColor="text1"/>
                  <w:sz w:val="20"/>
                </w:rPr>
                <w:t>Página</w:t>
              </w:r>
            </w:p>
          </w:sdtContent>
        </w:sdt>
      </w:tc>
      <w:tc>
        <w:tcPr>
          <w:tcW w:w="250" w:type="pct"/>
          <w:shd w:val="clear" w:color="auto" w:fill="00B050"/>
          <w:vAlign w:val="center"/>
        </w:tcPr>
        <w:p w:rsidR="00925A6F" w:rsidRDefault="00925A6F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6D6685" w:rsidRPr="006D6685">
            <w:rPr>
              <w:noProof/>
              <w:color w:val="FFFFFF" w:themeColor="background1"/>
              <w:lang w:val="es-ES"/>
            </w:rPr>
            <w:t>13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925A6F" w:rsidRDefault="00925A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38EB" w:rsidRDefault="00E438EB" w:rsidP="00925A6F">
      <w:pPr>
        <w:spacing w:after="0" w:line="240" w:lineRule="auto"/>
      </w:pPr>
      <w:r>
        <w:separator/>
      </w:r>
    </w:p>
  </w:footnote>
  <w:footnote w:type="continuationSeparator" w:id="0">
    <w:p w:rsidR="00E438EB" w:rsidRDefault="00E438EB" w:rsidP="0092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64AE" w:rsidRPr="00ED64AE" w:rsidRDefault="00ED64AE" w:rsidP="00ED64AE">
    <w:pPr>
      <w:pStyle w:val="Encabezado"/>
      <w:jc w:val="center"/>
      <w:rPr>
        <w:rFonts w:ascii="Gill Sans MT" w:hAnsi="Gill Sans MT"/>
        <w:b/>
        <w:color w:val="FFFFFF" w:themeColor="background1"/>
        <w:sz w:val="32"/>
      </w:rPr>
    </w:pPr>
    <w:r w:rsidRPr="00ED64AE">
      <w:rPr>
        <w:rFonts w:ascii="Gill Sans MT" w:hAnsi="Gill Sans MT"/>
        <w:b/>
        <w:noProof/>
        <w:color w:val="FFFFFF" w:themeColor="background1"/>
        <w:sz w:val="32"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411C71" wp14:editId="2AECD3C6">
              <wp:simplePos x="0" y="0"/>
              <wp:positionH relativeFrom="page">
                <wp:align>right</wp:align>
              </wp:positionH>
              <wp:positionV relativeFrom="paragraph">
                <wp:posOffset>-449161</wp:posOffset>
              </wp:positionV>
              <wp:extent cx="7772400" cy="1061049"/>
              <wp:effectExtent l="0" t="0" r="0" b="63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61049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09F31D" id="Rectángulo 2" o:spid="_x0000_s1026" style="position:absolute;margin-left:560.8pt;margin-top:-35.35pt;width:612pt;height:83.5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akmAIAAIcFAAAOAAAAZHJzL2Uyb0RvYy54bWysVM1u2zAMvg/YOwi6r/5B2qxBnSJI0WFA&#10;0RZth55VWYoNyKImKXGyt9mz7MVGSY6TdsUOw3JQRJH8SH4meXG57RTZCOta0BUtTnJKhOZQt3pV&#10;0W9P158+U+I80zVToEVFd8LRy/nHDxe9mYkSGlC1sARBtJv1pqKN92aWZY43omPuBIzQqJRgO+ZR&#10;tKustqxH9E5lZZ6fZT3Y2ljgwjl8vUpKOo/4Ugru76R0whNVUczNx9PG8yWc2fyCzVaWmablQxrs&#10;H7LoWKsx6Ah1xTwja9v+AdW13IID6U84dBlI2XIRa8BqivxNNY8NMyLWguQ4M9Lk/h8sv93cW9LW&#10;FS0p0azDT/SApP36qVdrBaQMBPXGzdDu0dzbQXJ4DdVupe3CP9ZBtpHU3Uiq2HrC8XE6nZaTHLnn&#10;qCvysyKfnAfU7OBurPNfBHQkXCpqMYFIJtvcOJ9M9yYhmgPV1tetUlEInSKWypINw2/stzFlBH9l&#10;pXSw1RC8EmB4yUJlqZZ48zslgp3SD0IiKZh9GROJ7XgIwjgX2hdJ1bBapNinOf6G0kaPWGgEDMgS&#10;44/YA8DrAvbYKcvBPriK2M2jc/63xJLz6BEjg/ajc9dqsO8BKKxqiJzs9yQlagJLL1DvsGUspFly&#10;hl+3+NlumPP3zOLw4KfGheDv8JAK+orCcKOkAfvjvfdgjz2NWkp6HMaKuu9rZgUl6qvGbj8vJpMw&#10;vVGYnE5LFOyx5uVYo9fdErAXClw9hsdrsPdqf5UWumfcG4sQFVVMc4xdUe7tXlj6tCRw83CxWEQz&#10;nFjD/I1+NDyAB1ZDWz5tn5k1Q+96bPtb2A8um71p4WQbPDUs1h5kG/v7wOvAN057bJxhM4V1cixH&#10;q8P+nP8GAAD//wMAUEsDBBQABgAIAAAAIQAS2zaY4AAAAAgBAAAPAAAAZHJzL2Rvd25yZXYueG1s&#10;TI9BS8NAEIXvgv9hGcFbuzGU1sRMiggeRERsi+htkx2zsdnZkN020V/v9mSPb97w3veK9WQ7caTB&#10;t44RbuYJCOLa6ZYbhN32cXYLwgfFWnWOCeGHPKzLy4tC5dqN/EbHTWhEDGGfKwQTQp9L6WtDVvm5&#10;64mj9+UGq0KUQyP1oMYYbjuZJslSWtVybDCqpwdD9X5zsAju+zfbPY8v+2prsvr9M20+nl5HxOur&#10;6f4ORKAp/D/DCT+iQxmZKndg7UWHEIcEhNkqWYE42Wm6iKcKIVsuQJaFPB9Q/gEAAP//AwBQSwEC&#10;LQAUAAYACAAAACEAtoM4kv4AAADhAQAAEwAAAAAAAAAAAAAAAAAAAAAAW0NvbnRlbnRfVHlwZXNd&#10;LnhtbFBLAQItABQABgAIAAAAIQA4/SH/1gAAAJQBAAALAAAAAAAAAAAAAAAAAC8BAABfcmVscy8u&#10;cmVsc1BLAQItABQABgAIAAAAIQC5odakmAIAAIcFAAAOAAAAAAAAAAAAAAAAAC4CAABkcnMvZTJv&#10;RG9jLnhtbFBLAQItABQABgAIAAAAIQAS2zaY4AAAAAgBAAAPAAAAAAAAAAAAAAAAAPIEAABkcnMv&#10;ZG93bnJldi54bWxQSwUGAAAAAAQABADzAAAA/wUAAAAA&#10;" fillcolor="#44546a [3215]" stroked="f" strokeweight="1pt">
              <w10:wrap anchorx="page"/>
            </v:rect>
          </w:pict>
        </mc:Fallback>
      </mc:AlternateContent>
    </w:r>
    <w:r>
      <w:rPr>
        <w:rFonts w:ascii="Gill Sans MT" w:hAnsi="Gill Sans MT"/>
        <w:b/>
        <w:noProof/>
        <w:color w:val="FFFFFF" w:themeColor="background1"/>
        <w:sz w:val="32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-155838</wp:posOffset>
              </wp:positionV>
              <wp:extent cx="5244860" cy="414068"/>
              <wp:effectExtent l="0" t="0" r="0" b="508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4860" cy="4140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64AE" w:rsidRPr="00ED64AE" w:rsidRDefault="00ED64AE" w:rsidP="00ED64AE">
                          <w:pPr>
                            <w:jc w:val="center"/>
                            <w:rPr>
                              <w:rFonts w:ascii="Gill Sans MT" w:hAnsi="Gill Sans MT"/>
                              <w:color w:val="FFFFFF" w:themeColor="background1"/>
                              <w:sz w:val="36"/>
                            </w:rPr>
                          </w:pPr>
                          <w:r w:rsidRPr="00ED64AE">
                            <w:rPr>
                              <w:rFonts w:ascii="Gill Sans MT" w:hAnsi="Gill Sans MT"/>
                              <w:color w:val="FFFFFF" w:themeColor="background1"/>
                              <w:sz w:val="36"/>
                            </w:rPr>
                            <w:t>Maestría en Ciencias en Micro y Nanosistemas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0;margin-top:-12.25pt;width:413pt;height:32.6pt;z-index:25166336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A+fgQIAAGkFAAAOAAAAZHJzL2Uyb0RvYy54bWysVN9v2jAQfp+0/8Hy+xpggTFEqBhVp0mo&#13;&#10;rdZOfTaODdFsn2cbEvbX9+wkgLq9dNpLcvZ99/l+z68brchBOF+BKejwakCJMBzKymwL+uPp9sOU&#13;&#10;Eh+YKZkCIwp6FJ5eL96/m9d2JkawA1UKR5DE+FltC7oLwc6yzPOd0MxfgRUGlRKcZgGPbpuVjtXI&#13;&#10;rlU2GgwmWQ2utA648B5vb1olXSR+KQUP91J6EYgqKPoW0tel7yZ+s8WczbaO2V3FOzfYP3ihWWXw&#13;&#10;0RPVDQuM7F31B5WuuAMPMlxx0BlIWXGRYsBohoNX0TzumBUpFkyOt6c0+f9Hy+8OD45UZUFzSgzT&#13;&#10;WKLVnpUOSClIEE0Aksck1dbPEPtoER2aL9Bgsft7j5cx9kY6Hf8YFUE9pvt4SjEyEY6X41GeTyeo&#13;&#10;4qjLh/lgMo002dnaOh++CtAkCgV1WMKUWXZY+9BCe0h8zMBtpVQqozKkLujk43iQDE4aJFcmYkVq&#13;&#10;iI4mRtR6nqRwVCJilPkuJCYkBRAvUiuKlXLkwLCJGOfChBR74kV0REl04i2GHf7s1VuM2zj6l8GE&#13;&#10;k7GuDLgU/Su3y5+9y7LFY84v4o5iaDZNV+kNlEcstIN2XrzltxVWY818eGAOBwQLiEMf7vEjFWDW&#13;&#10;oZMo2YH7/bf7iMe+RS0lNQ5cQf2vPXOCEvXNYEd/HuZ5nNB0yMefRnhwl5rNpcbs9QqwHENcL5Yn&#13;&#10;MeKD6kXpQD/jbljGV1HFDMe3Cxp6cRXaNYC7hYvlMoFwJi0La/NoeaSO1Ym99tQ8M2e7hoxDcQf9&#13;&#10;aLLZq75ssdHSwHIfQFapaWOC26x2icd5Tm3f7Z64MC7PCXXekIsXAAAA//8DAFBLAwQUAAYACAAA&#13;&#10;ACEAE2LLvuQAAAAMAQAADwAAAGRycy9kb3ducmV2LnhtbEyPQU/CQBCF7yb+h82YeIMtDWBTuiWk&#13;&#10;hpgYPYBcvE3bpW3Yna3dBaq/3vGEl0lmXt6b92Xr0Rpx0YPvHCmYTSMQmipXd9QoOHxsJwkIH5Bq&#13;&#10;NI60gm/tYZ3f32WY1u5KO33Zh0ZwCPkUFbQh9KmUvmq1RT91vSbWjm6wGHgdGlkPeOVwa2QcRUtp&#13;&#10;sSP+0GKvi1ZXp/3ZKngttu+4K2Ob/Jji5e246b8OnwulHh/G5xWPzQpE0GO4OeCPgftDzsVKd6ba&#13;&#10;C6OAaYKCSTxfgGA5iZd8KRXMoyeQeSb/Q+S/AAAA//8DAFBLAQItABQABgAIAAAAIQC2gziS/gAA&#13;&#10;AOEBAAATAAAAAAAAAAAAAAAAAAAAAABbQ29udGVudF9UeXBlc10ueG1sUEsBAi0AFAAGAAgAAAAh&#13;&#10;ADj9If/WAAAAlAEAAAsAAAAAAAAAAAAAAAAALwEAAF9yZWxzLy5yZWxzUEsBAi0AFAAGAAgAAAAh&#13;&#10;APM0D5+BAgAAaQUAAA4AAAAAAAAAAAAAAAAALgIAAGRycy9lMm9Eb2MueG1sUEsBAi0AFAAGAAgA&#13;&#10;AAAhABNiy77kAAAADAEAAA8AAAAAAAAAAAAAAAAA2wQAAGRycy9kb3ducmV2LnhtbFBLBQYAAAAA&#13;&#10;BAAEAPMAAADsBQAAAAA=&#13;&#10;" filled="f" stroked="f" strokeweight=".5pt">
              <v:textbox>
                <w:txbxContent>
                  <w:p w:rsidR="00ED64AE" w:rsidRPr="00ED64AE" w:rsidRDefault="00ED64AE" w:rsidP="00ED64AE">
                    <w:pPr>
                      <w:jc w:val="center"/>
                      <w:rPr>
                        <w:rFonts w:ascii="Gill Sans MT" w:hAnsi="Gill Sans MT"/>
                        <w:color w:val="FFFFFF" w:themeColor="background1"/>
                        <w:sz w:val="36"/>
                      </w:rPr>
                    </w:pPr>
                    <w:r w:rsidRPr="00ED64AE">
                      <w:rPr>
                        <w:rFonts w:ascii="Gill Sans MT" w:hAnsi="Gill Sans MT"/>
                        <w:color w:val="FFFFFF" w:themeColor="background1"/>
                        <w:sz w:val="36"/>
                      </w:rPr>
                      <w:t>Maestría en Ciencias en Micro y Nanosistemas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ED64AE">
      <w:rPr>
        <w:rFonts w:ascii="Gill Sans MT" w:hAnsi="Gill Sans MT"/>
        <w:b/>
        <w:noProof/>
        <w:color w:val="FFFFFF" w:themeColor="background1"/>
        <w:sz w:val="32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49AA6F" wp14:editId="7F1C1FBD">
              <wp:simplePos x="0" y="0"/>
              <wp:positionH relativeFrom="page">
                <wp:align>center</wp:align>
              </wp:positionH>
              <wp:positionV relativeFrom="paragraph">
                <wp:posOffset>179658</wp:posOffset>
              </wp:positionV>
              <wp:extent cx="4037162" cy="25879"/>
              <wp:effectExtent l="19050" t="19050" r="20955" b="317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37162" cy="25879"/>
                      </a:xfrm>
                      <a:prstGeom prst="line">
                        <a:avLst/>
                      </a:prstGeom>
                      <a:ln w="285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45CF53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4.15pt" to="317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142gEAAA4EAAAOAAAAZHJzL2Uyb0RvYy54bWysU9uO0zAQfUfiHyy/0ySFbkvUdCW6Wl4Q&#10;VFw+wHXGrSXfNDZN+/eMnTa7AiQE4sXXOWfmnLHX92dr2Akwau863sxqzsBJ32t36Pi3r4+vVpzF&#10;JFwvjHfQ8QtEfr95+WI9hBbm/uhND8iIxMV2CB0/phTaqoryCFbEmQ/g6FJ5tCLRFg9Vj2Igdmuq&#10;eV3fVYPHPqCXECOdPoyXfFP4lQKZPikVITHTcaotlRHLuM9jtVmL9oAiHLW8liH+oQortKOkE9WD&#10;SIJ9R/0LldUSffQqzaS3lVdKSygaSE1T/6Tmy1EEKFrInBgmm+L/o5UfTztkuqfeceaEpRZtqVEy&#10;eWSYJ9Zkj4YQWwrduh1edzHsMAs+K7R5JinsXHy9TL7COTFJh2/q18vmbs6ZpLv5YrV8mzmrJ3DA&#10;mN6DtywvOm60y7JFK04fYhpDbyH52Dg2ENFqsVyUsOiN7h+1Mfky4mG/NchOIre8flcvSpcp27Mw&#10;2hlHJWRdo5KyShcDY4LPoMgVqr0ZM+T3CBOtkBJcKs4UJorOMEUlTMD6z8BrfIZCeat/A54QJbN3&#10;aQJb7Tz+Lns630pWY/zNgVF3tmDv+0vpcbGGHl3p0/WD5Ff9fF/gT9948wMAAP//AwBQSwMEFAAG&#10;AAgAAAAhAHWyF3jdAAAABgEAAA8AAABkcnMvZG93bnJldi54bWxMj7FOw0AQRHsk/uG0SHTkjA0h&#10;cbyOEIgCmggnKeguvsW28O1Zvkti/p6lgnI0o5k3xXpyvTrRGDrPCLezBBRx7W3HDcJu+3KzABWi&#10;YWt6z4TwTQHW5eVFYXLrz/xOpyo2Sko45AahjXHItQ51S86EmR+Ixfv0ozNR5NhoO5qzlLtep0ky&#10;1850LAutGeippfqrOjqEt6Z62Nf9/qOzbrl9zaJOn3cbxOur6XEFKtIU/8Lwiy/oUArTwR/ZBtUj&#10;yJGIkC4yUOLOs3s5ckDI0jvQZaH/45c/AAAA//8DAFBLAQItABQABgAIAAAAIQC2gziS/gAAAOEB&#10;AAATAAAAAAAAAAAAAAAAAAAAAABbQ29udGVudF9UeXBlc10ueG1sUEsBAi0AFAAGAAgAAAAhADj9&#10;If/WAAAAlAEAAAsAAAAAAAAAAAAAAAAALwEAAF9yZWxzLy5yZWxzUEsBAi0AFAAGAAgAAAAhAJRw&#10;XXjaAQAADgQAAA4AAAAAAAAAAAAAAAAALgIAAGRycy9lMm9Eb2MueG1sUEsBAi0AFAAGAAgAAAAh&#10;AHWyF3jdAAAABgEAAA8AAAAAAAAAAAAAAAAANAQAAGRycy9kb3ducmV2LnhtbFBLBQYAAAAABAAE&#10;APMAAAA+BQAAAAA=&#10;" strokecolor="#00b050" strokeweight="2.25pt">
              <v:stroke joinstyle="miter"/>
              <w10:wrap anchorx="page"/>
            </v:line>
          </w:pict>
        </mc:Fallback>
      </mc:AlternateContent>
    </w:r>
    <w:r>
      <w:rPr>
        <w:rFonts w:ascii="Gill Sans MT" w:hAnsi="Gill Sans MT"/>
        <w:b/>
        <w:noProof/>
        <w:color w:val="FFFFFF" w:themeColor="background1"/>
        <w:sz w:val="32"/>
        <w:lang w:eastAsia="es-MX"/>
      </w:rPr>
      <w:drawing>
        <wp:anchor distT="0" distB="0" distL="114300" distR="114300" simplePos="0" relativeHeight="251662336" behindDoc="0" locked="0" layoutInCell="1" allowOverlap="1" wp14:anchorId="0BC7EFFC" wp14:editId="104E4887">
          <wp:simplePos x="0" y="0"/>
          <wp:positionH relativeFrom="page">
            <wp:posOffset>59893</wp:posOffset>
          </wp:positionH>
          <wp:positionV relativeFrom="paragraph">
            <wp:posOffset>-379575</wp:posOffset>
          </wp:positionV>
          <wp:extent cx="897147" cy="844547"/>
          <wp:effectExtent l="0" t="0" r="0" b="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V - Bl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44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4AE">
      <w:rPr>
        <w:rFonts w:ascii="Gill Sans MT" w:hAnsi="Gill Sans MT"/>
        <w:b/>
        <w:noProof/>
        <w:color w:val="FFFFFF" w:themeColor="background1"/>
        <w:sz w:val="32"/>
        <w:lang w:eastAsia="es-MX"/>
      </w:rPr>
      <w:drawing>
        <wp:anchor distT="0" distB="0" distL="114300" distR="114300" simplePos="0" relativeHeight="251661312" behindDoc="0" locked="0" layoutInCell="1" allowOverlap="1" wp14:anchorId="5A8519A9" wp14:editId="3F365437">
          <wp:simplePos x="0" y="0"/>
          <wp:positionH relativeFrom="rightMargin">
            <wp:posOffset>-674154</wp:posOffset>
          </wp:positionH>
          <wp:positionV relativeFrom="paragraph">
            <wp:posOffset>-380114</wp:posOffset>
          </wp:positionV>
          <wp:extent cx="940279" cy="940279"/>
          <wp:effectExtent l="0" t="0" r="0" b="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na-logo.png"/>
                  <pic:cNvPicPr/>
                </pic:nvPicPr>
                <pic:blipFill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279" cy="940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5A6F" w:rsidRPr="00ED64AE" w:rsidRDefault="006D6685" w:rsidP="00ED64AE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1026795</wp:posOffset>
              </wp:positionH>
              <wp:positionV relativeFrom="paragraph">
                <wp:posOffset>10160</wp:posOffset>
              </wp:positionV>
              <wp:extent cx="4476750" cy="311150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6750" cy="311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6685" w:rsidRPr="006D6685" w:rsidRDefault="00355E71" w:rsidP="006D6685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24"/>
                            </w:rPr>
                            <w:t>Temario Examen General</w:t>
                          </w:r>
                        </w:p>
                        <w:p w:rsidR="006D6685" w:rsidRPr="006D6685" w:rsidRDefault="006D6685" w:rsidP="006D668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4" o:spid="_x0000_s1027" type="#_x0000_t202" style="position:absolute;margin-left:80.85pt;margin-top:.8pt;width:352.5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wQ1ggIAAHIFAAAOAAAAZHJzL2Uyb0RvYy54bWysVE1PGzEQvVfqf7B8L5uEAG3EBqVBVJUQ&#13;&#10;oELF2fHaZFWvx7WdZNNfz7N3E1LaC1Uvu+OZ5+f5Pr9oG8PWyoeabMmHRwPOlJVU1fap5N8frj58&#13;&#10;5CxEYSthyKqSb1XgF9P37843bqJGtCRTKc9AYsNk40q+jNFNiiLIpWpEOCKnLIyafCMijv6pqLzY&#13;&#10;gL0xxWgwOC025CvnSaoQoL3sjHya+bVWMt5qHVRkpuTwLeavz99F+hbTczF58sIta9m7If7Bi0bU&#13;&#10;Fo/uqS5FFGzl6z+omlp6CqTjkaSmIK1rqXIMiGY4eBXN/VI4lWNBcoLbpyn8P1p5s77zrK5KPhpz&#13;&#10;ZkWDGs1XovLEKsWiaiMxWJCmjQsToO8d8LH9TC3KvdMHKFP0rfZN+iMuBjsSvt0nGVRMQjken52e&#13;&#10;ncAkYTseDoeQQV+83HY+xC+KGpaEknsUMedWrK9D7KA7SHrM0lVtTC6ksWxT8tNjUP5mAbmxSaNy&#13;&#10;S/Q0KaLO8yzFrVEJY+w3pZGSHEBS5GZUc+PZWqCNhJTKxhx75gU6oTSceMvFHv/i1Vsud3HsXiYb&#13;&#10;95eb2pLP0b9yu/qxc1l3eOT8IO4kxnbR5l7YF3ZB1Rb19tQNTnDyqkZRrkWId8JjUlBHTH+8xUcb&#13;&#10;QvKplzhbkv/1N33Co4Fh5WyDySt5+LkSXnFmvlq09qfheJxGNR/GJ2cjHPyhZXFosatmTqjKEHvG&#13;&#10;ySwmfDQ7UXtqHrEkZulVmISVeLvkcSfOY7cPsGSkms0yCMPpRLy2904m6lSk1HIP7aPwru/LNBw3&#13;&#10;tJtRMXnVnh023bQ0W0XSde7dlOcuq33+Mdi5+/sllDbH4TmjXlbl9BkAAP//AwBQSwMEFAAGAAgA&#13;&#10;AAAhAMVkFGrhAAAADQEAAA8AAABkcnMvZG93bnJldi54bWxMT01PwzAMvSPxHyIjcWPpJi1UXdNp&#13;&#10;KpqQEBw2duGWNl5b0TilybbCr8c7wcXy07PfR76eXC/OOIbOk4b5LAGBVHvbUaPh8L59SEGEaMia&#13;&#10;3hNq+MYA6+L2JjeZ9Rfa4XkfG8EiFDKjoY1xyKQMdYvOhJkfkJg7+tGZyHBspB3NhcVdLxdJoqQz&#13;&#10;HbFDawYsW6w/9yen4aXcvpldtXDpT18+vx43w9fhY6n1/d30tOKxWYGIOMW/D7h24PxQcLDKn8gG&#13;&#10;0TNW80c+vS4gmE+VYlxpWCYKZJHL/y2KXwAAAP//AwBQSwECLQAUAAYACAAAACEAtoM4kv4AAADh&#13;&#10;AQAAEwAAAAAAAAAAAAAAAAAAAAAAW0NvbnRlbnRfVHlwZXNdLnhtbFBLAQItABQABgAIAAAAIQA4&#13;&#10;/SH/1gAAAJQBAAALAAAAAAAAAAAAAAAAAC8BAABfcmVscy8ucmVsc1BLAQItABQABgAIAAAAIQDy&#13;&#10;/wQ1ggIAAHIFAAAOAAAAAAAAAAAAAAAAAC4CAABkcnMvZTJvRG9jLnhtbFBLAQItABQABgAIAAAA&#13;&#10;IQDFZBRq4QAAAA0BAAAPAAAAAAAAAAAAAAAAANwEAABkcnMvZG93bnJldi54bWxQSwUGAAAAAAQA&#13;&#10;BADzAAAA6gUAAAAA&#13;&#10;" filled="f" stroked="f" strokeweight=".5pt">
              <v:textbox>
                <w:txbxContent>
                  <w:p w:rsidR="006D6685" w:rsidRPr="006D6685" w:rsidRDefault="00355E71" w:rsidP="006D6685">
                    <w:pPr>
                      <w:jc w:val="center"/>
                      <w:rPr>
                        <w:rFonts w:ascii="Gill Sans MT" w:hAnsi="Gill Sans MT"/>
                        <w:b/>
                        <w:color w:val="FFFFFF" w:themeColor="background1"/>
                        <w:sz w:val="24"/>
                      </w:rPr>
                    </w:pPr>
                    <w:r>
                      <w:rPr>
                        <w:rFonts w:ascii="Gill Sans MT" w:hAnsi="Gill Sans MT"/>
                        <w:b/>
                        <w:color w:val="FFFFFF" w:themeColor="background1"/>
                        <w:sz w:val="24"/>
                      </w:rPr>
                      <w:t>Temario Examen General</w:t>
                    </w:r>
                  </w:p>
                  <w:p w:rsidR="006D6685" w:rsidRPr="006D6685" w:rsidRDefault="006D6685" w:rsidP="006D668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24865"/>
    <w:multiLevelType w:val="hybridMultilevel"/>
    <w:tmpl w:val="1E6A4BB0"/>
    <w:lvl w:ilvl="0" w:tplc="1000223C">
      <w:start w:val="1"/>
      <w:numFmt w:val="upperLetter"/>
      <w:pStyle w:val="Ttulo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54546"/>
    <w:multiLevelType w:val="hybridMultilevel"/>
    <w:tmpl w:val="D07CAF4A"/>
    <w:lvl w:ilvl="0" w:tplc="671E6C1C">
      <w:start w:val="1"/>
      <w:numFmt w:val="decimal"/>
      <w:pStyle w:val="Ttulo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6225C"/>
    <w:multiLevelType w:val="hybridMultilevel"/>
    <w:tmpl w:val="0A584C4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4440DF"/>
    <w:multiLevelType w:val="hybridMultilevel"/>
    <w:tmpl w:val="D9BA5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03C2B"/>
    <w:multiLevelType w:val="hybridMultilevel"/>
    <w:tmpl w:val="1F4273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6723E"/>
    <w:multiLevelType w:val="hybridMultilevel"/>
    <w:tmpl w:val="1A2EC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20575"/>
    <w:multiLevelType w:val="hybridMultilevel"/>
    <w:tmpl w:val="1BF25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C37EB"/>
    <w:multiLevelType w:val="hybridMultilevel"/>
    <w:tmpl w:val="E52A3C02"/>
    <w:lvl w:ilvl="0" w:tplc="A476B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A6F"/>
    <w:rsid w:val="000F54E7"/>
    <w:rsid w:val="00245FE2"/>
    <w:rsid w:val="00301C75"/>
    <w:rsid w:val="00355E71"/>
    <w:rsid w:val="00595E50"/>
    <w:rsid w:val="006A6771"/>
    <w:rsid w:val="006A7DB6"/>
    <w:rsid w:val="006D6685"/>
    <w:rsid w:val="00862B55"/>
    <w:rsid w:val="00925A6F"/>
    <w:rsid w:val="009C32EB"/>
    <w:rsid w:val="00A61088"/>
    <w:rsid w:val="00B63A3B"/>
    <w:rsid w:val="00DD4D98"/>
    <w:rsid w:val="00E438EB"/>
    <w:rsid w:val="00E77168"/>
    <w:rsid w:val="00EA40FD"/>
    <w:rsid w:val="00ED64AE"/>
    <w:rsid w:val="00FA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D6488"/>
  <w15:chartTrackingRefBased/>
  <w15:docId w15:val="{8E8D671D-6D25-424A-96DC-67DCE843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tulo2"/>
    <w:link w:val="Ttulo1Car"/>
    <w:uiPriority w:val="9"/>
    <w:qFormat/>
    <w:rsid w:val="006D6685"/>
    <w:pPr>
      <w:spacing w:after="200" w:line="276" w:lineRule="auto"/>
      <w:contextualSpacing/>
      <w:outlineLvl w:val="0"/>
    </w:pPr>
    <w:rPr>
      <w:rFonts w:eastAsiaTheme="minorEastAsia"/>
      <w:b/>
      <w:bCs/>
      <w:lang w:val="es-ES" w:eastAsia="ja-JP"/>
    </w:rPr>
  </w:style>
  <w:style w:type="paragraph" w:styleId="Ttulo2">
    <w:name w:val="heading 2"/>
    <w:basedOn w:val="Normal"/>
    <w:link w:val="Ttulo2Car"/>
    <w:uiPriority w:val="9"/>
    <w:unhideWhenUsed/>
    <w:qFormat/>
    <w:rsid w:val="006D6685"/>
    <w:pPr>
      <w:numPr>
        <w:numId w:val="1"/>
      </w:numPr>
      <w:spacing w:after="200" w:line="276" w:lineRule="auto"/>
      <w:outlineLvl w:val="1"/>
    </w:pPr>
    <w:rPr>
      <w:rFonts w:eastAsiaTheme="minorEastAsia"/>
      <w:lang w:val="es-ES" w:eastAsia="ja-JP"/>
    </w:rPr>
  </w:style>
  <w:style w:type="paragraph" w:styleId="Ttulo3">
    <w:name w:val="heading 3"/>
    <w:basedOn w:val="Normal"/>
    <w:link w:val="Ttulo3Car"/>
    <w:uiPriority w:val="9"/>
    <w:unhideWhenUsed/>
    <w:qFormat/>
    <w:rsid w:val="006D6685"/>
    <w:pPr>
      <w:numPr>
        <w:numId w:val="2"/>
      </w:numPr>
      <w:spacing w:after="200" w:line="276" w:lineRule="auto"/>
      <w:outlineLvl w:val="2"/>
    </w:pPr>
    <w:rPr>
      <w:rFonts w:eastAsiaTheme="minorEastAsia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5A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A6F"/>
  </w:style>
  <w:style w:type="paragraph" w:styleId="Piedepgina">
    <w:name w:val="footer"/>
    <w:basedOn w:val="Normal"/>
    <w:link w:val="PiedepginaCar"/>
    <w:uiPriority w:val="99"/>
    <w:unhideWhenUsed/>
    <w:rsid w:val="00925A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A6F"/>
  </w:style>
  <w:style w:type="character" w:customStyle="1" w:styleId="Ttulo1Car">
    <w:name w:val="Título 1 Car"/>
    <w:basedOn w:val="Fuentedeprrafopredeter"/>
    <w:link w:val="Ttulo1"/>
    <w:uiPriority w:val="9"/>
    <w:rsid w:val="006D6685"/>
    <w:rPr>
      <w:rFonts w:eastAsiaTheme="minorEastAsia"/>
      <w:b/>
      <w:bCs/>
      <w:lang w:val="es-ES"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6D6685"/>
    <w:rPr>
      <w:rFonts w:eastAsiaTheme="minorEastAsia"/>
      <w:lang w:val="es-ES" w:eastAsia="ja-JP"/>
    </w:rPr>
  </w:style>
  <w:style w:type="character" w:customStyle="1" w:styleId="Ttulo3Car">
    <w:name w:val="Título 3 Car"/>
    <w:basedOn w:val="Fuentedeprrafopredeter"/>
    <w:link w:val="Ttulo3"/>
    <w:uiPriority w:val="9"/>
    <w:rsid w:val="006D6685"/>
    <w:rPr>
      <w:rFonts w:eastAsiaTheme="minorEastAsia"/>
      <w:lang w:val="es-ES" w:eastAsia="ja-JP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D6685"/>
    <w:pPr>
      <w:spacing w:after="0" w:line="240" w:lineRule="auto"/>
    </w:pPr>
    <w:rPr>
      <w:rFonts w:eastAsiaTheme="minorEastAsia"/>
      <w:szCs w:val="20"/>
      <w:lang w:val="es-ES" w:eastAsia="ja-JP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6685"/>
    <w:rPr>
      <w:rFonts w:eastAsiaTheme="minorEastAsia"/>
      <w:szCs w:val="20"/>
      <w:lang w:val="es-ES" w:eastAsia="ja-JP"/>
    </w:rPr>
  </w:style>
  <w:style w:type="paragraph" w:styleId="Prrafodelista">
    <w:name w:val="List Paragraph"/>
    <w:basedOn w:val="Normal"/>
    <w:uiPriority w:val="34"/>
    <w:unhideWhenUsed/>
    <w:qFormat/>
    <w:rsid w:val="006D6685"/>
    <w:pPr>
      <w:spacing w:after="200" w:line="276" w:lineRule="auto"/>
      <w:ind w:left="720"/>
      <w:contextualSpacing/>
    </w:pPr>
    <w:rPr>
      <w:rFonts w:eastAsiaTheme="minorEastAsia"/>
      <w:lang w:val="es-ES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6D668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D6685"/>
    <w:rPr>
      <w:color w:val="0563C1" w:themeColor="hyperlink"/>
      <w:u w:val="single"/>
    </w:rPr>
  </w:style>
  <w:style w:type="paragraph" w:customStyle="1" w:styleId="05Prrafo1SA">
    <w:name w:val="05_Párrafo 1_SA"/>
    <w:basedOn w:val="Normal"/>
    <w:qFormat/>
    <w:rsid w:val="006D6685"/>
    <w:pPr>
      <w:shd w:val="clear" w:color="auto" w:fill="FFFFFF"/>
      <w:spacing w:after="240" w:line="240" w:lineRule="auto"/>
      <w:jc w:val="both"/>
    </w:pPr>
    <w:rPr>
      <w:rFonts w:ascii="Calibri" w:eastAsia="Times New Roman" w:hAnsi="Calibri" w:cs="Times New Roman"/>
      <w:color w:val="000000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D99CC56B830410EBE3D4DDF7F418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3E69-E5EF-4FF4-BFBE-F66672345EE1}"/>
      </w:docPartPr>
      <w:docPartBody>
        <w:p w:rsidR="00574123" w:rsidRDefault="000D6960" w:rsidP="000D6960">
          <w:pPr>
            <w:pStyle w:val="1D99CC56B830410EBE3D4DDF7F4186CD"/>
          </w:pPr>
          <w:r>
            <w:rPr>
              <w:caps/>
              <w:color w:val="FFFFFF" w:themeColor="background1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60"/>
    <w:rsid w:val="000D6960"/>
    <w:rsid w:val="002B02F3"/>
    <w:rsid w:val="00530888"/>
    <w:rsid w:val="00574123"/>
    <w:rsid w:val="005E4631"/>
    <w:rsid w:val="00887FCB"/>
    <w:rsid w:val="00EA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D99CC56B830410EBE3D4DDF7F4186CD">
    <w:name w:val="1D99CC56B830410EBE3D4DDF7F4186CD"/>
    <w:rsid w:val="000D6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Página</dc:creator>
  <cp:keywords/>
  <dc:description/>
  <cp:lastModifiedBy>Hernandez Torres Julian</cp:lastModifiedBy>
  <cp:revision>7</cp:revision>
  <dcterms:created xsi:type="dcterms:W3CDTF">2018-03-19T17:53:00Z</dcterms:created>
  <dcterms:modified xsi:type="dcterms:W3CDTF">2020-09-14T23:53:00Z</dcterms:modified>
</cp:coreProperties>
</file>