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81F7" w14:textId="77777777" w:rsidR="00BD6756" w:rsidRPr="00351D11" w:rsidRDefault="00BD6756" w:rsidP="00D7158C">
      <w:pPr>
        <w:pStyle w:val="Textosinformato"/>
        <w:jc w:val="right"/>
        <w:rPr>
          <w:rFonts w:ascii="Gill Sans MT" w:hAnsi="Gill Sans MT"/>
          <w:bCs/>
          <w:sz w:val="24"/>
          <w:szCs w:val="22"/>
        </w:rPr>
      </w:pPr>
      <w:bookmarkStart w:id="0" w:name="_GoBack"/>
      <w:bookmarkEnd w:id="0"/>
      <w:r w:rsidRPr="00351D11">
        <w:rPr>
          <w:rFonts w:ascii="Gill Sans MT" w:hAnsi="Gill Sans MT"/>
          <w:bCs/>
          <w:sz w:val="24"/>
          <w:szCs w:val="22"/>
        </w:rPr>
        <w:t>Xalapa de Enríquez, Veracruz de Ignacio de la Llave</w:t>
      </w:r>
    </w:p>
    <w:p w14:paraId="5035AEE1" w14:textId="01AAA627" w:rsidR="00961349" w:rsidRDefault="00961349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2E19DF">
        <w:rPr>
          <w:rFonts w:ascii="Gill Sans MT" w:eastAsia="Calibri" w:hAnsi="Gill Sans MT"/>
          <w:bCs/>
          <w:noProof/>
          <w:szCs w:val="22"/>
          <w:lang w:eastAsia="en-US"/>
        </w:rPr>
        <w:t>29 de enero de 2024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14:paraId="3682D8E3" w14:textId="77777777" w:rsidR="00BD6756" w:rsidRPr="00351D11" w:rsidRDefault="00C01CD2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 w:rsidRPr="00351D11">
        <w:rPr>
          <w:rFonts w:ascii="Gill Sans MT" w:hAnsi="Gill Sans MT"/>
          <w:b/>
          <w:color w:val="000000"/>
          <w:szCs w:val="22"/>
        </w:rPr>
        <w:t>Anexo PD (1)</w:t>
      </w:r>
    </w:p>
    <w:p w14:paraId="54C74C90" w14:textId="77777777"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14:paraId="7CD110D1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H. Consejo Técnico</w:t>
      </w:r>
    </w:p>
    <w:sdt>
      <w:sdtPr>
        <w:rPr>
          <w:rStyle w:val="Estilo1"/>
          <w:szCs w:val="22"/>
        </w:rPr>
        <w:alias w:val="Entidad Académica"/>
        <w:tag w:val="Entidad Académica"/>
        <w:id w:val="-1182503204"/>
        <w:placeholder>
          <w:docPart w:val="FF60692C358B4FE2BD7BE05863EAC735"/>
        </w:placeholder>
        <w:temporary/>
        <w:showingPlcHdr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14:paraId="7B7F2054" w14:textId="77777777" w:rsidR="00BD6756" w:rsidRPr="00351D11" w:rsidRDefault="00EF0046" w:rsidP="00BD6756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both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aquí para escribir el nombre de la entidad académica de adscripción</w:t>
          </w:r>
        </w:p>
      </w:sdtContent>
    </w:sdt>
    <w:p w14:paraId="570820D6" w14:textId="77777777" w:rsidR="00EF0046" w:rsidRPr="00351D11" w:rsidRDefault="00EF004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886921443"/>
          <w:placeholder>
            <w:docPart w:val="02B14ADCA45D493D861B7BB95D4D6DE4"/>
          </w:placeholder>
          <w:temporary/>
          <w:showingPlcHdr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14:paraId="6DE0A85A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Universidad Veracruzana</w:t>
      </w:r>
    </w:p>
    <w:p w14:paraId="5EA77323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14:paraId="58F8FC07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 </w:t>
      </w:r>
    </w:p>
    <w:p w14:paraId="62E96B1D" w14:textId="77777777" w:rsidR="00D86C8E" w:rsidRPr="00351D11" w:rsidRDefault="00A6216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Estimadas y E</w:t>
      </w:r>
      <w:r w:rsidR="00BD6756"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stimados Miembros del Honorable Consejo Técnico</w:t>
      </w:r>
    </w:p>
    <w:p w14:paraId="2FBF17D2" w14:textId="77777777" w:rsidR="00D86C8E" w:rsidRPr="00351D11" w:rsidRDefault="002E19DF" w:rsidP="00D86C8E">
      <w:pPr>
        <w:pStyle w:val="xmsonospacing"/>
        <w:shd w:val="clear" w:color="auto" w:fill="FFFFFF"/>
        <w:spacing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sdt>
        <w:sdtPr>
          <w:rPr>
            <w:rStyle w:val="Estilo1"/>
            <w:szCs w:val="22"/>
          </w:rPr>
          <w:alias w:val="El suscrito, La suscrita"/>
          <w:tag w:val="El suscrito, La suscrita"/>
          <w:id w:val="-1824957912"/>
          <w:placeholder>
            <w:docPart w:val="0737450B8C2747E68E1484A4CF441506"/>
          </w:placeholder>
          <w:temporary/>
          <w:showingPlcHdr/>
          <w:comboBox>
            <w:listItem w:value="Elija un elemento"/>
            <w:listItem w:displayText="El suscrito" w:value="El suscrito"/>
            <w:listItem w:displayText="La suscrita" w:value="La suscrita"/>
          </w:comboBox>
        </w:sdtPr>
        <w:sdtEndPr>
          <w:rPr>
            <w:rStyle w:val="Estilo1"/>
          </w:rPr>
        </w:sdtEndPr>
        <w:sdtContent>
          <w:r w:rsidR="003D7806"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, </w:t>
      </w:r>
      <w:sdt>
        <w:sdtPr>
          <w:rPr>
            <w:rStyle w:val="Estilo1"/>
            <w:szCs w:val="22"/>
          </w:rPr>
          <w:alias w:val="Nombre completo"/>
          <w:tag w:val="Nombre completo"/>
          <w:id w:val="2040937645"/>
          <w:placeholder>
            <w:docPart w:val="FF27BAB9EF8D487E8847616C50BABFC4"/>
          </w:placeholder>
          <w:temporary/>
          <w:showingPlcHdr/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="003D7806" w:rsidRPr="00351D11">
            <w:rPr>
              <w:rStyle w:val="Textodelmarcadordeposicin"/>
              <w:rFonts w:ascii="Gill Sans MT" w:hAnsi="Gill Sans MT"/>
              <w:szCs w:val="22"/>
            </w:rPr>
            <w:t>Haga clic aquí para escribir nombre completo</w:t>
          </w:r>
        </w:sdtContent>
      </w:sdt>
      <w:r w:rsidR="003D7806" w:rsidRPr="00351D11">
        <w:rPr>
          <w:rStyle w:val="Estilo1"/>
          <w:szCs w:val="22"/>
        </w:rPr>
        <w:t xml:space="preserve"> </w:t>
      </w:r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con número de personal</w:t>
      </w:r>
      <w:r w:rsidR="003D7806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sdt>
        <w:sdtPr>
          <w:rPr>
            <w:rStyle w:val="Estilo1"/>
            <w:szCs w:val="22"/>
          </w:rPr>
          <w:alias w:val="Número de personal"/>
          <w:tag w:val="Número de personal"/>
          <w:id w:val="1883055479"/>
          <w:placeholder>
            <w:docPart w:val="FB9BC1F4ADE64B6DA657C8E80603B6D7"/>
          </w:placeholder>
          <w:temporary/>
          <w:showingPlcHdr/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="003D7806" w:rsidRPr="00351D11">
            <w:rPr>
              <w:rStyle w:val="Textodelmarcadordeposicin"/>
              <w:rFonts w:ascii="Gill Sans MT" w:hAnsi="Gill Sans MT"/>
              <w:szCs w:val="22"/>
            </w:rPr>
            <w:t>Haga clic para escribir número de personal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, me dirijo a Ustedes de la manera más atenta y respetuosa para manifestarles lo siguiente:</w:t>
      </w:r>
    </w:p>
    <w:p w14:paraId="5101966D" w14:textId="4C578A49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En el marco de lo establecido por los artículos 116 y 118 fracción II y lo referente al Capítulo II del Título Quinto del Estatuto del Personal Académico, así como de la Convoc</w:t>
      </w:r>
      <w:r w:rsidR="00E71B5F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atoria del Premio al Decano 2024 de fecha 29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de enero del presente año emitida por la Secretaría Académica, expreso mi interés en participar en el referido concurso. </w:t>
      </w:r>
    </w:p>
    <w:p w14:paraId="44F4A3D9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14:paraId="783E83E9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Lo anterior a fin de que este Honorable Consejo Técnico me proponga ante la Dirección General </w:t>
      </w:r>
      <w:sdt>
        <w:sdtPr>
          <w:rPr>
            <w:rFonts w:ascii="Gill Sans MT" w:hAnsi="Gill Sans MT" w:cs="Calibri"/>
            <w:color w:val="201F1E"/>
            <w:szCs w:val="22"/>
            <w:bdr w:val="none" w:sz="0" w:space="0" w:color="auto" w:frame="1"/>
            <w:lang w:val="es-ES"/>
          </w:rPr>
          <w:alias w:val="Dependencia"/>
          <w:tag w:val="Dependencia"/>
          <w:id w:val="-661852307"/>
          <w:placeholder>
            <w:docPart w:val="439588352D714916B1FA30014D1EB311"/>
          </w:placeholder>
          <w:showingPlcHdr/>
          <w:comboBox>
            <w:listItem w:value="Elija una dependencia"/>
            <w:listItem w:displayText="del Área Académica de Artes" w:value="del Área Académica de Artes"/>
            <w:listItem w:displayText="del Área Académica de Ciencias Biológicas y Agropecuarias" w:value="del Área Académica de Ciencias Biológicas y Agropecuarias"/>
            <w:listItem w:displayText="del Área Académica de Ciencias de la Salud" w:value="del Área Académica de Ciencias de la Salud"/>
            <w:listItem w:displayText="del Área Académica Económico-Administrativa" w:value="del Área Académica Económico-Administrativa"/>
            <w:listItem w:displayText="del Área Académica de Humanidades" w:value="del Área Académica de Humanidades"/>
            <w:listItem w:displayText="del Área Académica Técnica" w:value="del Área Académica Técnica"/>
            <w:listItem w:displayText="de Investigaciones" w:value="de Investigaciones"/>
            <w:listItem w:displayText="de Difusión Cultural" w:value="de Difusión Cultural"/>
          </w:comboBox>
        </w:sdtPr>
        <w:sdtEndPr/>
        <w:sdtContent>
          <w:r w:rsidR="00EF0046" w:rsidRPr="00351D11">
            <w:rPr>
              <w:rStyle w:val="Textodelmarcadordeposicin"/>
              <w:rFonts w:ascii="Gill Sans MT" w:eastAsia="Calibri" w:hAnsi="Gill Sans MT"/>
              <w:szCs w:val="22"/>
            </w:rPr>
            <w:t>Elija una dependencia</w:t>
          </w:r>
        </w:sdtContent>
      </w:sdt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como representante </w:t>
      </w:r>
      <w:sdt>
        <w:sdtPr>
          <w:rPr>
            <w:rFonts w:ascii="Gill Sans MT" w:hAnsi="Gill Sans MT" w:cs="Calibri"/>
            <w:color w:val="201F1E"/>
            <w:szCs w:val="22"/>
            <w:bdr w:val="none" w:sz="0" w:space="0" w:color="auto" w:frame="1"/>
            <w:lang w:val="es-ES"/>
          </w:rPr>
          <w:alias w:val="del, de la"/>
          <w:tag w:val="De"/>
          <w:id w:val="-340477195"/>
          <w:placeholder>
            <w:docPart w:val="37C594B56FD244C8A10235F49D1359F3"/>
          </w:placeholder>
          <w:showingPlcHdr/>
          <w:comboBox>
            <w:listItem w:value="Elija un elemento"/>
            <w:listItem w:displayText="del" w:value="del"/>
            <w:listItem w:displayText="de la" w:value="de la"/>
          </w:comboBox>
        </w:sdtPr>
        <w:sdtEndPr/>
        <w:sdtContent>
          <w:r w:rsidR="00D86C8E"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sdt>
        <w:sdtPr>
          <w:rPr>
            <w:rStyle w:val="Estilo1"/>
            <w:szCs w:val="22"/>
          </w:rPr>
          <w:alias w:val="Entidad Académica"/>
          <w:tag w:val="Entidad Académica"/>
          <w:id w:val="1250314506"/>
          <w:placeholder>
            <w:docPart w:val="5EF51DC379AA46D3B17748C891FF02B2"/>
          </w:placeholder>
          <w:temporary/>
          <w:showingPlcHdr/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="00D86C8E" w:rsidRPr="00351D11">
            <w:rPr>
              <w:rStyle w:val="Textodelmarcadordeposicin"/>
              <w:rFonts w:ascii="Gill Sans MT" w:hAnsi="Gill Sans MT"/>
              <w:szCs w:val="22"/>
            </w:rPr>
            <w:t>Haga clic aquí para escribir el nombre de la entidad académica de adscripción</w:t>
          </w:r>
        </w:sdtContent>
      </w:sdt>
      <w:r w:rsidR="00D86C8E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de esta casa de estudios en la referida convocatoria.</w:t>
      </w:r>
    </w:p>
    <w:p w14:paraId="115777CF" w14:textId="77777777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14:paraId="639C04E8" w14:textId="5560ECE2" w:rsidR="003D7806" w:rsidRPr="00351D11" w:rsidRDefault="003D780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Anexo al presente se encuentra</w:t>
      </w:r>
      <w:r w:rsidR="00E71B5F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n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:</w:t>
      </w:r>
    </w:p>
    <w:p w14:paraId="737527C6" w14:textId="77777777" w:rsidR="003D7806" w:rsidRPr="00351D11" w:rsidRDefault="003D780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14:paraId="7083BB8E" w14:textId="77777777" w:rsidR="00717934" w:rsidRPr="001F2730" w:rsidRDefault="00717934" w:rsidP="001F2730">
      <w:pPr>
        <w:pStyle w:val="xmsonospacing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Síntesis</w:t>
      </w:r>
      <w:r w:rsidR="001F273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curricular</w:t>
      </w:r>
      <w:r w:rsidRPr="001F2730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.</w:t>
      </w:r>
    </w:p>
    <w:p w14:paraId="08BF34B2" w14:textId="69A06E88" w:rsidR="003D7806" w:rsidRPr="00351D11" w:rsidRDefault="003D7806" w:rsidP="003D7806">
      <w:pPr>
        <w:pStyle w:val="xmsonospacing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Documentos </w:t>
      </w:r>
      <w:r w:rsidRPr="00474228">
        <w:rPr>
          <w:rFonts w:ascii="Gill Sans MT" w:hAnsi="Gill Sans MT" w:cs="Calibri"/>
          <w:szCs w:val="22"/>
          <w:bdr w:val="none" w:sz="0" w:space="0" w:color="auto" w:frame="1"/>
          <w:lang w:val="es-ES"/>
        </w:rPr>
        <w:t>probatorios</w:t>
      </w:r>
      <w:r w:rsidR="00E71B5F" w:rsidRPr="00474228">
        <w:rPr>
          <w:rFonts w:ascii="Gill Sans MT" w:hAnsi="Gill Sans MT" w:cs="Calibri"/>
          <w:szCs w:val="22"/>
          <w:bdr w:val="none" w:sz="0" w:space="0" w:color="auto" w:frame="1"/>
          <w:lang w:val="es-ES"/>
        </w:rPr>
        <w:t xml:space="preserve"> </w:t>
      </w:r>
      <w:r w:rsidR="00A12FA4" w:rsidRPr="00474228">
        <w:rPr>
          <w:rFonts w:ascii="Gill Sans MT" w:hAnsi="Gill Sans MT" w:cs="Calibri"/>
          <w:szCs w:val="22"/>
          <w:bdr w:val="none" w:sz="0" w:space="0" w:color="auto" w:frame="1"/>
          <w:lang w:val="es-ES"/>
        </w:rPr>
        <w:t>clasificados</w:t>
      </w:r>
      <w:r w:rsidR="00E71B5F" w:rsidRPr="00474228">
        <w:rPr>
          <w:rFonts w:ascii="Gill Sans MT" w:hAnsi="Gill Sans MT" w:cs="Calibri"/>
          <w:szCs w:val="22"/>
          <w:bdr w:val="none" w:sz="0" w:space="0" w:color="auto" w:frame="1"/>
          <w:lang w:val="es-ES"/>
        </w:rPr>
        <w:t xml:space="preserve"> en </w:t>
      </w:r>
      <w:r w:rsidR="00E71B5F" w:rsidRPr="00474228">
        <w:rPr>
          <w:rFonts w:ascii="Gill Sans MT" w:hAnsi="Gill Sans MT" w:cs="Arial"/>
        </w:rPr>
        <w:t xml:space="preserve">cuatro apartados, correspondientes a cada inciso de los criterios de evaluación </w:t>
      </w:r>
      <w:r w:rsidR="0071793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que respaldan, confirman y avalan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los méritos reconocidos de liderazgo académico, desarrollo profesional y de destacada participación en actividades académicas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.</w:t>
      </w:r>
    </w:p>
    <w:p w14:paraId="2A5538C1" w14:textId="77777777" w:rsidR="00BD6756" w:rsidRPr="00351D11" w:rsidRDefault="00CE2924" w:rsidP="00BD6756">
      <w:pPr>
        <w:pStyle w:val="xmsonospacing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Propuesta de Activi</w:t>
      </w:r>
      <w:r w:rsidR="00FB39B8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dades de Difusión y D</w:t>
      </w: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ivulgación con base en mi especialidad.</w:t>
      </w:r>
    </w:p>
    <w:p w14:paraId="0A66027B" w14:textId="478D0040" w:rsidR="00F87B0E" w:rsidRDefault="00BD6756" w:rsidP="004F02CF">
      <w:pPr>
        <w:pStyle w:val="xmsonospacing"/>
        <w:shd w:val="clear" w:color="auto" w:fill="FFFFFF"/>
        <w:spacing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Sin otro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particular, aprovecho la oportunidad para enviarles un cordial saludo agradeciendo de antemano sus atenciones.</w:t>
      </w:r>
    </w:p>
    <w:p w14:paraId="2B70117C" w14:textId="646B7B4C"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14:paraId="20354AF1" w14:textId="130529AF" w:rsidR="00F87B0E" w:rsidRPr="00F87B0E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14:paraId="17E5D849" w14:textId="77777777" w:rsidR="00D926BB" w:rsidRPr="00351D11" w:rsidRDefault="00D926BB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</w:p>
    <w:p w14:paraId="67A7340C" w14:textId="77777777" w:rsidR="00D7158C" w:rsidRPr="00351D11" w:rsidRDefault="00D7158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</w:p>
    <w:sdt>
      <w:sdtPr>
        <w:rPr>
          <w:rStyle w:val="Estilo2"/>
          <w:szCs w:val="22"/>
        </w:rPr>
        <w:alias w:val="Nombre completo y Número de personal"/>
        <w:tag w:val="Nombre completo"/>
        <w:id w:val="243692689"/>
        <w:placeholder>
          <w:docPart w:val="2E2F231531B7400086DA845803572337"/>
        </w:placeholder>
        <w:temporary/>
        <w:showingPlcHdr/>
      </w:sdtPr>
      <w:sdtEndPr>
        <w:rPr>
          <w:rStyle w:val="Estilo1"/>
          <w:b w:val="0"/>
        </w:rPr>
      </w:sdtEndPr>
      <w:sdtContent>
        <w:p w14:paraId="14848DCC" w14:textId="77777777" w:rsidR="003C05EF" w:rsidRPr="00351D11" w:rsidRDefault="00CE2924" w:rsidP="00CE2924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both"/>
            <w:rPr>
              <w:rFonts w:ascii="Gill Sans MT" w:hAnsi="Gill Sans MT"/>
              <w:b/>
              <w:szCs w:val="22"/>
            </w:rPr>
          </w:pPr>
          <w:r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>Haga clic aquí para escribir nombre completo</w:t>
          </w:r>
          <w:r w:rsidR="00B3561D"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 xml:space="preserve"> y número de personal</w:t>
          </w:r>
        </w:p>
      </w:sdtContent>
    </w:sdt>
    <w:sectPr w:rsidR="003C05EF" w:rsidRPr="00351D11" w:rsidSect="00D926BB">
      <w:headerReference w:type="default" r:id="rId11"/>
      <w:footerReference w:type="default" r:id="rId12"/>
      <w:pgSz w:w="12240" w:h="15840"/>
      <w:pgMar w:top="1702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BA23" w14:textId="77777777" w:rsidR="00914F5A" w:rsidRDefault="00914F5A" w:rsidP="008A0CF5">
      <w:r>
        <w:separator/>
      </w:r>
    </w:p>
  </w:endnote>
  <w:endnote w:type="continuationSeparator" w:id="0">
    <w:p w14:paraId="67309067" w14:textId="77777777" w:rsidR="00914F5A" w:rsidRDefault="00914F5A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CCCB" w14:textId="77777777"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14:paraId="0F8B6E67" w14:textId="77777777"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1332" w14:textId="77777777" w:rsidR="00914F5A" w:rsidRDefault="00914F5A" w:rsidP="008A0CF5">
      <w:r>
        <w:separator/>
      </w:r>
    </w:p>
  </w:footnote>
  <w:footnote w:type="continuationSeparator" w:id="0">
    <w:p w14:paraId="574864B1" w14:textId="77777777" w:rsidR="00914F5A" w:rsidRDefault="00914F5A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14:paraId="2663E5BB" w14:textId="77777777" w:rsidTr="00D926BB">
      <w:trPr>
        <w:trHeight w:val="1418"/>
      </w:trPr>
      <w:tc>
        <w:tcPr>
          <w:tcW w:w="4325" w:type="dxa"/>
          <w:shd w:val="clear" w:color="auto" w:fill="auto"/>
        </w:tcPr>
        <w:p w14:paraId="142D90AC" w14:textId="77777777" w:rsidR="006545CF" w:rsidRPr="008B7CE1" w:rsidRDefault="006545CF" w:rsidP="00D30A9B"/>
      </w:tc>
      <w:tc>
        <w:tcPr>
          <w:tcW w:w="5209" w:type="dxa"/>
          <w:shd w:val="clear" w:color="auto" w:fill="auto"/>
        </w:tcPr>
        <w:p w14:paraId="3313D055" w14:textId="4F890148" w:rsidR="006545CF" w:rsidRPr="008B7CE1" w:rsidRDefault="00B52EE8" w:rsidP="00D30A9B">
          <w:r>
            <w:rPr>
              <w:rFonts w:ascii="Gill Sans MT" w:hAnsi="Gill Sans MT"/>
              <w:b/>
              <w:noProof/>
              <w:sz w:val="14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23E444D" wp14:editId="323A1B15">
                <wp:simplePos x="0" y="0"/>
                <wp:positionH relativeFrom="margin">
                  <wp:posOffset>1109345</wp:posOffset>
                </wp:positionH>
                <wp:positionV relativeFrom="paragraph">
                  <wp:posOffset>159385</wp:posOffset>
                </wp:positionV>
                <wp:extent cx="762000" cy="752564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0A Marca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52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26BB"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editId="7F42D0AD">
                <wp:simplePos x="0" y="0"/>
                <wp:positionH relativeFrom="margin">
                  <wp:posOffset>2087245</wp:posOffset>
                </wp:positionH>
                <wp:positionV relativeFrom="margin">
                  <wp:posOffset>179705</wp:posOffset>
                </wp:positionV>
                <wp:extent cx="857885" cy="734695"/>
                <wp:effectExtent l="0" t="0" r="0" b="825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2C090D" w14:textId="378A4BC1" w:rsidR="006545CF" w:rsidRPr="00D30014" w:rsidRDefault="006A0ADA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14:paraId="6170FEA3" w14:textId="77777777" w:rsidR="006545CF" w:rsidRPr="006859EB" w:rsidRDefault="006545CF" w:rsidP="006859E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728F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170F"/>
    <w:rsid w:val="001E2AA7"/>
    <w:rsid w:val="001E3540"/>
    <w:rsid w:val="001E39BD"/>
    <w:rsid w:val="001E4080"/>
    <w:rsid w:val="001E512E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19DF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30B7"/>
    <w:rsid w:val="00435120"/>
    <w:rsid w:val="0043791C"/>
    <w:rsid w:val="004449A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74228"/>
    <w:rsid w:val="004805D4"/>
    <w:rsid w:val="0048188F"/>
    <w:rsid w:val="0048202E"/>
    <w:rsid w:val="0048530E"/>
    <w:rsid w:val="00485673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B09D6"/>
    <w:rsid w:val="004B2346"/>
    <w:rsid w:val="004B24D7"/>
    <w:rsid w:val="004B45AC"/>
    <w:rsid w:val="004B7247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2CF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16B33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5A37"/>
    <w:rsid w:val="00656A96"/>
    <w:rsid w:val="00657F0B"/>
    <w:rsid w:val="00660793"/>
    <w:rsid w:val="00660886"/>
    <w:rsid w:val="00667846"/>
    <w:rsid w:val="00670079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1FAF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4115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2FA4"/>
    <w:rsid w:val="00A159A5"/>
    <w:rsid w:val="00A15C41"/>
    <w:rsid w:val="00A163F3"/>
    <w:rsid w:val="00A169F6"/>
    <w:rsid w:val="00A214B5"/>
    <w:rsid w:val="00A21B2D"/>
    <w:rsid w:val="00A23976"/>
    <w:rsid w:val="00A23D03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2EE8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858"/>
    <w:rsid w:val="00BA28D3"/>
    <w:rsid w:val="00BA6C78"/>
    <w:rsid w:val="00BB0CFA"/>
    <w:rsid w:val="00BB1345"/>
    <w:rsid w:val="00BB2143"/>
    <w:rsid w:val="00BB2B12"/>
    <w:rsid w:val="00BB2FBA"/>
    <w:rsid w:val="00BB5979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552F"/>
    <w:rsid w:val="00D55EF9"/>
    <w:rsid w:val="00D562EF"/>
    <w:rsid w:val="00D62084"/>
    <w:rsid w:val="00D63171"/>
    <w:rsid w:val="00D65C65"/>
    <w:rsid w:val="00D676FB"/>
    <w:rsid w:val="00D67D2F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5BC3"/>
    <w:rsid w:val="00E71B5F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87B0E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6FFD5E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616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B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B33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B33"/>
    <w:rPr>
      <w:rFonts w:eastAsia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588352D714916B1FA30014D1E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20F7-679C-494B-A338-33CD5AA94449}"/>
      </w:docPartPr>
      <w:docPartBody>
        <w:p w:rsidR="003B42EF" w:rsidRDefault="00BE6F46" w:rsidP="00BE6F46">
          <w:pPr>
            <w:pStyle w:val="439588352D714916B1FA30014D1EB31110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una dependencia</w:t>
          </w:r>
        </w:p>
      </w:docPartBody>
    </w:docPart>
    <w:docPart>
      <w:docPartPr>
        <w:name w:val="FF60692C358B4FE2BD7BE05863EA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D959-A4B2-45FD-B100-BC8D15F9F6E0}"/>
      </w:docPartPr>
      <w:docPartBody>
        <w:p w:rsidR="003B42EF" w:rsidRDefault="00BE6F46" w:rsidP="00BE6F46">
          <w:pPr>
            <w:pStyle w:val="FF60692C358B4FE2BD7BE05863EAC73512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aquí para escribir el nombre de la entidad académica de adscripción</w:t>
          </w:r>
        </w:p>
      </w:docPartBody>
    </w:docPart>
    <w:docPart>
      <w:docPartPr>
        <w:name w:val="02B14ADCA45D493D861B7BB95D4D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F551-8F35-4A7C-A3CE-460A44947911}"/>
      </w:docPartPr>
      <w:docPartBody>
        <w:p w:rsidR="003B42EF" w:rsidRDefault="00BE6F46" w:rsidP="00BE6F46">
          <w:pPr>
            <w:pStyle w:val="02B14ADCA45D493D861B7BB95D4D6DE411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p>
      </w:docPartBody>
    </w:docPart>
    <w:docPart>
      <w:docPartPr>
        <w:name w:val="37C594B56FD244C8A10235F49D13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44C6-B8C0-443D-B156-AE85A18571B9}"/>
      </w:docPartPr>
      <w:docPartBody>
        <w:p w:rsidR="003B42EF" w:rsidRDefault="00BE6F46" w:rsidP="00BE6F46">
          <w:pPr>
            <w:pStyle w:val="37C594B56FD244C8A10235F49D1359F38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p>
      </w:docPartBody>
    </w:docPart>
    <w:docPart>
      <w:docPartPr>
        <w:name w:val="5EF51DC379AA46D3B17748C891FF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5AEB-90BF-4AEB-8488-BE0D9C0FD3AC}"/>
      </w:docPartPr>
      <w:docPartBody>
        <w:p w:rsidR="003B42EF" w:rsidRDefault="00BE6F46" w:rsidP="00BE6F46">
          <w:pPr>
            <w:pStyle w:val="5EF51DC379AA46D3B17748C891FF02B27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aquí para escribir el nombre de la entidad académica de adscripción</w:t>
          </w:r>
        </w:p>
      </w:docPartBody>
    </w:docPart>
    <w:docPart>
      <w:docPartPr>
        <w:name w:val="0737450B8C2747E68E1484A4CF44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2D13-A2C5-482B-A9E4-BB0138875A06}"/>
      </w:docPartPr>
      <w:docPartBody>
        <w:p w:rsidR="003B42EF" w:rsidRDefault="00BE6F46" w:rsidP="00BE6F46">
          <w:pPr>
            <w:pStyle w:val="0737450B8C2747E68E1484A4CF4415065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un elemento</w:t>
          </w:r>
        </w:p>
      </w:docPartBody>
    </w:docPart>
    <w:docPart>
      <w:docPartPr>
        <w:name w:val="FF27BAB9EF8D487E8847616C50BA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A00C-FD7D-44D2-9151-D3602AC53037}"/>
      </w:docPartPr>
      <w:docPartBody>
        <w:p w:rsidR="003B42EF" w:rsidRDefault="00BE6F46" w:rsidP="00BE6F46">
          <w:pPr>
            <w:pStyle w:val="FF27BAB9EF8D487E8847616C50BABFC45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aquí para escribir nombre completo</w:t>
          </w:r>
        </w:p>
      </w:docPartBody>
    </w:docPart>
    <w:docPart>
      <w:docPartPr>
        <w:name w:val="FB9BC1F4ADE64B6DA657C8E80603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6135-2190-4DDE-B4A6-4F64DC1A4473}"/>
      </w:docPartPr>
      <w:docPartBody>
        <w:p w:rsidR="003B42EF" w:rsidRDefault="00BE6F46" w:rsidP="00BE6F46">
          <w:pPr>
            <w:pStyle w:val="FB9BC1F4ADE64B6DA657C8E80603B6D74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>Haga clic para escribir número de personal</w:t>
          </w:r>
        </w:p>
      </w:docPartBody>
    </w:docPart>
    <w:docPart>
      <w:docPartPr>
        <w:name w:val="2E2F231531B7400086DA8458035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9148-4763-4E2D-837F-EEB8164D4B29}"/>
      </w:docPartPr>
      <w:docPartBody>
        <w:p w:rsidR="003B42EF" w:rsidRDefault="00BE6F46" w:rsidP="00BE6F46">
          <w:pPr>
            <w:pStyle w:val="2E2F231531B7400086DA8458035723372"/>
          </w:pPr>
          <w:r w:rsidRPr="00D7158C">
            <w:rPr>
              <w:rStyle w:val="Textodelmarcadordeposicin"/>
              <w:rFonts w:ascii="Gill Sans MT" w:hAnsi="Gill Sans MT"/>
              <w:sz w:val="22"/>
              <w:szCs w:val="22"/>
            </w:rPr>
            <w:t>Haga clic aquí para escribir nombre completo y número de personal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D099E"/>
    <w:rsid w:val="0014650A"/>
    <w:rsid w:val="002D05C2"/>
    <w:rsid w:val="003B42EF"/>
    <w:rsid w:val="008926F7"/>
    <w:rsid w:val="0089672B"/>
    <w:rsid w:val="00963B3F"/>
    <w:rsid w:val="00B959A4"/>
    <w:rsid w:val="00BE6F46"/>
    <w:rsid w:val="00CA33EE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E6F46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2">
    <w:name w:val="FF60692C358B4FE2BD7BE05863EAC73512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1">
    <w:name w:val="02B14ADCA45D493D861B7BB95D4D6DE411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5">
    <w:name w:val="0737450B8C2747E68E1484A4CF4415065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B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5DED146C27C45B78EB4378DBFAD97" ma:contentTypeVersion="18" ma:contentTypeDescription="Crear nuevo documento." ma:contentTypeScope="" ma:versionID="c700d68e637bb0fbedd81bed8a0667d3">
  <xsd:schema xmlns:xsd="http://www.w3.org/2001/XMLSchema" xmlns:xs="http://www.w3.org/2001/XMLSchema" xmlns:p="http://schemas.microsoft.com/office/2006/metadata/properties" xmlns:ns3="f7d5203e-2067-4678-a79f-31a27b9c5297" xmlns:ns4="cba857b2-af1a-4f8b-94e6-6a48abd21810" targetNamespace="http://schemas.microsoft.com/office/2006/metadata/properties" ma:root="true" ma:fieldsID="885328f3f083605ad7d334b777a952a0" ns3:_="" ns4:_="">
    <xsd:import namespace="f7d5203e-2067-4678-a79f-31a27b9c5297"/>
    <xsd:import namespace="cba857b2-af1a-4f8b-94e6-6a48abd21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203e-2067-4678-a79f-31a27b9c5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57b2-af1a-4f8b-94e6-6a48abd21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d5203e-2067-4678-a79f-31a27b9c52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C24A-16D4-4305-83AA-AC3BD37F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5203e-2067-4678-a79f-31a27b9c5297"/>
    <ds:schemaRef ds:uri="cba857b2-af1a-4f8b-94e6-6a48abd21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CFA00-8DB4-4568-9142-E1F949D18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BB978-FE6D-41F1-A6CD-264E32C3BB7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cba857b2-af1a-4f8b-94e6-6a48abd21810"/>
    <ds:schemaRef ds:uri="f7d5203e-2067-4678-a79f-31a27b9c5297"/>
  </ds:schemaRefs>
</ds:datastoreItem>
</file>

<file path=customXml/itemProps4.xml><?xml version="1.0" encoding="utf-8"?>
<ds:datastoreItem xmlns:ds="http://schemas.openxmlformats.org/officeDocument/2006/customXml" ds:itemID="{B92386A4-ED98-4A20-BA77-443173F1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2</cp:revision>
  <cp:lastPrinted>2023-01-26T16:55:00Z</cp:lastPrinted>
  <dcterms:created xsi:type="dcterms:W3CDTF">2024-01-29T17:54:00Z</dcterms:created>
  <dcterms:modified xsi:type="dcterms:W3CDTF">2024-01-29T17:54:00Z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0x0101000565DED146C27C45B78EB4378DBFAD97</vt:lpwstr>
  </property>
</Properties>
</file>