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04" w:rsidRDefault="004A002F">
      <w:pPr>
        <w:tabs>
          <w:tab w:val="left" w:pos="7863"/>
        </w:tabs>
        <w:ind w:left="200"/>
        <w:rPr>
          <w:rFonts w:ascii="Times New Roman"/>
          <w:sz w:val="20"/>
        </w:rPr>
      </w:pPr>
      <w:r>
        <w:rPr>
          <w:rFonts w:ascii="Times New Roman"/>
          <w:position w:val="34"/>
          <w:sz w:val="20"/>
        </w:rPr>
      </w:r>
      <w:r>
        <w:rPr>
          <w:rFonts w:ascii="Times New Roman"/>
          <w:position w:val="34"/>
          <w:sz w:val="20"/>
        </w:rPr>
        <w:pict>
          <v:group id="_x0000_s1037" style="width:348.25pt;height:45.5pt;mso-position-horizontal-relative:char;mso-position-vertical-relative:line" coordsize="6965,910">
            <v:shape id="_x0000_s1039" style="position:absolute;width:6965;height:910" coordsize="6965,910" o:spt="100" adj="0,,0" path="m6900,195r-10,-51l6862,103,6820,75,6770,65,195,65,144,75r-41,28l75,144,65,195r,520l75,766r28,41l144,835r51,10l6770,845r50,-10l6862,807r28,-41l6900,715r,-520xm6965,718r,-524l6964,180r-3,-20l6957,142r-6,-18l6942,106r-9,-16l6922,74r-1,-1l6921,194r,524l6921,732r-3,16l6914,762r-5,14l6903,790r-8,12l6886,814r-10,10l6866,834r-12,8l6841,850r-13,6l6814,862r-30,4l6770,868r-6576,l178,866r-15,-2l135,856r-13,-8l109,842,98,832,87,822,77,812,69,800,61,788,55,774,50,760,46,746,44,730,43,718r,-524l44,180r3,-16l50,150r6,-14l62,122r8,-12l79,98,88,88,99,78r12,-8l123,62r14,-6l151,50r14,-2l181,46r14,-2l6771,44r30,4l6830,56r13,8l6855,70r12,10l6878,90r9,10l6896,112r8,12l6910,138r5,14l6918,166r3,16l6921,194r,-121l6910,60,6897,48r-5,-4l6881,36,6866,26r-17,-8l6831,10,6794,2,6773,,195,,179,2,158,4,140,8r-18,8l104,24,89,32,73,44,59,56,46,70,35,84,25,100r-8,16l10,136,5,154,1,172,,194,,718r1,14l3,752r5,18l14,788r8,18l32,822r11,16l55,852r13,12l83,876r16,10l116,894r18,8l171,910r6615,l6806,908r18,-4l6860,888r16,-8l6891,868r15,-12l6918,842r12,-14l6940,812r8,-16l6955,776r5,-18l6963,740r2,-22xe" fillcolor="#4f81b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width:6965;height:910" filled="f" stroked="f">
              <v:textbox inset="0,0,0,0">
                <w:txbxContent>
                  <w:p w:rsidR="00CF3504" w:rsidRDefault="004A002F">
                    <w:pPr>
                      <w:spacing w:before="134"/>
                      <w:ind w:left="1459" w:right="1313" w:hanging="113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Formulario</w:t>
                    </w:r>
                    <w:r>
                      <w:rPr>
                        <w:b/>
                        <w:color w:val="FFFFFF"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de</w:t>
                    </w:r>
                    <w:r>
                      <w:rPr>
                        <w:b/>
                        <w:color w:val="FFFFFF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autorización</w:t>
                    </w:r>
                    <w:r>
                      <w:rPr>
                        <w:b/>
                        <w:color w:val="FFFFFF"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de</w:t>
                    </w:r>
                    <w:r>
                      <w:rPr>
                        <w:b/>
                        <w:color w:val="FFFFFF"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difusión</w:t>
                    </w:r>
                    <w:r>
                      <w:rPr>
                        <w:b/>
                        <w:color w:val="FFFFFF"/>
                        <w:spacing w:val="-8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en</w:t>
                    </w:r>
                    <w:r>
                      <w:rPr>
                        <w:b/>
                        <w:color w:val="FFFFFF"/>
                        <w:spacing w:val="-64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el</w:t>
                    </w:r>
                    <w:r>
                      <w:rPr>
                        <w:b/>
                        <w:color w:val="FFFFFF"/>
                        <w:spacing w:val="9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Repositorio</w:t>
                    </w:r>
                    <w:r>
                      <w:rPr>
                        <w:b/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Institucional</w:t>
                    </w:r>
                    <w:r>
                      <w:rPr>
                        <w:b/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DB-AB-F-01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position w:val="34"/>
          <w:sz w:val="20"/>
        </w:rPr>
        <w:tab/>
      </w:r>
      <w:r>
        <w:rPr>
          <w:rFonts w:ascii="Times New Roman"/>
          <w:noProof/>
          <w:sz w:val="20"/>
          <w:lang w:val="es-MX" w:eastAsia="es-MX"/>
        </w:rPr>
        <w:drawing>
          <wp:inline distT="0" distB="0" distL="0" distR="0">
            <wp:extent cx="1118442" cy="11292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442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504" w:rsidRDefault="004A002F">
      <w:pPr>
        <w:pStyle w:val="Textoindependiente"/>
        <w:ind w:left="508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36" type="#_x0000_t202" style="width:110.55pt;height:28.45pt;mso-left-percent:-10001;mso-top-percent:-10001;mso-position-horizontal:absolute;mso-position-horizontal-relative:char;mso-position-vertical:absolute;mso-position-vertical-relative:line;mso-left-percent:-10001;mso-top-percent:-10001" fillcolor="#dbe4f0" stroked="f">
            <v:textbox inset="0,0,0,0">
              <w:txbxContent>
                <w:p w:rsidR="00CF3504" w:rsidRDefault="004A002F">
                  <w:pPr>
                    <w:spacing w:before="144"/>
                    <w:ind w:left="107"/>
                    <w:rPr>
                      <w:sz w:val="24"/>
                    </w:rPr>
                  </w:pPr>
                  <w:r>
                    <w:rPr>
                      <w:w w:val="85"/>
                      <w:sz w:val="24"/>
                    </w:rPr>
                    <w:t>Fecha</w:t>
                  </w:r>
                  <w:r>
                    <w:rPr>
                      <w:spacing w:val="15"/>
                      <w:w w:val="85"/>
                      <w:sz w:val="24"/>
                    </w:rPr>
                    <w:t xml:space="preserve"> </w:t>
                  </w:r>
                  <w:r>
                    <w:rPr>
                      <w:w w:val="85"/>
                      <w:sz w:val="24"/>
                    </w:rPr>
                    <w:t>de</w:t>
                  </w:r>
                  <w:r>
                    <w:rPr>
                      <w:spacing w:val="15"/>
                      <w:w w:val="85"/>
                      <w:sz w:val="24"/>
                    </w:rPr>
                    <w:t xml:space="preserve"> </w:t>
                  </w:r>
                  <w:r>
                    <w:rPr>
                      <w:w w:val="85"/>
                      <w:sz w:val="24"/>
                    </w:rPr>
                    <w:t>entrega:</w:t>
                  </w:r>
                </w:p>
              </w:txbxContent>
            </v:textbox>
            <w10:anchorlock/>
          </v:shape>
        </w:pict>
      </w:r>
    </w:p>
    <w:p w:rsidR="00CF3504" w:rsidRDefault="004A002F">
      <w:pPr>
        <w:pStyle w:val="Textoindependiente"/>
        <w:spacing w:before="1"/>
        <w:rPr>
          <w:rFonts w:ascii="Times New Roman"/>
          <w:sz w:val="17"/>
        </w:rPr>
      </w:pPr>
      <w:r>
        <w:pict>
          <v:group id="_x0000_s1033" style="position:absolute;margin-left:73.05pt;margin-top:11.8pt;width:468.8pt;height:28.8pt;z-index:-15727616;mso-wrap-distance-left:0;mso-wrap-distance-right:0;mso-position-horizontal-relative:page" coordorigin="1461,236" coordsize="9376,576">
            <v:shape id="_x0000_s1035" style="position:absolute;left:1461;top:236;width:9376;height:576" coordorigin="1461,236" coordsize="9376,576" o:spt="100" adj="0,,0" path="m10772,375r-6,-29l10750,323r-23,-16l10698,301r-9098,l1571,307r-23,16l1532,346r-6,29l1526,673r6,29l1548,725r23,16l1600,747r9098,l10727,741r23,-16l10766,702r6,-29l10772,375xm10837,680r,-308l10835,356r,-6l10834,346r-1,-4l10828,328r-1,-4l10825,320r-2,-4l10816,304r-2,-4l10812,296r-11,-14l10798,280r-3,-4l10794,275r,103l10794,676r-2,18l10791,696r-4,14l10786,712r-1,2l10778,726r,l10777,728r-1,l10766,740r-2,2l10752,752r-1,2l10749,754r-12,8l10733,762r-14,6l10715,768r-17,2l1598,770r-15,-2l1579,768r-15,-6l1561,762r-12,-8l1547,754r-1,-2l1545,752r-11,-10l1533,742r-1,-2l1522,728r-1,l1520,726r-7,-12l1512,710r-6,-16l1506,692r-1,-16l1505,374r1,-16l1506,356r6,-16l1513,336r7,-12l1521,322r10,-12l1532,308r1,l1534,306r11,-8l1546,298r1,-2l1548,296r13,-8l1565,288r14,-6l1583,282r17,-2l10700,280r15,2l10719,282r14,6l10737,288r13,8l10751,296r13,10l10765,308r1,l10777,322r1,2l10778,324r7,12l10786,338r1,2l10791,356r1,l10794,374r,4l10794,275r-3,-1l10780,264r-3,-2l10770,258r-12,-8l10754,248r-4,l10746,246r-14,-4l10728,240r-4,l10719,238,1600,236r-21,2l1575,240r-5,l1566,242r-14,4l1548,248r-4,l1540,250r-16,10l1521,262r-18,14l1500,280r-12,14l1486,296r-13,24l1471,324r-7,22l1463,350r-2,20l1461,676r2,20l1463,700r1,4l1466,708r4,14l1471,726r2,4l1482,746r2,4l1486,754r3,2l1498,768r2,2l1503,774r14,12l1521,788r3,2l1528,792r13,8l1544,802r4,l1552,804r14,4l1570,810r5,l1594,812r9125,l10724,810r4,l10732,808r14,-4l10750,802r4,l10757,800r13,-8l10774,790r7,-4l10792,776r3,-2l10798,770r14,-16l10814,750r2,-4l10823,734r2,-4l10827,726r1,-4l10833,708r1,-4l10835,700r2,-20xe" fillcolor="#4f81bc" stroked="f">
              <v:stroke joinstyle="round"/>
              <v:formulas/>
              <v:path arrowok="t" o:connecttype="segments"/>
            </v:shape>
            <v:shape id="_x0000_s1034" type="#_x0000_t202" style="position:absolute;left:1461;top:236;width:9376;height:576" filled="f" stroked="f">
              <v:textbox inset="0,0,0,0">
                <w:txbxContent>
                  <w:p w:rsidR="00CF3504" w:rsidRDefault="004A002F">
                    <w:pPr>
                      <w:tabs>
                        <w:tab w:val="left" w:pos="523"/>
                      </w:tabs>
                      <w:spacing w:before="141"/>
                      <w:ind w:left="9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1.</w:t>
                    </w:r>
                    <w:r>
                      <w:rPr>
                        <w:b/>
                        <w:color w:val="FFFFFF"/>
                        <w:sz w:val="24"/>
                      </w:rPr>
                      <w:tab/>
                      <w:t>Identificación</w:t>
                    </w:r>
                    <w:r>
                      <w:rPr>
                        <w:b/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del</w:t>
                    </w:r>
                    <w:r>
                      <w:rPr>
                        <w:b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documento</w:t>
                    </w:r>
                    <w:r>
                      <w:rPr>
                        <w:b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y</w:t>
                    </w:r>
                    <w:r>
                      <w:rPr>
                        <w:b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autor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3504" w:rsidRDefault="00CF3504">
      <w:pPr>
        <w:pStyle w:val="Textoindependiente"/>
        <w:spacing w:before="2" w:after="1"/>
        <w:rPr>
          <w:rFonts w:ascii="Times New Roman"/>
          <w:sz w:val="8"/>
        </w:rPr>
      </w:pPr>
    </w:p>
    <w:tbl>
      <w:tblPr>
        <w:tblStyle w:val="TableNormal"/>
        <w:tblW w:w="0" w:type="auto"/>
        <w:tblInd w:w="210" w:type="dxa"/>
        <w:tblBorders>
          <w:top w:val="single" w:sz="8" w:space="0" w:color="94B3D6"/>
          <w:left w:val="single" w:sz="8" w:space="0" w:color="94B3D6"/>
          <w:bottom w:val="single" w:sz="8" w:space="0" w:color="94B3D6"/>
          <w:right w:val="single" w:sz="8" w:space="0" w:color="94B3D6"/>
          <w:insideH w:val="single" w:sz="8" w:space="0" w:color="94B3D6"/>
          <w:insideV w:val="single" w:sz="8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6690"/>
      </w:tblGrid>
      <w:tr w:rsidR="00CF3504">
        <w:trPr>
          <w:trHeight w:val="349"/>
        </w:trPr>
        <w:tc>
          <w:tcPr>
            <w:tcW w:w="2564" w:type="dxa"/>
            <w:shd w:val="clear" w:color="auto" w:fill="DBE4F0"/>
          </w:tcPr>
          <w:p w:rsidR="00CF3504" w:rsidRDefault="004A002F">
            <w:pPr>
              <w:pStyle w:val="TableParagraph"/>
              <w:spacing w:line="252" w:lineRule="exact"/>
            </w:pPr>
            <w:r>
              <w:rPr>
                <w:spacing w:val="-1"/>
                <w:w w:val="95"/>
              </w:rPr>
              <w:t>Nombre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del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autor:</w:t>
            </w:r>
          </w:p>
        </w:tc>
        <w:tc>
          <w:tcPr>
            <w:tcW w:w="6690" w:type="dxa"/>
            <w:tcBorders>
              <w:top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F3504" w:rsidRDefault="00CF35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3504">
        <w:trPr>
          <w:trHeight w:val="349"/>
        </w:trPr>
        <w:tc>
          <w:tcPr>
            <w:tcW w:w="2564" w:type="dxa"/>
            <w:shd w:val="clear" w:color="auto" w:fill="DBE4F0"/>
          </w:tcPr>
          <w:p w:rsidR="00CF3504" w:rsidRDefault="004A002F">
            <w:pPr>
              <w:pStyle w:val="TableParagraph"/>
              <w:spacing w:line="252" w:lineRule="exact"/>
            </w:pPr>
            <w:r>
              <w:rPr>
                <w:w w:val="95"/>
              </w:rPr>
              <w:t>Correo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electrónico:</w:t>
            </w:r>
          </w:p>
        </w:tc>
        <w:tc>
          <w:tcPr>
            <w:tcW w:w="6690" w:type="dxa"/>
            <w:tcBorders>
              <w:top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F3504" w:rsidRDefault="00CF35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CF3504" w:rsidRDefault="00CF3504">
      <w:pPr>
        <w:pStyle w:val="Textoindependiente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244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2067"/>
        <w:gridCol w:w="2751"/>
        <w:gridCol w:w="2139"/>
      </w:tblGrid>
      <w:tr w:rsidR="00CF3504">
        <w:trPr>
          <w:trHeight w:val="332"/>
        </w:trPr>
        <w:tc>
          <w:tcPr>
            <w:tcW w:w="9239" w:type="dxa"/>
            <w:gridSpan w:val="4"/>
            <w:shd w:val="clear" w:color="auto" w:fill="DBE4F0"/>
          </w:tcPr>
          <w:p w:rsidR="00CF3504" w:rsidRDefault="004A002F">
            <w:pPr>
              <w:pStyle w:val="TableParagraph"/>
              <w:spacing w:line="255" w:lineRule="exact"/>
            </w:pPr>
            <w:r>
              <w:rPr>
                <w:w w:val="95"/>
              </w:rPr>
              <w:t>Facultad:</w:t>
            </w:r>
          </w:p>
        </w:tc>
      </w:tr>
      <w:tr w:rsidR="00CF3504">
        <w:trPr>
          <w:trHeight w:val="350"/>
        </w:trPr>
        <w:tc>
          <w:tcPr>
            <w:tcW w:w="9239" w:type="dxa"/>
            <w:gridSpan w:val="4"/>
          </w:tcPr>
          <w:p w:rsidR="00CF3504" w:rsidRDefault="00CF35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3504">
        <w:trPr>
          <w:trHeight w:val="332"/>
        </w:trPr>
        <w:tc>
          <w:tcPr>
            <w:tcW w:w="9239" w:type="dxa"/>
            <w:gridSpan w:val="4"/>
            <w:shd w:val="clear" w:color="auto" w:fill="DBE4F0"/>
          </w:tcPr>
          <w:p w:rsidR="00CF3504" w:rsidRDefault="004A002F">
            <w:pPr>
              <w:pStyle w:val="TableParagraph"/>
              <w:spacing w:line="255" w:lineRule="exact"/>
            </w:pPr>
            <w:r>
              <w:rPr>
                <w:w w:val="90"/>
              </w:rPr>
              <w:t>Programa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académico:</w:t>
            </w:r>
          </w:p>
        </w:tc>
      </w:tr>
      <w:tr w:rsidR="00CF3504">
        <w:trPr>
          <w:trHeight w:val="332"/>
        </w:trPr>
        <w:tc>
          <w:tcPr>
            <w:tcW w:w="9239" w:type="dxa"/>
            <w:gridSpan w:val="4"/>
          </w:tcPr>
          <w:p w:rsidR="00CF3504" w:rsidRDefault="00CF35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3504">
        <w:trPr>
          <w:trHeight w:val="486"/>
        </w:trPr>
        <w:tc>
          <w:tcPr>
            <w:tcW w:w="9239" w:type="dxa"/>
            <w:gridSpan w:val="4"/>
            <w:shd w:val="clear" w:color="auto" w:fill="D9E1F3"/>
          </w:tcPr>
          <w:p w:rsidR="00CF3504" w:rsidRDefault="004A002F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w w:val="85"/>
              </w:rPr>
              <w:t>Nivel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educativo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(</w:t>
            </w:r>
            <w:r>
              <w:rPr>
                <w:color w:val="767070"/>
                <w:w w:val="85"/>
                <w:sz w:val="18"/>
              </w:rPr>
              <w:t>técnico, técnico</w:t>
            </w:r>
            <w:r>
              <w:rPr>
                <w:color w:val="767070"/>
                <w:spacing w:val="1"/>
                <w:w w:val="85"/>
                <w:sz w:val="18"/>
              </w:rPr>
              <w:t xml:space="preserve"> </w:t>
            </w:r>
            <w:r>
              <w:rPr>
                <w:color w:val="767070"/>
                <w:w w:val="85"/>
                <w:sz w:val="18"/>
              </w:rPr>
              <w:t>superior universitario, licenciatura, especialización, especialidad</w:t>
            </w:r>
            <w:r>
              <w:rPr>
                <w:color w:val="767070"/>
                <w:spacing w:val="1"/>
                <w:w w:val="85"/>
                <w:sz w:val="18"/>
              </w:rPr>
              <w:t xml:space="preserve"> </w:t>
            </w:r>
            <w:r>
              <w:rPr>
                <w:color w:val="767070"/>
                <w:w w:val="85"/>
                <w:sz w:val="18"/>
              </w:rPr>
              <w:t>médica,</w:t>
            </w:r>
            <w:r>
              <w:rPr>
                <w:color w:val="767070"/>
                <w:spacing w:val="1"/>
                <w:w w:val="85"/>
                <w:sz w:val="18"/>
              </w:rPr>
              <w:t xml:space="preserve"> </w:t>
            </w:r>
            <w:r>
              <w:rPr>
                <w:color w:val="767070"/>
                <w:w w:val="85"/>
                <w:sz w:val="18"/>
              </w:rPr>
              <w:t>maestría</w:t>
            </w:r>
            <w:r>
              <w:rPr>
                <w:color w:val="767070"/>
                <w:spacing w:val="1"/>
                <w:w w:val="85"/>
                <w:sz w:val="18"/>
              </w:rPr>
              <w:t xml:space="preserve"> </w:t>
            </w:r>
            <w:r>
              <w:rPr>
                <w:color w:val="767070"/>
                <w:w w:val="85"/>
                <w:sz w:val="18"/>
              </w:rPr>
              <w:t>o</w:t>
            </w:r>
            <w:r>
              <w:rPr>
                <w:color w:val="767070"/>
                <w:spacing w:val="-44"/>
                <w:w w:val="85"/>
                <w:sz w:val="18"/>
              </w:rPr>
              <w:t xml:space="preserve"> </w:t>
            </w:r>
            <w:r>
              <w:rPr>
                <w:color w:val="767070"/>
                <w:w w:val="95"/>
                <w:sz w:val="18"/>
              </w:rPr>
              <w:t>doctorado</w:t>
            </w:r>
            <w:r>
              <w:rPr>
                <w:w w:val="95"/>
                <w:sz w:val="20"/>
              </w:rPr>
              <w:t>)</w:t>
            </w:r>
          </w:p>
        </w:tc>
      </w:tr>
      <w:tr w:rsidR="00CF3504">
        <w:trPr>
          <w:trHeight w:val="332"/>
        </w:trPr>
        <w:tc>
          <w:tcPr>
            <w:tcW w:w="9239" w:type="dxa"/>
            <w:gridSpan w:val="4"/>
          </w:tcPr>
          <w:p w:rsidR="00CF3504" w:rsidRDefault="00CF35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3504">
        <w:trPr>
          <w:trHeight w:val="330"/>
        </w:trPr>
        <w:tc>
          <w:tcPr>
            <w:tcW w:w="9239" w:type="dxa"/>
            <w:gridSpan w:val="4"/>
            <w:shd w:val="clear" w:color="auto" w:fill="DBE4F0"/>
          </w:tcPr>
          <w:p w:rsidR="00CF3504" w:rsidRDefault="004A002F">
            <w:pPr>
              <w:pStyle w:val="TableParagraph"/>
              <w:spacing w:line="252" w:lineRule="exact"/>
            </w:pPr>
            <w:r>
              <w:rPr>
                <w:w w:val="85"/>
              </w:rPr>
              <w:t>Título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trabajo</w:t>
            </w:r>
            <w:r>
              <w:rPr>
                <w:spacing w:val="2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recepcional</w:t>
            </w:r>
            <w:proofErr w:type="spellEnd"/>
            <w:r>
              <w:rPr>
                <w:w w:val="85"/>
              </w:rPr>
              <w:t>:</w:t>
            </w:r>
          </w:p>
        </w:tc>
      </w:tr>
      <w:tr w:rsidR="00CF3504">
        <w:trPr>
          <w:trHeight w:val="332"/>
        </w:trPr>
        <w:tc>
          <w:tcPr>
            <w:tcW w:w="9239" w:type="dxa"/>
            <w:gridSpan w:val="4"/>
          </w:tcPr>
          <w:p w:rsidR="00CF3504" w:rsidRDefault="00CF35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3504">
        <w:trPr>
          <w:trHeight w:val="344"/>
        </w:trPr>
        <w:tc>
          <w:tcPr>
            <w:tcW w:w="9239" w:type="dxa"/>
            <w:gridSpan w:val="4"/>
            <w:tcBorders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DBE4F0"/>
          </w:tcPr>
          <w:p w:rsidR="00CF3504" w:rsidRDefault="004A002F">
            <w:pPr>
              <w:pStyle w:val="TableParagraph"/>
              <w:spacing w:line="252" w:lineRule="exact"/>
            </w:pPr>
            <w:r>
              <w:rPr>
                <w:spacing w:val="-1"/>
                <w:w w:val="90"/>
              </w:rPr>
              <w:t>Modalidad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trabajo</w:t>
            </w:r>
            <w:r>
              <w:rPr>
                <w:spacing w:val="-6"/>
                <w:w w:val="90"/>
              </w:rPr>
              <w:t xml:space="preserve"> </w:t>
            </w:r>
            <w:proofErr w:type="spellStart"/>
            <w:r>
              <w:rPr>
                <w:spacing w:val="-1"/>
                <w:w w:val="90"/>
              </w:rPr>
              <w:t>recepcional</w:t>
            </w:r>
            <w:proofErr w:type="spellEnd"/>
            <w:r>
              <w:rPr>
                <w:spacing w:val="-1"/>
                <w:w w:val="90"/>
              </w:rPr>
              <w:t>.</w:t>
            </w:r>
          </w:p>
        </w:tc>
      </w:tr>
      <w:tr w:rsidR="00CF3504" w:rsidTr="00ED3258">
        <w:trPr>
          <w:trHeight w:val="369"/>
        </w:trPr>
        <w:tc>
          <w:tcPr>
            <w:tcW w:w="2282" w:type="dxa"/>
            <w:vMerge w:val="restart"/>
            <w:tcBorders>
              <w:top w:val="single" w:sz="8" w:space="0" w:color="94B3D6"/>
              <w:left w:val="single" w:sz="8" w:space="0" w:color="94B3D6"/>
              <w:right w:val="single" w:sz="8" w:space="0" w:color="94B3D6"/>
            </w:tcBorders>
          </w:tcPr>
          <w:p w:rsidR="00CF3504" w:rsidRDefault="004A002F">
            <w:pPr>
              <w:pStyle w:val="TableParagraph"/>
              <w:spacing w:before="64"/>
            </w:pPr>
            <w:r>
              <w:rPr>
                <w:w w:val="95"/>
              </w:rPr>
              <w:t>Tesis:</w:t>
            </w:r>
          </w:p>
          <w:p w:rsidR="00CF3504" w:rsidRDefault="00CF3504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:rsidR="00CF3504" w:rsidRDefault="004A002F">
            <w:pPr>
              <w:pStyle w:val="TableParagraph"/>
            </w:pPr>
            <w:r>
              <w:rPr>
                <w:w w:val="95"/>
              </w:rPr>
              <w:t>Tesina:</w:t>
            </w:r>
          </w:p>
        </w:tc>
        <w:tc>
          <w:tcPr>
            <w:tcW w:w="206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CF3504" w:rsidRDefault="004A002F">
            <w:pPr>
              <w:pStyle w:val="TableParagraph"/>
              <w:tabs>
                <w:tab w:val="left" w:pos="547"/>
              </w:tabs>
              <w:spacing w:before="126"/>
              <w:ind w:left="108"/>
            </w:pPr>
            <w:r>
              <w:t>(</w:t>
            </w:r>
            <w:r>
              <w:tab/>
              <w:t>)</w:t>
            </w:r>
          </w:p>
        </w:tc>
        <w:tc>
          <w:tcPr>
            <w:tcW w:w="2751" w:type="dxa"/>
            <w:vMerge w:val="restart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CF3504" w:rsidRDefault="004A002F">
            <w:pPr>
              <w:pStyle w:val="TableParagraph"/>
              <w:spacing w:before="64"/>
            </w:pPr>
            <w:r>
              <w:t>Monografía:</w:t>
            </w:r>
          </w:p>
          <w:p w:rsidR="00CF3504" w:rsidRDefault="00CF3504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:rsidR="00CF3504" w:rsidRDefault="004A002F">
            <w:pPr>
              <w:pStyle w:val="TableParagraph"/>
            </w:pPr>
            <w:r>
              <w:rPr>
                <w:spacing w:val="-1"/>
                <w:w w:val="90"/>
              </w:rPr>
              <w:t>Trabajo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práctico:</w:t>
            </w:r>
          </w:p>
        </w:tc>
        <w:tc>
          <w:tcPr>
            <w:tcW w:w="213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CF3504" w:rsidRDefault="004A002F">
            <w:pPr>
              <w:pStyle w:val="TableParagraph"/>
              <w:tabs>
                <w:tab w:val="left" w:pos="543"/>
              </w:tabs>
              <w:spacing w:line="255" w:lineRule="exact"/>
              <w:ind w:left="105"/>
            </w:pPr>
            <w:r>
              <w:t>(</w:t>
            </w:r>
            <w:r>
              <w:tab/>
              <w:t>)</w:t>
            </w:r>
          </w:p>
        </w:tc>
      </w:tr>
      <w:tr w:rsidR="00CF3504">
        <w:trPr>
          <w:trHeight w:val="366"/>
        </w:trPr>
        <w:tc>
          <w:tcPr>
            <w:tcW w:w="2282" w:type="dxa"/>
            <w:vMerge/>
            <w:tcBorders>
              <w:top w:val="nil"/>
              <w:left w:val="single" w:sz="8" w:space="0" w:color="94B3D6"/>
              <w:right w:val="single" w:sz="8" w:space="0" w:color="94B3D6"/>
            </w:tcBorders>
          </w:tcPr>
          <w:p w:rsidR="00CF3504" w:rsidRDefault="00CF3504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CF3504" w:rsidRDefault="004A002F">
            <w:pPr>
              <w:pStyle w:val="TableParagraph"/>
              <w:tabs>
                <w:tab w:val="left" w:pos="547"/>
              </w:tabs>
              <w:spacing w:before="52"/>
              <w:ind w:left="108"/>
            </w:pPr>
            <w:r>
              <w:t>(</w:t>
            </w:r>
            <w:r>
              <w:tab/>
              <w:t>)</w:t>
            </w:r>
          </w:p>
        </w:tc>
        <w:tc>
          <w:tcPr>
            <w:tcW w:w="2751" w:type="dxa"/>
            <w:vMerge/>
            <w:tcBorders>
              <w:top w:val="nil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CF3504" w:rsidRDefault="00CF3504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CF3504" w:rsidRDefault="004A002F">
            <w:pPr>
              <w:pStyle w:val="TableParagraph"/>
              <w:tabs>
                <w:tab w:val="left" w:pos="543"/>
              </w:tabs>
              <w:spacing w:before="52"/>
              <w:ind w:left="105"/>
            </w:pPr>
            <w:r>
              <w:t>(</w:t>
            </w:r>
            <w:r>
              <w:tab/>
              <w:t>)</w:t>
            </w:r>
          </w:p>
        </w:tc>
      </w:tr>
      <w:tr w:rsidR="00CF3504">
        <w:trPr>
          <w:trHeight w:val="363"/>
        </w:trPr>
        <w:tc>
          <w:tcPr>
            <w:tcW w:w="2282" w:type="dxa"/>
          </w:tcPr>
          <w:p w:rsidR="00CF3504" w:rsidRDefault="004A002F">
            <w:pPr>
              <w:pStyle w:val="TableParagraph"/>
              <w:spacing w:before="52"/>
            </w:pPr>
            <w:r>
              <w:t>Memoria:</w:t>
            </w:r>
          </w:p>
        </w:tc>
        <w:tc>
          <w:tcPr>
            <w:tcW w:w="2067" w:type="dxa"/>
            <w:tcBorders>
              <w:top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CF3504" w:rsidRDefault="004A002F">
            <w:pPr>
              <w:pStyle w:val="TableParagraph"/>
              <w:tabs>
                <w:tab w:val="left" w:pos="547"/>
              </w:tabs>
              <w:spacing w:before="52"/>
              <w:ind w:left="108"/>
            </w:pPr>
            <w:r>
              <w:t>(</w:t>
            </w:r>
            <w:r>
              <w:tab/>
              <w:t>)</w:t>
            </w:r>
          </w:p>
        </w:tc>
        <w:tc>
          <w:tcPr>
            <w:tcW w:w="2751" w:type="dxa"/>
            <w:tcBorders>
              <w:top w:val="single" w:sz="8" w:space="0" w:color="94B3D6"/>
              <w:left w:val="single" w:sz="8" w:space="0" w:color="94B3D6"/>
              <w:right w:val="single" w:sz="8" w:space="0" w:color="94B3D6"/>
            </w:tcBorders>
          </w:tcPr>
          <w:p w:rsidR="00CF3504" w:rsidRDefault="004A002F">
            <w:pPr>
              <w:pStyle w:val="TableParagraph"/>
              <w:spacing w:before="52"/>
            </w:pPr>
            <w:r>
              <w:rPr>
                <w:spacing w:val="-1"/>
                <w:w w:val="90"/>
              </w:rPr>
              <w:t>Objeto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aprendizaje:</w:t>
            </w:r>
          </w:p>
        </w:tc>
        <w:tc>
          <w:tcPr>
            <w:tcW w:w="213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CF3504" w:rsidRDefault="004A002F">
            <w:pPr>
              <w:pStyle w:val="TableParagraph"/>
              <w:tabs>
                <w:tab w:val="left" w:pos="543"/>
              </w:tabs>
              <w:spacing w:before="52"/>
              <w:ind w:left="105"/>
            </w:pPr>
            <w:r>
              <w:t>(</w:t>
            </w:r>
            <w:r>
              <w:tab/>
              <w:t>)</w:t>
            </w:r>
          </w:p>
        </w:tc>
      </w:tr>
      <w:tr w:rsidR="00CF3504">
        <w:trPr>
          <w:trHeight w:val="363"/>
        </w:trPr>
        <w:tc>
          <w:tcPr>
            <w:tcW w:w="2282" w:type="dxa"/>
            <w:tcBorders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CF3504" w:rsidRDefault="004A002F">
            <w:pPr>
              <w:pStyle w:val="TableParagraph"/>
              <w:spacing w:before="52"/>
            </w:pPr>
            <w:r>
              <w:t>Reporte:</w:t>
            </w:r>
          </w:p>
        </w:tc>
        <w:tc>
          <w:tcPr>
            <w:tcW w:w="206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</w:tcBorders>
          </w:tcPr>
          <w:p w:rsidR="00CF3504" w:rsidRDefault="004A002F">
            <w:pPr>
              <w:pStyle w:val="TableParagraph"/>
              <w:tabs>
                <w:tab w:val="left" w:pos="547"/>
              </w:tabs>
              <w:spacing w:before="52"/>
              <w:ind w:left="108"/>
            </w:pPr>
            <w:r>
              <w:t>(</w:t>
            </w:r>
            <w:r>
              <w:tab/>
              <w:t>)</w:t>
            </w:r>
          </w:p>
        </w:tc>
        <w:tc>
          <w:tcPr>
            <w:tcW w:w="2751" w:type="dxa"/>
          </w:tcPr>
          <w:p w:rsidR="00CF3504" w:rsidRDefault="004A002F">
            <w:pPr>
              <w:pStyle w:val="TableParagraph"/>
              <w:spacing w:before="52"/>
            </w:pPr>
            <w:r>
              <w:t>Otras:</w:t>
            </w:r>
          </w:p>
        </w:tc>
        <w:tc>
          <w:tcPr>
            <w:tcW w:w="2139" w:type="dxa"/>
            <w:tcBorders>
              <w:top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CF3504" w:rsidRDefault="004A002F">
            <w:pPr>
              <w:pStyle w:val="TableParagraph"/>
              <w:tabs>
                <w:tab w:val="left" w:pos="543"/>
              </w:tabs>
              <w:spacing w:before="52"/>
              <w:ind w:left="105"/>
            </w:pPr>
            <w:r>
              <w:t>(</w:t>
            </w:r>
            <w:r>
              <w:tab/>
              <w:t>)</w:t>
            </w:r>
          </w:p>
        </w:tc>
      </w:tr>
      <w:tr w:rsidR="00CF3504">
        <w:trPr>
          <w:trHeight w:val="484"/>
        </w:trPr>
        <w:tc>
          <w:tcPr>
            <w:tcW w:w="9239" w:type="dxa"/>
            <w:gridSpan w:val="4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DBE4F0"/>
          </w:tcPr>
          <w:p w:rsidR="00CF3504" w:rsidRDefault="004A002F">
            <w:pPr>
              <w:pStyle w:val="TableParagraph"/>
              <w:spacing w:line="255" w:lineRule="exact"/>
            </w:pPr>
            <w:r>
              <w:rPr>
                <w:spacing w:val="-1"/>
                <w:w w:val="90"/>
              </w:rPr>
              <w:t>Temas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del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trabajo</w:t>
            </w:r>
            <w:r>
              <w:rPr>
                <w:spacing w:val="-9"/>
                <w:w w:val="90"/>
              </w:rPr>
              <w:t xml:space="preserve"> </w:t>
            </w:r>
            <w:proofErr w:type="spellStart"/>
            <w:r>
              <w:rPr>
                <w:spacing w:val="-1"/>
                <w:w w:val="90"/>
              </w:rPr>
              <w:t>recepcional</w:t>
            </w:r>
            <w:proofErr w:type="spellEnd"/>
            <w:r>
              <w:rPr>
                <w:spacing w:val="-1"/>
                <w:w w:val="90"/>
              </w:rPr>
              <w:t>: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(palabras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clave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5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términos):</w:t>
            </w:r>
          </w:p>
        </w:tc>
      </w:tr>
      <w:tr w:rsidR="00CF3504">
        <w:trPr>
          <w:trHeight w:val="284"/>
        </w:trPr>
        <w:tc>
          <w:tcPr>
            <w:tcW w:w="9239" w:type="dxa"/>
            <w:gridSpan w:val="4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CF3504" w:rsidRDefault="00CF35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CF3504" w:rsidRDefault="004A002F">
      <w:pPr>
        <w:pStyle w:val="Textoindependiente"/>
        <w:spacing w:before="2"/>
        <w:rPr>
          <w:rFonts w:ascii="Times New Roman"/>
          <w:sz w:val="6"/>
        </w:rPr>
      </w:pPr>
      <w:r>
        <w:pict>
          <v:group id="_x0000_s1030" style="position:absolute;margin-left:73.05pt;margin-top:5.5pt;width:468.8pt;height:32.8pt;z-index:-15727104;mso-wrap-distance-left:0;mso-wrap-distance-right:0;mso-position-horizontal-relative:page;mso-position-vertical-relative:text" coordorigin="1461,110" coordsize="9376,656">
            <v:shape id="_x0000_s1032" style="position:absolute;left:1461;top:110;width:9376;height:656" coordorigin="1461,110" coordsize="9376,656" o:spt="100" adj="0,,0" path="m10772,262r-7,-34l10746,200r-28,-19l10684,174r-9070,l1580,181r-28,19l1533,228r-7,34l1526,614r7,34l1552,676r28,18l1614,701r9070,l10718,694r28,-18l10765,648r7,-34l10772,262xm10837,620r,-368l10837,250r-2,-14l10833,230r-1,-4l10827,210r-1,-4l10824,202r-2,-4l10814,182r-2,-2l10810,176r-3,-4l10797,160r-3,-4l10794,156r,462l10793,626r-1,10l10791,638r,l10786,654r-1,2l10785,658r-1,l10776,674r,l10775,676r-1,l10762,692r-1,l10747,704r-1,l10745,706r-1,l10729,714r-2,2l10725,716r-17,6l10705,722r-11,2l1602,724r-9,-2l1590,722r-17,-6l1571,716r-2,-2l1554,706r-1,l1552,704r-1,l1538,694r-1,-2l1536,692r-1,-2l1524,676r-1,l1523,674r-9,-16l1513,658r,-2l1507,638r-1,-2l1505,624r,-8l1505,258r,-8l1506,242r1,-2l1513,222r,-2l1514,218r9,-16l1523,202r1,-2l1535,188r1,-2l1537,186r1,-2l1551,174r1,-2l1553,172r1,-2l1569,162r4,l1590,156r3,l1604,154r9093,l10705,156r3,l10725,162r4,l10744,170r1,2l10746,172r1,2l10760,184r1,2l10762,186r1,2l10774,200r1,2l10775,202r1,2l10784,218r1,2l10785,222r1,l10791,238r1,4l10793,252r,4l10794,618r,-462l10791,154r-3,-4l10775,140r-3,-2l10768,134r-19,-10l10746,122r-4,-2l10738,120r-17,-6l10715,114r-3,-2l10703,112r-16,-2l1602,110r-19,4l1577,114r-17,6l1556,120r-4,2l1549,124r-19,12l1527,138r-4,2l1510,150r-3,4l1504,156r-3,4l1491,172r-3,4l1486,180r-2,2l1474,202r-2,4l1471,210r-6,20l1464,232r,4l1462,244r-1,12l1461,618r1,8l1464,646r1,2l1472,672r2,4l1476,680r10,18l1488,702r3,2l1504,722r3,2l1511,726r13,12l1527,740r3,2l1534,744r15,8l1552,754r4,2l1560,758r17,4l1580,764r6,l1595,766r9101,l10712,764r6,l10721,762r17,-4l10746,754r3,-2l10764,744r7,-4l10774,738r14,-12l10791,724r3,-2l10797,718r10,-14l10810,702r2,-4l10814,694r8,-14l10824,676r2,-4l10827,668r5,-16l10833,648r2,-6l10836,634r1,-14xe" fillcolor="#4f81bc" stroked="f">
              <v:stroke joinstyle="round"/>
              <v:formulas/>
              <v:path arrowok="t" o:connecttype="segments"/>
            </v:shape>
            <v:shape id="_x0000_s1031" type="#_x0000_t202" style="position:absolute;left:1461;top:110;width:9376;height:656" filled="f" stroked="f">
              <v:textbox inset="0,0,0,0">
                <w:txbxContent>
                  <w:p w:rsidR="00CF3504" w:rsidRDefault="004A002F">
                    <w:pPr>
                      <w:spacing w:before="166"/>
                      <w:ind w:left="2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2.</w:t>
                    </w:r>
                    <w:r>
                      <w:rPr>
                        <w:b/>
                        <w:color w:val="FFFFFF"/>
                        <w:spacing w:val="6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Autorización</w:t>
                    </w:r>
                    <w:r>
                      <w:rPr>
                        <w:b/>
                        <w:color w:val="FFFFFF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de</w:t>
                    </w:r>
                    <w:r>
                      <w:rPr>
                        <w:b/>
                        <w:color w:val="FFFFFF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la</w:t>
                    </w:r>
                    <w:r>
                      <w:rPr>
                        <w:b/>
                        <w:color w:val="FFFFFF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difusión</w:t>
                    </w:r>
                    <w:r>
                      <w:rPr>
                        <w:b/>
                        <w:color w:val="FFFFFF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de</w:t>
                    </w:r>
                    <w:r>
                      <w:rPr>
                        <w:b/>
                        <w:color w:val="FFFFFF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la</w:t>
                    </w:r>
                    <w:r>
                      <w:rPr>
                        <w:b/>
                        <w:color w:val="FFFFFF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versión</w:t>
                    </w:r>
                    <w:r>
                      <w:rPr>
                        <w:b/>
                        <w:color w:val="FFFFFF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electrónica</w:t>
                    </w:r>
                    <w:r>
                      <w:rPr>
                        <w:b/>
                        <w:color w:val="FFFFFF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del</w:t>
                    </w:r>
                    <w:r>
                      <w:rPr>
                        <w:b/>
                        <w:color w:val="FFFFFF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trabajo</w:t>
                    </w:r>
                    <w:r>
                      <w:rPr>
                        <w:b/>
                        <w:color w:val="FFFFFF"/>
                        <w:spacing w:val="-1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24"/>
                      </w:rPr>
                      <w:t>recepcional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CF3504" w:rsidRDefault="004A002F">
      <w:pPr>
        <w:pStyle w:val="Textoindependiente"/>
        <w:spacing w:before="38"/>
        <w:ind w:left="342" w:right="108"/>
        <w:jc w:val="both"/>
      </w:pPr>
      <w:r>
        <w:rPr>
          <w:w w:val="95"/>
        </w:rPr>
        <w:t>Con fundamento en el artículo 64 de la Ley de Ciencia y Tecnología; del artículo 2 de los Lineamientos Técnicos para el</w:t>
      </w:r>
      <w:r>
        <w:rPr>
          <w:spacing w:val="1"/>
          <w:w w:val="95"/>
        </w:rPr>
        <w:t xml:space="preserve"> </w:t>
      </w:r>
      <w:r>
        <w:rPr>
          <w:w w:val="95"/>
        </w:rPr>
        <w:t>Repositorio Nacional y los Repositorios Institucionales y de los artículos 24 y 25 del Reglamento General del Sistema</w:t>
      </w:r>
      <w:r>
        <w:rPr>
          <w:spacing w:val="1"/>
          <w:w w:val="95"/>
        </w:rPr>
        <w:t xml:space="preserve"> </w:t>
      </w:r>
      <w:r>
        <w:rPr>
          <w:w w:val="90"/>
        </w:rPr>
        <w:t>Bibliotecario de l</w:t>
      </w:r>
      <w:r>
        <w:rPr>
          <w:w w:val="90"/>
        </w:rPr>
        <w:t>a Universidad Veracruzana, doy mi autorización a la Dirección General de Bibliotecas para que este trabajo</w:t>
      </w:r>
      <w:r>
        <w:rPr>
          <w:spacing w:val="1"/>
          <w:w w:val="90"/>
        </w:rPr>
        <w:t xml:space="preserve"> </w:t>
      </w:r>
      <w:proofErr w:type="spellStart"/>
      <w:r>
        <w:t>recepcional</w:t>
      </w:r>
      <w:proofErr w:type="spellEnd"/>
      <w:r>
        <w:rPr>
          <w:spacing w:val="-13"/>
        </w:rPr>
        <w:t xml:space="preserve"> </w:t>
      </w:r>
      <w:r>
        <w:t>sea</w:t>
      </w:r>
      <w:r>
        <w:rPr>
          <w:spacing w:val="-11"/>
        </w:rPr>
        <w:t xml:space="preserve"> </w:t>
      </w:r>
      <w:r>
        <w:t>difundido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repositorio</w:t>
      </w:r>
      <w:r>
        <w:rPr>
          <w:spacing w:val="-10"/>
        </w:rPr>
        <w:t xml:space="preserve"> </w:t>
      </w:r>
      <w:r>
        <w:t>institucional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Universidad.</w:t>
      </w:r>
    </w:p>
    <w:p w:rsidR="00CF3504" w:rsidRDefault="00CF3504">
      <w:pPr>
        <w:pStyle w:val="Textoindependiente"/>
      </w:pPr>
    </w:p>
    <w:p w:rsidR="00CF3504" w:rsidRDefault="004A002F">
      <w:pPr>
        <w:pStyle w:val="Textoindependiente"/>
        <w:ind w:left="342" w:right="111"/>
        <w:jc w:val="both"/>
      </w:pPr>
      <w:r>
        <w:rPr>
          <w:w w:val="95"/>
        </w:rPr>
        <w:t xml:space="preserve">Así mismo, reconozco que la difusión del trabajo </w:t>
      </w:r>
      <w:proofErr w:type="spellStart"/>
      <w:r>
        <w:rPr>
          <w:w w:val="95"/>
        </w:rPr>
        <w:t>recepcional</w:t>
      </w:r>
      <w:proofErr w:type="spellEnd"/>
      <w:r>
        <w:rPr>
          <w:w w:val="95"/>
        </w:rPr>
        <w:t xml:space="preserve"> se hará en los términos que establece la licencia </w:t>
      </w:r>
      <w:proofErr w:type="spellStart"/>
      <w:r>
        <w:rPr>
          <w:w w:val="95"/>
        </w:rPr>
        <w:t>Creative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85"/>
        </w:rPr>
        <w:t>Commons</w:t>
      </w:r>
      <w:proofErr w:type="spellEnd"/>
      <w:r>
        <w:rPr>
          <w:spacing w:val="1"/>
          <w:w w:val="85"/>
        </w:rPr>
        <w:t xml:space="preserve"> </w:t>
      </w:r>
      <w:r>
        <w:rPr>
          <w:w w:val="85"/>
        </w:rPr>
        <w:t>4.0</w:t>
      </w:r>
      <w:r>
        <w:rPr>
          <w:spacing w:val="1"/>
          <w:w w:val="85"/>
        </w:rPr>
        <w:t xml:space="preserve"> </w:t>
      </w:r>
      <w:r>
        <w:rPr>
          <w:w w:val="85"/>
        </w:rPr>
        <w:t>International</w:t>
      </w:r>
      <w:r>
        <w:rPr>
          <w:spacing w:val="37"/>
        </w:rPr>
        <w:t xml:space="preserve"> </w:t>
      </w:r>
      <w:r>
        <w:rPr>
          <w:w w:val="85"/>
        </w:rPr>
        <w:t>(</w:t>
      </w:r>
      <w:proofErr w:type="spellStart"/>
      <w:r>
        <w:rPr>
          <w:i/>
          <w:w w:val="85"/>
        </w:rPr>
        <w:t>attribution</w:t>
      </w:r>
      <w:proofErr w:type="spellEnd"/>
      <w:r>
        <w:rPr>
          <w:i/>
          <w:w w:val="85"/>
        </w:rPr>
        <w:t xml:space="preserve">, </w:t>
      </w:r>
      <w:proofErr w:type="spellStart"/>
      <w:r>
        <w:rPr>
          <w:i/>
          <w:w w:val="85"/>
        </w:rPr>
        <w:t>noncomercial</w:t>
      </w:r>
      <w:proofErr w:type="spellEnd"/>
      <w:r>
        <w:rPr>
          <w:i/>
          <w:w w:val="85"/>
        </w:rPr>
        <w:t xml:space="preserve">, </w:t>
      </w:r>
      <w:proofErr w:type="spellStart"/>
      <w:r>
        <w:rPr>
          <w:i/>
          <w:w w:val="85"/>
        </w:rPr>
        <w:t>noderivatives</w:t>
      </w:r>
      <w:proofErr w:type="spellEnd"/>
      <w:r>
        <w:rPr>
          <w:w w:val="85"/>
        </w:rPr>
        <w:t>). Además, he leído y conozco el</w:t>
      </w:r>
      <w:r>
        <w:rPr>
          <w:spacing w:val="38"/>
        </w:rPr>
        <w:t xml:space="preserve"> </w:t>
      </w:r>
      <w:r>
        <w:rPr>
          <w:w w:val="85"/>
        </w:rPr>
        <w:t>Aviso de Privacidad</w:t>
      </w:r>
      <w:r>
        <w:rPr>
          <w:spacing w:val="38"/>
        </w:rPr>
        <w:t xml:space="preserve"> </w:t>
      </w:r>
      <w:r>
        <w:rPr>
          <w:w w:val="85"/>
        </w:rPr>
        <w:t>disponible</w:t>
      </w:r>
      <w:r>
        <w:rPr>
          <w:spacing w:val="-44"/>
          <w:w w:val="85"/>
        </w:rPr>
        <w:t xml:space="preserve"> </w:t>
      </w:r>
      <w:r>
        <w:rPr>
          <w:w w:val="90"/>
        </w:rPr>
        <w:t>en</w:t>
      </w:r>
      <w:r>
        <w:rPr>
          <w:spacing w:val="-4"/>
          <w:w w:val="90"/>
        </w:rPr>
        <w:t xml:space="preserve"> </w:t>
      </w:r>
      <w:r>
        <w:rPr>
          <w:w w:val="90"/>
        </w:rPr>
        <w:t>el</w:t>
      </w:r>
      <w:r>
        <w:rPr>
          <w:spacing w:val="-6"/>
          <w:w w:val="90"/>
        </w:rPr>
        <w:t xml:space="preserve"> </w:t>
      </w:r>
      <w:r>
        <w:rPr>
          <w:w w:val="90"/>
        </w:rPr>
        <w:t>siguiente</w:t>
      </w:r>
      <w:r>
        <w:rPr>
          <w:spacing w:val="-4"/>
          <w:w w:val="90"/>
        </w:rPr>
        <w:t xml:space="preserve"> </w:t>
      </w:r>
      <w:r>
        <w:rPr>
          <w:w w:val="90"/>
        </w:rPr>
        <w:t>enlace:</w:t>
      </w:r>
      <w:r>
        <w:rPr>
          <w:spacing w:val="-5"/>
          <w:w w:val="90"/>
        </w:rPr>
        <w:t xml:space="preserve"> </w:t>
      </w:r>
      <w:hyperlink r:id="rId5">
        <w:r>
          <w:rPr>
            <w:color w:val="0462C1"/>
            <w:w w:val="90"/>
            <w:u w:val="single" w:color="0462C1"/>
          </w:rPr>
          <w:t>https://www.uv.mx/transp</w:t>
        </w:r>
        <w:r>
          <w:rPr>
            <w:color w:val="0462C1"/>
            <w:w w:val="90"/>
            <w:u w:val="single" w:color="0462C1"/>
          </w:rPr>
          <w:t>a</w:t>
        </w:r>
        <w:r>
          <w:rPr>
            <w:color w:val="0462C1"/>
            <w:w w:val="90"/>
            <w:u w:val="single" w:color="0462C1"/>
          </w:rPr>
          <w:t>rencia</w:t>
        </w:r>
        <w:bookmarkStart w:id="0" w:name="_GoBack"/>
        <w:bookmarkEnd w:id="0"/>
        <w:r>
          <w:rPr>
            <w:color w:val="0462C1"/>
            <w:w w:val="90"/>
            <w:u w:val="single" w:color="0462C1"/>
          </w:rPr>
          <w:t>/</w:t>
        </w:r>
        <w:r>
          <w:rPr>
            <w:color w:val="0462C1"/>
            <w:w w:val="90"/>
            <w:u w:val="single" w:color="0462C1"/>
          </w:rPr>
          <w:t>datospersonales/avisos-privacidad/</w:t>
        </w:r>
      </w:hyperlink>
    </w:p>
    <w:p w:rsidR="00CF3504" w:rsidRDefault="004A002F">
      <w:pPr>
        <w:pStyle w:val="Textoindependiente"/>
        <w:spacing w:before="4"/>
        <w:rPr>
          <w:sz w:val="28"/>
        </w:rPr>
      </w:pPr>
      <w:r>
        <w:pict>
          <v:shape id="_x0000_s1029" style="position:absolute;margin-left:211.05pt;margin-top:18.85pt;width:171pt;height:.1pt;z-index:-15726592;mso-wrap-distance-left:0;mso-wrap-distance-right:0;mso-position-horizontal-relative:page" coordorigin="4221,377" coordsize="3420,0" path="m4221,377r3420,e" filled="f">
            <v:path arrowok="t"/>
            <w10:wrap type="topAndBottom" anchorx="page"/>
          </v:shape>
        </w:pict>
      </w:r>
    </w:p>
    <w:p w:rsidR="00CF3504" w:rsidRDefault="004A002F">
      <w:pPr>
        <w:spacing w:before="51" w:after="30"/>
        <w:ind w:left="3798" w:right="4509"/>
        <w:jc w:val="center"/>
        <w:rPr>
          <w:rFonts w:ascii="Times New Roman"/>
          <w:b/>
        </w:rPr>
      </w:pPr>
      <w:r>
        <w:rPr>
          <w:rFonts w:ascii="Times New Roman"/>
          <w:b/>
        </w:rPr>
        <w:t>Nombre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y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firma</w:t>
      </w:r>
    </w:p>
    <w:p w:rsidR="00CF3504" w:rsidRDefault="004A002F">
      <w:pPr>
        <w:pStyle w:val="Textoindependiente"/>
        <w:spacing w:after="17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468.8pt;height:29.75pt;mso-position-horizontal-relative:char;mso-position-vertical-relative:line" coordsize="9376,595">
            <v:shape id="_x0000_s1028" style="position:absolute;width:9376;height:595" coordsize="9376,595" o:spt="100" adj="0,,0" path="m9311,142r-6,-30l9288,88,9263,71r-30,-6l142,65r-30,6l87,88,71,112r-6,30l65,452r6,31l87,507r25,17l142,530r9091,l9263,524r25,-17l9305,483r6,-31l9311,142xm9375,446r,-306l9374,120r-1,-4l9372,112r-1,-4l9367,93r-2,-4l9364,85r-2,-3l9355,69r-2,-4l9350,61r-3,-4l9338,46r-2,-3l9335,43r-2,-3l9332,40r,406l9332,455r-1,15l9330,473r-6,19l9324,493r-7,13l9316,507r-1,2l9304,521r,1l9303,523r-13,10l9289,534r-1,1l9287,536r-15,8l9271,544r-1,l9255,549r-1,1l9252,550r-19,2l140,552r-17,-2l121,550r-17,-6l103,544,87,535r-1,-1l73,523r-1,-1l60,509r,-2l51,492r,-1l45,473r,-1l43,453r,-313l45,123r,-1l51,105r,-2l60,88r,-2l72,73r1,-1l86,61r1,-1l102,52r2,-1l123,45r1,l142,43r9093,l9251,45r1,l9270,50r1,1l9272,51r2,1l9287,59r1,1l9289,61r1,1l9302,71r1,1l9304,73r11,13l9317,89r7,13l9324,103r6,19l9331,125r1,15l9332,446r,-406l9330,38,9318,28r-3,-2l9311,23r-4,-2l9290,12r-4,-2l9283,9,9264,3r-4,-1l9240,,142,,116,2r-5,1l89,10r-4,2l81,14,68,21r-4,2l60,26r-3,2l46,38r-3,3l40,43,25,61r-2,4l12,85r-2,4l3,111r,1l2,116,,136,,455r2,20l2,479r1,4l3,484r7,22l12,510r11,21l25,534r15,18l43,555r3,2l61,570r3,2l85,583r4,2l111,592r5,1l136,595r9097,l9255,593r5,l9264,592r23,-7l9290,583r4,-2l9311,572r4,-2l9318,567r15,-12l9335,552r1,l9338,549r9,-11l9350,534r3,-4l9355,527r7,-14l9364,510r1,-4l9367,502r4,-15l9372,483r1,-4l9374,475r1,-14l9375,446xe" fillcolor="#4f81bc" stroked="f">
              <v:stroke joinstyle="round"/>
              <v:formulas/>
              <v:path arrowok="t" o:connecttype="segments"/>
            </v:shape>
            <v:shape id="_x0000_s1027" type="#_x0000_t202" style="position:absolute;width:9376;height:595" filled="f" stroked="f">
              <v:textbox inset="0,0,0,0">
                <w:txbxContent>
                  <w:p w:rsidR="00CF3504" w:rsidRDefault="004A002F">
                    <w:pPr>
                      <w:spacing w:before="85"/>
                      <w:ind w:left="2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3.</w:t>
                    </w:r>
                    <w:r>
                      <w:rPr>
                        <w:b/>
                        <w:color w:val="FFFFFF"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Tipo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formato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del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documento: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244" w:type="dxa"/>
        <w:tblBorders>
          <w:top w:val="single" w:sz="8" w:space="0" w:color="94B3D6"/>
          <w:left w:val="single" w:sz="8" w:space="0" w:color="94B3D6"/>
          <w:bottom w:val="single" w:sz="8" w:space="0" w:color="94B3D6"/>
          <w:right w:val="single" w:sz="8" w:space="0" w:color="94B3D6"/>
          <w:insideH w:val="single" w:sz="8" w:space="0" w:color="94B3D6"/>
          <w:insideV w:val="single" w:sz="8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380"/>
        <w:gridCol w:w="1667"/>
        <w:gridCol w:w="4716"/>
      </w:tblGrid>
      <w:tr w:rsidR="00CF3504">
        <w:trPr>
          <w:trHeight w:val="558"/>
        </w:trPr>
        <w:tc>
          <w:tcPr>
            <w:tcW w:w="1423" w:type="dxa"/>
            <w:shd w:val="clear" w:color="auto" w:fill="DBE4F0"/>
          </w:tcPr>
          <w:p w:rsidR="00CF3504" w:rsidRDefault="004A00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PDF:</w:t>
            </w:r>
          </w:p>
        </w:tc>
        <w:tc>
          <w:tcPr>
            <w:tcW w:w="1380" w:type="dxa"/>
          </w:tcPr>
          <w:p w:rsidR="00CF3504" w:rsidRDefault="004A002F">
            <w:pPr>
              <w:pStyle w:val="TableParagraph"/>
              <w:tabs>
                <w:tab w:val="left" w:pos="519"/>
              </w:tabs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1667" w:type="dxa"/>
            <w:shd w:val="clear" w:color="auto" w:fill="DAEDF3"/>
          </w:tcPr>
          <w:p w:rsidR="00CF3504" w:rsidRDefault="004A002F">
            <w:pPr>
              <w:pStyle w:val="TableParagraph"/>
              <w:spacing w:line="278" w:lineRule="exact"/>
              <w:ind w:left="108" w:right="408"/>
              <w:rPr>
                <w:sz w:val="24"/>
              </w:rPr>
            </w:pPr>
            <w:r>
              <w:rPr>
                <w:sz w:val="24"/>
              </w:rPr>
              <w:t>Otro,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especifique:</w:t>
            </w:r>
          </w:p>
        </w:tc>
        <w:tc>
          <w:tcPr>
            <w:tcW w:w="4716" w:type="dxa"/>
          </w:tcPr>
          <w:p w:rsidR="00CF3504" w:rsidRDefault="00CF35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4A002F" w:rsidRDefault="004A002F"/>
    <w:sectPr w:rsidR="004A002F">
      <w:type w:val="continuous"/>
      <w:pgSz w:w="12240" w:h="15840"/>
      <w:pgMar w:top="320" w:right="10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3504"/>
    <w:rsid w:val="004A002F"/>
    <w:rsid w:val="00CF3504"/>
    <w:rsid w:val="00ED3258"/>
    <w:rsid w:val="00F8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D8AAD1E8-4380-4338-B738-94D25325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uesto">
    <w:name w:val="Title"/>
    <w:basedOn w:val="Normal"/>
    <w:uiPriority w:val="1"/>
    <w:qFormat/>
    <w:pPr>
      <w:spacing w:before="144"/>
      <w:ind w:left="107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v.mx/transparencia/datospersonales/avisos-privacida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Autorización de Difusión de Trabajos recepcionales</vt:lpstr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Autorización de Difusión de Trabajos recepcionales</dc:title>
  <dc:creator>Dirección General de Bibliotecas</dc:creator>
  <cp:lastModifiedBy>UV</cp:lastModifiedBy>
  <cp:revision>3</cp:revision>
  <dcterms:created xsi:type="dcterms:W3CDTF">2022-08-24T16:43:00Z</dcterms:created>
  <dcterms:modified xsi:type="dcterms:W3CDTF">2022-08-24T21:26:00Z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2022-08-24T00:00:00Z</vt:filetime>
  </property>
</Properties>
</file>