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82" w:rsidRPr="004F7ACF" w:rsidRDefault="00A23082" w:rsidP="00A23082">
      <w:pPr>
        <w:rPr>
          <w:sz w:val="28"/>
          <w:szCs w:val="28"/>
        </w:rPr>
      </w:pPr>
      <w:r w:rsidRPr="004F7ACF">
        <w:rPr>
          <w:rFonts w:ascii="Cambria" w:hAnsi="Cambria"/>
          <w:b/>
          <w:bCs/>
          <w:color w:val="181E3A"/>
          <w:sz w:val="28"/>
          <w:szCs w:val="28"/>
        </w:rPr>
        <w:t>Anexo III. Formato de seguimiento de egresados y empleadores.</w:t>
      </w:r>
    </w:p>
    <w:p w:rsidR="00A23082" w:rsidRPr="004F7ACF" w:rsidRDefault="00A23082" w:rsidP="00A23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Por los grandes cambios que se están dando en el mundo globalizado y en la llamada sociedad del conocimiento, las universidades están obligadas a impartir una educación de calidad y pertinente con referencia a los requerimientos sociales y del mercado de trabajo, es por ello que los estudios de egresados y empleados en este contexto cobran importancia.</w:t>
      </w:r>
    </w:p>
    <w:p w:rsidR="00A23082" w:rsidRPr="004F7ACF" w:rsidRDefault="00A23082" w:rsidP="00A23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Mostrar los resultados de los estudios de egresados en cuanto a:</w:t>
      </w:r>
    </w:p>
    <w:p w:rsidR="00A23082" w:rsidRPr="004F7ACF" w:rsidRDefault="00A23082" w:rsidP="00A23082">
      <w:pPr>
        <w:numPr>
          <w:ilvl w:val="0"/>
          <w:numId w:val="1"/>
        </w:numPr>
        <w:shd w:val="clear" w:color="auto" w:fill="FFFFFF"/>
        <w:spacing w:before="192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Conocer los índices sobre el empleo, la ubicación, desempeño y desarrollo profesional de los egresados.</w:t>
      </w:r>
    </w:p>
    <w:p w:rsidR="00A23082" w:rsidRPr="004F7ACF" w:rsidRDefault="00A23082" w:rsidP="00A23082">
      <w:pPr>
        <w:numPr>
          <w:ilvl w:val="0"/>
          <w:numId w:val="1"/>
        </w:numPr>
        <w:shd w:val="clear" w:color="auto" w:fill="FFFFFF"/>
        <w:spacing w:before="192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Índices de masculinidad y feminidad de los egresados.</w:t>
      </w:r>
    </w:p>
    <w:p w:rsidR="00A23082" w:rsidRPr="004F7ACF" w:rsidRDefault="00A23082" w:rsidP="00A23082">
      <w:pPr>
        <w:numPr>
          <w:ilvl w:val="0"/>
          <w:numId w:val="1"/>
        </w:numPr>
        <w:shd w:val="clear" w:color="auto" w:fill="FFFFFF"/>
        <w:spacing w:before="192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Índices de la pertinencia de los estudios realizados en el trabajo de desempeño.</w:t>
      </w:r>
    </w:p>
    <w:p w:rsidR="00A23082" w:rsidRPr="004F7ACF" w:rsidRDefault="00A23082" w:rsidP="00A23082">
      <w:pPr>
        <w:numPr>
          <w:ilvl w:val="0"/>
          <w:numId w:val="1"/>
        </w:numPr>
        <w:shd w:val="clear" w:color="auto" w:fill="FFFFFF"/>
        <w:spacing w:before="192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Índices sobre los diferentes rangos de percepción social.</w:t>
      </w:r>
    </w:p>
    <w:p w:rsidR="00A23082" w:rsidRPr="004F7ACF" w:rsidRDefault="00A23082" w:rsidP="00A23082">
      <w:pPr>
        <w:numPr>
          <w:ilvl w:val="0"/>
          <w:numId w:val="1"/>
        </w:numPr>
        <w:shd w:val="clear" w:color="auto" w:fill="FFFFFF"/>
        <w:spacing w:before="192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Índices sobre el tipo de actividad ocupacional.</w:t>
      </w:r>
    </w:p>
    <w:p w:rsidR="00A23082" w:rsidRPr="004F7ACF" w:rsidRDefault="00A23082" w:rsidP="00A23082">
      <w:pPr>
        <w:numPr>
          <w:ilvl w:val="0"/>
          <w:numId w:val="1"/>
        </w:numPr>
        <w:shd w:val="clear" w:color="auto" w:fill="FFFFFF"/>
        <w:spacing w:before="192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Índices de satisfacción de los egresados respecto de la formación recibida por la IES.</w:t>
      </w:r>
    </w:p>
    <w:p w:rsidR="00A23082" w:rsidRPr="004F7ACF" w:rsidRDefault="00A23082" w:rsidP="00A23082">
      <w:pPr>
        <w:numPr>
          <w:ilvl w:val="0"/>
          <w:numId w:val="1"/>
        </w:numPr>
        <w:shd w:val="clear" w:color="auto" w:fill="FFFFFF"/>
        <w:spacing w:before="192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Índice sobre la valoración de la institución.</w:t>
      </w:r>
    </w:p>
    <w:p w:rsidR="00A23082" w:rsidRPr="004F7ACF" w:rsidRDefault="00A23082" w:rsidP="00A23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A continuación se presentan los formatos de Estudios de Egresados y Empleadores, para que se incorporen los principales resultados que ha obtenido la institución de los estudios que ha realizado.</w:t>
      </w:r>
    </w:p>
    <w:tbl>
      <w:tblPr>
        <w:tblW w:w="45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888"/>
        <w:gridCol w:w="1665"/>
        <w:gridCol w:w="617"/>
      </w:tblGrid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FFFFFF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FFFFFF"/>
                <w:lang w:eastAsia="es-MX"/>
              </w:rPr>
              <w:t>RESULTADOS RELEVANTES DE LOS ESTUDIOS DE SEGUIMIENTO DE EGRESADOS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Índices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>Absolutos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>%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Egresados considerados en el estudio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Egresados encuestados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Género de los egresados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lastRenderedPageBreak/>
              <w:t xml:space="preserve">Femenino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Masculino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Egresados con empleo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>Tiempo que transcurrió para que los egresados consiguieron su primer empleo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Menos de 6 meses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De 6 a 9 meses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De 9 a 12 meses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Más de 1 año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Aún no cuentan con empleo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>Dificultades para conseguir empleo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No estar titulado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No dominar el inglés u otro idioma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Falta de experiencia laboral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Ser egresado de su universidad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lastRenderedPageBreak/>
              <w:t>Tipo de organismo donde trabajan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En empresas u organismos del sector privado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En organismos o instituciones públicas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En empresas propias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Autoempleados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Otros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Tiempo de dedicación en el empleo 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Tiempo completo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Medio tiempo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Eventual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Tipo de formación profesional en el que se desempeñan los egresados que trabajan 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En empleos profesionales que requieren de la formación de su carrera.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En empleos profesionales que no requieren de la formación de su carrera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lastRenderedPageBreak/>
              <w:t xml:space="preserve">En empleos que no requieren de una profesión.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>Salario de los empleados profesionales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Menos o igual a 5 mil pesos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Más de 5 mil pesos y 10 mil pesos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Más de 15 mil pesos y 15 mil pesos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Más de 15 mil pesos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>Arraigo de los egresados en su zona deinfluencia o entidad federativa donde estudiaron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Buena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Regular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Insatisfactoria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Satisfacción de los egresados en cuanto a la formación recibida por la universidad 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lastRenderedPageBreak/>
              <w:t xml:space="preserve">Buena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Regular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Insatisfactoria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Opinión de los egresados en cuanto al clima universitario (instalaciones, capacidad y cumplimiento de profesores, limpieza, respeto a los derechos y obligaciones, equipamiento, laboratorio, bibliotecas, comportamiento de las autoridades, transparencia en el uso de los recursos citados). 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Buena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Regular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Insatisfactoria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Egresados titulados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Egresados no titulados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>Tiempo para la obtención del título</w:t>
            </w: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Menos de 1 año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Entre 1 y 2 años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4F7ACF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4F7ACF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4F7ACF">
              <w:rPr>
                <w:rFonts w:ascii="Cambria" w:eastAsia="Times New Roman" w:hAnsi="Cambria" w:cs="Times New Roman"/>
                <w:color w:val="000000"/>
                <w:lang w:eastAsia="es-MX"/>
              </w:rPr>
              <w:lastRenderedPageBreak/>
              <w:t xml:space="preserve">Más de 2 años </w:t>
            </w:r>
          </w:p>
        </w:tc>
        <w:tc>
          <w:tcPr>
            <w:tcW w:w="0" w:type="auto"/>
            <w:vAlign w:val="center"/>
            <w:hideMark/>
          </w:tcPr>
          <w:p w:rsidR="00A23082" w:rsidRPr="004F7ACF" w:rsidRDefault="00A23082" w:rsidP="00A2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3082" w:rsidRPr="004F7ACF" w:rsidRDefault="00A23082" w:rsidP="00A2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FFFFFF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FFFFFF"/>
                <w:lang w:eastAsia="es-MX"/>
              </w:rPr>
              <w:t>RESULTADOS RELEVANTES DE LOS ESTUDIOS DE EMPLEADORES</w:t>
            </w: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Índices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Absolutos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>%</w:t>
            </w:r>
          </w:p>
        </w:tc>
      </w:tr>
      <w:tr w:rsidR="00A23082" w:rsidRPr="00FD6D98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Carreras más demandadas por los empleadores </w:t>
            </w: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Administración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Contaduría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Derecho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Ingeniería en Sistemas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Otras (escribirlas)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>Opinión de los empleadores sobre la formación profesional de los egresados</w:t>
            </w: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Excelente formación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Buena formación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Regular formación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Insatisfactoria formación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lastRenderedPageBreak/>
              <w:t>Opinión de los empleadores sobre el desempeño laboral de los egresados</w:t>
            </w: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Excelente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Bueno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3082" w:rsidRPr="00FD6D98" w:rsidRDefault="00A23082" w:rsidP="00A2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3082" w:rsidRPr="00FD6D98" w:rsidRDefault="00A23082" w:rsidP="00A2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Regular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Insatisfactorio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>Importancia que le otorgan los empleadores al título profesional como requisito para contratar a egresados</w:t>
            </w: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Muy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Medianamente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Poco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No es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>Importancia de la experiencia laboral para contratar a un profesionista</w:t>
            </w: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Muy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Medianamente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lastRenderedPageBreak/>
              <w:t xml:space="preserve">Poco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No es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>Importa la imagen de la universidad para contratar a un egresado de ella</w:t>
            </w: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Muy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Medianamente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Poco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No es importante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>Confianza de los empleadores para la contratación de egresados de la universidad</w:t>
            </w: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Que tienen previsto continuar contratando profesionistas de la universidad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  <w:tr w:rsidR="00A23082" w:rsidRPr="00FD6D98" w:rsidTr="00A225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FD6D98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Que prefieren contratar profesionistas de otras universidades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3082" w:rsidRPr="00FD6D98" w:rsidRDefault="00A23082" w:rsidP="00A2258A">
            <w:pPr>
              <w:spacing w:before="203" w:after="203" w:line="240" w:lineRule="auto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</w:tbl>
    <w:p w:rsidR="00A23082" w:rsidRDefault="00A23082" w:rsidP="00A23082">
      <w:pPr>
        <w:rPr>
          <w:sz w:val="28"/>
          <w:szCs w:val="28"/>
        </w:rPr>
      </w:pPr>
    </w:p>
    <w:p w:rsidR="00A23082" w:rsidRPr="004F7ACF" w:rsidRDefault="00A23082" w:rsidP="00A230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 xml:space="preserve">Es importante que la información más relevante que se obtenga de los formatos anteriores, junto con algunos otros resultados específicos de los diferentes campos profesionales, de los estudios de egresados y de empleadores se usen para que tengan impacto en la mejora de la pertinencia de la educación que imparte la institución, para ello se requiere analizar aspectos que permitan: </w:t>
      </w:r>
    </w:p>
    <w:p w:rsidR="00A23082" w:rsidRPr="004F7ACF" w:rsidRDefault="00A23082" w:rsidP="00A23082">
      <w:pPr>
        <w:numPr>
          <w:ilvl w:val="0"/>
          <w:numId w:val="2"/>
        </w:numPr>
        <w:shd w:val="clear" w:color="auto" w:fill="FFFFFF"/>
        <w:spacing w:before="192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t>Comparar el grado de ajuste entre los resultados obtenidos por las IES y las necesidades y exigencias del campo profesional, a través del análisis del desempeño de los egresados y la opinión de los empleadores.</w:t>
      </w:r>
    </w:p>
    <w:p w:rsidR="00A23082" w:rsidRPr="004F7ACF" w:rsidRDefault="00A23082" w:rsidP="00A23082">
      <w:pPr>
        <w:numPr>
          <w:ilvl w:val="0"/>
          <w:numId w:val="2"/>
        </w:numPr>
        <w:shd w:val="clear" w:color="auto" w:fill="FFFFFF"/>
        <w:spacing w:before="192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</w:pPr>
      <w:r w:rsidRPr="004F7ACF">
        <w:rPr>
          <w:rFonts w:ascii="Cambria" w:eastAsia="Times New Roman" w:hAnsi="Cambria" w:cs="Times New Roman"/>
          <w:color w:val="000000"/>
          <w:sz w:val="24"/>
          <w:szCs w:val="24"/>
          <w:lang w:eastAsia="es-MX"/>
        </w:rPr>
        <w:lastRenderedPageBreak/>
        <w:t xml:space="preserve">Valorar el desempeño profesional de los egresados y su relación con los aciertos y posibles fallas en su formación, para sustentar las decisiones académicas que permitan separar el nivel académico del proceso formativo (en cuanto todo el currículum). </w:t>
      </w:r>
    </w:p>
    <w:p w:rsidR="004A0795" w:rsidRDefault="004A0795"/>
    <w:sectPr w:rsidR="004A0795" w:rsidSect="004A0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70B"/>
    <w:multiLevelType w:val="multilevel"/>
    <w:tmpl w:val="AFDC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20611"/>
    <w:multiLevelType w:val="multilevel"/>
    <w:tmpl w:val="E53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A23082"/>
    <w:rsid w:val="004A0795"/>
    <w:rsid w:val="00A2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824</Words>
  <Characters>4532</Characters>
  <Application>Microsoft Office Word</Application>
  <DocSecurity>0</DocSecurity>
  <Lines>37</Lines>
  <Paragraphs>10</Paragraphs>
  <ScaleCrop>false</ScaleCrop>
  <Company>UV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CIEES</dc:creator>
  <cp:keywords/>
  <dc:description/>
  <cp:lastModifiedBy>CIEES</cp:lastModifiedBy>
  <cp:revision>1</cp:revision>
  <dcterms:created xsi:type="dcterms:W3CDTF">2011-11-22T20:12:00Z</dcterms:created>
  <dcterms:modified xsi:type="dcterms:W3CDTF">2011-11-22T20:12:00Z</dcterms:modified>
</cp:coreProperties>
</file>