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bookmarkStart w:id="0" w:name="_GoBack" w:displacedByCustomXml="next"/>
    <w:bookmarkEnd w:id="0" w:displacedByCustomXml="next"/>
    <w:sdt>
      <w:sdtPr>
        <w:rPr>
          <w:rFonts w:ascii="Arial" w:eastAsia="Times New Roman" w:hAnsi="Arial" w:cs="Arial"/>
          <w:sz w:val="24"/>
          <w:szCs w:val="24"/>
          <w:lang w:eastAsia="es-MX"/>
        </w:rPr>
        <w:id w:val="-462434220"/>
        <w:docPartObj>
          <w:docPartGallery w:val="Cover Pages"/>
          <w:docPartUnique/>
        </w:docPartObj>
      </w:sdtPr>
      <w:sdtEndPr/>
      <w:sdtContent>
        <w:p w:rsidR="002A38D2" w:rsidRDefault="002A38D2">
          <w:pPr>
            <w:rPr>
              <w:rFonts w:ascii="Arial" w:eastAsia="Times New Roman" w:hAnsi="Arial" w:cs="Arial"/>
              <w:sz w:val="24"/>
              <w:szCs w:val="24"/>
              <w:lang w:eastAsia="es-MX"/>
            </w:rPr>
          </w:pPr>
          <w:r w:rsidRPr="002A38D2">
            <w:rPr>
              <w:rFonts w:ascii="Arial" w:eastAsia="Times New Roman" w:hAnsi="Arial" w:cs="Arial"/>
              <w:noProof/>
              <w:sz w:val="24"/>
              <w:szCs w:val="24"/>
              <w:lang w:eastAsia="es-MX"/>
            </w:rPr>
            <mc:AlternateContent>
              <mc:Choice Requires="wpg">
                <w:drawing>
                  <wp:anchor distT="0" distB="0" distL="114300" distR="114300" simplePos="0" relativeHeight="251659264" behindDoc="0" locked="0" layoutInCell="0" allowOverlap="1" wp14:anchorId="6CFF8A3B" wp14:editId="2266ED20">
                    <wp:simplePos x="0" y="0"/>
                    <wp:positionH relativeFrom="page">
                      <wp:align>center</wp:align>
                    </wp:positionH>
                    <wp:positionV relativeFrom="margin">
                      <wp:align>center</wp:align>
                    </wp:positionV>
                    <wp:extent cx="7772400" cy="8228965"/>
                    <wp:effectExtent l="38100" t="0" r="57150" b="4699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ñía"/>
                                    <w:id w:val="15866524"/>
                                    <w:dataBinding w:prefixMappings="xmlns:ns0='http://schemas.openxmlformats.org/officeDocument/2006/extended-properties'" w:xpath="/ns0:Properties[1]/ns0:Company[1]" w:storeItemID="{6668398D-A668-4E3E-A5EB-62B293D839F1}"/>
                                    <w:text/>
                                  </w:sdtPr>
                                  <w:sdtEndPr/>
                                  <w:sdtContent>
                                    <w:p w:rsidR="002A38D2" w:rsidRDefault="002A38D2" w:rsidP="002A38D2">
                                      <w:pPr>
                                        <w:spacing w:after="0"/>
                                        <w:jc w:val="center"/>
                                        <w:rPr>
                                          <w:b/>
                                          <w:bCs/>
                                          <w:color w:val="000000" w:themeColor="text1"/>
                                          <w:sz w:val="32"/>
                                          <w:szCs w:val="32"/>
                                        </w:rPr>
                                      </w:pPr>
                                      <w:r>
                                        <w:rPr>
                                          <w:b/>
                                          <w:bCs/>
                                          <w:color w:val="000000" w:themeColor="text1"/>
                                          <w:sz w:val="32"/>
                                          <w:szCs w:val="32"/>
                                        </w:rPr>
                                        <w:t>UNIVERSIDAD VERACRUZANA</w:t>
                                      </w:r>
                                    </w:p>
                                  </w:sdtContent>
                                </w:sdt>
                                <w:p w:rsidR="002A38D2" w:rsidRDefault="002A38D2" w:rsidP="002A38D2">
                                  <w:pPr>
                                    <w:spacing w:after="0"/>
                                    <w:jc w:val="center"/>
                                    <w:rPr>
                                      <w:b/>
                                      <w:bCs/>
                                      <w:color w:val="000000" w:themeColor="text1"/>
                                      <w:sz w:val="32"/>
                                      <w:szCs w:val="32"/>
                                    </w:rPr>
                                  </w:pPr>
                                  <w:r>
                                    <w:rPr>
                                      <w:b/>
                                      <w:bCs/>
                                      <w:color w:val="000000" w:themeColor="text1"/>
                                      <w:sz w:val="32"/>
                                      <w:szCs w:val="32"/>
                                    </w:rPr>
                                    <w:t>FACULTAD DE CONTADURIA Y ADMINISTRACION</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2A38D2" w:rsidRDefault="002A38D2">
                                      <w:pPr>
                                        <w:spacing w:after="0"/>
                                        <w:rPr>
                                          <w:b/>
                                          <w:bCs/>
                                          <w:color w:val="1F497D" w:themeColor="text2"/>
                                          <w:sz w:val="72"/>
                                          <w:szCs w:val="72"/>
                                        </w:rPr>
                                      </w:pPr>
                                      <w:r>
                                        <w:rPr>
                                          <w:b/>
                                          <w:bCs/>
                                          <w:color w:val="1F497D" w:themeColor="text2"/>
                                          <w:sz w:val="72"/>
                                          <w:szCs w:val="72"/>
                                        </w:rPr>
                                        <w:t>CONTROL INTERNO</w:t>
                                      </w:r>
                                    </w:p>
                                  </w:sdtContent>
                                </w:sdt>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2A38D2" w:rsidRDefault="002A38D2">
                                      <w:pPr>
                                        <w:rPr>
                                          <w:b/>
                                          <w:bCs/>
                                          <w:color w:val="4F81BD" w:themeColor="accent1"/>
                                          <w:sz w:val="40"/>
                                          <w:szCs w:val="40"/>
                                        </w:rPr>
                                      </w:pPr>
                                      <w:r>
                                        <w:rPr>
                                          <w:b/>
                                          <w:bCs/>
                                          <w:color w:val="4F81BD" w:themeColor="accent1"/>
                                          <w:sz w:val="40"/>
                                          <w:szCs w:val="40"/>
                                        </w:rPr>
                                        <w:t>EFECTIVO</w:t>
                                      </w:r>
                                    </w:p>
                                  </w:sdtContent>
                                </w:sdt>
                                <w:sdt>
                                  <w:sdtPr>
                                    <w:rPr>
                                      <w:b/>
                                      <w:bCs/>
                                      <w:color w:val="000000" w:themeColor="text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2A38D2" w:rsidRDefault="002A38D2">
                                      <w:pPr>
                                        <w:rPr>
                                          <w:b/>
                                          <w:bCs/>
                                          <w:color w:val="000000" w:themeColor="text1"/>
                                          <w:sz w:val="32"/>
                                          <w:szCs w:val="32"/>
                                        </w:rPr>
                                      </w:pPr>
                                      <w:r>
                                        <w:rPr>
                                          <w:b/>
                                          <w:bCs/>
                                          <w:color w:val="000000" w:themeColor="text1"/>
                                          <w:sz w:val="32"/>
                                          <w:szCs w:val="32"/>
                                        </w:rPr>
                                        <w:t>DENISSE AMPARO MENDOZA LAGUNES</w:t>
                                      </w:r>
                                    </w:p>
                                  </w:sdtContent>
                                </w:sdt>
                                <w:p w:rsidR="002A38D2" w:rsidRDefault="002A38D2">
                                  <w:pPr>
                                    <w:rPr>
                                      <w:b/>
                                      <w:bCs/>
                                      <w:color w:val="000000" w:themeColor="text1"/>
                                      <w:sz w:val="32"/>
                                      <w:szCs w:val="32"/>
                                    </w:rPr>
                                  </w:pPr>
                                  <w:r>
                                    <w:rPr>
                                      <w:b/>
                                      <w:bCs/>
                                      <w:color w:val="000000" w:themeColor="text1"/>
                                      <w:sz w:val="32"/>
                                      <w:szCs w:val="32"/>
                                    </w:rPr>
                                    <w:t>KARLA IVONNE PARRA GONZALEZ</w:t>
                                  </w:r>
                                </w:p>
                                <w:p w:rsidR="002A38D2" w:rsidRDefault="002A38D2">
                                  <w:pPr>
                                    <w:rPr>
                                      <w:b/>
                                      <w:bCs/>
                                      <w:color w:val="000000" w:themeColor="text1"/>
                                      <w:sz w:val="32"/>
                                      <w:szCs w:val="32"/>
                                    </w:rPr>
                                  </w:pPr>
                                  <w:r>
                                    <w:rPr>
                                      <w:b/>
                                      <w:bCs/>
                                      <w:color w:val="000000" w:themeColor="text1"/>
                                      <w:sz w:val="32"/>
                                      <w:szCs w:val="32"/>
                                    </w:rPr>
                                    <w:t>LUCIA YANET LANDA AVALOS</w:t>
                                  </w:r>
                                </w:p>
                                <w:p w:rsidR="002A38D2" w:rsidRDefault="002A38D2">
                                  <w:pPr>
                                    <w:rPr>
                                      <w:b/>
                                      <w:bCs/>
                                      <w:color w:val="000000" w:themeColor="text1"/>
                                      <w:sz w:val="32"/>
                                      <w:szCs w:val="32"/>
                                    </w:rPr>
                                  </w:pPr>
                                  <w:r>
                                    <w:rPr>
                                      <w:b/>
                                      <w:bCs/>
                                      <w:color w:val="000000" w:themeColor="text1"/>
                                      <w:sz w:val="32"/>
                                      <w:szCs w:val="32"/>
                                    </w:rPr>
                                    <w:t>YANELY SANCHEZ MARTINEZ</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o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ñía"/>
                              <w:id w:val="15866524"/>
                              <w:placeholder>
                                <w:docPart w:val="D0A45B7308264F17956D62A5DDD7AC98"/>
                              </w:placeholder>
                              <w:dataBinding w:prefixMappings="xmlns:ns0='http://schemas.openxmlformats.org/officeDocument/2006/extended-properties'" w:xpath="/ns0:Properties[1]/ns0:Company[1]" w:storeItemID="{6668398D-A668-4E3E-A5EB-62B293D839F1}"/>
                              <w:text/>
                            </w:sdtPr>
                            <w:sdtContent>
                              <w:p w:rsidR="002A38D2" w:rsidRDefault="002A38D2" w:rsidP="002A38D2">
                                <w:pPr>
                                  <w:spacing w:after="0"/>
                                  <w:jc w:val="center"/>
                                  <w:rPr>
                                    <w:b/>
                                    <w:bCs/>
                                    <w:color w:val="000000" w:themeColor="text1"/>
                                    <w:sz w:val="32"/>
                                    <w:szCs w:val="32"/>
                                  </w:rPr>
                                </w:pPr>
                                <w:r>
                                  <w:rPr>
                                    <w:b/>
                                    <w:bCs/>
                                    <w:color w:val="000000" w:themeColor="text1"/>
                                    <w:sz w:val="32"/>
                                    <w:szCs w:val="32"/>
                                  </w:rPr>
                                  <w:t>UNIVERSIDAD VERACRUZANA</w:t>
                                </w:r>
                              </w:p>
                            </w:sdtContent>
                          </w:sdt>
                          <w:p w:rsidR="002A38D2" w:rsidRDefault="002A38D2" w:rsidP="002A38D2">
                            <w:pPr>
                              <w:spacing w:after="0"/>
                              <w:jc w:val="center"/>
                              <w:rPr>
                                <w:b/>
                                <w:bCs/>
                                <w:color w:val="000000" w:themeColor="text1"/>
                                <w:sz w:val="32"/>
                                <w:szCs w:val="32"/>
                              </w:rPr>
                            </w:pPr>
                            <w:r>
                              <w:rPr>
                                <w:b/>
                                <w:bCs/>
                                <w:color w:val="000000" w:themeColor="text1"/>
                                <w:sz w:val="32"/>
                                <w:szCs w:val="32"/>
                              </w:rPr>
                              <w:t>FACULTAD DE CONTADURIA Y ADMINISTRACION</w:t>
                            </w:r>
                          </w:p>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ítulo"/>
                              <w:id w:val="15866532"/>
                              <w:dataBinding w:prefixMappings="xmlns:ns0='http://schemas.openxmlformats.org/package/2006/metadata/core-properties' xmlns:ns1='http://purl.org/dc/elements/1.1/'" w:xpath="/ns0:coreProperties[1]/ns1:title[1]" w:storeItemID="{6C3C8BC8-F283-45AE-878A-BAB7291924A1}"/>
                              <w:text/>
                            </w:sdtPr>
                            <w:sdtContent>
                              <w:p w:rsidR="002A38D2" w:rsidRDefault="002A38D2">
                                <w:pPr>
                                  <w:spacing w:after="0"/>
                                  <w:rPr>
                                    <w:b/>
                                    <w:bCs/>
                                    <w:color w:val="1F497D" w:themeColor="text2"/>
                                    <w:sz w:val="72"/>
                                    <w:szCs w:val="72"/>
                                  </w:rPr>
                                </w:pPr>
                                <w:r>
                                  <w:rPr>
                                    <w:b/>
                                    <w:bCs/>
                                    <w:color w:val="1F497D" w:themeColor="text2"/>
                                    <w:sz w:val="72"/>
                                    <w:szCs w:val="72"/>
                                  </w:rPr>
                                  <w:t>CONTROL INTERNO</w:t>
                                </w:r>
                              </w:p>
                            </w:sdtContent>
                          </w:sdt>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2A38D2" w:rsidRDefault="002A38D2">
                                <w:pPr>
                                  <w:rPr>
                                    <w:b/>
                                    <w:bCs/>
                                    <w:color w:val="4F81BD" w:themeColor="accent1"/>
                                    <w:sz w:val="40"/>
                                    <w:szCs w:val="40"/>
                                  </w:rPr>
                                </w:pPr>
                                <w:r>
                                  <w:rPr>
                                    <w:b/>
                                    <w:bCs/>
                                    <w:color w:val="4F81BD" w:themeColor="accent1"/>
                                    <w:sz w:val="40"/>
                                    <w:szCs w:val="40"/>
                                  </w:rPr>
                                  <w:t>EFECTIVO</w:t>
                                </w:r>
                              </w:p>
                            </w:sdtContent>
                          </w:sdt>
                          <w:sdt>
                            <w:sdtPr>
                              <w:rPr>
                                <w:b/>
                                <w:bCs/>
                                <w:color w:val="000000" w:themeColor="text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2A38D2" w:rsidRDefault="002A38D2">
                                <w:pPr>
                                  <w:rPr>
                                    <w:b/>
                                    <w:bCs/>
                                    <w:color w:val="000000" w:themeColor="text1"/>
                                    <w:sz w:val="32"/>
                                    <w:szCs w:val="32"/>
                                  </w:rPr>
                                </w:pPr>
                                <w:r>
                                  <w:rPr>
                                    <w:b/>
                                    <w:bCs/>
                                    <w:color w:val="000000" w:themeColor="text1"/>
                                    <w:sz w:val="32"/>
                                    <w:szCs w:val="32"/>
                                  </w:rPr>
                                  <w:t>DENISSE AMPARO MENDOZA LAGUNES</w:t>
                                </w:r>
                              </w:p>
                            </w:sdtContent>
                          </w:sdt>
                          <w:p w:rsidR="002A38D2" w:rsidRDefault="002A38D2">
                            <w:pPr>
                              <w:rPr>
                                <w:b/>
                                <w:bCs/>
                                <w:color w:val="000000" w:themeColor="text1"/>
                                <w:sz w:val="32"/>
                                <w:szCs w:val="32"/>
                              </w:rPr>
                            </w:pPr>
                            <w:r>
                              <w:rPr>
                                <w:b/>
                                <w:bCs/>
                                <w:color w:val="000000" w:themeColor="text1"/>
                                <w:sz w:val="32"/>
                                <w:szCs w:val="32"/>
                              </w:rPr>
                              <w:t>KARLA IVONNE PARRA GONZALEZ</w:t>
                            </w:r>
                          </w:p>
                          <w:p w:rsidR="002A38D2" w:rsidRDefault="002A38D2">
                            <w:pPr>
                              <w:rPr>
                                <w:b/>
                                <w:bCs/>
                                <w:color w:val="000000" w:themeColor="text1"/>
                                <w:sz w:val="32"/>
                                <w:szCs w:val="32"/>
                              </w:rPr>
                            </w:pPr>
                            <w:r>
                              <w:rPr>
                                <w:b/>
                                <w:bCs/>
                                <w:color w:val="000000" w:themeColor="text1"/>
                                <w:sz w:val="32"/>
                                <w:szCs w:val="32"/>
                              </w:rPr>
                              <w:t>LUCIA YANET LANDA AVALOS</w:t>
                            </w:r>
                          </w:p>
                          <w:p w:rsidR="002A38D2" w:rsidRDefault="002A38D2">
                            <w:pPr>
                              <w:rPr>
                                <w:b/>
                                <w:bCs/>
                                <w:color w:val="000000" w:themeColor="text1"/>
                                <w:sz w:val="32"/>
                                <w:szCs w:val="32"/>
                              </w:rPr>
                            </w:pPr>
                            <w:r>
                              <w:rPr>
                                <w:b/>
                                <w:bCs/>
                                <w:color w:val="000000" w:themeColor="text1"/>
                                <w:sz w:val="32"/>
                                <w:szCs w:val="32"/>
                              </w:rPr>
                              <w:t>YANELY SANCHEZ MARTINEZ</w:t>
                            </w:r>
                          </w:p>
                        </w:txbxContent>
                      </v:textbox>
                    </v:rect>
                    <w10:wrap anchorx="page" anchory="margin"/>
                  </v:group>
                </w:pict>
              </mc:Fallback>
            </mc:AlternateContent>
          </w:r>
          <w:r>
            <w:rPr>
              <w:rFonts w:ascii="Arial" w:eastAsia="Times New Roman" w:hAnsi="Arial" w:cs="Arial"/>
              <w:sz w:val="24"/>
              <w:szCs w:val="24"/>
              <w:lang w:eastAsia="es-MX"/>
            </w:rPr>
            <w:br w:type="page"/>
          </w:r>
        </w:p>
      </w:sdtContent>
    </w:sdt>
    <w:p w:rsidR="0035618B" w:rsidRPr="008D18B8" w:rsidRDefault="008D18B8" w:rsidP="00037484">
      <w:pPr>
        <w:spacing w:before="100" w:beforeAutospacing="1" w:after="100" w:afterAutospacing="1" w:line="240" w:lineRule="auto"/>
        <w:jc w:val="both"/>
        <w:outlineLvl w:val="0"/>
        <w:rPr>
          <w:rFonts w:ascii="Arial" w:eastAsia="Times New Roman" w:hAnsi="Arial" w:cs="Arial"/>
          <w:b/>
          <w:bCs/>
          <w:kern w:val="36"/>
          <w:sz w:val="24"/>
          <w:szCs w:val="24"/>
          <w:lang w:eastAsia="es-MX"/>
        </w:rPr>
      </w:pPr>
      <w:r w:rsidRPr="008D18B8">
        <w:rPr>
          <w:rFonts w:ascii="Arial" w:eastAsia="Times New Roman" w:hAnsi="Arial" w:cs="Arial"/>
          <w:b/>
          <w:bCs/>
          <w:kern w:val="36"/>
          <w:sz w:val="24"/>
          <w:szCs w:val="24"/>
          <w:lang w:eastAsia="es-MX"/>
        </w:rPr>
        <w:lastRenderedPageBreak/>
        <w:t>CONTROL INTERNO</w:t>
      </w:r>
    </w:p>
    <w:p w:rsidR="0035618B" w:rsidRPr="008D18B8" w:rsidRDefault="0035618B" w:rsidP="00037484">
      <w:pPr>
        <w:spacing w:after="0" w:line="240" w:lineRule="auto"/>
        <w:jc w:val="both"/>
        <w:rPr>
          <w:rFonts w:ascii="Arial" w:eastAsia="Times New Roman" w:hAnsi="Arial" w:cs="Arial"/>
          <w:sz w:val="24"/>
          <w:szCs w:val="24"/>
          <w:lang w:eastAsia="es-MX"/>
        </w:rPr>
      </w:pPr>
    </w:p>
    <w:p w:rsidR="0035618B" w:rsidRPr="008D18B8" w:rsidRDefault="0035618B" w:rsidP="00037484">
      <w:pPr>
        <w:spacing w:after="0"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El control interno es una función que tiene por objeto salvaguardar y preservar los bienes de la empresa.</w:t>
      </w:r>
    </w:p>
    <w:p w:rsidR="0035618B" w:rsidRPr="008D18B8" w:rsidRDefault="0035618B" w:rsidP="00037484">
      <w:pPr>
        <w:jc w:val="both"/>
        <w:rPr>
          <w:rFonts w:ascii="Arial" w:hAnsi="Arial" w:cs="Arial"/>
          <w:sz w:val="24"/>
          <w:szCs w:val="24"/>
          <w:shd w:val="clear" w:color="auto" w:fill="FFFFFF"/>
        </w:rPr>
      </w:pPr>
    </w:p>
    <w:p w:rsidR="009472A9" w:rsidRDefault="0035618B" w:rsidP="00037484">
      <w:pPr>
        <w:jc w:val="both"/>
        <w:rPr>
          <w:rFonts w:ascii="Arial" w:hAnsi="Arial" w:cs="Arial"/>
          <w:sz w:val="24"/>
          <w:szCs w:val="24"/>
          <w:shd w:val="clear" w:color="auto" w:fill="FFFFFF"/>
        </w:rPr>
      </w:pPr>
      <w:r w:rsidRPr="00D900AB">
        <w:rPr>
          <w:rFonts w:ascii="Arial" w:hAnsi="Arial" w:cs="Arial"/>
          <w:sz w:val="24"/>
          <w:szCs w:val="24"/>
        </w:rPr>
        <w:t>Definición de control interno “el sistema conformado por un conjunto de</w:t>
      </w:r>
      <w:r w:rsidRPr="008D18B8">
        <w:rPr>
          <w:rFonts w:ascii="Arial" w:hAnsi="Arial" w:cs="Arial"/>
          <w:sz w:val="24"/>
          <w:szCs w:val="24"/>
          <w:shd w:val="clear" w:color="auto" w:fill="FFFFFF"/>
        </w:rPr>
        <w:t xml:space="preserve"> </w:t>
      </w:r>
      <w:r w:rsidRPr="00D900AB">
        <w:rPr>
          <w:rFonts w:ascii="Arial" w:hAnsi="Arial" w:cs="Arial"/>
          <w:sz w:val="24"/>
          <w:szCs w:val="24"/>
        </w:rPr>
        <w:t>procedimientos (reglamentos y actividades) que interrelacionadas entre sí, tienen</w:t>
      </w:r>
      <w:r w:rsidRPr="008D18B8">
        <w:rPr>
          <w:rFonts w:ascii="Arial" w:hAnsi="Arial" w:cs="Arial"/>
          <w:sz w:val="24"/>
          <w:szCs w:val="24"/>
          <w:shd w:val="clear" w:color="auto" w:fill="FFFFFF"/>
        </w:rPr>
        <w:t xml:space="preserve"> </w:t>
      </w:r>
      <w:r w:rsidRPr="00D900AB">
        <w:rPr>
          <w:rFonts w:ascii="Arial" w:hAnsi="Arial" w:cs="Arial"/>
          <w:sz w:val="24"/>
          <w:szCs w:val="24"/>
        </w:rPr>
        <w:t>por objetivo proteger los activos de la organización.</w:t>
      </w:r>
    </w:p>
    <w:p w:rsidR="00D900AB" w:rsidRDefault="00D900AB" w:rsidP="00037484">
      <w:pPr>
        <w:spacing w:after="0" w:line="240" w:lineRule="auto"/>
        <w:jc w:val="both"/>
        <w:rPr>
          <w:rFonts w:ascii="Arial" w:hAnsi="Arial" w:cs="Arial"/>
          <w:b/>
          <w:sz w:val="24"/>
          <w:szCs w:val="24"/>
          <w:shd w:val="clear" w:color="auto" w:fill="FFFFFF"/>
        </w:rPr>
      </w:pPr>
      <w:r w:rsidRPr="00D900AB">
        <w:rPr>
          <w:rFonts w:ascii="Arial" w:hAnsi="Arial" w:cs="Arial"/>
          <w:b/>
          <w:sz w:val="24"/>
          <w:szCs w:val="24"/>
        </w:rPr>
        <w:t>OBJETIVOS</w:t>
      </w:r>
    </w:p>
    <w:p w:rsidR="0035618B" w:rsidRPr="008D18B8" w:rsidRDefault="0035618B" w:rsidP="00037484">
      <w:pPr>
        <w:spacing w:after="0"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Entre los objetivos del control interno tenemos:</w:t>
      </w:r>
    </w:p>
    <w:p w:rsidR="0035618B" w:rsidRPr="008D18B8" w:rsidRDefault="0035618B" w:rsidP="00037484">
      <w:pPr>
        <w:pStyle w:val="Prrafodelista"/>
        <w:numPr>
          <w:ilvl w:val="0"/>
          <w:numId w:val="6"/>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Proteger los activos de la organización evitando pérdidas por fraudes o negligencias.</w:t>
      </w:r>
    </w:p>
    <w:p w:rsidR="0035618B" w:rsidRPr="008D18B8" w:rsidRDefault="0035618B" w:rsidP="00037484">
      <w:pPr>
        <w:pStyle w:val="Prrafodelista"/>
        <w:numPr>
          <w:ilvl w:val="0"/>
          <w:numId w:val="6"/>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Asegurar la exactitud y veracidad de los datos contables y extracontables, los cuales son utilizados por la dirección para la toma de decisiones.</w:t>
      </w:r>
    </w:p>
    <w:p w:rsidR="0035618B" w:rsidRPr="008D18B8" w:rsidRDefault="0035618B" w:rsidP="00037484">
      <w:pPr>
        <w:pStyle w:val="Prrafodelista"/>
        <w:numPr>
          <w:ilvl w:val="0"/>
          <w:numId w:val="6"/>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Promover la eficiencia de la explotación.</w:t>
      </w:r>
    </w:p>
    <w:p w:rsidR="0035618B" w:rsidRPr="008D18B8" w:rsidRDefault="0035618B" w:rsidP="00037484">
      <w:pPr>
        <w:pStyle w:val="Prrafodelista"/>
        <w:numPr>
          <w:ilvl w:val="0"/>
          <w:numId w:val="6"/>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Estimular el seguimiento de las prácticas ordenadas por la gerencia.</w:t>
      </w:r>
    </w:p>
    <w:p w:rsidR="0035618B" w:rsidRPr="008D18B8" w:rsidRDefault="0035618B" w:rsidP="00037484">
      <w:pPr>
        <w:pStyle w:val="Prrafodelista"/>
        <w:numPr>
          <w:ilvl w:val="0"/>
          <w:numId w:val="6"/>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Promover y evaluar la seguridad, la calidad y la mejora continua.</w:t>
      </w:r>
    </w:p>
    <w:p w:rsidR="0035618B" w:rsidRPr="008D18B8" w:rsidRDefault="0035618B" w:rsidP="00037484">
      <w:pPr>
        <w:spacing w:after="0"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 xml:space="preserve">Entre los </w:t>
      </w:r>
      <w:r w:rsidRPr="00037484">
        <w:rPr>
          <w:rFonts w:ascii="Arial" w:eastAsia="Times New Roman" w:hAnsi="Arial" w:cs="Arial"/>
          <w:b/>
          <w:sz w:val="24"/>
          <w:szCs w:val="24"/>
          <w:lang w:eastAsia="es-MX"/>
        </w:rPr>
        <w:t>elementos de un buen sistema de control interno</w:t>
      </w:r>
      <w:r w:rsidRPr="008D18B8">
        <w:rPr>
          <w:rFonts w:ascii="Arial" w:eastAsia="Times New Roman" w:hAnsi="Arial" w:cs="Arial"/>
          <w:sz w:val="24"/>
          <w:szCs w:val="24"/>
          <w:lang w:eastAsia="es-MX"/>
        </w:rPr>
        <w:t xml:space="preserve"> se tiene:</w:t>
      </w:r>
    </w:p>
    <w:p w:rsidR="0035618B" w:rsidRPr="008D18B8" w:rsidRDefault="0035618B" w:rsidP="00037484">
      <w:pPr>
        <w:spacing w:after="0" w:line="240" w:lineRule="auto"/>
        <w:jc w:val="both"/>
        <w:rPr>
          <w:rFonts w:ascii="Arial" w:eastAsia="Times New Roman" w:hAnsi="Arial" w:cs="Arial"/>
          <w:sz w:val="24"/>
          <w:szCs w:val="24"/>
          <w:lang w:eastAsia="es-MX"/>
        </w:rPr>
      </w:pPr>
    </w:p>
    <w:p w:rsidR="0035618B" w:rsidRPr="008D18B8" w:rsidRDefault="0035618B" w:rsidP="00037484">
      <w:pPr>
        <w:pStyle w:val="Prrafodelista"/>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Un plan de organización que proporcione una apropiada distribución funcional de la autoridad y la responsabilidad.</w:t>
      </w:r>
    </w:p>
    <w:p w:rsidR="0035618B" w:rsidRPr="008D18B8" w:rsidRDefault="0035618B" w:rsidP="00037484">
      <w:pPr>
        <w:pStyle w:val="Prrafodelista"/>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Un plan de autorizaciones, registros contables y procedimientos adecuados para proporcionar un buen control contables sobre el activo y el pasivo, los ingresos y los gastos.</w:t>
      </w:r>
    </w:p>
    <w:p w:rsidR="0035618B" w:rsidRPr="008D18B8" w:rsidRDefault="0035618B" w:rsidP="00037484">
      <w:pPr>
        <w:pStyle w:val="Prrafodelista"/>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Unos procedimientos eficaces con los que llevar a cabo el plan proyectado.</w:t>
      </w:r>
    </w:p>
    <w:p w:rsidR="0035618B" w:rsidRPr="008D18B8" w:rsidRDefault="0035618B" w:rsidP="00037484">
      <w:pPr>
        <w:pStyle w:val="Prrafodelista"/>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Un personal debidamente instruido sobre sus derechos y obligaciones, en proporción con sus responsabilidades.</w:t>
      </w:r>
    </w:p>
    <w:p w:rsidR="0035618B" w:rsidRPr="00037484" w:rsidRDefault="00037484" w:rsidP="00037484">
      <w:pPr>
        <w:spacing w:before="100" w:beforeAutospacing="1" w:after="100" w:afterAutospacing="1" w:line="240" w:lineRule="auto"/>
        <w:jc w:val="both"/>
        <w:rPr>
          <w:rFonts w:ascii="Arial" w:eastAsia="Times New Roman" w:hAnsi="Arial" w:cs="Arial"/>
          <w:b/>
          <w:sz w:val="24"/>
          <w:szCs w:val="24"/>
          <w:lang w:eastAsia="es-MX"/>
        </w:rPr>
      </w:pPr>
      <w:r w:rsidRPr="00037484">
        <w:rPr>
          <w:rFonts w:ascii="Arial" w:eastAsia="Times New Roman" w:hAnsi="Arial" w:cs="Arial"/>
          <w:b/>
          <w:sz w:val="24"/>
          <w:szCs w:val="24"/>
          <w:lang w:eastAsia="es-MX"/>
        </w:rPr>
        <w:t>EFECTIVO</w:t>
      </w:r>
    </w:p>
    <w:p w:rsidR="003519BB" w:rsidRPr="00037484" w:rsidRDefault="00037484" w:rsidP="00037484">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 considera como efectivo a: monedas y billetes, s</w:t>
      </w:r>
      <w:r w:rsidRPr="00037484">
        <w:rPr>
          <w:rFonts w:ascii="Arial" w:eastAsia="Times New Roman" w:hAnsi="Arial" w:cs="Arial"/>
          <w:sz w:val="24"/>
          <w:szCs w:val="24"/>
          <w:lang w:eastAsia="es-MX"/>
        </w:rPr>
        <w:t>aldos</w:t>
      </w:r>
      <w:r w:rsidR="00D900AB" w:rsidRPr="00037484">
        <w:rPr>
          <w:rFonts w:ascii="Arial" w:eastAsia="Times New Roman" w:hAnsi="Arial" w:cs="Arial"/>
          <w:sz w:val="24"/>
          <w:szCs w:val="24"/>
          <w:lang w:eastAsia="es-MX"/>
        </w:rPr>
        <w:t> de las cuentas corrientes</w:t>
      </w:r>
      <w:r>
        <w:rPr>
          <w:rFonts w:ascii="Arial" w:eastAsia="Times New Roman" w:hAnsi="Arial" w:cs="Arial"/>
          <w:sz w:val="24"/>
          <w:szCs w:val="24"/>
          <w:lang w:eastAsia="es-MX"/>
        </w:rPr>
        <w:t>,</w:t>
      </w:r>
      <w:r w:rsidR="00D900AB" w:rsidRPr="00037484">
        <w:rPr>
          <w:rFonts w:ascii="Arial" w:eastAsia="Times New Roman" w:hAnsi="Arial" w:cs="Arial"/>
          <w:sz w:val="24"/>
          <w:szCs w:val="24"/>
          <w:lang w:eastAsia="es-MX"/>
        </w:rPr>
        <w:t> </w:t>
      </w:r>
      <w:r>
        <w:rPr>
          <w:rFonts w:ascii="Arial" w:eastAsia="Times New Roman" w:hAnsi="Arial" w:cs="Arial"/>
          <w:sz w:val="24"/>
          <w:szCs w:val="24"/>
          <w:lang w:eastAsia="es-MX"/>
        </w:rPr>
        <w:t>s</w:t>
      </w:r>
      <w:r w:rsidR="00D900AB" w:rsidRPr="00037484">
        <w:rPr>
          <w:rFonts w:ascii="Arial" w:eastAsia="Times New Roman" w:hAnsi="Arial" w:cs="Arial"/>
          <w:sz w:val="24"/>
          <w:szCs w:val="24"/>
          <w:lang w:eastAsia="es-MX"/>
        </w:rPr>
        <w:t>aldos de las cuentas de ahorros</w:t>
      </w:r>
      <w:r>
        <w:rPr>
          <w:rFonts w:ascii="Arial" w:eastAsia="Times New Roman" w:hAnsi="Arial" w:cs="Arial"/>
          <w:sz w:val="24"/>
          <w:szCs w:val="24"/>
          <w:lang w:eastAsia="es-MX"/>
        </w:rPr>
        <w:t>,</w:t>
      </w:r>
      <w:r w:rsidR="00D900AB" w:rsidRPr="00037484">
        <w:rPr>
          <w:rFonts w:ascii="Arial" w:eastAsia="Times New Roman" w:hAnsi="Arial" w:cs="Arial"/>
          <w:sz w:val="24"/>
          <w:szCs w:val="24"/>
          <w:lang w:eastAsia="es-MX"/>
        </w:rPr>
        <w:t> </w:t>
      </w:r>
      <w:r>
        <w:rPr>
          <w:rFonts w:ascii="Arial" w:eastAsia="Times New Roman" w:hAnsi="Arial" w:cs="Arial"/>
          <w:sz w:val="24"/>
          <w:szCs w:val="24"/>
          <w:lang w:eastAsia="es-MX"/>
        </w:rPr>
        <w:t>c</w:t>
      </w:r>
      <w:r w:rsidR="00D900AB" w:rsidRPr="00037484">
        <w:rPr>
          <w:rFonts w:ascii="Arial" w:eastAsia="Times New Roman" w:hAnsi="Arial" w:cs="Arial"/>
          <w:sz w:val="24"/>
          <w:szCs w:val="24"/>
          <w:lang w:eastAsia="es-MX"/>
        </w:rPr>
        <w:t>heques negociables</w:t>
      </w:r>
      <w:r>
        <w:rPr>
          <w:rFonts w:ascii="Arial" w:eastAsia="Times New Roman" w:hAnsi="Arial" w:cs="Arial"/>
          <w:sz w:val="24"/>
          <w:szCs w:val="24"/>
          <w:lang w:eastAsia="es-MX"/>
        </w:rPr>
        <w:t>,</w:t>
      </w:r>
      <w:r w:rsidR="00D900AB" w:rsidRPr="00037484">
        <w:rPr>
          <w:rFonts w:ascii="Arial" w:eastAsia="Times New Roman" w:hAnsi="Arial" w:cs="Arial"/>
          <w:sz w:val="24"/>
          <w:szCs w:val="24"/>
          <w:lang w:eastAsia="es-MX"/>
        </w:rPr>
        <w:t> </w:t>
      </w:r>
      <w:r>
        <w:rPr>
          <w:rFonts w:ascii="Arial" w:eastAsia="Times New Roman" w:hAnsi="Arial" w:cs="Arial"/>
          <w:sz w:val="24"/>
          <w:szCs w:val="24"/>
          <w:lang w:eastAsia="es-MX"/>
        </w:rPr>
        <w:t>g</w:t>
      </w:r>
      <w:r w:rsidR="00D900AB" w:rsidRPr="00037484">
        <w:rPr>
          <w:rFonts w:ascii="Arial" w:eastAsia="Times New Roman" w:hAnsi="Arial" w:cs="Arial"/>
          <w:sz w:val="24"/>
          <w:szCs w:val="24"/>
          <w:lang w:eastAsia="es-MX"/>
        </w:rPr>
        <w:t>iros bancarios</w:t>
      </w:r>
      <w:r>
        <w:rPr>
          <w:rFonts w:ascii="Arial" w:eastAsia="Times New Roman" w:hAnsi="Arial" w:cs="Arial"/>
          <w:sz w:val="24"/>
          <w:szCs w:val="24"/>
          <w:lang w:eastAsia="es-MX"/>
        </w:rPr>
        <w:t>.</w:t>
      </w:r>
    </w:p>
    <w:p w:rsidR="006C3A58" w:rsidRDefault="006C3A58" w:rsidP="00037484">
      <w:pPr>
        <w:spacing w:before="100" w:beforeAutospacing="1" w:after="100" w:afterAutospacing="1" w:line="240" w:lineRule="auto"/>
        <w:jc w:val="both"/>
        <w:rPr>
          <w:rFonts w:ascii="Arial" w:eastAsia="Times New Roman" w:hAnsi="Arial" w:cs="Arial"/>
          <w:b/>
          <w:sz w:val="24"/>
          <w:szCs w:val="24"/>
          <w:lang w:eastAsia="es-MX"/>
        </w:rPr>
      </w:pPr>
    </w:p>
    <w:p w:rsidR="006C3A58" w:rsidRDefault="006C3A58" w:rsidP="00037484">
      <w:pPr>
        <w:spacing w:before="100" w:beforeAutospacing="1" w:after="100" w:afterAutospacing="1" w:line="240" w:lineRule="auto"/>
        <w:jc w:val="both"/>
        <w:rPr>
          <w:rFonts w:ascii="Arial" w:eastAsia="Times New Roman" w:hAnsi="Arial" w:cs="Arial"/>
          <w:b/>
          <w:sz w:val="24"/>
          <w:szCs w:val="24"/>
          <w:lang w:eastAsia="es-MX"/>
        </w:rPr>
      </w:pPr>
    </w:p>
    <w:p w:rsidR="0035618B" w:rsidRDefault="00037484" w:rsidP="00037484">
      <w:pPr>
        <w:spacing w:before="100" w:beforeAutospacing="1" w:after="100" w:afterAutospacing="1" w:line="240" w:lineRule="auto"/>
        <w:jc w:val="both"/>
        <w:rPr>
          <w:rFonts w:ascii="Arial" w:eastAsia="Times New Roman" w:hAnsi="Arial" w:cs="Arial"/>
          <w:b/>
          <w:sz w:val="24"/>
          <w:szCs w:val="24"/>
          <w:lang w:eastAsia="es-MX"/>
        </w:rPr>
      </w:pPr>
      <w:r w:rsidRPr="00037484">
        <w:rPr>
          <w:rFonts w:ascii="Arial" w:eastAsia="Times New Roman" w:hAnsi="Arial" w:cs="Arial"/>
          <w:b/>
          <w:sz w:val="24"/>
          <w:szCs w:val="24"/>
          <w:lang w:eastAsia="es-MX"/>
        </w:rPr>
        <w:t>CONTROL DEL EFECTIVO</w:t>
      </w:r>
    </w:p>
    <w:p w:rsidR="00037484" w:rsidRDefault="00037484" w:rsidP="00037484">
      <w:pPr>
        <w:spacing w:before="100" w:beforeAutospacing="1" w:after="100" w:afterAutospacing="1" w:line="240" w:lineRule="auto"/>
        <w:jc w:val="both"/>
        <w:rPr>
          <w:rFonts w:ascii="Arial" w:eastAsia="Times New Roman" w:hAnsi="Arial" w:cs="Arial"/>
          <w:sz w:val="24"/>
          <w:szCs w:val="24"/>
          <w:lang w:eastAsia="es-MX"/>
        </w:rPr>
      </w:pPr>
      <w:r w:rsidRPr="00037484">
        <w:rPr>
          <w:rFonts w:ascii="Arial" w:eastAsia="Times New Roman" w:hAnsi="Arial" w:cs="Arial"/>
          <w:sz w:val="24"/>
          <w:szCs w:val="24"/>
          <w:lang w:eastAsia="es-MX"/>
        </w:rPr>
        <w:lastRenderedPageBreak/>
        <w:t>Comprende  toda una serie de medidas            administrativas, para que ciertas operaciones sean ejecutadas por dos o más personas, con el deliberado propósito de evitar errores, dificultar eventuales manejos dolosos y detectar las irregularidades a tiempo</w:t>
      </w:r>
      <w:r>
        <w:rPr>
          <w:rFonts w:ascii="Arial" w:eastAsia="Times New Roman" w:hAnsi="Arial" w:cs="Arial"/>
          <w:sz w:val="24"/>
          <w:szCs w:val="24"/>
          <w:lang w:eastAsia="es-MX"/>
        </w:rPr>
        <w:t>.</w:t>
      </w:r>
    </w:p>
    <w:p w:rsidR="00037484" w:rsidRPr="00037484" w:rsidRDefault="00037484" w:rsidP="00D900AB">
      <w:pPr>
        <w:spacing w:after="0" w:line="202" w:lineRule="atLeast"/>
        <w:ind w:firstLine="355"/>
        <w:jc w:val="both"/>
        <w:rPr>
          <w:rFonts w:ascii="Trebuchet MS" w:eastAsia="Times New Roman" w:hAnsi="Trebuchet MS" w:cs="Times New Roman"/>
          <w:color w:val="000000"/>
          <w:sz w:val="20"/>
          <w:szCs w:val="20"/>
          <w:lang w:eastAsia="es-MX"/>
        </w:rPr>
      </w:pPr>
      <w:r w:rsidRPr="00037484">
        <w:rPr>
          <w:rFonts w:ascii="Arial" w:eastAsia="Times New Roman" w:hAnsi="Arial" w:cs="Arial"/>
          <w:color w:val="000000"/>
          <w:sz w:val="24"/>
          <w:szCs w:val="24"/>
          <w:lang w:eastAsia="es-MX"/>
        </w:rPr>
        <w:t>Existe un principio fundamental de "control interno del Efectivo", que exige que las funciones  del manejo  del mismo  las realicen personas diferentes de las que se encargan  de su registro.</w:t>
      </w:r>
    </w:p>
    <w:p w:rsidR="00037484" w:rsidRPr="00037484" w:rsidRDefault="00037484" w:rsidP="00D900AB">
      <w:pPr>
        <w:spacing w:after="0" w:line="202" w:lineRule="atLeast"/>
        <w:ind w:firstLine="355"/>
        <w:jc w:val="both"/>
        <w:rPr>
          <w:rFonts w:ascii="Trebuchet MS" w:eastAsia="Times New Roman" w:hAnsi="Trebuchet MS" w:cs="Times New Roman"/>
          <w:color w:val="000000"/>
          <w:sz w:val="20"/>
          <w:szCs w:val="20"/>
          <w:lang w:eastAsia="es-MX"/>
        </w:rPr>
      </w:pPr>
    </w:p>
    <w:p w:rsidR="00037484" w:rsidRPr="00037484" w:rsidRDefault="00037484" w:rsidP="00D900AB">
      <w:pPr>
        <w:spacing w:after="0" w:line="202" w:lineRule="atLeast"/>
        <w:ind w:firstLine="355"/>
        <w:jc w:val="both"/>
        <w:rPr>
          <w:rFonts w:ascii="Trebuchet MS" w:eastAsia="Times New Roman" w:hAnsi="Trebuchet MS" w:cs="Times New Roman"/>
          <w:color w:val="000000"/>
          <w:sz w:val="20"/>
          <w:szCs w:val="20"/>
          <w:lang w:eastAsia="es-MX"/>
        </w:rPr>
      </w:pPr>
      <w:r w:rsidRPr="00037484">
        <w:rPr>
          <w:rFonts w:ascii="Arial" w:eastAsia="Times New Roman" w:hAnsi="Arial" w:cs="Arial"/>
          <w:color w:val="000000"/>
          <w:sz w:val="24"/>
          <w:szCs w:val="24"/>
          <w:lang w:eastAsia="es-MX"/>
        </w:rPr>
        <w:t>Este principio debe ser completado con el de la labor, que ejecuta una persona, sea formalmente verificada y controlada por otra persona.</w:t>
      </w:r>
    </w:p>
    <w:p w:rsidR="00037484" w:rsidRPr="00037484" w:rsidRDefault="00037484" w:rsidP="00D900AB">
      <w:pPr>
        <w:spacing w:after="0" w:line="202" w:lineRule="atLeast"/>
        <w:ind w:firstLine="355"/>
        <w:jc w:val="both"/>
        <w:rPr>
          <w:rFonts w:ascii="Trebuchet MS" w:eastAsia="Times New Roman" w:hAnsi="Trebuchet MS" w:cs="Times New Roman"/>
          <w:color w:val="000000"/>
          <w:sz w:val="20"/>
          <w:szCs w:val="20"/>
          <w:lang w:eastAsia="es-MX"/>
        </w:rPr>
      </w:pPr>
    </w:p>
    <w:p w:rsidR="00037484" w:rsidRPr="00037484" w:rsidRDefault="00037484" w:rsidP="00D900AB">
      <w:pPr>
        <w:spacing w:after="0" w:line="202" w:lineRule="atLeast"/>
        <w:ind w:firstLine="355"/>
        <w:jc w:val="both"/>
        <w:rPr>
          <w:rFonts w:ascii="Trebuchet MS" w:eastAsia="Times New Roman" w:hAnsi="Trebuchet MS" w:cs="Times New Roman"/>
          <w:color w:val="000000"/>
          <w:sz w:val="20"/>
          <w:szCs w:val="20"/>
          <w:lang w:eastAsia="es-MX"/>
        </w:rPr>
      </w:pPr>
      <w:r w:rsidRPr="00037484">
        <w:rPr>
          <w:rFonts w:ascii="Arial" w:eastAsia="Times New Roman" w:hAnsi="Arial" w:cs="Arial"/>
          <w:color w:val="000000"/>
          <w:sz w:val="24"/>
          <w:szCs w:val="24"/>
          <w:lang w:eastAsia="es-MX"/>
        </w:rPr>
        <w:t>A éstas se les llama "Las reglas de oro del control interno del Efectivo"; absolutamente indispensable en toda empresa; debido al hecho  de que  el "Efectivo" es el bien  que  más "enemigos" tiene; ya que, por la razón indudable  de su "poder liberatorio" de deudas y compromisos,  atrae, como un imán, a los trabajadores de intenciones "no santas".</w:t>
      </w:r>
    </w:p>
    <w:p w:rsidR="00037484" w:rsidRDefault="006C3A58" w:rsidP="00037484">
      <w:pPr>
        <w:spacing w:before="100" w:beforeAutospacing="1" w:after="100" w:afterAutospacing="1" w:line="240" w:lineRule="auto"/>
        <w:jc w:val="both"/>
        <w:rPr>
          <w:rFonts w:ascii="Arial" w:eastAsia="Times New Roman" w:hAnsi="Arial" w:cs="Arial"/>
          <w:b/>
          <w:sz w:val="24"/>
          <w:szCs w:val="24"/>
          <w:lang w:eastAsia="es-MX"/>
        </w:rPr>
      </w:pPr>
      <w:r w:rsidRPr="006C3A58">
        <w:rPr>
          <w:rFonts w:ascii="Arial" w:eastAsia="Times New Roman" w:hAnsi="Arial" w:cs="Arial"/>
          <w:b/>
          <w:sz w:val="24"/>
          <w:szCs w:val="24"/>
          <w:lang w:eastAsia="es-MX"/>
        </w:rPr>
        <w:t>EJEMPLO DE CONTROL INTERNO</w:t>
      </w:r>
    </w:p>
    <w:p w:rsidR="003519BB" w:rsidRDefault="00D900AB" w:rsidP="006C3A58">
      <w:pPr>
        <w:spacing w:before="100" w:beforeAutospacing="1" w:after="100" w:afterAutospacing="1" w:line="240" w:lineRule="auto"/>
        <w:jc w:val="both"/>
        <w:rPr>
          <w:rFonts w:ascii="Arial" w:eastAsia="Times New Roman" w:hAnsi="Arial" w:cs="Arial"/>
          <w:sz w:val="24"/>
          <w:szCs w:val="24"/>
          <w:lang w:eastAsia="es-MX"/>
        </w:rPr>
      </w:pPr>
      <w:r w:rsidRPr="006C3A58">
        <w:rPr>
          <w:rFonts w:ascii="Arial" w:eastAsia="Times New Roman" w:hAnsi="Arial" w:cs="Arial"/>
          <w:sz w:val="24"/>
          <w:szCs w:val="24"/>
          <w:lang w:eastAsia="es-MX"/>
        </w:rPr>
        <w:t xml:space="preserve">Caja: </w:t>
      </w:r>
      <w:r w:rsidR="002A38D2" w:rsidRPr="006C3A58">
        <w:rPr>
          <w:rFonts w:ascii="Arial" w:eastAsia="Times New Roman" w:hAnsi="Arial" w:cs="Arial"/>
          <w:sz w:val="24"/>
          <w:szCs w:val="24"/>
          <w:lang w:eastAsia="es-MX"/>
        </w:rPr>
        <w:t xml:space="preserve">el cajero </w:t>
      </w:r>
      <w:r w:rsidRPr="006C3A58">
        <w:rPr>
          <w:rFonts w:ascii="Arial" w:eastAsia="Times New Roman" w:hAnsi="Arial" w:cs="Arial"/>
          <w:sz w:val="24"/>
          <w:szCs w:val="24"/>
          <w:lang w:eastAsia="es-MX"/>
        </w:rPr>
        <w:t>sólo llevará el libro de "</w:t>
      </w:r>
      <w:r w:rsidR="002A38D2" w:rsidRPr="006C3A58">
        <w:rPr>
          <w:rFonts w:ascii="Arial" w:eastAsia="Times New Roman" w:hAnsi="Arial" w:cs="Arial"/>
          <w:sz w:val="24"/>
          <w:szCs w:val="24"/>
          <w:lang w:eastAsia="es-MX"/>
        </w:rPr>
        <w:t>ingresos y egresos de caja</w:t>
      </w:r>
      <w:r w:rsidRPr="006C3A58">
        <w:rPr>
          <w:rFonts w:ascii="Arial" w:eastAsia="Times New Roman" w:hAnsi="Arial" w:cs="Arial"/>
          <w:sz w:val="24"/>
          <w:szCs w:val="24"/>
          <w:lang w:eastAsia="es-MX"/>
        </w:rPr>
        <w:t xml:space="preserve">",  y conservará solamente una </w:t>
      </w:r>
      <w:r w:rsidR="002A38D2" w:rsidRPr="006C3A58">
        <w:rPr>
          <w:rFonts w:ascii="Arial" w:eastAsia="Times New Roman" w:hAnsi="Arial" w:cs="Arial"/>
          <w:sz w:val="24"/>
          <w:szCs w:val="24"/>
          <w:lang w:eastAsia="es-MX"/>
        </w:rPr>
        <w:t>copia de cada comprobante; enviando los originales al departamento de contabilidad. Depositará en el banco todos los</w:t>
      </w:r>
      <w:r w:rsidR="002A38D2">
        <w:rPr>
          <w:rFonts w:ascii="Arial" w:eastAsia="Times New Roman" w:hAnsi="Arial" w:cs="Arial"/>
          <w:sz w:val="24"/>
          <w:szCs w:val="24"/>
          <w:lang w:eastAsia="es-MX"/>
        </w:rPr>
        <w:t xml:space="preserve"> ingresos de efectivo, í</w:t>
      </w:r>
      <w:r w:rsidR="002A38D2" w:rsidRPr="006C3A58">
        <w:rPr>
          <w:rFonts w:ascii="Arial" w:eastAsia="Times New Roman" w:hAnsi="Arial" w:cs="Arial"/>
          <w:sz w:val="24"/>
          <w:szCs w:val="24"/>
          <w:lang w:eastAsia="es-MX"/>
        </w:rPr>
        <w:t>ntegros</w:t>
      </w:r>
      <w:r w:rsidRPr="006C3A58">
        <w:rPr>
          <w:rFonts w:ascii="Arial" w:eastAsia="Times New Roman" w:hAnsi="Arial" w:cs="Arial"/>
          <w:sz w:val="24"/>
          <w:szCs w:val="24"/>
          <w:lang w:eastAsia="es-MX"/>
        </w:rPr>
        <w:t xml:space="preserve">, lo antes posible, y mantendrá </w:t>
      </w:r>
      <w:r w:rsidR="006C3A58" w:rsidRPr="006C3A58">
        <w:rPr>
          <w:rFonts w:ascii="Arial" w:eastAsia="Times New Roman" w:hAnsi="Arial" w:cs="Arial"/>
          <w:sz w:val="24"/>
          <w:szCs w:val="24"/>
          <w:lang w:eastAsia="es-MX"/>
        </w:rPr>
        <w:t>todos sus registros al día, en todo momento.</w:t>
      </w:r>
    </w:p>
    <w:p w:rsidR="006C3A58" w:rsidRPr="006C3A58" w:rsidRDefault="006C3A58" w:rsidP="006C3A58">
      <w:pPr>
        <w:spacing w:before="100" w:beforeAutospacing="1" w:after="100" w:afterAutospacing="1"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ARQUEO DE CAJA</w:t>
      </w:r>
    </w:p>
    <w:p w:rsidR="006C3A58" w:rsidRDefault="006C3A58" w:rsidP="006C3A58">
      <w:pPr>
        <w:spacing w:before="100" w:beforeAutospacing="1" w:after="100" w:afterAutospacing="1" w:line="240" w:lineRule="auto"/>
        <w:jc w:val="both"/>
        <w:rPr>
          <w:rFonts w:ascii="Arial" w:eastAsia="Times New Roman" w:hAnsi="Arial" w:cs="Arial"/>
          <w:sz w:val="24"/>
          <w:szCs w:val="24"/>
          <w:lang w:eastAsia="es-MX"/>
        </w:rPr>
      </w:pPr>
      <w:r w:rsidRPr="006C3A58">
        <w:rPr>
          <w:rFonts w:ascii="Arial" w:eastAsia="Times New Roman" w:hAnsi="Arial" w:cs="Arial"/>
          <w:sz w:val="24"/>
          <w:szCs w:val="24"/>
          <w:lang w:eastAsia="es-MX"/>
        </w:rPr>
        <w:t>Es una inspección ocular del efectivo, por medio de la cual se hace un recuento de todo el dinero, en monedas, billetes y cheques; así como de los vales y comprobantes en poder del cajero. Luego se compara el total con el saldo que indiquen los libros de Contabilidad</w:t>
      </w:r>
      <w:r>
        <w:rPr>
          <w:rFonts w:ascii="Arial" w:eastAsia="Times New Roman" w:hAnsi="Arial" w:cs="Arial"/>
          <w:sz w:val="24"/>
          <w:szCs w:val="24"/>
          <w:lang w:eastAsia="es-MX"/>
        </w:rPr>
        <w:t>.</w:t>
      </w:r>
    </w:p>
    <w:p w:rsidR="006C3A58" w:rsidRPr="006C3A58" w:rsidRDefault="006C3A58" w:rsidP="006C3A58">
      <w:pPr>
        <w:pStyle w:val="Ttulo2"/>
        <w:spacing w:before="0" w:line="300" w:lineRule="atLeast"/>
        <w:jc w:val="both"/>
        <w:textAlignment w:val="baseline"/>
        <w:rPr>
          <w:rFonts w:ascii="Arial" w:hAnsi="Arial" w:cs="Arial"/>
          <w:color w:val="auto"/>
          <w:spacing w:val="-15"/>
          <w:sz w:val="24"/>
          <w:szCs w:val="24"/>
        </w:rPr>
      </w:pPr>
      <w:r w:rsidRPr="006C3A58">
        <w:rPr>
          <w:rFonts w:ascii="Arial" w:hAnsi="Arial" w:cs="Arial"/>
          <w:color w:val="auto"/>
          <w:spacing w:val="-15"/>
          <w:sz w:val="24"/>
          <w:szCs w:val="24"/>
        </w:rPr>
        <w:t>CONCILIACIONES BANCARIAS</w:t>
      </w:r>
    </w:p>
    <w:p w:rsidR="006C3A58" w:rsidRPr="008D18B8" w:rsidRDefault="006C3A58" w:rsidP="006C3A58">
      <w:pPr>
        <w:pStyle w:val="intellitxt"/>
        <w:spacing w:before="0" w:beforeAutospacing="0" w:after="225" w:afterAutospacing="0"/>
        <w:jc w:val="both"/>
        <w:textAlignment w:val="baseline"/>
        <w:rPr>
          <w:rFonts w:ascii="Arial" w:hAnsi="Arial" w:cs="Arial"/>
        </w:rPr>
      </w:pPr>
      <w:r w:rsidRPr="008D18B8">
        <w:rPr>
          <w:rFonts w:ascii="Arial" w:hAnsi="Arial" w:cs="Arial"/>
        </w:rPr>
        <w:t>Las conciliaciones bancarias comparan el saldo de caja de los registros de la compañía con el saldo de caja de la cuenta bancaria. El contador ajusta cada balance para las transacciones que aún no han sido registradas, como los cheques pendientes, depósitos en tránsito, cargos sin registrar por servicios bancarios o cheques devueltos de los clientes debido a insuficiencia de fondos. Si los saldos ajustados no son iguales, el contador debe investigar para encontrar la discrepancia. Puede deberse a un error o fraude. Los errores deben corregirse. El fraude debe ser procesado.</w:t>
      </w:r>
    </w:p>
    <w:p w:rsidR="006C3A58" w:rsidRDefault="006C3A58" w:rsidP="006C3A58">
      <w:pPr>
        <w:spacing w:before="100" w:beforeAutospacing="1" w:after="100" w:afterAutospacing="1" w:line="240" w:lineRule="auto"/>
        <w:jc w:val="both"/>
        <w:rPr>
          <w:rFonts w:ascii="Arial" w:eastAsia="Times New Roman" w:hAnsi="Arial" w:cs="Arial"/>
          <w:b/>
          <w:sz w:val="24"/>
          <w:szCs w:val="24"/>
          <w:lang w:eastAsia="es-MX"/>
        </w:rPr>
      </w:pPr>
    </w:p>
    <w:p w:rsidR="006C3A58" w:rsidRDefault="006C3A58" w:rsidP="006C3A58">
      <w:pPr>
        <w:spacing w:before="100" w:beforeAutospacing="1" w:after="100" w:afterAutospacing="1"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QUE AYUDA AL CONTROL DE EFECTIVO</w:t>
      </w:r>
    </w:p>
    <w:p w:rsidR="0035618B" w:rsidRPr="008D18B8" w:rsidRDefault="0035618B" w:rsidP="00037484">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lastRenderedPageBreak/>
        <w:t>Informes exactos</w:t>
      </w:r>
    </w:p>
    <w:p w:rsidR="0035618B" w:rsidRPr="008D18B8" w:rsidRDefault="0035618B" w:rsidP="00037484">
      <w:pPr>
        <w:pStyle w:val="intellitxt"/>
        <w:spacing w:before="0" w:beforeAutospacing="0" w:after="225" w:afterAutospacing="0"/>
        <w:jc w:val="both"/>
        <w:textAlignment w:val="baseline"/>
        <w:rPr>
          <w:rFonts w:ascii="Arial" w:hAnsi="Arial" w:cs="Arial"/>
        </w:rPr>
      </w:pPr>
      <w:r w:rsidRPr="008D18B8">
        <w:rPr>
          <w:rFonts w:ascii="Arial" w:hAnsi="Arial" w:cs="Arial"/>
        </w:rPr>
        <w:t>Uno de los roles de los controles internos en caso del efectivo consiste en informar con precisión la cantidad de efectivo en poder de la empresa. Las empresas conf</w:t>
      </w:r>
      <w:r w:rsidR="00A20C80" w:rsidRPr="008D18B8">
        <w:rPr>
          <w:rFonts w:ascii="Arial" w:hAnsi="Arial" w:cs="Arial"/>
        </w:rPr>
        <w:t xml:space="preserve">ían en un reporte confiable de </w:t>
      </w:r>
      <w:r w:rsidRPr="008D18B8">
        <w:rPr>
          <w:rFonts w:ascii="Arial" w:hAnsi="Arial" w:cs="Arial"/>
        </w:rPr>
        <w:t>la cantidad de dinero en efectivo disponible para hacer los pagos requeridos. Las empresas también quieren saber la cantidad correcta de dinero en efectivo</w:t>
      </w:r>
      <w:r w:rsidR="00A20C80" w:rsidRPr="008D18B8">
        <w:rPr>
          <w:rFonts w:ascii="Arial" w:hAnsi="Arial" w:cs="Arial"/>
        </w:rPr>
        <w:t xml:space="preserve">, ya que si </w:t>
      </w:r>
      <w:r w:rsidRPr="008D18B8">
        <w:rPr>
          <w:rFonts w:ascii="Arial" w:hAnsi="Arial" w:cs="Arial"/>
        </w:rPr>
        <w:t xml:space="preserve"> tiene un exceso de efectivo, puede invertirlo con el fin de obtener una ganancia sobre él. Si la compañía no tiene suficiente efectivo, es posible que deba obtener financiamiento. Un ejemplo de un control interno para asegurar una información precisa implica la realización de conciliaciones bancarias.</w:t>
      </w:r>
    </w:p>
    <w:p w:rsidR="006C3A58" w:rsidRPr="008D18B8" w:rsidRDefault="006C3A58" w:rsidP="006C3A58">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t>Pagar en cheque</w:t>
      </w:r>
    </w:p>
    <w:p w:rsidR="006C3A58" w:rsidRPr="008D18B8" w:rsidRDefault="006C3A58" w:rsidP="006C3A58">
      <w:pPr>
        <w:pStyle w:val="intellitxt"/>
        <w:spacing w:before="0" w:beforeAutospacing="0" w:after="225" w:afterAutospacing="0"/>
        <w:jc w:val="both"/>
        <w:textAlignment w:val="baseline"/>
        <w:rPr>
          <w:rFonts w:ascii="Arial" w:hAnsi="Arial" w:cs="Arial"/>
        </w:rPr>
      </w:pPr>
      <w:r w:rsidRPr="008D18B8">
        <w:rPr>
          <w:rFonts w:ascii="Arial" w:hAnsi="Arial" w:cs="Arial"/>
        </w:rPr>
        <w:t xml:space="preserve">Las empresas utilizan el departamento de cuentas por pagar para revisar las facturas de proveedores y pagarlas. Pagar las facturas con cheque proporciona una pista de auditoría de papel que los administradores y auditores pueden seguir y verificar las transacciones. La verificación incluye el nombre del proveedor, el monto y el número de factura. El empleado de cuentas por pagar adjunta la facturas a la copia del cheque y las archiva. Los gerentes y auditores pueden revisar cada pago viendo el cheque y la factura correspondiente. Los cheques se numeran en secuencia de manera que se identifican de inmediato los cheques perdidos. </w:t>
      </w:r>
    </w:p>
    <w:p w:rsidR="006C3A58" w:rsidRPr="008D18B8" w:rsidRDefault="006C3A58" w:rsidP="006C3A58">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t>Depósitos diarios</w:t>
      </w:r>
    </w:p>
    <w:p w:rsidR="006C3A58" w:rsidRPr="006C3A58" w:rsidRDefault="006C3A58" w:rsidP="006C3A58">
      <w:pPr>
        <w:pStyle w:val="Ttulo2"/>
        <w:spacing w:before="0" w:line="300" w:lineRule="atLeast"/>
        <w:jc w:val="both"/>
        <w:textAlignment w:val="baseline"/>
        <w:rPr>
          <w:rFonts w:ascii="Arial" w:hAnsi="Arial" w:cs="Arial"/>
          <w:b w:val="0"/>
          <w:color w:val="auto"/>
          <w:sz w:val="24"/>
          <w:szCs w:val="24"/>
        </w:rPr>
      </w:pPr>
      <w:r w:rsidRPr="006C3A58">
        <w:rPr>
          <w:rFonts w:ascii="Arial" w:hAnsi="Arial" w:cs="Arial"/>
          <w:b w:val="0"/>
          <w:color w:val="auto"/>
          <w:sz w:val="24"/>
          <w:szCs w:val="24"/>
        </w:rPr>
        <w:t>Los negocios al por menor y los restaurantes suelen recibir pagos en efectivo de los productos y servicios ofrecidos. Cuanto más dinero haya en la caja registradora, más tentador será robar para los posibles ladrones. Más dinero en efectivo también se presta para aumentar la cantidad de errores cometidos por los empleados. Para reducir la cantidad de dinero en efectivo en la caja todos los días, la empresa debe tener una política de hacer depósitos diarios de excedentes de efectivo. La administración determina la cantidad de dinero a mantener en la caja. Al final de cada turno, el gerente o supervisor cuenta el dinero en efectivo y elimina todo el efectivo por encima de la cantidad predeterminada.</w:t>
      </w:r>
    </w:p>
    <w:p w:rsidR="006C3A58" w:rsidRDefault="006C3A58" w:rsidP="006C3A58">
      <w:pPr>
        <w:pStyle w:val="Ttulo2"/>
        <w:spacing w:before="0" w:line="300" w:lineRule="atLeast"/>
        <w:jc w:val="both"/>
        <w:textAlignment w:val="baseline"/>
        <w:rPr>
          <w:rFonts w:ascii="Arial" w:hAnsi="Arial" w:cs="Arial"/>
          <w:color w:val="auto"/>
          <w:spacing w:val="-15"/>
          <w:sz w:val="24"/>
          <w:szCs w:val="24"/>
        </w:rPr>
      </w:pPr>
    </w:p>
    <w:p w:rsidR="006C3A58" w:rsidRDefault="006C3A58" w:rsidP="006C3A58">
      <w:pPr>
        <w:pStyle w:val="Ttulo2"/>
        <w:spacing w:before="0" w:line="300" w:lineRule="atLeast"/>
        <w:jc w:val="both"/>
        <w:textAlignment w:val="baseline"/>
        <w:rPr>
          <w:rFonts w:ascii="Arial" w:hAnsi="Arial" w:cs="Arial"/>
          <w:color w:val="auto"/>
          <w:spacing w:val="-15"/>
          <w:sz w:val="24"/>
          <w:szCs w:val="24"/>
        </w:rPr>
      </w:pPr>
      <w:r w:rsidRPr="006C3A58">
        <w:rPr>
          <w:rFonts w:ascii="Arial" w:hAnsi="Arial" w:cs="Arial"/>
          <w:color w:val="auto"/>
          <w:spacing w:val="-15"/>
          <w:sz w:val="24"/>
          <w:szCs w:val="24"/>
        </w:rPr>
        <w:t>QUE EVITA EL CONTROL INTERNO DE EFECTIVO</w:t>
      </w:r>
    </w:p>
    <w:p w:rsidR="0035618B" w:rsidRPr="008D18B8" w:rsidRDefault="0035618B" w:rsidP="00037484">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t>Reducción del robo</w:t>
      </w:r>
    </w:p>
    <w:p w:rsidR="00A20C80" w:rsidRPr="008D18B8" w:rsidRDefault="0035618B" w:rsidP="00037484">
      <w:pPr>
        <w:pStyle w:val="intellitxt"/>
        <w:spacing w:before="0" w:beforeAutospacing="0" w:after="225" w:afterAutospacing="0"/>
        <w:jc w:val="both"/>
        <w:textAlignment w:val="baseline"/>
        <w:rPr>
          <w:rFonts w:ascii="Arial" w:hAnsi="Arial" w:cs="Arial"/>
        </w:rPr>
      </w:pPr>
      <w:r w:rsidRPr="008D18B8">
        <w:rPr>
          <w:rFonts w:ascii="Arial" w:hAnsi="Arial" w:cs="Arial"/>
        </w:rPr>
        <w:t xml:space="preserve">Los controles internos también reducen la posibilidad de que alguien robe. Tanto los empleados y no empleados pueden tener la tentación de robar dinero de la compañía. Las empresas que reciben pagos en efectivo mantienen suficiente dinero a la mano para facilitar las transacciones de los clientes. Las empresas también utilizan cheques para hacer pagos en efectivo. Los controles internos salvaguardan tanto los cheques como la moneda. Las empresas utilizan diferentes controles internos para los empleados y </w:t>
      </w:r>
      <w:proofErr w:type="gramStart"/>
      <w:r w:rsidRPr="008D18B8">
        <w:rPr>
          <w:rFonts w:ascii="Arial" w:hAnsi="Arial" w:cs="Arial"/>
        </w:rPr>
        <w:t>los</w:t>
      </w:r>
      <w:proofErr w:type="gramEnd"/>
      <w:r w:rsidRPr="008D18B8">
        <w:rPr>
          <w:rFonts w:ascii="Arial" w:hAnsi="Arial" w:cs="Arial"/>
        </w:rPr>
        <w:t xml:space="preserve"> no-empleados. Los controles internos destinados a reducir el robo de dinero en efectivo incluyen la instalación de cámaras de video, o cheques de seguridad de bloqueo cuando no están en uso</w:t>
      </w:r>
      <w:r w:rsidR="00A20C80" w:rsidRPr="008D18B8">
        <w:rPr>
          <w:rFonts w:ascii="Arial" w:hAnsi="Arial" w:cs="Arial"/>
        </w:rPr>
        <w:t>.</w:t>
      </w:r>
    </w:p>
    <w:p w:rsidR="0035618B" w:rsidRPr="008D18B8" w:rsidRDefault="0035618B" w:rsidP="00037484">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lastRenderedPageBreak/>
        <w:t>Minimizar errores</w:t>
      </w:r>
    </w:p>
    <w:p w:rsidR="0035618B" w:rsidRPr="008D18B8" w:rsidRDefault="0035618B" w:rsidP="00037484">
      <w:pPr>
        <w:pStyle w:val="intellitxt"/>
        <w:spacing w:before="0" w:beforeAutospacing="0" w:after="225" w:afterAutospacing="0"/>
        <w:jc w:val="both"/>
        <w:textAlignment w:val="baseline"/>
        <w:rPr>
          <w:rFonts w:ascii="Arial" w:hAnsi="Arial" w:cs="Arial"/>
        </w:rPr>
      </w:pPr>
      <w:r w:rsidRPr="008D18B8">
        <w:rPr>
          <w:rFonts w:ascii="Arial" w:hAnsi="Arial" w:cs="Arial"/>
        </w:rPr>
        <w:t>Los controles internos de caja minimizan la posibilidad de errores en la presentación de informes y manejo de dinero. Los errores impactan en el saldo, ya sea en forma favorable o desfavorable. Un error favorable se produce cuando la empresa tiene más dinero que lo espera. Un error desfavorable se produce cuando la empresa tiene menos dinero de lo previsto. Ambos tipos de errores indican que los empleados manejan mal el efectivo. Los controles internos minimizan la posibilidad de errores cuando se trata de dinero en efectivo. Las técnicas pueden incluir la capacitación de empleados sobre el manejo de efectivo o la instalación de registros que dispensan automáticamente el cambio a los clientes.</w:t>
      </w:r>
    </w:p>
    <w:p w:rsidR="0035618B" w:rsidRPr="008D18B8" w:rsidRDefault="0035618B" w:rsidP="00037484">
      <w:pPr>
        <w:pStyle w:val="Ttulo2"/>
        <w:spacing w:before="0" w:line="300" w:lineRule="atLeast"/>
        <w:jc w:val="both"/>
        <w:textAlignment w:val="baseline"/>
        <w:rPr>
          <w:rFonts w:ascii="Arial" w:hAnsi="Arial" w:cs="Arial"/>
          <w:color w:val="auto"/>
          <w:spacing w:val="-15"/>
          <w:sz w:val="24"/>
          <w:szCs w:val="24"/>
        </w:rPr>
      </w:pPr>
      <w:r w:rsidRPr="008D18B8">
        <w:rPr>
          <w:rFonts w:ascii="Arial" w:hAnsi="Arial" w:cs="Arial"/>
          <w:color w:val="auto"/>
          <w:spacing w:val="-15"/>
          <w:sz w:val="24"/>
          <w:szCs w:val="24"/>
        </w:rPr>
        <w:t>Mantener la confidencialidad</w:t>
      </w:r>
    </w:p>
    <w:p w:rsidR="0035618B" w:rsidRPr="008D18B8" w:rsidRDefault="00A20C80" w:rsidP="00037484">
      <w:pPr>
        <w:pStyle w:val="intellitxt"/>
        <w:spacing w:before="0" w:beforeAutospacing="0" w:after="225" w:afterAutospacing="0"/>
        <w:jc w:val="both"/>
        <w:textAlignment w:val="baseline"/>
        <w:rPr>
          <w:rFonts w:ascii="Arial" w:hAnsi="Arial" w:cs="Arial"/>
        </w:rPr>
      </w:pPr>
      <w:r w:rsidRPr="008D18B8">
        <w:rPr>
          <w:rFonts w:ascii="Arial" w:hAnsi="Arial" w:cs="Arial"/>
        </w:rPr>
        <w:t>Los inversionistas</w:t>
      </w:r>
      <w:r w:rsidR="0035618B" w:rsidRPr="008D18B8">
        <w:rPr>
          <w:rFonts w:ascii="Arial" w:hAnsi="Arial" w:cs="Arial"/>
        </w:rPr>
        <w:t>, prestamistas y gerentes quieren creer en las cifras reportadas en los estados financieros, especialmente en relación con dinero en efectivo. Los parámetros de controles internos en torno a las actividades de los empleados y gestión de efectivo, proporcionan la garantía de que los empleados manejen correctamente el dinero y mantienen la confianza en los números.</w:t>
      </w:r>
    </w:p>
    <w:p w:rsidR="005421AC" w:rsidRPr="008D18B8" w:rsidRDefault="005421AC" w:rsidP="00037484">
      <w:pPr>
        <w:pStyle w:val="Ttulo2"/>
        <w:spacing w:before="0" w:line="300" w:lineRule="atLeast"/>
        <w:jc w:val="both"/>
        <w:textAlignment w:val="baseline"/>
        <w:rPr>
          <w:rFonts w:ascii="Arial" w:hAnsi="Arial" w:cs="Arial"/>
          <w:color w:val="auto"/>
          <w:spacing w:val="-15"/>
          <w:sz w:val="24"/>
          <w:szCs w:val="24"/>
        </w:rPr>
      </w:pPr>
    </w:p>
    <w:p w:rsidR="005421AC" w:rsidRPr="008D18B8" w:rsidRDefault="005421AC" w:rsidP="00037484">
      <w:pPr>
        <w:pStyle w:val="Ttulo2"/>
        <w:spacing w:before="0" w:line="300" w:lineRule="atLeast"/>
        <w:jc w:val="both"/>
        <w:textAlignment w:val="baseline"/>
        <w:rPr>
          <w:rFonts w:ascii="Arial" w:hAnsi="Arial" w:cs="Arial"/>
          <w:color w:val="auto"/>
          <w:spacing w:val="-15"/>
          <w:sz w:val="24"/>
          <w:szCs w:val="24"/>
        </w:rPr>
      </w:pPr>
    </w:p>
    <w:p w:rsidR="005421AC" w:rsidRPr="008D18B8" w:rsidRDefault="005421AC" w:rsidP="00037484">
      <w:pPr>
        <w:pStyle w:val="Ttulo2"/>
        <w:spacing w:before="0" w:line="300" w:lineRule="atLeast"/>
        <w:jc w:val="both"/>
        <w:textAlignment w:val="baseline"/>
        <w:rPr>
          <w:rFonts w:ascii="Arial" w:hAnsi="Arial" w:cs="Arial"/>
          <w:color w:val="auto"/>
          <w:spacing w:val="-15"/>
          <w:sz w:val="24"/>
          <w:szCs w:val="24"/>
        </w:rPr>
      </w:pPr>
    </w:p>
    <w:p w:rsidR="005421AC" w:rsidRPr="008D18B8" w:rsidRDefault="005421AC" w:rsidP="00037484">
      <w:pPr>
        <w:jc w:val="both"/>
        <w:rPr>
          <w:rFonts w:ascii="Arial" w:hAnsi="Arial" w:cs="Arial"/>
          <w:sz w:val="24"/>
          <w:szCs w:val="24"/>
        </w:rPr>
      </w:pPr>
    </w:p>
    <w:p w:rsidR="00A20C80" w:rsidRPr="006C3A58" w:rsidRDefault="006C3A58" w:rsidP="00037484">
      <w:pPr>
        <w:pStyle w:val="intellitxt"/>
        <w:spacing w:before="0" w:beforeAutospacing="0" w:after="225" w:afterAutospacing="0"/>
        <w:jc w:val="both"/>
        <w:textAlignment w:val="baseline"/>
        <w:rPr>
          <w:rFonts w:ascii="Arial" w:hAnsi="Arial" w:cs="Arial"/>
          <w:b/>
        </w:rPr>
      </w:pPr>
      <w:r w:rsidRPr="006C3A58">
        <w:rPr>
          <w:rFonts w:ascii="Arial" w:hAnsi="Arial" w:cs="Arial"/>
          <w:b/>
        </w:rPr>
        <w:t>BIBLIOGRAFIA</w:t>
      </w:r>
    </w:p>
    <w:p w:rsidR="0035618B" w:rsidRPr="008D18B8" w:rsidRDefault="005421AC" w:rsidP="00037484">
      <w:pPr>
        <w:spacing w:before="100" w:beforeAutospacing="1" w:after="100" w:afterAutospacing="1" w:line="240" w:lineRule="auto"/>
        <w:jc w:val="both"/>
        <w:rPr>
          <w:rFonts w:ascii="Arial" w:eastAsia="Times New Roman" w:hAnsi="Arial" w:cs="Arial"/>
          <w:sz w:val="24"/>
          <w:szCs w:val="24"/>
          <w:lang w:eastAsia="es-MX"/>
        </w:rPr>
      </w:pPr>
      <w:r w:rsidRPr="008D18B8">
        <w:rPr>
          <w:rFonts w:ascii="Arial" w:eastAsia="Times New Roman" w:hAnsi="Arial" w:cs="Arial"/>
          <w:sz w:val="24"/>
          <w:szCs w:val="24"/>
          <w:lang w:eastAsia="es-MX"/>
        </w:rPr>
        <w:t>http://mhcontable.blogspot.mx/2012/09/control-interno-del-efectivo.html</w:t>
      </w:r>
    </w:p>
    <w:p w:rsidR="0035618B" w:rsidRPr="008D18B8" w:rsidRDefault="0035618B" w:rsidP="00037484">
      <w:pPr>
        <w:spacing w:before="100" w:beforeAutospacing="1" w:after="100" w:afterAutospacing="1" w:line="240" w:lineRule="auto"/>
        <w:jc w:val="both"/>
        <w:rPr>
          <w:rFonts w:ascii="Arial" w:eastAsia="Times New Roman" w:hAnsi="Arial" w:cs="Arial"/>
          <w:sz w:val="24"/>
          <w:szCs w:val="24"/>
          <w:lang w:eastAsia="es-MX"/>
        </w:rPr>
      </w:pPr>
    </w:p>
    <w:p w:rsidR="0035618B" w:rsidRPr="008D18B8" w:rsidRDefault="0035618B" w:rsidP="00037484">
      <w:pPr>
        <w:jc w:val="both"/>
        <w:rPr>
          <w:rFonts w:ascii="Arial" w:hAnsi="Arial" w:cs="Arial"/>
          <w:sz w:val="24"/>
          <w:szCs w:val="24"/>
        </w:rPr>
      </w:pPr>
    </w:p>
    <w:sectPr w:rsidR="0035618B" w:rsidRPr="008D18B8" w:rsidSect="002A38D2">
      <w:pgSz w:w="12240" w:h="15840"/>
      <w:pgMar w:top="1417" w:right="1701" w:bottom="1417" w:left="1701"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02"/>
    <w:multiLevelType w:val="multilevel"/>
    <w:tmpl w:val="C02E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52A15"/>
    <w:multiLevelType w:val="multilevel"/>
    <w:tmpl w:val="33FC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80EA7"/>
    <w:multiLevelType w:val="multilevel"/>
    <w:tmpl w:val="C4A0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C4046"/>
    <w:multiLevelType w:val="multilevel"/>
    <w:tmpl w:val="F094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13BEC"/>
    <w:multiLevelType w:val="hybridMultilevel"/>
    <w:tmpl w:val="2DC2DF52"/>
    <w:lvl w:ilvl="0" w:tplc="F5E86D44">
      <w:start w:val="1"/>
      <w:numFmt w:val="bullet"/>
      <w:lvlText w:val=""/>
      <w:lvlJc w:val="left"/>
      <w:pPr>
        <w:tabs>
          <w:tab w:val="num" w:pos="720"/>
        </w:tabs>
        <w:ind w:left="720" w:hanging="360"/>
      </w:pPr>
      <w:rPr>
        <w:rFonts w:ascii="Wingdings" w:hAnsi="Wingdings" w:hint="default"/>
      </w:rPr>
    </w:lvl>
    <w:lvl w:ilvl="1" w:tplc="2BCECA26" w:tentative="1">
      <w:start w:val="1"/>
      <w:numFmt w:val="bullet"/>
      <w:lvlText w:val=""/>
      <w:lvlJc w:val="left"/>
      <w:pPr>
        <w:tabs>
          <w:tab w:val="num" w:pos="1440"/>
        </w:tabs>
        <w:ind w:left="1440" w:hanging="360"/>
      </w:pPr>
      <w:rPr>
        <w:rFonts w:ascii="Wingdings" w:hAnsi="Wingdings" w:hint="default"/>
      </w:rPr>
    </w:lvl>
    <w:lvl w:ilvl="2" w:tplc="AE36CEA4" w:tentative="1">
      <w:start w:val="1"/>
      <w:numFmt w:val="bullet"/>
      <w:lvlText w:val=""/>
      <w:lvlJc w:val="left"/>
      <w:pPr>
        <w:tabs>
          <w:tab w:val="num" w:pos="2160"/>
        </w:tabs>
        <w:ind w:left="2160" w:hanging="360"/>
      </w:pPr>
      <w:rPr>
        <w:rFonts w:ascii="Wingdings" w:hAnsi="Wingdings" w:hint="default"/>
      </w:rPr>
    </w:lvl>
    <w:lvl w:ilvl="3" w:tplc="1C3A5786" w:tentative="1">
      <w:start w:val="1"/>
      <w:numFmt w:val="bullet"/>
      <w:lvlText w:val=""/>
      <w:lvlJc w:val="left"/>
      <w:pPr>
        <w:tabs>
          <w:tab w:val="num" w:pos="2880"/>
        </w:tabs>
        <w:ind w:left="2880" w:hanging="360"/>
      </w:pPr>
      <w:rPr>
        <w:rFonts w:ascii="Wingdings" w:hAnsi="Wingdings" w:hint="default"/>
      </w:rPr>
    </w:lvl>
    <w:lvl w:ilvl="4" w:tplc="1FEC0C4C" w:tentative="1">
      <w:start w:val="1"/>
      <w:numFmt w:val="bullet"/>
      <w:lvlText w:val=""/>
      <w:lvlJc w:val="left"/>
      <w:pPr>
        <w:tabs>
          <w:tab w:val="num" w:pos="3600"/>
        </w:tabs>
        <w:ind w:left="3600" w:hanging="360"/>
      </w:pPr>
      <w:rPr>
        <w:rFonts w:ascii="Wingdings" w:hAnsi="Wingdings" w:hint="default"/>
      </w:rPr>
    </w:lvl>
    <w:lvl w:ilvl="5" w:tplc="33500FCA" w:tentative="1">
      <w:start w:val="1"/>
      <w:numFmt w:val="bullet"/>
      <w:lvlText w:val=""/>
      <w:lvlJc w:val="left"/>
      <w:pPr>
        <w:tabs>
          <w:tab w:val="num" w:pos="4320"/>
        </w:tabs>
        <w:ind w:left="4320" w:hanging="360"/>
      </w:pPr>
      <w:rPr>
        <w:rFonts w:ascii="Wingdings" w:hAnsi="Wingdings" w:hint="default"/>
      </w:rPr>
    </w:lvl>
    <w:lvl w:ilvl="6" w:tplc="FEDC0A72" w:tentative="1">
      <w:start w:val="1"/>
      <w:numFmt w:val="bullet"/>
      <w:lvlText w:val=""/>
      <w:lvlJc w:val="left"/>
      <w:pPr>
        <w:tabs>
          <w:tab w:val="num" w:pos="5040"/>
        </w:tabs>
        <w:ind w:left="5040" w:hanging="360"/>
      </w:pPr>
      <w:rPr>
        <w:rFonts w:ascii="Wingdings" w:hAnsi="Wingdings" w:hint="default"/>
      </w:rPr>
    </w:lvl>
    <w:lvl w:ilvl="7" w:tplc="03FC1D94" w:tentative="1">
      <w:start w:val="1"/>
      <w:numFmt w:val="bullet"/>
      <w:lvlText w:val=""/>
      <w:lvlJc w:val="left"/>
      <w:pPr>
        <w:tabs>
          <w:tab w:val="num" w:pos="5760"/>
        </w:tabs>
        <w:ind w:left="5760" w:hanging="360"/>
      </w:pPr>
      <w:rPr>
        <w:rFonts w:ascii="Wingdings" w:hAnsi="Wingdings" w:hint="default"/>
      </w:rPr>
    </w:lvl>
    <w:lvl w:ilvl="8" w:tplc="2ECCB666" w:tentative="1">
      <w:start w:val="1"/>
      <w:numFmt w:val="bullet"/>
      <w:lvlText w:val=""/>
      <w:lvlJc w:val="left"/>
      <w:pPr>
        <w:tabs>
          <w:tab w:val="num" w:pos="6480"/>
        </w:tabs>
        <w:ind w:left="6480" w:hanging="360"/>
      </w:pPr>
      <w:rPr>
        <w:rFonts w:ascii="Wingdings" w:hAnsi="Wingdings" w:hint="default"/>
      </w:rPr>
    </w:lvl>
  </w:abstractNum>
  <w:abstractNum w:abstractNumId="5">
    <w:nsid w:val="2DD46056"/>
    <w:multiLevelType w:val="multilevel"/>
    <w:tmpl w:val="1604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C6B14"/>
    <w:multiLevelType w:val="hybridMultilevel"/>
    <w:tmpl w:val="6494EE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AA66092"/>
    <w:multiLevelType w:val="multilevel"/>
    <w:tmpl w:val="33DC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6C7537"/>
    <w:multiLevelType w:val="multilevel"/>
    <w:tmpl w:val="30D4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72791"/>
    <w:multiLevelType w:val="hybridMultilevel"/>
    <w:tmpl w:val="1F30E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E22BE0"/>
    <w:multiLevelType w:val="multilevel"/>
    <w:tmpl w:val="CDC8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EA072A"/>
    <w:multiLevelType w:val="hybridMultilevel"/>
    <w:tmpl w:val="1408C3AA"/>
    <w:lvl w:ilvl="0" w:tplc="07F47410">
      <w:start w:val="1"/>
      <w:numFmt w:val="bullet"/>
      <w:lvlText w:val=""/>
      <w:lvlJc w:val="left"/>
      <w:pPr>
        <w:tabs>
          <w:tab w:val="num" w:pos="720"/>
        </w:tabs>
        <w:ind w:left="720" w:hanging="360"/>
      </w:pPr>
      <w:rPr>
        <w:rFonts w:ascii="Wingdings" w:hAnsi="Wingdings" w:hint="default"/>
      </w:rPr>
    </w:lvl>
    <w:lvl w:ilvl="1" w:tplc="F8FEF09E" w:tentative="1">
      <w:start w:val="1"/>
      <w:numFmt w:val="bullet"/>
      <w:lvlText w:val=""/>
      <w:lvlJc w:val="left"/>
      <w:pPr>
        <w:tabs>
          <w:tab w:val="num" w:pos="1440"/>
        </w:tabs>
        <w:ind w:left="1440" w:hanging="360"/>
      </w:pPr>
      <w:rPr>
        <w:rFonts w:ascii="Wingdings" w:hAnsi="Wingdings" w:hint="default"/>
      </w:rPr>
    </w:lvl>
    <w:lvl w:ilvl="2" w:tplc="6FA6CA00" w:tentative="1">
      <w:start w:val="1"/>
      <w:numFmt w:val="bullet"/>
      <w:lvlText w:val=""/>
      <w:lvlJc w:val="left"/>
      <w:pPr>
        <w:tabs>
          <w:tab w:val="num" w:pos="2160"/>
        </w:tabs>
        <w:ind w:left="2160" w:hanging="360"/>
      </w:pPr>
      <w:rPr>
        <w:rFonts w:ascii="Wingdings" w:hAnsi="Wingdings" w:hint="default"/>
      </w:rPr>
    </w:lvl>
    <w:lvl w:ilvl="3" w:tplc="D76CCBB0" w:tentative="1">
      <w:start w:val="1"/>
      <w:numFmt w:val="bullet"/>
      <w:lvlText w:val=""/>
      <w:lvlJc w:val="left"/>
      <w:pPr>
        <w:tabs>
          <w:tab w:val="num" w:pos="2880"/>
        </w:tabs>
        <w:ind w:left="2880" w:hanging="360"/>
      </w:pPr>
      <w:rPr>
        <w:rFonts w:ascii="Wingdings" w:hAnsi="Wingdings" w:hint="default"/>
      </w:rPr>
    </w:lvl>
    <w:lvl w:ilvl="4" w:tplc="BCA8ED10" w:tentative="1">
      <w:start w:val="1"/>
      <w:numFmt w:val="bullet"/>
      <w:lvlText w:val=""/>
      <w:lvlJc w:val="left"/>
      <w:pPr>
        <w:tabs>
          <w:tab w:val="num" w:pos="3600"/>
        </w:tabs>
        <w:ind w:left="3600" w:hanging="360"/>
      </w:pPr>
      <w:rPr>
        <w:rFonts w:ascii="Wingdings" w:hAnsi="Wingdings" w:hint="default"/>
      </w:rPr>
    </w:lvl>
    <w:lvl w:ilvl="5" w:tplc="2F2E6914" w:tentative="1">
      <w:start w:val="1"/>
      <w:numFmt w:val="bullet"/>
      <w:lvlText w:val=""/>
      <w:lvlJc w:val="left"/>
      <w:pPr>
        <w:tabs>
          <w:tab w:val="num" w:pos="4320"/>
        </w:tabs>
        <w:ind w:left="4320" w:hanging="360"/>
      </w:pPr>
      <w:rPr>
        <w:rFonts w:ascii="Wingdings" w:hAnsi="Wingdings" w:hint="default"/>
      </w:rPr>
    </w:lvl>
    <w:lvl w:ilvl="6" w:tplc="7D22FED0" w:tentative="1">
      <w:start w:val="1"/>
      <w:numFmt w:val="bullet"/>
      <w:lvlText w:val=""/>
      <w:lvlJc w:val="left"/>
      <w:pPr>
        <w:tabs>
          <w:tab w:val="num" w:pos="5040"/>
        </w:tabs>
        <w:ind w:left="5040" w:hanging="360"/>
      </w:pPr>
      <w:rPr>
        <w:rFonts w:ascii="Wingdings" w:hAnsi="Wingdings" w:hint="default"/>
      </w:rPr>
    </w:lvl>
    <w:lvl w:ilvl="7" w:tplc="172AE50C" w:tentative="1">
      <w:start w:val="1"/>
      <w:numFmt w:val="bullet"/>
      <w:lvlText w:val=""/>
      <w:lvlJc w:val="left"/>
      <w:pPr>
        <w:tabs>
          <w:tab w:val="num" w:pos="5760"/>
        </w:tabs>
        <w:ind w:left="5760" w:hanging="360"/>
      </w:pPr>
      <w:rPr>
        <w:rFonts w:ascii="Wingdings" w:hAnsi="Wingdings" w:hint="default"/>
      </w:rPr>
    </w:lvl>
    <w:lvl w:ilvl="8" w:tplc="C43CB864" w:tentative="1">
      <w:start w:val="1"/>
      <w:numFmt w:val="bullet"/>
      <w:lvlText w:val=""/>
      <w:lvlJc w:val="left"/>
      <w:pPr>
        <w:tabs>
          <w:tab w:val="num" w:pos="6480"/>
        </w:tabs>
        <w:ind w:left="6480" w:hanging="360"/>
      </w:pPr>
      <w:rPr>
        <w:rFonts w:ascii="Wingdings" w:hAnsi="Wingdings" w:hint="default"/>
      </w:rPr>
    </w:lvl>
  </w:abstractNum>
  <w:abstractNum w:abstractNumId="12">
    <w:nsid w:val="7F761511"/>
    <w:multiLevelType w:val="multilevel"/>
    <w:tmpl w:val="C7E0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5"/>
  </w:num>
  <w:num w:numId="4">
    <w:abstractNumId w:val="7"/>
  </w:num>
  <w:num w:numId="5">
    <w:abstractNumId w:val="8"/>
  </w:num>
  <w:num w:numId="6">
    <w:abstractNumId w:val="9"/>
  </w:num>
  <w:num w:numId="7">
    <w:abstractNumId w:val="1"/>
  </w:num>
  <w:num w:numId="8">
    <w:abstractNumId w:val="12"/>
  </w:num>
  <w:num w:numId="9">
    <w:abstractNumId w:val="2"/>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8B"/>
    <w:rsid w:val="00037484"/>
    <w:rsid w:val="002A38D2"/>
    <w:rsid w:val="003519BB"/>
    <w:rsid w:val="0035618B"/>
    <w:rsid w:val="003F1037"/>
    <w:rsid w:val="005421AC"/>
    <w:rsid w:val="006C3A58"/>
    <w:rsid w:val="008D18B8"/>
    <w:rsid w:val="009472A9"/>
    <w:rsid w:val="00A20C80"/>
    <w:rsid w:val="00A67D3C"/>
    <w:rsid w:val="00D900AB"/>
    <w:rsid w:val="00E4731C"/>
    <w:rsid w:val="00EA4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56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356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618B"/>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35618B"/>
  </w:style>
  <w:style w:type="paragraph" w:styleId="Prrafodelista">
    <w:name w:val="List Paragraph"/>
    <w:basedOn w:val="Normal"/>
    <w:uiPriority w:val="34"/>
    <w:qFormat/>
    <w:rsid w:val="0035618B"/>
    <w:pPr>
      <w:ind w:left="720"/>
      <w:contextualSpacing/>
    </w:pPr>
  </w:style>
  <w:style w:type="character" w:customStyle="1" w:styleId="ilad">
    <w:name w:val="il_ad"/>
    <w:basedOn w:val="Fuentedeprrafopredeter"/>
    <w:rsid w:val="0035618B"/>
  </w:style>
  <w:style w:type="paragraph" w:styleId="Textodeglobo">
    <w:name w:val="Balloon Text"/>
    <w:basedOn w:val="Normal"/>
    <w:link w:val="TextodegloboCar"/>
    <w:uiPriority w:val="99"/>
    <w:semiHidden/>
    <w:unhideWhenUsed/>
    <w:rsid w:val="00356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18B"/>
    <w:rPr>
      <w:rFonts w:ascii="Tahoma" w:hAnsi="Tahoma" w:cs="Tahoma"/>
      <w:sz w:val="16"/>
      <w:szCs w:val="16"/>
    </w:rPr>
  </w:style>
  <w:style w:type="character" w:customStyle="1" w:styleId="Ttulo2Car">
    <w:name w:val="Título 2 Car"/>
    <w:basedOn w:val="Fuentedeprrafopredeter"/>
    <w:link w:val="Ttulo2"/>
    <w:uiPriority w:val="9"/>
    <w:semiHidden/>
    <w:rsid w:val="0035618B"/>
    <w:rPr>
      <w:rFonts w:asciiTheme="majorHAnsi" w:eastAsiaTheme="majorEastAsia" w:hAnsiTheme="majorHAnsi" w:cstheme="majorBidi"/>
      <w:b/>
      <w:bCs/>
      <w:color w:val="4F81BD" w:themeColor="accent1"/>
      <w:sz w:val="26"/>
      <w:szCs w:val="26"/>
    </w:rPr>
  </w:style>
  <w:style w:type="paragraph" w:customStyle="1" w:styleId="intellitxt">
    <w:name w:val="intellitxt"/>
    <w:basedOn w:val="Normal"/>
    <w:rsid w:val="003561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56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356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618B"/>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35618B"/>
  </w:style>
  <w:style w:type="paragraph" w:styleId="Prrafodelista">
    <w:name w:val="List Paragraph"/>
    <w:basedOn w:val="Normal"/>
    <w:uiPriority w:val="34"/>
    <w:qFormat/>
    <w:rsid w:val="0035618B"/>
    <w:pPr>
      <w:ind w:left="720"/>
      <w:contextualSpacing/>
    </w:pPr>
  </w:style>
  <w:style w:type="character" w:customStyle="1" w:styleId="ilad">
    <w:name w:val="il_ad"/>
    <w:basedOn w:val="Fuentedeprrafopredeter"/>
    <w:rsid w:val="0035618B"/>
  </w:style>
  <w:style w:type="paragraph" w:styleId="Textodeglobo">
    <w:name w:val="Balloon Text"/>
    <w:basedOn w:val="Normal"/>
    <w:link w:val="TextodegloboCar"/>
    <w:uiPriority w:val="99"/>
    <w:semiHidden/>
    <w:unhideWhenUsed/>
    <w:rsid w:val="00356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18B"/>
    <w:rPr>
      <w:rFonts w:ascii="Tahoma" w:hAnsi="Tahoma" w:cs="Tahoma"/>
      <w:sz w:val="16"/>
      <w:szCs w:val="16"/>
    </w:rPr>
  </w:style>
  <w:style w:type="character" w:customStyle="1" w:styleId="Ttulo2Car">
    <w:name w:val="Título 2 Car"/>
    <w:basedOn w:val="Fuentedeprrafopredeter"/>
    <w:link w:val="Ttulo2"/>
    <w:uiPriority w:val="9"/>
    <w:semiHidden/>
    <w:rsid w:val="0035618B"/>
    <w:rPr>
      <w:rFonts w:asciiTheme="majorHAnsi" w:eastAsiaTheme="majorEastAsia" w:hAnsiTheme="majorHAnsi" w:cstheme="majorBidi"/>
      <w:b/>
      <w:bCs/>
      <w:color w:val="4F81BD" w:themeColor="accent1"/>
      <w:sz w:val="26"/>
      <w:szCs w:val="26"/>
    </w:rPr>
  </w:style>
  <w:style w:type="paragraph" w:customStyle="1" w:styleId="intellitxt">
    <w:name w:val="intellitxt"/>
    <w:basedOn w:val="Normal"/>
    <w:rsid w:val="003561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117">
      <w:bodyDiv w:val="1"/>
      <w:marLeft w:val="0"/>
      <w:marRight w:val="0"/>
      <w:marTop w:val="0"/>
      <w:marBottom w:val="0"/>
      <w:divBdr>
        <w:top w:val="none" w:sz="0" w:space="0" w:color="auto"/>
        <w:left w:val="none" w:sz="0" w:space="0" w:color="auto"/>
        <w:bottom w:val="none" w:sz="0" w:space="0" w:color="auto"/>
        <w:right w:val="none" w:sz="0" w:space="0" w:color="auto"/>
      </w:divBdr>
      <w:divsChild>
        <w:div w:id="885143736">
          <w:marLeft w:val="576"/>
          <w:marRight w:val="0"/>
          <w:marTop w:val="115"/>
          <w:marBottom w:val="0"/>
          <w:divBdr>
            <w:top w:val="none" w:sz="0" w:space="0" w:color="auto"/>
            <w:left w:val="none" w:sz="0" w:space="0" w:color="auto"/>
            <w:bottom w:val="none" w:sz="0" w:space="0" w:color="auto"/>
            <w:right w:val="none" w:sz="0" w:space="0" w:color="auto"/>
          </w:divBdr>
        </w:div>
      </w:divsChild>
    </w:div>
    <w:div w:id="305624482">
      <w:bodyDiv w:val="1"/>
      <w:marLeft w:val="0"/>
      <w:marRight w:val="0"/>
      <w:marTop w:val="0"/>
      <w:marBottom w:val="0"/>
      <w:divBdr>
        <w:top w:val="none" w:sz="0" w:space="0" w:color="auto"/>
        <w:left w:val="none" w:sz="0" w:space="0" w:color="auto"/>
        <w:bottom w:val="none" w:sz="0" w:space="0" w:color="auto"/>
        <w:right w:val="none" w:sz="0" w:space="0" w:color="auto"/>
      </w:divBdr>
      <w:divsChild>
        <w:div w:id="915166745">
          <w:marLeft w:val="96"/>
          <w:marRight w:val="78"/>
          <w:marTop w:val="0"/>
          <w:marBottom w:val="0"/>
          <w:divBdr>
            <w:top w:val="none" w:sz="0" w:space="0" w:color="auto"/>
            <w:left w:val="none" w:sz="0" w:space="0" w:color="auto"/>
            <w:bottom w:val="none" w:sz="0" w:space="0" w:color="auto"/>
            <w:right w:val="none" w:sz="0" w:space="0" w:color="auto"/>
          </w:divBdr>
        </w:div>
        <w:div w:id="791479786">
          <w:marLeft w:val="0"/>
          <w:marRight w:val="0"/>
          <w:marTop w:val="5"/>
          <w:marBottom w:val="0"/>
          <w:divBdr>
            <w:top w:val="none" w:sz="0" w:space="0" w:color="auto"/>
            <w:left w:val="none" w:sz="0" w:space="0" w:color="auto"/>
            <w:bottom w:val="none" w:sz="0" w:space="0" w:color="auto"/>
            <w:right w:val="none" w:sz="0" w:space="0" w:color="auto"/>
          </w:divBdr>
        </w:div>
        <w:div w:id="1740011315">
          <w:marLeft w:val="120"/>
          <w:marRight w:val="54"/>
          <w:marTop w:val="0"/>
          <w:marBottom w:val="0"/>
          <w:divBdr>
            <w:top w:val="none" w:sz="0" w:space="0" w:color="auto"/>
            <w:left w:val="none" w:sz="0" w:space="0" w:color="auto"/>
            <w:bottom w:val="none" w:sz="0" w:space="0" w:color="auto"/>
            <w:right w:val="none" w:sz="0" w:space="0" w:color="auto"/>
          </w:divBdr>
        </w:div>
      </w:divsChild>
    </w:div>
    <w:div w:id="434911642">
      <w:bodyDiv w:val="1"/>
      <w:marLeft w:val="0"/>
      <w:marRight w:val="0"/>
      <w:marTop w:val="0"/>
      <w:marBottom w:val="0"/>
      <w:divBdr>
        <w:top w:val="none" w:sz="0" w:space="0" w:color="auto"/>
        <w:left w:val="none" w:sz="0" w:space="0" w:color="auto"/>
        <w:bottom w:val="none" w:sz="0" w:space="0" w:color="auto"/>
        <w:right w:val="none" w:sz="0" w:space="0" w:color="auto"/>
      </w:divBdr>
      <w:divsChild>
        <w:div w:id="945388369">
          <w:marLeft w:val="120"/>
          <w:marRight w:val="54"/>
          <w:marTop w:val="0"/>
          <w:marBottom w:val="0"/>
          <w:divBdr>
            <w:top w:val="none" w:sz="0" w:space="0" w:color="auto"/>
            <w:left w:val="none" w:sz="0" w:space="0" w:color="auto"/>
            <w:bottom w:val="none" w:sz="0" w:space="0" w:color="auto"/>
            <w:right w:val="none" w:sz="0" w:space="0" w:color="auto"/>
          </w:divBdr>
        </w:div>
        <w:div w:id="77751840">
          <w:marLeft w:val="120"/>
          <w:marRight w:val="54"/>
          <w:marTop w:val="0"/>
          <w:marBottom w:val="0"/>
          <w:divBdr>
            <w:top w:val="none" w:sz="0" w:space="0" w:color="auto"/>
            <w:left w:val="none" w:sz="0" w:space="0" w:color="auto"/>
            <w:bottom w:val="none" w:sz="0" w:space="0" w:color="auto"/>
            <w:right w:val="none" w:sz="0" w:space="0" w:color="auto"/>
          </w:divBdr>
        </w:div>
        <w:div w:id="1994601810">
          <w:marLeft w:val="120"/>
          <w:marRight w:val="54"/>
          <w:marTop w:val="0"/>
          <w:marBottom w:val="0"/>
          <w:divBdr>
            <w:top w:val="none" w:sz="0" w:space="0" w:color="auto"/>
            <w:left w:val="none" w:sz="0" w:space="0" w:color="auto"/>
            <w:bottom w:val="none" w:sz="0" w:space="0" w:color="auto"/>
            <w:right w:val="none" w:sz="0" w:space="0" w:color="auto"/>
          </w:divBdr>
        </w:div>
        <w:div w:id="515004545">
          <w:marLeft w:val="120"/>
          <w:marRight w:val="54"/>
          <w:marTop w:val="0"/>
          <w:marBottom w:val="0"/>
          <w:divBdr>
            <w:top w:val="none" w:sz="0" w:space="0" w:color="auto"/>
            <w:left w:val="none" w:sz="0" w:space="0" w:color="auto"/>
            <w:bottom w:val="none" w:sz="0" w:space="0" w:color="auto"/>
            <w:right w:val="none" w:sz="0" w:space="0" w:color="auto"/>
          </w:divBdr>
        </w:div>
        <w:div w:id="1603803008">
          <w:marLeft w:val="120"/>
          <w:marRight w:val="54"/>
          <w:marTop w:val="0"/>
          <w:marBottom w:val="0"/>
          <w:divBdr>
            <w:top w:val="none" w:sz="0" w:space="0" w:color="auto"/>
            <w:left w:val="none" w:sz="0" w:space="0" w:color="auto"/>
            <w:bottom w:val="none" w:sz="0" w:space="0" w:color="auto"/>
            <w:right w:val="none" w:sz="0" w:space="0" w:color="auto"/>
          </w:divBdr>
        </w:div>
      </w:divsChild>
    </w:div>
    <w:div w:id="660429583">
      <w:bodyDiv w:val="1"/>
      <w:marLeft w:val="0"/>
      <w:marRight w:val="0"/>
      <w:marTop w:val="0"/>
      <w:marBottom w:val="0"/>
      <w:divBdr>
        <w:top w:val="none" w:sz="0" w:space="0" w:color="auto"/>
        <w:left w:val="none" w:sz="0" w:space="0" w:color="auto"/>
        <w:bottom w:val="none" w:sz="0" w:space="0" w:color="auto"/>
        <w:right w:val="none" w:sz="0" w:space="0" w:color="auto"/>
      </w:divBdr>
      <w:divsChild>
        <w:div w:id="2075228679">
          <w:marLeft w:val="576"/>
          <w:marRight w:val="0"/>
          <w:marTop w:val="115"/>
          <w:marBottom w:val="0"/>
          <w:divBdr>
            <w:top w:val="none" w:sz="0" w:space="0" w:color="auto"/>
            <w:left w:val="none" w:sz="0" w:space="0" w:color="auto"/>
            <w:bottom w:val="none" w:sz="0" w:space="0" w:color="auto"/>
            <w:right w:val="none" w:sz="0" w:space="0" w:color="auto"/>
          </w:divBdr>
        </w:div>
        <w:div w:id="2010056076">
          <w:marLeft w:val="576"/>
          <w:marRight w:val="0"/>
          <w:marTop w:val="115"/>
          <w:marBottom w:val="0"/>
          <w:divBdr>
            <w:top w:val="none" w:sz="0" w:space="0" w:color="auto"/>
            <w:left w:val="none" w:sz="0" w:space="0" w:color="auto"/>
            <w:bottom w:val="none" w:sz="0" w:space="0" w:color="auto"/>
            <w:right w:val="none" w:sz="0" w:space="0" w:color="auto"/>
          </w:divBdr>
        </w:div>
        <w:div w:id="1806776128">
          <w:marLeft w:val="576"/>
          <w:marRight w:val="0"/>
          <w:marTop w:val="115"/>
          <w:marBottom w:val="0"/>
          <w:divBdr>
            <w:top w:val="none" w:sz="0" w:space="0" w:color="auto"/>
            <w:left w:val="none" w:sz="0" w:space="0" w:color="auto"/>
            <w:bottom w:val="none" w:sz="0" w:space="0" w:color="auto"/>
            <w:right w:val="none" w:sz="0" w:space="0" w:color="auto"/>
          </w:divBdr>
        </w:div>
        <w:div w:id="1099330181">
          <w:marLeft w:val="576"/>
          <w:marRight w:val="0"/>
          <w:marTop w:val="115"/>
          <w:marBottom w:val="0"/>
          <w:divBdr>
            <w:top w:val="none" w:sz="0" w:space="0" w:color="auto"/>
            <w:left w:val="none" w:sz="0" w:space="0" w:color="auto"/>
            <w:bottom w:val="none" w:sz="0" w:space="0" w:color="auto"/>
            <w:right w:val="none" w:sz="0" w:space="0" w:color="auto"/>
          </w:divBdr>
        </w:div>
        <w:div w:id="579876395">
          <w:marLeft w:val="576"/>
          <w:marRight w:val="0"/>
          <w:marTop w:val="115"/>
          <w:marBottom w:val="0"/>
          <w:divBdr>
            <w:top w:val="none" w:sz="0" w:space="0" w:color="auto"/>
            <w:left w:val="none" w:sz="0" w:space="0" w:color="auto"/>
            <w:bottom w:val="none" w:sz="0" w:space="0" w:color="auto"/>
            <w:right w:val="none" w:sz="0" w:space="0" w:color="auto"/>
          </w:divBdr>
        </w:div>
      </w:divsChild>
    </w:div>
    <w:div w:id="856237471">
      <w:bodyDiv w:val="1"/>
      <w:marLeft w:val="0"/>
      <w:marRight w:val="0"/>
      <w:marTop w:val="0"/>
      <w:marBottom w:val="0"/>
      <w:divBdr>
        <w:top w:val="none" w:sz="0" w:space="0" w:color="auto"/>
        <w:left w:val="none" w:sz="0" w:space="0" w:color="auto"/>
        <w:bottom w:val="none" w:sz="0" w:space="0" w:color="auto"/>
        <w:right w:val="none" w:sz="0" w:space="0" w:color="auto"/>
      </w:divBdr>
      <w:divsChild>
        <w:div w:id="1057128308">
          <w:marLeft w:val="0"/>
          <w:marRight w:val="0"/>
          <w:marTop w:val="0"/>
          <w:marBottom w:val="0"/>
          <w:divBdr>
            <w:top w:val="none" w:sz="0" w:space="0" w:color="auto"/>
            <w:left w:val="none" w:sz="0" w:space="0" w:color="auto"/>
            <w:bottom w:val="none" w:sz="0" w:space="0" w:color="auto"/>
            <w:right w:val="none" w:sz="0" w:space="0" w:color="auto"/>
          </w:divBdr>
        </w:div>
        <w:div w:id="749666490">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475491247">
          <w:marLeft w:val="0"/>
          <w:marRight w:val="0"/>
          <w:marTop w:val="0"/>
          <w:marBottom w:val="0"/>
          <w:divBdr>
            <w:top w:val="none" w:sz="0" w:space="0" w:color="auto"/>
            <w:left w:val="none" w:sz="0" w:space="0" w:color="auto"/>
            <w:bottom w:val="none" w:sz="0" w:space="0" w:color="auto"/>
            <w:right w:val="none" w:sz="0" w:space="0" w:color="auto"/>
          </w:divBdr>
        </w:div>
      </w:divsChild>
    </w:div>
    <w:div w:id="1181236017">
      <w:bodyDiv w:val="1"/>
      <w:marLeft w:val="0"/>
      <w:marRight w:val="0"/>
      <w:marTop w:val="0"/>
      <w:marBottom w:val="0"/>
      <w:divBdr>
        <w:top w:val="none" w:sz="0" w:space="0" w:color="auto"/>
        <w:left w:val="none" w:sz="0" w:space="0" w:color="auto"/>
        <w:bottom w:val="none" w:sz="0" w:space="0" w:color="auto"/>
        <w:right w:val="none" w:sz="0" w:space="0" w:color="auto"/>
      </w:divBdr>
      <w:divsChild>
        <w:div w:id="162280724">
          <w:marLeft w:val="0"/>
          <w:marRight w:val="0"/>
          <w:marTop w:val="0"/>
          <w:marBottom w:val="0"/>
          <w:divBdr>
            <w:top w:val="none" w:sz="0" w:space="0" w:color="auto"/>
            <w:left w:val="none" w:sz="0" w:space="0" w:color="auto"/>
            <w:bottom w:val="none" w:sz="0" w:space="0" w:color="auto"/>
            <w:right w:val="none" w:sz="0" w:space="0" w:color="auto"/>
          </w:divBdr>
        </w:div>
        <w:div w:id="1557667977">
          <w:marLeft w:val="0"/>
          <w:marRight w:val="0"/>
          <w:marTop w:val="0"/>
          <w:marBottom w:val="0"/>
          <w:divBdr>
            <w:top w:val="none" w:sz="0" w:space="0" w:color="auto"/>
            <w:left w:val="none" w:sz="0" w:space="0" w:color="auto"/>
            <w:bottom w:val="none" w:sz="0" w:space="0" w:color="auto"/>
            <w:right w:val="none" w:sz="0" w:space="0" w:color="auto"/>
          </w:divBdr>
        </w:div>
      </w:divsChild>
    </w:div>
    <w:div w:id="1552502784">
      <w:bodyDiv w:val="1"/>
      <w:marLeft w:val="0"/>
      <w:marRight w:val="0"/>
      <w:marTop w:val="0"/>
      <w:marBottom w:val="0"/>
      <w:divBdr>
        <w:top w:val="none" w:sz="0" w:space="0" w:color="auto"/>
        <w:left w:val="none" w:sz="0" w:space="0" w:color="auto"/>
        <w:bottom w:val="none" w:sz="0" w:space="0" w:color="auto"/>
        <w:right w:val="none" w:sz="0" w:space="0" w:color="auto"/>
      </w:divBdr>
      <w:divsChild>
        <w:div w:id="1679192646">
          <w:marLeft w:val="0"/>
          <w:marRight w:val="0"/>
          <w:marTop w:val="0"/>
          <w:marBottom w:val="0"/>
          <w:divBdr>
            <w:top w:val="none" w:sz="0" w:space="0" w:color="auto"/>
            <w:left w:val="none" w:sz="0" w:space="0" w:color="auto"/>
            <w:bottom w:val="none" w:sz="0" w:space="0" w:color="auto"/>
            <w:right w:val="none" w:sz="0" w:space="0" w:color="auto"/>
          </w:divBdr>
        </w:div>
        <w:div w:id="191965738">
          <w:marLeft w:val="0"/>
          <w:marRight w:val="0"/>
          <w:marTop w:val="0"/>
          <w:marBottom w:val="0"/>
          <w:divBdr>
            <w:top w:val="none" w:sz="0" w:space="0" w:color="auto"/>
            <w:left w:val="none" w:sz="0" w:space="0" w:color="auto"/>
            <w:bottom w:val="none" w:sz="0" w:space="0" w:color="auto"/>
            <w:right w:val="none" w:sz="0" w:space="0" w:color="auto"/>
          </w:divBdr>
        </w:div>
        <w:div w:id="558907247">
          <w:marLeft w:val="0"/>
          <w:marRight w:val="0"/>
          <w:marTop w:val="0"/>
          <w:marBottom w:val="0"/>
          <w:divBdr>
            <w:top w:val="none" w:sz="0" w:space="0" w:color="auto"/>
            <w:left w:val="none" w:sz="0" w:space="0" w:color="auto"/>
            <w:bottom w:val="none" w:sz="0" w:space="0" w:color="auto"/>
            <w:right w:val="none" w:sz="0" w:space="0" w:color="auto"/>
          </w:divBdr>
        </w:div>
        <w:div w:id="280263881">
          <w:marLeft w:val="0"/>
          <w:marRight w:val="0"/>
          <w:marTop w:val="0"/>
          <w:marBottom w:val="0"/>
          <w:divBdr>
            <w:top w:val="none" w:sz="0" w:space="0" w:color="auto"/>
            <w:left w:val="none" w:sz="0" w:space="0" w:color="auto"/>
            <w:bottom w:val="none" w:sz="0" w:space="0" w:color="auto"/>
            <w:right w:val="none" w:sz="0" w:space="0" w:color="auto"/>
          </w:divBdr>
        </w:div>
      </w:divsChild>
    </w:div>
    <w:div w:id="1580287930">
      <w:bodyDiv w:val="1"/>
      <w:marLeft w:val="0"/>
      <w:marRight w:val="0"/>
      <w:marTop w:val="0"/>
      <w:marBottom w:val="0"/>
      <w:divBdr>
        <w:top w:val="none" w:sz="0" w:space="0" w:color="auto"/>
        <w:left w:val="none" w:sz="0" w:space="0" w:color="auto"/>
        <w:bottom w:val="none" w:sz="0" w:space="0" w:color="auto"/>
        <w:right w:val="none" w:sz="0" w:space="0" w:color="auto"/>
      </w:divBdr>
      <w:divsChild>
        <w:div w:id="130364518">
          <w:marLeft w:val="0"/>
          <w:marRight w:val="0"/>
          <w:marTop w:val="0"/>
          <w:marBottom w:val="0"/>
          <w:divBdr>
            <w:top w:val="none" w:sz="0" w:space="0" w:color="auto"/>
            <w:left w:val="none" w:sz="0" w:space="0" w:color="auto"/>
            <w:bottom w:val="none" w:sz="0" w:space="0" w:color="auto"/>
            <w:right w:val="none" w:sz="0" w:space="0" w:color="auto"/>
          </w:divBdr>
        </w:div>
        <w:div w:id="1227379815">
          <w:marLeft w:val="0"/>
          <w:marRight w:val="0"/>
          <w:marTop w:val="0"/>
          <w:marBottom w:val="0"/>
          <w:divBdr>
            <w:top w:val="none" w:sz="0" w:space="0" w:color="auto"/>
            <w:left w:val="none" w:sz="0" w:space="0" w:color="auto"/>
            <w:bottom w:val="none" w:sz="0" w:space="0" w:color="auto"/>
            <w:right w:val="none" w:sz="0" w:space="0" w:color="auto"/>
          </w:divBdr>
        </w:div>
        <w:div w:id="648900886">
          <w:marLeft w:val="360"/>
          <w:marRight w:val="0"/>
          <w:marTop w:val="0"/>
          <w:marBottom w:val="0"/>
          <w:divBdr>
            <w:top w:val="none" w:sz="0" w:space="0" w:color="auto"/>
            <w:left w:val="none" w:sz="0" w:space="0" w:color="auto"/>
            <w:bottom w:val="none" w:sz="0" w:space="0" w:color="auto"/>
            <w:right w:val="none" w:sz="0" w:space="0" w:color="auto"/>
          </w:divBdr>
        </w:div>
        <w:div w:id="1782920379">
          <w:marLeft w:val="360"/>
          <w:marRight w:val="0"/>
          <w:marTop w:val="0"/>
          <w:marBottom w:val="0"/>
          <w:divBdr>
            <w:top w:val="none" w:sz="0" w:space="0" w:color="auto"/>
            <w:left w:val="none" w:sz="0" w:space="0" w:color="auto"/>
            <w:bottom w:val="none" w:sz="0" w:space="0" w:color="auto"/>
            <w:right w:val="none" w:sz="0" w:space="0" w:color="auto"/>
          </w:divBdr>
        </w:div>
        <w:div w:id="63727781">
          <w:marLeft w:val="0"/>
          <w:marRight w:val="0"/>
          <w:marTop w:val="0"/>
          <w:marBottom w:val="0"/>
          <w:divBdr>
            <w:top w:val="none" w:sz="0" w:space="0" w:color="auto"/>
            <w:left w:val="none" w:sz="0" w:space="0" w:color="auto"/>
            <w:bottom w:val="none" w:sz="0" w:space="0" w:color="auto"/>
            <w:right w:val="none" w:sz="0" w:space="0" w:color="auto"/>
          </w:divBdr>
        </w:div>
      </w:divsChild>
    </w:div>
    <w:div w:id="1962221003">
      <w:bodyDiv w:val="1"/>
      <w:marLeft w:val="0"/>
      <w:marRight w:val="0"/>
      <w:marTop w:val="0"/>
      <w:marBottom w:val="0"/>
      <w:divBdr>
        <w:top w:val="none" w:sz="0" w:space="0" w:color="auto"/>
        <w:left w:val="none" w:sz="0" w:space="0" w:color="auto"/>
        <w:bottom w:val="none" w:sz="0" w:space="0" w:color="auto"/>
        <w:right w:val="none" w:sz="0" w:space="0" w:color="auto"/>
      </w:divBdr>
      <w:divsChild>
        <w:div w:id="591547303">
          <w:marLeft w:val="0"/>
          <w:marRight w:val="0"/>
          <w:marTop w:val="0"/>
          <w:marBottom w:val="0"/>
          <w:divBdr>
            <w:top w:val="none" w:sz="0" w:space="0" w:color="auto"/>
            <w:left w:val="none" w:sz="0" w:space="0" w:color="auto"/>
            <w:bottom w:val="none" w:sz="0" w:space="0" w:color="auto"/>
            <w:right w:val="none" w:sz="0" w:space="0" w:color="auto"/>
          </w:divBdr>
        </w:div>
        <w:div w:id="1437093749">
          <w:marLeft w:val="0"/>
          <w:marRight w:val="0"/>
          <w:marTop w:val="0"/>
          <w:marBottom w:val="0"/>
          <w:divBdr>
            <w:top w:val="none" w:sz="0" w:space="0" w:color="auto"/>
            <w:left w:val="none" w:sz="0" w:space="0" w:color="auto"/>
            <w:bottom w:val="none" w:sz="0" w:space="0" w:color="auto"/>
            <w:right w:val="none" w:sz="0" w:space="0" w:color="auto"/>
          </w:divBdr>
        </w:div>
        <w:div w:id="139881426">
          <w:marLeft w:val="360"/>
          <w:marRight w:val="0"/>
          <w:marTop w:val="0"/>
          <w:marBottom w:val="0"/>
          <w:divBdr>
            <w:top w:val="none" w:sz="0" w:space="0" w:color="auto"/>
            <w:left w:val="none" w:sz="0" w:space="0" w:color="auto"/>
            <w:bottom w:val="none" w:sz="0" w:space="0" w:color="auto"/>
            <w:right w:val="none" w:sz="0" w:space="0" w:color="auto"/>
          </w:divBdr>
        </w:div>
        <w:div w:id="1722555238">
          <w:marLeft w:val="0"/>
          <w:marRight w:val="0"/>
          <w:marTop w:val="0"/>
          <w:marBottom w:val="0"/>
          <w:divBdr>
            <w:top w:val="none" w:sz="0" w:space="0" w:color="auto"/>
            <w:left w:val="none" w:sz="0" w:space="0" w:color="auto"/>
            <w:bottom w:val="none" w:sz="0" w:space="0" w:color="auto"/>
            <w:right w:val="none" w:sz="0" w:space="0" w:color="auto"/>
          </w:divBdr>
        </w:div>
        <w:div w:id="1712682505">
          <w:marLeft w:val="0"/>
          <w:marRight w:val="0"/>
          <w:marTop w:val="0"/>
          <w:marBottom w:val="0"/>
          <w:divBdr>
            <w:top w:val="none" w:sz="0" w:space="0" w:color="auto"/>
            <w:left w:val="none" w:sz="0" w:space="0" w:color="auto"/>
            <w:bottom w:val="none" w:sz="0" w:space="0" w:color="auto"/>
            <w:right w:val="none" w:sz="0" w:space="0" w:color="auto"/>
          </w:divBdr>
        </w:div>
        <w:div w:id="138629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CONTROL INTERNO</vt:lpstr>
    </vt:vector>
  </TitlesOfParts>
  <Company>UNIVERSIDAD VERACRUZANA</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INTERNO</dc:title>
  <dc:subject>EFECTIVO</dc:subject>
  <dc:creator>DENISSE AMPARO MENDOZA LAGUNES</dc:creator>
  <cp:lastModifiedBy>Usuario</cp:lastModifiedBy>
  <cp:revision>2</cp:revision>
  <dcterms:created xsi:type="dcterms:W3CDTF">2014-03-25T17:03:00Z</dcterms:created>
  <dcterms:modified xsi:type="dcterms:W3CDTF">2014-03-25T17:03:00Z</dcterms:modified>
</cp:coreProperties>
</file>