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54" w:rsidRDefault="00930EFF">
      <w:pPr>
        <w:pStyle w:val="Textoindependiente"/>
        <w:spacing w:before="39" w:line="252" w:lineRule="auto"/>
        <w:ind w:left="4970" w:right="4965" w:firstLine="1"/>
        <w:jc w:val="center"/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744766</wp:posOffset>
            </wp:positionH>
            <wp:positionV relativeFrom="paragraph">
              <wp:posOffset>52903</wp:posOffset>
            </wp:positionV>
            <wp:extent cx="848194" cy="7631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94" cy="763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Secretaría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y </w:t>
      </w:r>
      <w:proofErr w:type="spellStart"/>
      <w:r>
        <w:t>Finanzas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General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Egresos</w:t>
      </w:r>
      <w:proofErr w:type="spellEnd"/>
    </w:p>
    <w:p w:rsidR="00CA4C54" w:rsidRDefault="00CA4C54">
      <w:pPr>
        <w:pStyle w:val="Textoindependiente"/>
        <w:spacing w:before="3"/>
        <w:rPr>
          <w:sz w:val="23"/>
        </w:rPr>
      </w:pPr>
    </w:p>
    <w:p w:rsidR="00CA4C54" w:rsidRDefault="00930EFF">
      <w:pPr>
        <w:spacing w:line="319" w:lineRule="auto"/>
        <w:ind w:left="5299" w:right="5297"/>
        <w:jc w:val="center"/>
        <w:rPr>
          <w:rFonts w:ascii="Calibri"/>
          <w:b/>
          <w:sz w:val="20"/>
        </w:rPr>
      </w:pPr>
      <w:proofErr w:type="spellStart"/>
      <w:r>
        <w:rPr>
          <w:rFonts w:ascii="Calibri"/>
          <w:b/>
          <w:sz w:val="20"/>
        </w:rPr>
        <w:t>Calendario</w:t>
      </w:r>
      <w:proofErr w:type="spellEnd"/>
      <w:r>
        <w:rPr>
          <w:rFonts w:ascii="Calibri"/>
          <w:b/>
          <w:sz w:val="20"/>
        </w:rPr>
        <w:t xml:space="preserve"> de </w:t>
      </w:r>
      <w:proofErr w:type="spellStart"/>
      <w:r>
        <w:rPr>
          <w:rFonts w:ascii="Calibri"/>
          <w:b/>
          <w:sz w:val="20"/>
        </w:rPr>
        <w:t>Fechas</w:t>
      </w:r>
      <w:proofErr w:type="spellEnd"/>
      <w:r>
        <w:rPr>
          <w:rFonts w:ascii="Calibri"/>
          <w:b/>
          <w:sz w:val="20"/>
        </w:rPr>
        <w:t xml:space="preserve"> de Pago </w:t>
      </w:r>
      <w:proofErr w:type="spellStart"/>
      <w:r>
        <w:rPr>
          <w:rFonts w:ascii="Calibri"/>
          <w:b/>
          <w:sz w:val="20"/>
        </w:rPr>
        <w:t>por</w:t>
      </w:r>
      <w:proofErr w:type="spellEnd"/>
      <w:r>
        <w:rPr>
          <w:rFonts w:ascii="Calibri"/>
          <w:b/>
          <w:sz w:val="20"/>
        </w:rPr>
        <w:t xml:space="preserve"> </w:t>
      </w:r>
      <w:proofErr w:type="spellStart"/>
      <w:r>
        <w:rPr>
          <w:rFonts w:ascii="Calibri"/>
          <w:b/>
          <w:sz w:val="20"/>
        </w:rPr>
        <w:t>Mes</w:t>
      </w:r>
      <w:proofErr w:type="spellEnd"/>
      <w:r>
        <w:rPr>
          <w:rFonts w:ascii="Calibri"/>
          <w:b/>
          <w:sz w:val="20"/>
        </w:rPr>
        <w:t xml:space="preserve"> ARF-IG-OT-07</w:t>
      </w:r>
    </w:p>
    <w:p w:rsidR="00CA4C54" w:rsidRDefault="00930EFF">
      <w:pPr>
        <w:pStyle w:val="Textoindependiente"/>
        <w:rPr>
          <w:sz w:val="1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137795</wp:posOffset>
                </wp:positionV>
                <wp:extent cx="1087755" cy="0"/>
                <wp:effectExtent l="12700" t="13970" r="13970" b="146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noFill/>
                        <a:ln w="11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75pt,10.85pt" to="438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QY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" strokeweight=".32678mm">
                <w10:wrap type="topAndBottom" anchorx="page"/>
              </v:line>
            </w:pict>
          </mc:Fallback>
        </mc:AlternateContent>
      </w:r>
    </w:p>
    <w:p w:rsidR="00CA4C54" w:rsidRDefault="00CA4C54">
      <w:pPr>
        <w:pStyle w:val="Textoindependiente"/>
        <w:spacing w:before="7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332"/>
        <w:gridCol w:w="3080"/>
        <w:gridCol w:w="1716"/>
        <w:gridCol w:w="1160"/>
        <w:gridCol w:w="1188"/>
        <w:gridCol w:w="1248"/>
      </w:tblGrid>
      <w:tr w:rsidR="00CA4C54">
        <w:trPr>
          <w:trHeight w:hRule="exact" w:val="217"/>
        </w:trPr>
        <w:tc>
          <w:tcPr>
            <w:tcW w:w="1865" w:type="dxa"/>
            <w:vMerge w:val="restart"/>
            <w:tcBorders>
              <w:right w:val="single" w:sz="7" w:space="0" w:color="000000"/>
            </w:tcBorders>
            <w:shd w:val="clear" w:color="auto" w:fill="C0C0C0"/>
          </w:tcPr>
          <w:p w:rsidR="00CA4C54" w:rsidRDefault="00CA4C54">
            <w:pPr>
              <w:pStyle w:val="TableParagraph"/>
              <w:ind w:left="0"/>
              <w:rPr>
                <w:rFonts w:ascii="Calibri"/>
                <w:b/>
                <w:sz w:val="14"/>
              </w:rPr>
            </w:pPr>
          </w:p>
          <w:p w:rsidR="00CA4C54" w:rsidRDefault="00CA4C54">
            <w:pPr>
              <w:pStyle w:val="TableParagraph"/>
              <w:spacing w:before="10"/>
              <w:ind w:left="0"/>
              <w:rPr>
                <w:rFonts w:ascii="Calibri"/>
                <w:b/>
                <w:sz w:val="11"/>
              </w:rPr>
            </w:pPr>
          </w:p>
          <w:p w:rsidR="00CA4C54" w:rsidRDefault="00930EFF">
            <w:pPr>
              <w:pStyle w:val="TableParagraph"/>
              <w:ind w:left="420"/>
              <w:rPr>
                <w:b/>
                <w:sz w:val="15"/>
              </w:rPr>
            </w:pPr>
            <w:r>
              <w:rPr>
                <w:b/>
                <w:sz w:val="15"/>
              </w:rPr>
              <w:t>DIA  /  FECHA</w:t>
            </w:r>
          </w:p>
        </w:tc>
        <w:tc>
          <w:tcPr>
            <w:tcW w:w="3332" w:type="dxa"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1"/>
              <w:ind w:left="261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REPOSICION DE FONDO</w:t>
            </w:r>
          </w:p>
        </w:tc>
        <w:tc>
          <w:tcPr>
            <w:tcW w:w="3080" w:type="dxa"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line="164" w:lineRule="exact"/>
              <w:ind w:right="10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CUOTAS E IMPUESTOS</w:t>
            </w:r>
          </w:p>
        </w:tc>
        <w:tc>
          <w:tcPr>
            <w:tcW w:w="2876" w:type="dxa"/>
            <w:gridSpan w:val="2"/>
            <w:vMerge w:val="restart"/>
            <w:tcBorders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99"/>
              <w:ind w:left="864"/>
              <w:rPr>
                <w:b/>
                <w:sz w:val="15"/>
              </w:rPr>
            </w:pPr>
            <w:r>
              <w:rPr>
                <w:b/>
                <w:sz w:val="15"/>
              </w:rPr>
              <w:t>PROVEEDORES</w:t>
            </w:r>
          </w:p>
        </w:tc>
        <w:tc>
          <w:tcPr>
            <w:tcW w:w="2436" w:type="dxa"/>
            <w:gridSpan w:val="2"/>
            <w:tcBorders>
              <w:left w:val="single" w:sz="7" w:space="0" w:color="000000"/>
              <w:bottom w:val="nil"/>
            </w:tcBorders>
            <w:shd w:val="clear" w:color="auto" w:fill="C0C0C0"/>
          </w:tcPr>
          <w:p w:rsidR="00CA4C54" w:rsidRDefault="00930EFF">
            <w:pPr>
              <w:pStyle w:val="TableParagraph"/>
              <w:spacing w:line="164" w:lineRule="exact"/>
              <w:ind w:left="825"/>
              <w:rPr>
                <w:b/>
                <w:sz w:val="15"/>
              </w:rPr>
            </w:pPr>
            <w:r>
              <w:rPr>
                <w:b/>
                <w:sz w:val="15"/>
              </w:rPr>
              <w:t>REGIONES</w:t>
            </w:r>
          </w:p>
        </w:tc>
      </w:tr>
      <w:tr w:rsidR="00CA4C54">
        <w:trPr>
          <w:trHeight w:hRule="exact" w:val="215"/>
        </w:trPr>
        <w:tc>
          <w:tcPr>
            <w:tcW w:w="1865" w:type="dxa"/>
            <w:vMerge/>
            <w:tcBorders>
              <w:right w:val="single" w:sz="7" w:space="0" w:color="000000"/>
            </w:tcBorders>
            <w:shd w:val="clear" w:color="auto" w:fill="C0C0C0"/>
          </w:tcPr>
          <w:p w:rsidR="00CA4C54" w:rsidRDefault="00CA4C54"/>
        </w:tc>
        <w:tc>
          <w:tcPr>
            <w:tcW w:w="33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18"/>
              <w:ind w:left="258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 Y ARRENDAMIENTO</w:t>
            </w:r>
          </w:p>
        </w:tc>
        <w:tc>
          <w:tcPr>
            <w:tcW w:w="3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8"/>
              <w:ind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SUBSIDIOS A SINDIC/ASOC.</w:t>
            </w:r>
          </w:p>
        </w:tc>
        <w:tc>
          <w:tcPr>
            <w:tcW w:w="287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A4C54" w:rsidRDefault="00CA4C54"/>
        </w:tc>
        <w:tc>
          <w:tcPr>
            <w:tcW w:w="243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8"/>
              <w:ind w:left="803"/>
              <w:rPr>
                <w:b/>
                <w:sz w:val="15"/>
              </w:rPr>
            </w:pPr>
            <w:r>
              <w:rPr>
                <w:b/>
                <w:sz w:val="15"/>
              </w:rPr>
              <w:t>FORANEAS</w:t>
            </w:r>
          </w:p>
        </w:tc>
      </w:tr>
      <w:tr w:rsidR="00CA4C54">
        <w:trPr>
          <w:trHeight w:hRule="exact" w:val="218"/>
        </w:trPr>
        <w:tc>
          <w:tcPr>
            <w:tcW w:w="1865" w:type="dxa"/>
            <w:vMerge/>
            <w:tcBorders>
              <w:right w:val="single" w:sz="7" w:space="0" w:color="000000"/>
            </w:tcBorders>
            <w:shd w:val="clear" w:color="auto" w:fill="C0C0C0"/>
          </w:tcPr>
          <w:p w:rsidR="00CA4C54" w:rsidRDefault="00CA4C54"/>
        </w:tc>
        <w:tc>
          <w:tcPr>
            <w:tcW w:w="33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19"/>
              <w:ind w:left="258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REINTEGROS DE ARANCEL</w:t>
            </w:r>
          </w:p>
        </w:tc>
        <w:tc>
          <w:tcPr>
            <w:tcW w:w="3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9"/>
              <w:ind w:right="1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BASICOS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13"/>
              <w:ind w:left="379" w:right="3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 $1,000.00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13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DE $5,001.00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109"/>
              <w:ind w:left="338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109"/>
              <w:ind w:left="290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</w:tr>
      <w:tr w:rsidR="00CA4C54">
        <w:trPr>
          <w:trHeight w:hRule="exact" w:val="214"/>
        </w:trPr>
        <w:tc>
          <w:tcPr>
            <w:tcW w:w="1865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A4C54" w:rsidRDefault="00CA4C54"/>
        </w:tc>
        <w:tc>
          <w:tcPr>
            <w:tcW w:w="33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17"/>
              <w:ind w:left="261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LIQUIDAC./JUBILACIONES/FALLECIM.</w:t>
            </w:r>
          </w:p>
        </w:tc>
        <w:tc>
          <w:tcPr>
            <w:tcW w:w="30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7"/>
              <w:ind w:right="1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VALES Y VIATICOS POR COMPROBAR</w:t>
            </w:r>
          </w:p>
        </w:tc>
        <w:tc>
          <w:tcPr>
            <w:tcW w:w="17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19"/>
              <w:ind w:left="377" w:right="3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 $5,000.00</w:t>
            </w:r>
          </w:p>
        </w:tc>
        <w:tc>
          <w:tcPr>
            <w:tcW w:w="11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A4C54" w:rsidRDefault="00930EFF">
            <w:pPr>
              <w:pStyle w:val="TableParagraph"/>
              <w:spacing w:before="19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EN ADELANTE</w:t>
            </w:r>
          </w:p>
        </w:tc>
        <w:tc>
          <w:tcPr>
            <w:tcW w:w="1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A4C54" w:rsidRDefault="00CA4C54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</w:tcBorders>
            <w:shd w:val="clear" w:color="auto" w:fill="C0C0C0"/>
          </w:tcPr>
          <w:p w:rsidR="00CA4C54" w:rsidRDefault="00CA4C54"/>
        </w:tc>
      </w:tr>
      <w:tr w:rsidR="00CA4C54">
        <w:trPr>
          <w:trHeight w:hRule="exact" w:val="541"/>
        </w:trPr>
        <w:tc>
          <w:tcPr>
            <w:tcW w:w="1865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33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:rsidR="00CA4C54" w:rsidRDefault="00CA4C54"/>
        </w:tc>
      </w:tr>
      <w:tr w:rsidR="00CA4C54">
        <w:trPr>
          <w:trHeight w:hRule="exact" w:val="274"/>
        </w:trPr>
        <w:tc>
          <w:tcPr>
            <w:tcW w:w="1865" w:type="dxa"/>
            <w:tcBorders>
              <w:top w:val="nil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33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3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7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1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248" w:type="dxa"/>
            <w:tcBorders>
              <w:top w:val="nil"/>
              <w:left w:val="single" w:sz="7" w:space="0" w:color="000000"/>
              <w:bottom w:val="nil"/>
            </w:tcBorders>
            <w:shd w:val="clear" w:color="auto" w:fill="99CCFF"/>
          </w:tcPr>
          <w:p w:rsidR="00CA4C54" w:rsidRDefault="00CA4C54"/>
        </w:tc>
      </w:tr>
      <w:tr w:rsidR="00CA4C54">
        <w:trPr>
          <w:trHeight w:hRule="exact" w:val="568"/>
        </w:trPr>
        <w:tc>
          <w:tcPr>
            <w:tcW w:w="1865" w:type="dxa"/>
            <w:tcBorders>
              <w:top w:val="nil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3332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3080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716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160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248" w:type="dxa"/>
            <w:tcBorders>
              <w:top w:val="nil"/>
              <w:left w:val="single" w:sz="7" w:space="0" w:color="000000"/>
              <w:bottom w:val="single" w:sz="28" w:space="0" w:color="C0C0C0"/>
            </w:tcBorders>
          </w:tcPr>
          <w:p w:rsidR="00CA4C54" w:rsidRDefault="00CA4C54"/>
        </w:tc>
      </w:tr>
      <w:tr w:rsidR="00CA4C54">
        <w:trPr>
          <w:trHeight w:hRule="exact" w:val="568"/>
        </w:trPr>
        <w:tc>
          <w:tcPr>
            <w:tcW w:w="1865" w:type="dxa"/>
            <w:tcBorders>
              <w:top w:val="single" w:sz="28" w:space="0" w:color="C0C0C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3332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3080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716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160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188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248" w:type="dxa"/>
            <w:tcBorders>
              <w:top w:val="single" w:sz="28" w:space="0" w:color="C0C0C0"/>
              <w:left w:val="single" w:sz="7" w:space="0" w:color="000000"/>
              <w:bottom w:val="nil"/>
            </w:tcBorders>
          </w:tcPr>
          <w:p w:rsidR="00CA4C54" w:rsidRDefault="00CA4C54"/>
        </w:tc>
      </w:tr>
      <w:tr w:rsidR="00CA4C54">
        <w:trPr>
          <w:trHeight w:hRule="exact" w:val="274"/>
        </w:trPr>
        <w:tc>
          <w:tcPr>
            <w:tcW w:w="1865" w:type="dxa"/>
            <w:tcBorders>
              <w:top w:val="nil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33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3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7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1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248" w:type="dxa"/>
            <w:tcBorders>
              <w:top w:val="nil"/>
              <w:left w:val="single" w:sz="7" w:space="0" w:color="000000"/>
              <w:bottom w:val="nil"/>
            </w:tcBorders>
            <w:shd w:val="clear" w:color="auto" w:fill="99CCFF"/>
          </w:tcPr>
          <w:p w:rsidR="00CA4C54" w:rsidRDefault="00CA4C54"/>
        </w:tc>
      </w:tr>
      <w:tr w:rsidR="00CA4C54">
        <w:trPr>
          <w:trHeight w:hRule="exact" w:val="568"/>
        </w:trPr>
        <w:tc>
          <w:tcPr>
            <w:tcW w:w="1865" w:type="dxa"/>
            <w:tcBorders>
              <w:top w:val="nil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3332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3080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716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160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248" w:type="dxa"/>
            <w:tcBorders>
              <w:top w:val="nil"/>
              <w:left w:val="single" w:sz="7" w:space="0" w:color="000000"/>
              <w:bottom w:val="single" w:sz="28" w:space="0" w:color="C0C0C0"/>
            </w:tcBorders>
          </w:tcPr>
          <w:p w:rsidR="00CA4C54" w:rsidRDefault="00CA4C54"/>
        </w:tc>
      </w:tr>
      <w:tr w:rsidR="00CA4C54">
        <w:trPr>
          <w:trHeight w:hRule="exact" w:val="568"/>
        </w:trPr>
        <w:tc>
          <w:tcPr>
            <w:tcW w:w="1865" w:type="dxa"/>
            <w:tcBorders>
              <w:top w:val="single" w:sz="28" w:space="0" w:color="C0C0C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3332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3080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716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160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188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248" w:type="dxa"/>
            <w:tcBorders>
              <w:top w:val="single" w:sz="28" w:space="0" w:color="C0C0C0"/>
              <w:left w:val="single" w:sz="7" w:space="0" w:color="000000"/>
              <w:bottom w:val="nil"/>
            </w:tcBorders>
          </w:tcPr>
          <w:p w:rsidR="00CA4C54" w:rsidRDefault="00CA4C54"/>
        </w:tc>
      </w:tr>
      <w:tr w:rsidR="00CA4C54">
        <w:trPr>
          <w:trHeight w:hRule="exact" w:val="274"/>
        </w:trPr>
        <w:tc>
          <w:tcPr>
            <w:tcW w:w="1865" w:type="dxa"/>
            <w:tcBorders>
              <w:top w:val="nil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33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3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7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1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248" w:type="dxa"/>
            <w:tcBorders>
              <w:top w:val="nil"/>
              <w:left w:val="single" w:sz="7" w:space="0" w:color="000000"/>
              <w:bottom w:val="nil"/>
            </w:tcBorders>
            <w:shd w:val="clear" w:color="auto" w:fill="99CCFF"/>
          </w:tcPr>
          <w:p w:rsidR="00CA4C54" w:rsidRDefault="00CA4C54"/>
        </w:tc>
      </w:tr>
      <w:tr w:rsidR="00CA4C54">
        <w:trPr>
          <w:trHeight w:hRule="exact" w:val="568"/>
        </w:trPr>
        <w:tc>
          <w:tcPr>
            <w:tcW w:w="1865" w:type="dxa"/>
            <w:tcBorders>
              <w:top w:val="nil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3332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3080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716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160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28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248" w:type="dxa"/>
            <w:tcBorders>
              <w:top w:val="nil"/>
              <w:left w:val="single" w:sz="7" w:space="0" w:color="000000"/>
              <w:bottom w:val="single" w:sz="28" w:space="0" w:color="C0C0C0"/>
            </w:tcBorders>
          </w:tcPr>
          <w:p w:rsidR="00CA4C54" w:rsidRDefault="00CA4C54"/>
        </w:tc>
      </w:tr>
      <w:tr w:rsidR="00CA4C54">
        <w:trPr>
          <w:trHeight w:hRule="exact" w:val="568"/>
        </w:trPr>
        <w:tc>
          <w:tcPr>
            <w:tcW w:w="1865" w:type="dxa"/>
            <w:tcBorders>
              <w:top w:val="single" w:sz="28" w:space="0" w:color="C0C0C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3332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3080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716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160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188" w:type="dxa"/>
            <w:tcBorders>
              <w:top w:val="single" w:sz="28" w:space="0" w:color="C0C0C0"/>
              <w:left w:val="single" w:sz="7" w:space="0" w:color="000000"/>
              <w:bottom w:val="nil"/>
              <w:right w:val="single" w:sz="7" w:space="0" w:color="000000"/>
            </w:tcBorders>
          </w:tcPr>
          <w:p w:rsidR="00CA4C54" w:rsidRDefault="00CA4C54"/>
        </w:tc>
        <w:tc>
          <w:tcPr>
            <w:tcW w:w="1248" w:type="dxa"/>
            <w:tcBorders>
              <w:top w:val="single" w:sz="28" w:space="0" w:color="C0C0C0"/>
              <w:left w:val="single" w:sz="7" w:space="0" w:color="000000"/>
              <w:bottom w:val="nil"/>
            </w:tcBorders>
          </w:tcPr>
          <w:p w:rsidR="00CA4C54" w:rsidRDefault="00CA4C54"/>
        </w:tc>
      </w:tr>
      <w:tr w:rsidR="00CA4C54">
        <w:trPr>
          <w:trHeight w:hRule="exact" w:val="274"/>
        </w:trPr>
        <w:tc>
          <w:tcPr>
            <w:tcW w:w="1865" w:type="dxa"/>
            <w:tcBorders>
              <w:top w:val="nil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33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3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7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1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FF"/>
          </w:tcPr>
          <w:p w:rsidR="00CA4C54" w:rsidRDefault="00CA4C54"/>
        </w:tc>
        <w:tc>
          <w:tcPr>
            <w:tcW w:w="1248" w:type="dxa"/>
            <w:tcBorders>
              <w:top w:val="nil"/>
              <w:left w:val="single" w:sz="7" w:space="0" w:color="000000"/>
              <w:bottom w:val="nil"/>
            </w:tcBorders>
            <w:shd w:val="clear" w:color="auto" w:fill="99CCFF"/>
          </w:tcPr>
          <w:p w:rsidR="00CA4C54" w:rsidRDefault="00CA4C54"/>
        </w:tc>
      </w:tr>
      <w:tr w:rsidR="00CA4C54">
        <w:trPr>
          <w:trHeight w:hRule="exact" w:val="572"/>
        </w:trPr>
        <w:tc>
          <w:tcPr>
            <w:tcW w:w="1865" w:type="dxa"/>
            <w:tcBorders>
              <w:top w:val="nil"/>
              <w:bottom w:val="single" w:sz="32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3332" w:type="dxa"/>
            <w:tcBorders>
              <w:top w:val="nil"/>
              <w:left w:val="single" w:sz="7" w:space="0" w:color="000000"/>
              <w:bottom w:val="single" w:sz="32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3080" w:type="dxa"/>
            <w:tcBorders>
              <w:top w:val="nil"/>
              <w:left w:val="single" w:sz="7" w:space="0" w:color="000000"/>
              <w:bottom w:val="single" w:sz="32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716" w:type="dxa"/>
            <w:tcBorders>
              <w:top w:val="nil"/>
              <w:left w:val="single" w:sz="7" w:space="0" w:color="000000"/>
              <w:bottom w:val="single" w:sz="32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160" w:type="dxa"/>
            <w:tcBorders>
              <w:top w:val="nil"/>
              <w:left w:val="single" w:sz="7" w:space="0" w:color="000000"/>
              <w:bottom w:val="single" w:sz="32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32" w:space="0" w:color="C0C0C0"/>
              <w:right w:val="single" w:sz="7" w:space="0" w:color="000000"/>
            </w:tcBorders>
          </w:tcPr>
          <w:p w:rsidR="00CA4C54" w:rsidRDefault="00CA4C54"/>
        </w:tc>
        <w:tc>
          <w:tcPr>
            <w:tcW w:w="1248" w:type="dxa"/>
            <w:tcBorders>
              <w:top w:val="nil"/>
              <w:left w:val="single" w:sz="7" w:space="0" w:color="000000"/>
              <w:bottom w:val="single" w:sz="32" w:space="0" w:color="C0C0C0"/>
            </w:tcBorders>
          </w:tcPr>
          <w:p w:rsidR="00CA4C54" w:rsidRDefault="00CA4C54"/>
        </w:tc>
      </w:tr>
    </w:tbl>
    <w:p w:rsidR="00CA4C54" w:rsidRDefault="00CA4C54">
      <w:pPr>
        <w:pStyle w:val="Textoindependiente"/>
        <w:rPr>
          <w:sz w:val="10"/>
        </w:rPr>
      </w:pPr>
    </w:p>
    <w:p w:rsidR="00CA4C54" w:rsidRDefault="00930EFF">
      <w:pPr>
        <w:tabs>
          <w:tab w:val="left" w:pos="5884"/>
        </w:tabs>
        <w:spacing w:before="1"/>
        <w:ind w:left="160"/>
        <w:rPr>
          <w:b/>
          <w:sz w:val="15"/>
        </w:rPr>
      </w:pPr>
      <w:proofErr w:type="gramStart"/>
      <w:r>
        <w:rPr>
          <w:sz w:val="15"/>
        </w:rPr>
        <w:t>1.-</w:t>
      </w:r>
      <w:proofErr w:type="gramEnd"/>
      <w:r>
        <w:rPr>
          <w:sz w:val="15"/>
        </w:rPr>
        <w:t xml:space="preserve"> </w:t>
      </w:r>
      <w:r>
        <w:rPr>
          <w:b/>
          <w:sz w:val="15"/>
        </w:rPr>
        <w:t>LISTAS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6"/>
          <w:sz w:val="15"/>
        </w:rPr>
        <w:t xml:space="preserve"> </w:t>
      </w:r>
      <w:r>
        <w:rPr>
          <w:b/>
          <w:spacing w:val="-3"/>
          <w:sz w:val="15"/>
        </w:rPr>
        <w:t>RAYA:</w:t>
      </w:r>
      <w:r>
        <w:rPr>
          <w:b/>
          <w:spacing w:val="-3"/>
          <w:sz w:val="15"/>
        </w:rPr>
        <w:tab/>
      </w:r>
      <w:r>
        <w:rPr>
          <w:sz w:val="15"/>
        </w:rPr>
        <w:t>3.-</w:t>
      </w:r>
      <w:r>
        <w:rPr>
          <w:spacing w:val="-21"/>
          <w:sz w:val="15"/>
        </w:rPr>
        <w:t xml:space="preserve"> </w:t>
      </w:r>
      <w:r>
        <w:rPr>
          <w:b/>
          <w:sz w:val="15"/>
        </w:rPr>
        <w:t>BECAS</w:t>
      </w:r>
      <w:r>
        <w:rPr>
          <w:b/>
          <w:spacing w:val="-22"/>
          <w:sz w:val="15"/>
        </w:rPr>
        <w:t xml:space="preserve"> </w:t>
      </w:r>
      <w:r>
        <w:rPr>
          <w:b/>
          <w:sz w:val="15"/>
        </w:rPr>
        <w:t>BRIGADAS</w:t>
      </w:r>
      <w:r>
        <w:rPr>
          <w:b/>
          <w:spacing w:val="-22"/>
          <w:sz w:val="15"/>
        </w:rPr>
        <w:t xml:space="preserve"> </w:t>
      </w:r>
      <w:r>
        <w:rPr>
          <w:b/>
          <w:sz w:val="15"/>
        </w:rPr>
        <w:t>UNIVERSITARIAS:</w:t>
      </w:r>
    </w:p>
    <w:p w:rsidR="00CA4C54" w:rsidRDefault="00930EFF">
      <w:pPr>
        <w:spacing w:before="5"/>
        <w:ind w:left="160"/>
        <w:rPr>
          <w:b/>
          <w:sz w:val="15"/>
        </w:rPr>
      </w:pPr>
      <w:proofErr w:type="gramStart"/>
      <w:r>
        <w:rPr>
          <w:sz w:val="15"/>
        </w:rPr>
        <w:t>2.-</w:t>
      </w:r>
      <w:proofErr w:type="gramEnd"/>
      <w:r>
        <w:rPr>
          <w:sz w:val="15"/>
        </w:rPr>
        <w:t xml:space="preserve"> </w:t>
      </w:r>
      <w:r>
        <w:rPr>
          <w:b/>
          <w:sz w:val="15"/>
        </w:rPr>
        <w:t>PROMEP:</w:t>
      </w:r>
    </w:p>
    <w:sectPr w:rsidR="00CA4C54">
      <w:type w:val="continuous"/>
      <w:pgSz w:w="15840" w:h="12240" w:orient="landscape"/>
      <w:pgMar w:top="8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54"/>
    <w:rsid w:val="00413430"/>
    <w:rsid w:val="00930EFF"/>
    <w:rsid w:val="00C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Gomez Castro Saray</cp:lastModifiedBy>
  <cp:revision>2</cp:revision>
  <dcterms:created xsi:type="dcterms:W3CDTF">2017-05-18T14:12:00Z</dcterms:created>
  <dcterms:modified xsi:type="dcterms:W3CDTF">2017-05-18T14:12:00Z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2017-05-06T00:00:00Z</vt:filetime>
  </property>
</Properties>
</file>