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1A0A8" w14:textId="77777777" w:rsidR="001E0922" w:rsidRDefault="00B92FE9" w:rsidP="005C7F72">
      <w:pPr>
        <w:jc w:val="right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14:paraId="252D491D" w14:textId="77777777" w:rsidR="00937BB6" w:rsidRDefault="00937BB6" w:rsidP="00937BB6">
      <w:pPr>
        <w:rPr>
          <w:lang w:val="es-MX"/>
        </w:rPr>
      </w:pPr>
    </w:p>
    <w:tbl>
      <w:tblPr>
        <w:tblpPr w:leftFromText="141" w:rightFromText="141" w:vertAnchor="text" w:tblpY="1"/>
        <w:tblOverlap w:val="never"/>
        <w:tblW w:w="2508" w:type="dxa"/>
        <w:tblLook w:val="01E0" w:firstRow="1" w:lastRow="1" w:firstColumn="1" w:lastColumn="1" w:noHBand="0" w:noVBand="0"/>
      </w:tblPr>
      <w:tblGrid>
        <w:gridCol w:w="2508"/>
      </w:tblGrid>
      <w:tr w:rsidR="00BB03CD" w:rsidRPr="005970FF" w14:paraId="7F476180" w14:textId="77777777" w:rsidTr="00F07FC2">
        <w:trPr>
          <w:trHeight w:val="11008"/>
        </w:trPr>
        <w:tc>
          <w:tcPr>
            <w:tcW w:w="2508" w:type="dxa"/>
          </w:tcPr>
          <w:p w14:paraId="555AAF95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 </w:t>
            </w:r>
          </w:p>
          <w:p w14:paraId="130EBD00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775629F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2D553B6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9D425B3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1AB70A9D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7B1EE08E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A999847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2173BCD4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701FCD1B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0F0C7893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C7A6B4D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2F736940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799994E3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13F1C419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CFCC1D5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47A4DE8C" w14:textId="77777777" w:rsidR="00D979F5" w:rsidRPr="005970FF" w:rsidRDefault="00D979F5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Agustín</w:t>
            </w:r>
            <w:r w:rsidR="00BB03CD"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Melgar y</w:t>
            </w:r>
          </w:p>
          <w:p w14:paraId="1AFA765B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Juan Escutia s/n</w:t>
            </w:r>
          </w:p>
          <w:p w14:paraId="159B3E3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Col. Revolución </w:t>
            </w:r>
          </w:p>
          <w:p w14:paraId="7FAE0CC1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C.P. </w:t>
            </w:r>
            <w:r w:rsidR="00D979F5" w:rsidRPr="005970FF">
              <w:rPr>
                <w:rFonts w:ascii="Gill Sans MT" w:hAnsi="Gill Sans MT"/>
                <w:sz w:val="18"/>
                <w:szCs w:val="18"/>
                <w:lang w:val="es-MX"/>
              </w:rPr>
              <w:t>91</w:t>
            </w:r>
            <w:r w:rsidR="002D183F">
              <w:rPr>
                <w:rFonts w:ascii="Gill Sans MT" w:hAnsi="Gill Sans MT"/>
                <w:sz w:val="18"/>
                <w:szCs w:val="18"/>
                <w:lang w:val="es-MX"/>
              </w:rPr>
              <w:t>1</w:t>
            </w:r>
            <w:r w:rsidR="006B3017" w:rsidRPr="005970FF">
              <w:rPr>
                <w:rFonts w:ascii="Gill Sans MT" w:hAnsi="Gill Sans MT"/>
                <w:sz w:val="18"/>
                <w:szCs w:val="18"/>
                <w:lang w:val="es-MX"/>
              </w:rPr>
              <w:t>00</w:t>
            </w:r>
          </w:p>
          <w:p w14:paraId="532C4D56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Xalapa</w:t>
            </w:r>
          </w:p>
          <w:p w14:paraId="659FB495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Veracruz, México</w:t>
            </w:r>
          </w:p>
          <w:p w14:paraId="3ADF97E3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2ED2BE8D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b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b/>
                <w:sz w:val="18"/>
                <w:szCs w:val="18"/>
                <w:lang w:val="es-MX"/>
              </w:rPr>
              <w:t>Teléfono</w:t>
            </w:r>
          </w:p>
          <w:p w14:paraId="65E4EDF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 +52 (228) 8 15 86 19</w:t>
            </w:r>
          </w:p>
          <w:p w14:paraId="1A899577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+52 (228) 8 14 61 58</w:t>
            </w:r>
          </w:p>
          <w:p w14:paraId="2B37B852" w14:textId="77777777" w:rsidR="006B3017" w:rsidRPr="005970FF" w:rsidRDefault="006B3017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+52 (228) 8 14 64 98</w:t>
            </w:r>
          </w:p>
          <w:p w14:paraId="13A6DD36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038115AC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b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b/>
                <w:sz w:val="18"/>
                <w:szCs w:val="18"/>
                <w:lang w:val="es-MX"/>
              </w:rPr>
              <w:t>Correo Electrónico</w:t>
            </w:r>
          </w:p>
          <w:p w14:paraId="0A290BAE" w14:textId="77777777" w:rsidR="00BB03CD" w:rsidRPr="005970FF" w:rsidRDefault="00575737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>
              <w:rPr>
                <w:rFonts w:ascii="Gill Sans MT" w:hAnsi="Gill Sans MT"/>
                <w:sz w:val="18"/>
                <w:szCs w:val="18"/>
                <w:lang w:val="es-MX"/>
              </w:rPr>
              <w:t>ipe</w:t>
            </w:r>
            <w:r w:rsidR="00BB03CD" w:rsidRPr="005970FF">
              <w:rPr>
                <w:rFonts w:ascii="Gill Sans MT" w:hAnsi="Gill Sans MT"/>
                <w:sz w:val="18"/>
                <w:szCs w:val="18"/>
                <w:lang w:val="es-MX"/>
              </w:rPr>
              <w:t>@uv.mx</w:t>
            </w:r>
          </w:p>
          <w:p w14:paraId="63B1BB6B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346FF454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45FD090A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1750AC43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0CED41D6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05036AC4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6F238145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40232A61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201D9DE3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2B3ECE5B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237F3813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62970186" w14:textId="77777777" w:rsidR="00BB03CD" w:rsidRPr="005970FF" w:rsidRDefault="00BB03CD" w:rsidP="005970FF">
            <w:pPr>
              <w:rPr>
                <w:lang w:val="es-MX"/>
              </w:rPr>
            </w:pPr>
          </w:p>
          <w:p w14:paraId="56225C9A" w14:textId="77777777" w:rsidR="00BB03CD" w:rsidRPr="005970FF" w:rsidRDefault="00BB03CD" w:rsidP="005970FF">
            <w:pPr>
              <w:rPr>
                <w:lang w:val="es-MX"/>
              </w:rPr>
            </w:pPr>
          </w:p>
        </w:tc>
      </w:tr>
    </w:tbl>
    <w:p w14:paraId="6A4DB20C" w14:textId="799449C1" w:rsidR="0071324A" w:rsidRPr="002B27C7" w:rsidRDefault="0071324A" w:rsidP="0071324A">
      <w:pPr>
        <w:pStyle w:val="Textodebloque"/>
        <w:ind w:firstLine="0"/>
        <w:jc w:val="right"/>
        <w:rPr>
          <w:i/>
          <w:iCs/>
          <w:lang w:val="es-ES"/>
        </w:rPr>
      </w:pPr>
      <w:r w:rsidRPr="002B27C7">
        <w:rPr>
          <w:b/>
          <w:bCs/>
          <w:i/>
          <w:iCs/>
          <w:lang w:val="es-ES"/>
        </w:rPr>
        <w:t>Asunto</w:t>
      </w:r>
      <w:r w:rsidRPr="002B27C7">
        <w:rPr>
          <w:i/>
          <w:iCs/>
          <w:lang w:val="es-ES"/>
        </w:rPr>
        <w:t>:</w:t>
      </w:r>
      <w:r w:rsidR="007E5136" w:rsidRPr="002B27C7">
        <w:rPr>
          <w:i/>
          <w:iCs/>
          <w:lang w:val="es-ES"/>
        </w:rPr>
        <w:t xml:space="preserve"> R</w:t>
      </w:r>
      <w:r w:rsidR="007E5136" w:rsidRPr="002B27C7">
        <w:rPr>
          <w:i/>
          <w:iCs/>
          <w:lang w:val="es-ES"/>
        </w:rPr>
        <w:t xml:space="preserve">evisión </w:t>
      </w:r>
      <w:r w:rsidR="007E5136" w:rsidRPr="002B27C7">
        <w:rPr>
          <w:i/>
          <w:iCs/>
          <w:lang w:val="es-ES"/>
        </w:rPr>
        <w:t>de tesis con</w:t>
      </w:r>
      <w:r w:rsidR="007E5136" w:rsidRPr="002B27C7">
        <w:rPr>
          <w:i/>
          <w:iCs/>
          <w:lang w:val="es-ES"/>
        </w:rPr>
        <w:t xml:space="preserve"> Software </w:t>
      </w:r>
      <w:proofErr w:type="spellStart"/>
      <w:r w:rsidR="007E5136" w:rsidRPr="002B27C7">
        <w:rPr>
          <w:i/>
          <w:iCs/>
          <w:lang w:val="es-ES"/>
        </w:rPr>
        <w:t>Antiplagio</w:t>
      </w:r>
      <w:proofErr w:type="spellEnd"/>
      <w:r w:rsidRPr="002B27C7">
        <w:rPr>
          <w:i/>
          <w:iCs/>
          <w:lang w:val="es-ES"/>
        </w:rPr>
        <w:t xml:space="preserve"> </w:t>
      </w:r>
    </w:p>
    <w:p w14:paraId="06E5DC26" w14:textId="73965BD3" w:rsidR="0071324A" w:rsidRPr="002B27C7" w:rsidRDefault="0071324A" w:rsidP="0071324A">
      <w:pPr>
        <w:pStyle w:val="Textodebloque"/>
        <w:ind w:firstLine="0"/>
        <w:jc w:val="right"/>
        <w:rPr>
          <w:rFonts w:ascii="Cambria" w:hAnsi="Cambria" w:cs="Arial"/>
          <w:b/>
          <w:bCs/>
          <w:i/>
          <w:iCs/>
          <w:sz w:val="24"/>
          <w:szCs w:val="24"/>
        </w:rPr>
      </w:pPr>
      <w:r w:rsidRPr="002B27C7">
        <w:rPr>
          <w:b/>
          <w:bCs/>
          <w:i/>
          <w:iCs/>
          <w:lang w:val="es-ES"/>
        </w:rPr>
        <w:t>Formato</w:t>
      </w:r>
      <w:r w:rsidRPr="002B27C7">
        <w:rPr>
          <w:i/>
          <w:iCs/>
          <w:lang w:val="es-ES"/>
        </w:rPr>
        <w:t xml:space="preserve">: </w:t>
      </w:r>
      <w:r w:rsidRPr="002B27C7">
        <w:rPr>
          <w:i/>
          <w:iCs/>
          <w:lang w:val="es-ES"/>
        </w:rPr>
        <w:t>MIPAE</w:t>
      </w:r>
      <w:r w:rsidRPr="002B27C7">
        <w:rPr>
          <w:i/>
          <w:iCs/>
        </w:rPr>
        <w:t>-</w:t>
      </w:r>
      <w:proofErr w:type="spellStart"/>
      <w:r w:rsidRPr="002B27C7">
        <w:rPr>
          <w:i/>
          <w:iCs/>
          <w:lang w:val="es-ES"/>
        </w:rPr>
        <w:t>Titul</w:t>
      </w:r>
      <w:proofErr w:type="spellEnd"/>
      <w:r w:rsidRPr="002B27C7">
        <w:rPr>
          <w:i/>
          <w:iCs/>
        </w:rPr>
        <w:t>-</w:t>
      </w:r>
      <w:r w:rsidRPr="002B27C7">
        <w:rPr>
          <w:i/>
          <w:iCs/>
          <w:lang w:val="es-ES"/>
        </w:rPr>
        <w:t>F09</w:t>
      </w:r>
    </w:p>
    <w:p w14:paraId="7074585E" w14:textId="55D27BD7" w:rsidR="00A7024E" w:rsidRDefault="00C30895" w:rsidP="00A7024E">
      <w:pPr>
        <w:pStyle w:val="Textodebloque"/>
        <w:ind w:firstLine="0"/>
        <w:rPr>
          <w:rFonts w:ascii="Cambria" w:hAnsi="Cambria" w:cs="Arial"/>
          <w:b/>
          <w:bCs/>
          <w:sz w:val="24"/>
          <w:szCs w:val="24"/>
        </w:rPr>
      </w:pPr>
      <w:r w:rsidRPr="009A310A">
        <w:rPr>
          <w:rFonts w:ascii="Cambria" w:hAnsi="Cambria" w:cs="Arial"/>
          <w:b/>
          <w:bCs/>
          <w:sz w:val="24"/>
          <w:szCs w:val="24"/>
        </w:rPr>
        <w:t>A QUIEN CORRESPONDA</w:t>
      </w:r>
      <w:r w:rsidR="00A7024E" w:rsidRPr="009A310A">
        <w:rPr>
          <w:rFonts w:ascii="Cambria" w:hAnsi="Cambria" w:cs="Arial"/>
          <w:b/>
          <w:bCs/>
          <w:sz w:val="24"/>
          <w:szCs w:val="24"/>
        </w:rPr>
        <w:t xml:space="preserve"> </w:t>
      </w:r>
    </w:p>
    <w:p w14:paraId="47EE3429" w14:textId="77777777" w:rsidR="005C7F72" w:rsidRPr="009A310A" w:rsidRDefault="005C7F72" w:rsidP="00A7024E">
      <w:pPr>
        <w:pStyle w:val="Textodebloque"/>
        <w:ind w:firstLine="0"/>
        <w:rPr>
          <w:rFonts w:ascii="Cambria" w:hAnsi="Cambria" w:cs="Arial"/>
          <w:b/>
          <w:bCs/>
          <w:sz w:val="24"/>
          <w:szCs w:val="24"/>
        </w:rPr>
      </w:pPr>
    </w:p>
    <w:p w14:paraId="4D546B90" w14:textId="77777777" w:rsidR="007316A5" w:rsidRPr="009A310A" w:rsidRDefault="007316A5" w:rsidP="00A7024E">
      <w:pPr>
        <w:pStyle w:val="Textodebloque"/>
        <w:tabs>
          <w:tab w:val="left" w:pos="10490"/>
        </w:tabs>
        <w:ind w:firstLine="1134"/>
        <w:rPr>
          <w:rFonts w:ascii="Cambria" w:hAnsi="Cambria" w:cs="Arial"/>
          <w:sz w:val="24"/>
          <w:szCs w:val="24"/>
        </w:rPr>
      </w:pPr>
      <w:r w:rsidRPr="009A310A">
        <w:rPr>
          <w:rFonts w:ascii="Cambria" w:hAnsi="Cambria" w:cs="Arial"/>
          <w:sz w:val="24"/>
          <w:szCs w:val="24"/>
        </w:rPr>
        <w:t>L</w:t>
      </w:r>
      <w:r w:rsidR="005677D6" w:rsidRPr="009A310A">
        <w:rPr>
          <w:rFonts w:ascii="Cambria" w:hAnsi="Cambria" w:cs="Arial"/>
          <w:sz w:val="24"/>
          <w:szCs w:val="24"/>
        </w:rPr>
        <w:t>os</w:t>
      </w:r>
      <w:r w:rsidRPr="009A310A">
        <w:rPr>
          <w:rFonts w:ascii="Cambria" w:hAnsi="Cambria" w:cs="Arial"/>
          <w:sz w:val="24"/>
          <w:szCs w:val="24"/>
        </w:rPr>
        <w:t xml:space="preserve"> que suscribe</w:t>
      </w:r>
      <w:r w:rsidR="005677D6" w:rsidRPr="009A310A">
        <w:rPr>
          <w:rFonts w:ascii="Cambria" w:hAnsi="Cambria" w:cs="Arial"/>
          <w:sz w:val="24"/>
          <w:szCs w:val="24"/>
        </w:rPr>
        <w:t>n</w:t>
      </w:r>
      <w:r w:rsidRPr="009A310A">
        <w:rPr>
          <w:rFonts w:ascii="Cambria" w:hAnsi="Cambria" w:cs="Arial"/>
          <w:sz w:val="24"/>
          <w:szCs w:val="24"/>
        </w:rPr>
        <w:t xml:space="preserve">, Mtra. Minerva Pérez Juárez, </w:t>
      </w:r>
      <w:proofErr w:type="gramStart"/>
      <w:r w:rsidRPr="009A310A">
        <w:rPr>
          <w:rFonts w:ascii="Cambria" w:hAnsi="Cambria" w:cs="Arial"/>
          <w:sz w:val="24"/>
          <w:szCs w:val="24"/>
        </w:rPr>
        <w:t>Directora</w:t>
      </w:r>
      <w:proofErr w:type="gramEnd"/>
      <w:r w:rsidRPr="009A310A">
        <w:rPr>
          <w:rFonts w:ascii="Cambria" w:hAnsi="Cambria" w:cs="Arial"/>
          <w:sz w:val="24"/>
          <w:szCs w:val="24"/>
        </w:rPr>
        <w:t xml:space="preserve"> del Instituto de Psicología y Educación, </w:t>
      </w:r>
      <w:r w:rsidR="005677D6" w:rsidRPr="009A310A">
        <w:rPr>
          <w:rFonts w:ascii="Cambria" w:hAnsi="Cambria" w:cs="Arial"/>
          <w:sz w:val="24"/>
          <w:szCs w:val="24"/>
        </w:rPr>
        <w:t>y Dr. Emanuel Meraz Meza, Coordinador de la Maestría en Investigación en Psicología Aplicada a la Educación</w:t>
      </w:r>
      <w:r w:rsidR="00FC4F6D" w:rsidRPr="009A310A">
        <w:rPr>
          <w:rFonts w:ascii="Cambria" w:hAnsi="Cambria" w:cs="Arial"/>
          <w:sz w:val="24"/>
          <w:szCs w:val="24"/>
        </w:rPr>
        <w:t xml:space="preserve">, </w:t>
      </w:r>
      <w:r w:rsidRPr="009A310A">
        <w:rPr>
          <w:rFonts w:ascii="Cambria" w:hAnsi="Cambria" w:cs="Arial"/>
          <w:sz w:val="24"/>
          <w:szCs w:val="24"/>
        </w:rPr>
        <w:t xml:space="preserve">por este conducto, </w:t>
      </w:r>
    </w:p>
    <w:p w14:paraId="3AAF558B" w14:textId="77777777" w:rsidR="007316A5" w:rsidRPr="009A310A" w:rsidRDefault="007316A5" w:rsidP="00A7024E">
      <w:pPr>
        <w:pStyle w:val="Textodebloque"/>
        <w:tabs>
          <w:tab w:val="left" w:pos="10490"/>
        </w:tabs>
        <w:ind w:firstLine="1134"/>
        <w:rPr>
          <w:rFonts w:ascii="Cambria" w:hAnsi="Cambria" w:cs="Arial"/>
          <w:sz w:val="24"/>
          <w:szCs w:val="24"/>
        </w:rPr>
      </w:pPr>
    </w:p>
    <w:p w14:paraId="7371945A" w14:textId="77777777" w:rsidR="007316A5" w:rsidRPr="009A310A" w:rsidRDefault="007316A5" w:rsidP="007316A5">
      <w:pPr>
        <w:pStyle w:val="Textodebloque"/>
        <w:tabs>
          <w:tab w:val="left" w:pos="10490"/>
        </w:tabs>
        <w:ind w:firstLine="0"/>
        <w:jc w:val="center"/>
        <w:rPr>
          <w:rFonts w:ascii="Cambria" w:hAnsi="Cambria" w:cs="Arial"/>
          <w:b/>
          <w:bCs/>
          <w:sz w:val="24"/>
          <w:szCs w:val="24"/>
        </w:rPr>
      </w:pPr>
      <w:r w:rsidRPr="009A310A">
        <w:rPr>
          <w:rFonts w:ascii="Cambria" w:hAnsi="Cambria" w:cs="Arial"/>
          <w:b/>
          <w:bCs/>
          <w:sz w:val="24"/>
          <w:szCs w:val="24"/>
        </w:rPr>
        <w:t>HA</w:t>
      </w:r>
      <w:r w:rsidR="00FC4F6D" w:rsidRPr="009A310A">
        <w:rPr>
          <w:rFonts w:ascii="Cambria" w:hAnsi="Cambria" w:cs="Arial"/>
          <w:b/>
          <w:bCs/>
          <w:sz w:val="24"/>
          <w:szCs w:val="24"/>
        </w:rPr>
        <w:t>CEMOS</w:t>
      </w:r>
      <w:r w:rsidRPr="009A310A">
        <w:rPr>
          <w:rFonts w:ascii="Cambria" w:hAnsi="Cambria" w:cs="Arial"/>
          <w:b/>
          <w:bCs/>
          <w:sz w:val="24"/>
          <w:szCs w:val="24"/>
        </w:rPr>
        <w:t xml:space="preserve"> CONSTAR</w:t>
      </w:r>
    </w:p>
    <w:p w14:paraId="67553F3F" w14:textId="77777777" w:rsidR="007316A5" w:rsidRPr="009A310A" w:rsidRDefault="007316A5" w:rsidP="00A7024E">
      <w:pPr>
        <w:pStyle w:val="Textodebloque"/>
        <w:tabs>
          <w:tab w:val="left" w:pos="10490"/>
        </w:tabs>
        <w:ind w:firstLine="1134"/>
        <w:rPr>
          <w:rFonts w:ascii="Cambria" w:hAnsi="Cambria" w:cs="Arial"/>
          <w:sz w:val="24"/>
          <w:szCs w:val="24"/>
        </w:rPr>
      </w:pPr>
    </w:p>
    <w:p w14:paraId="4C684C25" w14:textId="77777777" w:rsidR="005677D6" w:rsidRPr="009A310A" w:rsidRDefault="007316A5" w:rsidP="00A7024E">
      <w:pPr>
        <w:pStyle w:val="Textodebloque"/>
        <w:tabs>
          <w:tab w:val="left" w:pos="10490"/>
        </w:tabs>
        <w:ind w:firstLine="1134"/>
        <w:rPr>
          <w:rFonts w:ascii="Cambria" w:hAnsi="Cambria" w:cs="Arial"/>
          <w:sz w:val="24"/>
          <w:szCs w:val="24"/>
        </w:rPr>
      </w:pPr>
      <w:r w:rsidRPr="009A310A">
        <w:rPr>
          <w:rFonts w:ascii="Cambria" w:hAnsi="Cambria" w:cs="Arial"/>
          <w:sz w:val="24"/>
          <w:szCs w:val="24"/>
        </w:rPr>
        <w:t xml:space="preserve">Que el trabajo de tesis del C. _______________ titulado “________” presentado para la obtención de grado de Maestra en Investigación en Psicología Aplicada a la Educación, </w:t>
      </w:r>
      <w:r w:rsidR="00C30895" w:rsidRPr="009A310A">
        <w:rPr>
          <w:rFonts w:ascii="Cambria" w:hAnsi="Cambria" w:cs="Arial"/>
          <w:sz w:val="24"/>
          <w:szCs w:val="24"/>
        </w:rPr>
        <w:t xml:space="preserve">es una tesis de grado que </w:t>
      </w:r>
      <w:r w:rsidRPr="009A310A">
        <w:rPr>
          <w:rFonts w:ascii="Cambria" w:hAnsi="Cambria" w:cs="Arial"/>
          <w:sz w:val="24"/>
          <w:szCs w:val="24"/>
        </w:rPr>
        <w:t xml:space="preserve">ha </w:t>
      </w:r>
      <w:r w:rsidR="00C30895" w:rsidRPr="009A310A">
        <w:rPr>
          <w:rFonts w:ascii="Cambria" w:hAnsi="Cambria" w:cs="Arial"/>
          <w:sz w:val="24"/>
          <w:szCs w:val="24"/>
        </w:rPr>
        <w:t xml:space="preserve">cumplido con el </w:t>
      </w:r>
      <w:r w:rsidRPr="009A310A">
        <w:rPr>
          <w:rFonts w:ascii="Cambria" w:hAnsi="Cambria" w:cs="Arial"/>
          <w:sz w:val="24"/>
          <w:szCs w:val="24"/>
        </w:rPr>
        <w:t xml:space="preserve">proceso de revisión con </w:t>
      </w:r>
      <w:r w:rsidR="00C30895" w:rsidRPr="009A310A">
        <w:rPr>
          <w:rFonts w:ascii="Cambria" w:hAnsi="Cambria" w:cs="Arial"/>
          <w:sz w:val="24"/>
          <w:szCs w:val="24"/>
        </w:rPr>
        <w:t>base en el</w:t>
      </w:r>
      <w:r w:rsidRPr="009A310A">
        <w:rPr>
          <w:rFonts w:ascii="Cambria" w:hAnsi="Cambria" w:cs="Arial"/>
          <w:sz w:val="24"/>
          <w:szCs w:val="24"/>
        </w:rPr>
        <w:t xml:space="preserve"> Software </w:t>
      </w:r>
      <w:proofErr w:type="spellStart"/>
      <w:r w:rsidRPr="009A310A">
        <w:rPr>
          <w:rFonts w:ascii="Cambria" w:hAnsi="Cambria" w:cs="Arial"/>
          <w:sz w:val="24"/>
          <w:szCs w:val="24"/>
        </w:rPr>
        <w:t>Antiplagio</w:t>
      </w:r>
      <w:proofErr w:type="spellEnd"/>
      <w:r w:rsidRPr="009A310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A310A">
        <w:rPr>
          <w:rFonts w:ascii="Cambria" w:hAnsi="Cambria" w:cs="Arial"/>
          <w:sz w:val="24"/>
          <w:szCs w:val="24"/>
        </w:rPr>
        <w:t>Copyleaks</w:t>
      </w:r>
      <w:proofErr w:type="spellEnd"/>
      <w:r w:rsidRPr="009A310A">
        <w:rPr>
          <w:rFonts w:ascii="Cambria" w:hAnsi="Cambria" w:cs="Arial"/>
          <w:sz w:val="24"/>
          <w:szCs w:val="24"/>
        </w:rPr>
        <w:t xml:space="preserve"> </w:t>
      </w:r>
      <w:r w:rsidR="00C30895" w:rsidRPr="009A310A">
        <w:rPr>
          <w:rFonts w:ascii="Cambria" w:hAnsi="Cambria" w:cs="Arial"/>
          <w:sz w:val="24"/>
          <w:szCs w:val="24"/>
        </w:rPr>
        <w:t xml:space="preserve">2021 </w:t>
      </w:r>
      <w:r w:rsidRPr="009A310A">
        <w:rPr>
          <w:rFonts w:ascii="Cambria" w:hAnsi="Cambria" w:cs="Arial"/>
          <w:sz w:val="24"/>
          <w:szCs w:val="24"/>
        </w:rPr>
        <w:t xml:space="preserve">dando un porcentaje de ___%. </w:t>
      </w:r>
      <w:r w:rsidR="005677D6" w:rsidRPr="009A310A">
        <w:rPr>
          <w:rFonts w:ascii="Cambria" w:hAnsi="Cambria" w:cs="Arial"/>
          <w:sz w:val="24"/>
          <w:szCs w:val="24"/>
        </w:rPr>
        <w:t>Este proceso de revisión se llevó acabo el día __ del mes ___ de año _______.</w:t>
      </w:r>
    </w:p>
    <w:p w14:paraId="583E15BC" w14:textId="77777777" w:rsidR="00A7024E" w:rsidRPr="009A310A" w:rsidRDefault="007316A5" w:rsidP="00FC4F6D">
      <w:pPr>
        <w:pStyle w:val="Textodebloque"/>
        <w:tabs>
          <w:tab w:val="left" w:pos="10490"/>
        </w:tabs>
        <w:ind w:firstLine="1134"/>
        <w:rPr>
          <w:rFonts w:ascii="Cambria" w:hAnsi="Cambria" w:cs="Arial"/>
          <w:sz w:val="24"/>
          <w:szCs w:val="24"/>
        </w:rPr>
      </w:pPr>
      <w:r w:rsidRPr="009A310A">
        <w:rPr>
          <w:rFonts w:ascii="Cambria" w:hAnsi="Cambria" w:cs="Arial"/>
          <w:sz w:val="24"/>
          <w:szCs w:val="24"/>
        </w:rPr>
        <w:t>Así mismo los lectores ______________________ han revisado</w:t>
      </w:r>
      <w:r w:rsidR="00C30895" w:rsidRPr="009A310A">
        <w:rPr>
          <w:rFonts w:ascii="Cambria" w:hAnsi="Cambria" w:cs="Arial"/>
          <w:sz w:val="24"/>
          <w:szCs w:val="24"/>
        </w:rPr>
        <w:t xml:space="preserve"> las citas y referencias que reconocen las contribuciones de los autores referidos. En consecuencia</w:t>
      </w:r>
      <w:r w:rsidR="005677D6" w:rsidRPr="009A310A">
        <w:rPr>
          <w:rFonts w:ascii="Cambria" w:hAnsi="Cambria" w:cs="Arial"/>
          <w:sz w:val="24"/>
          <w:szCs w:val="24"/>
        </w:rPr>
        <w:t>,</w:t>
      </w:r>
      <w:r w:rsidR="00C30895" w:rsidRPr="009A310A">
        <w:rPr>
          <w:rFonts w:ascii="Cambria" w:hAnsi="Cambria" w:cs="Arial"/>
          <w:sz w:val="24"/>
          <w:szCs w:val="24"/>
        </w:rPr>
        <w:t xml:space="preserve"> los lectores mencionados</w:t>
      </w:r>
      <w:r w:rsidRPr="009A310A">
        <w:rPr>
          <w:rFonts w:ascii="Cambria" w:hAnsi="Cambria" w:cs="Arial"/>
          <w:sz w:val="24"/>
          <w:szCs w:val="24"/>
        </w:rPr>
        <w:t xml:space="preserve"> </w:t>
      </w:r>
      <w:r w:rsidR="00C30895" w:rsidRPr="009A310A">
        <w:rPr>
          <w:rFonts w:ascii="Cambria" w:hAnsi="Cambria" w:cs="Arial"/>
          <w:sz w:val="24"/>
          <w:szCs w:val="24"/>
        </w:rPr>
        <w:t xml:space="preserve">han </w:t>
      </w:r>
      <w:r w:rsidRPr="009A310A">
        <w:rPr>
          <w:rFonts w:ascii="Cambria" w:hAnsi="Cambria" w:cs="Arial"/>
          <w:sz w:val="24"/>
          <w:szCs w:val="24"/>
        </w:rPr>
        <w:t xml:space="preserve">otorgado su voto aprobatorio para </w:t>
      </w:r>
      <w:r w:rsidR="00C30895" w:rsidRPr="009A310A">
        <w:rPr>
          <w:rFonts w:ascii="Cambria" w:hAnsi="Cambria" w:cs="Arial"/>
          <w:sz w:val="24"/>
          <w:szCs w:val="24"/>
        </w:rPr>
        <w:t xml:space="preserve">que el trabajo de tesis mencionado </w:t>
      </w:r>
      <w:r w:rsidR="005677D6" w:rsidRPr="009A310A">
        <w:rPr>
          <w:rFonts w:ascii="Cambria" w:hAnsi="Cambria" w:cs="Arial"/>
          <w:sz w:val="24"/>
          <w:szCs w:val="24"/>
        </w:rPr>
        <w:t>continúe</w:t>
      </w:r>
      <w:r w:rsidR="00C30895" w:rsidRPr="009A310A">
        <w:rPr>
          <w:rFonts w:ascii="Cambria" w:hAnsi="Cambria" w:cs="Arial"/>
          <w:sz w:val="24"/>
          <w:szCs w:val="24"/>
        </w:rPr>
        <w:t xml:space="preserve"> con los procesos académicos y administrativos y se proceda a </w:t>
      </w:r>
      <w:r w:rsidRPr="009A310A">
        <w:rPr>
          <w:rFonts w:ascii="Cambria" w:hAnsi="Cambria" w:cs="Arial"/>
          <w:sz w:val="24"/>
          <w:szCs w:val="24"/>
        </w:rPr>
        <w:t xml:space="preserve">la defensa </w:t>
      </w:r>
      <w:r w:rsidR="005677D6" w:rsidRPr="009A310A">
        <w:rPr>
          <w:rFonts w:ascii="Cambria" w:hAnsi="Cambria" w:cs="Arial"/>
          <w:sz w:val="24"/>
          <w:szCs w:val="24"/>
        </w:rPr>
        <w:t>de la tesis</w:t>
      </w:r>
      <w:r w:rsidR="00C30895" w:rsidRPr="009A310A">
        <w:rPr>
          <w:rFonts w:ascii="Cambria" w:hAnsi="Cambria" w:cs="Arial"/>
          <w:sz w:val="24"/>
          <w:szCs w:val="24"/>
        </w:rPr>
        <w:t xml:space="preserve"> ante </w:t>
      </w:r>
      <w:r w:rsidR="005677D6" w:rsidRPr="009A310A">
        <w:rPr>
          <w:rFonts w:ascii="Cambria" w:hAnsi="Cambria" w:cs="Arial"/>
          <w:sz w:val="24"/>
          <w:szCs w:val="24"/>
        </w:rPr>
        <w:t>un jurado integrado por académicos con el perfil coherente con el tema y problema de estudio</w:t>
      </w:r>
      <w:r w:rsidR="00A7024E" w:rsidRPr="009A310A">
        <w:rPr>
          <w:rFonts w:ascii="Cambria" w:hAnsi="Cambria" w:cs="Arial"/>
          <w:sz w:val="24"/>
          <w:szCs w:val="24"/>
        </w:rPr>
        <w:t>.</w:t>
      </w:r>
    </w:p>
    <w:p w14:paraId="60D4B585" w14:textId="77777777" w:rsidR="00A7024E" w:rsidRPr="009A310A" w:rsidRDefault="00A7024E" w:rsidP="00A7024E">
      <w:pPr>
        <w:pStyle w:val="Textodebloque"/>
        <w:ind w:firstLine="1134"/>
        <w:rPr>
          <w:rFonts w:ascii="Cambria" w:hAnsi="Cambria" w:cs="Arial"/>
          <w:sz w:val="24"/>
          <w:szCs w:val="24"/>
        </w:rPr>
      </w:pPr>
    </w:p>
    <w:p w14:paraId="5B44A28E" w14:textId="77777777" w:rsidR="00A7024E" w:rsidRPr="009A310A" w:rsidRDefault="00A7024E" w:rsidP="00A7024E">
      <w:pPr>
        <w:pStyle w:val="Textodebloque"/>
        <w:ind w:firstLine="1134"/>
        <w:rPr>
          <w:rFonts w:ascii="Cambria" w:hAnsi="Cambria" w:cs="Arial"/>
          <w:sz w:val="24"/>
          <w:szCs w:val="24"/>
        </w:rPr>
      </w:pPr>
    </w:p>
    <w:p w14:paraId="731D095C" w14:textId="77777777" w:rsidR="00A7024E" w:rsidRPr="009A310A" w:rsidRDefault="00A7024E" w:rsidP="00A7024E">
      <w:pPr>
        <w:pStyle w:val="Textodebloque"/>
        <w:tabs>
          <w:tab w:val="left" w:pos="10490"/>
        </w:tabs>
        <w:ind w:right="567" w:firstLine="0"/>
        <w:jc w:val="center"/>
        <w:rPr>
          <w:rFonts w:ascii="Cambria" w:hAnsi="Cambria" w:cs="Arial"/>
          <w:sz w:val="24"/>
          <w:szCs w:val="24"/>
          <w:lang w:val="pt-BR"/>
        </w:rPr>
      </w:pPr>
      <w:r w:rsidRPr="009A310A">
        <w:rPr>
          <w:rFonts w:ascii="Cambria" w:hAnsi="Cambria" w:cs="Arial"/>
          <w:sz w:val="24"/>
          <w:szCs w:val="24"/>
          <w:lang w:val="pt-BR"/>
        </w:rPr>
        <w:t>A T E N T A M E N T E</w:t>
      </w:r>
    </w:p>
    <w:p w14:paraId="3BFCFE37" w14:textId="77777777" w:rsidR="00A7024E" w:rsidRPr="009A310A" w:rsidRDefault="00A7024E" w:rsidP="00A7024E">
      <w:pPr>
        <w:pStyle w:val="Textodebloque"/>
        <w:tabs>
          <w:tab w:val="left" w:pos="10490"/>
        </w:tabs>
        <w:ind w:right="567" w:firstLine="0"/>
        <w:jc w:val="center"/>
        <w:rPr>
          <w:rFonts w:ascii="Cambria" w:hAnsi="Cambria" w:cs="Arial"/>
          <w:sz w:val="24"/>
          <w:szCs w:val="24"/>
          <w:lang w:val="es-ES_tradnl"/>
        </w:rPr>
      </w:pPr>
      <w:r w:rsidRPr="009A310A">
        <w:rPr>
          <w:rFonts w:ascii="Cambria" w:hAnsi="Cambria" w:cs="Arial"/>
          <w:sz w:val="24"/>
          <w:szCs w:val="24"/>
        </w:rPr>
        <w:t>“LIS DE VERACRUZ: ARTE, CIENCIA, LUZ”</w:t>
      </w:r>
    </w:p>
    <w:p w14:paraId="73B15E1E" w14:textId="2D4F2F48" w:rsidR="00A7024E" w:rsidRPr="009A310A" w:rsidRDefault="00A7024E" w:rsidP="00A7024E">
      <w:pPr>
        <w:pStyle w:val="Textodebloque"/>
        <w:tabs>
          <w:tab w:val="left" w:pos="10490"/>
        </w:tabs>
        <w:ind w:right="567" w:firstLine="0"/>
        <w:jc w:val="center"/>
        <w:rPr>
          <w:rFonts w:ascii="Cambria" w:hAnsi="Cambria" w:cs="Arial"/>
          <w:sz w:val="24"/>
          <w:szCs w:val="24"/>
        </w:rPr>
      </w:pPr>
      <w:r w:rsidRPr="009A310A">
        <w:rPr>
          <w:rFonts w:ascii="Cambria" w:hAnsi="Cambria" w:cs="Arial"/>
          <w:sz w:val="24"/>
          <w:szCs w:val="24"/>
        </w:rPr>
        <w:t>X</w:t>
      </w:r>
      <w:r w:rsidR="002B3CD4" w:rsidRPr="009A310A">
        <w:rPr>
          <w:rFonts w:ascii="Cambria" w:hAnsi="Cambria" w:cs="Arial"/>
          <w:sz w:val="24"/>
          <w:szCs w:val="24"/>
        </w:rPr>
        <w:t>alapa</w:t>
      </w:r>
      <w:r w:rsidRPr="009A310A">
        <w:rPr>
          <w:rFonts w:ascii="Cambria" w:hAnsi="Cambria" w:cs="Arial"/>
          <w:sz w:val="24"/>
          <w:szCs w:val="24"/>
        </w:rPr>
        <w:t>, V</w:t>
      </w:r>
      <w:r w:rsidR="002B3CD4" w:rsidRPr="009A310A">
        <w:rPr>
          <w:rFonts w:ascii="Cambria" w:hAnsi="Cambria" w:cs="Arial"/>
          <w:sz w:val="24"/>
          <w:szCs w:val="24"/>
        </w:rPr>
        <w:t>er</w:t>
      </w:r>
      <w:r w:rsidRPr="009A310A">
        <w:rPr>
          <w:rFonts w:ascii="Cambria" w:hAnsi="Cambria" w:cs="Arial"/>
          <w:sz w:val="24"/>
          <w:szCs w:val="24"/>
        </w:rPr>
        <w:t xml:space="preserve">., </w:t>
      </w:r>
      <w:r w:rsidR="006A78DC" w:rsidRPr="009A310A">
        <w:rPr>
          <w:rFonts w:ascii="Cambria" w:hAnsi="Cambria" w:cs="Arial"/>
          <w:sz w:val="24"/>
          <w:szCs w:val="24"/>
        </w:rPr>
        <w:t>A _</w:t>
      </w:r>
      <w:r w:rsidR="002B3CD4">
        <w:rPr>
          <w:rFonts w:ascii="Cambria" w:hAnsi="Cambria" w:cs="Arial"/>
          <w:sz w:val="24"/>
          <w:szCs w:val="24"/>
        </w:rPr>
        <w:t>__</w:t>
      </w:r>
      <w:r w:rsidRPr="009A310A">
        <w:rPr>
          <w:rFonts w:ascii="Cambria" w:hAnsi="Cambria" w:cs="Arial"/>
          <w:sz w:val="24"/>
          <w:szCs w:val="24"/>
        </w:rPr>
        <w:t xml:space="preserve"> </w:t>
      </w:r>
      <w:r w:rsidR="002B3CD4" w:rsidRPr="009A310A">
        <w:rPr>
          <w:rFonts w:ascii="Cambria" w:hAnsi="Cambria" w:cs="Arial"/>
          <w:sz w:val="24"/>
          <w:szCs w:val="24"/>
        </w:rPr>
        <w:t>de</w:t>
      </w:r>
      <w:r w:rsidRPr="009A310A">
        <w:rPr>
          <w:rFonts w:ascii="Cambria" w:hAnsi="Cambria" w:cs="Arial"/>
          <w:sz w:val="24"/>
          <w:szCs w:val="24"/>
        </w:rPr>
        <w:t xml:space="preserve"> </w:t>
      </w:r>
      <w:r w:rsidR="002B3CD4">
        <w:rPr>
          <w:rFonts w:ascii="Cambria" w:hAnsi="Cambria" w:cs="Arial"/>
          <w:sz w:val="24"/>
          <w:szCs w:val="24"/>
        </w:rPr>
        <w:t>_______</w:t>
      </w:r>
      <w:r w:rsidR="006A78DC" w:rsidRPr="009A310A">
        <w:rPr>
          <w:rFonts w:ascii="Cambria" w:hAnsi="Cambria" w:cs="Arial"/>
          <w:sz w:val="24"/>
          <w:szCs w:val="24"/>
        </w:rPr>
        <w:t>_</w:t>
      </w:r>
      <w:r w:rsidRPr="009A310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B3CD4" w:rsidRPr="009A310A">
        <w:rPr>
          <w:rFonts w:ascii="Cambria" w:hAnsi="Cambria" w:cs="Arial"/>
          <w:sz w:val="24"/>
          <w:szCs w:val="24"/>
        </w:rPr>
        <w:t>de</w:t>
      </w:r>
      <w:proofErr w:type="spellEnd"/>
      <w:r w:rsidR="002B3CD4" w:rsidRPr="009A310A">
        <w:rPr>
          <w:rFonts w:ascii="Cambria" w:hAnsi="Cambria" w:cs="Arial"/>
          <w:sz w:val="24"/>
          <w:szCs w:val="24"/>
        </w:rPr>
        <w:t xml:space="preserve"> </w:t>
      </w:r>
      <w:r w:rsidR="006A78DC" w:rsidRPr="009A310A">
        <w:rPr>
          <w:rFonts w:ascii="Cambria" w:hAnsi="Cambria" w:cs="Arial"/>
          <w:sz w:val="24"/>
          <w:szCs w:val="24"/>
        </w:rPr>
        <w:t>_</w:t>
      </w:r>
      <w:r w:rsidR="002B3CD4">
        <w:rPr>
          <w:rFonts w:ascii="Cambria" w:hAnsi="Cambria" w:cs="Arial"/>
          <w:sz w:val="24"/>
          <w:szCs w:val="24"/>
        </w:rPr>
        <w:t>___</w:t>
      </w:r>
      <w:r w:rsidR="006A78DC" w:rsidRPr="009A310A">
        <w:rPr>
          <w:rFonts w:ascii="Cambria" w:hAnsi="Cambria" w:cs="Arial"/>
          <w:sz w:val="24"/>
          <w:szCs w:val="24"/>
        </w:rPr>
        <w:t>_.</w:t>
      </w:r>
    </w:p>
    <w:p w14:paraId="76749271" w14:textId="77777777" w:rsidR="00A7024E" w:rsidRPr="009A310A" w:rsidRDefault="00A7024E" w:rsidP="00A7024E">
      <w:pPr>
        <w:pStyle w:val="Textodebloque"/>
        <w:ind w:firstLine="0"/>
        <w:jc w:val="center"/>
        <w:rPr>
          <w:rFonts w:ascii="Cambria" w:hAnsi="Cambria" w:cs="Arial"/>
          <w:sz w:val="24"/>
          <w:szCs w:val="24"/>
        </w:rPr>
      </w:pPr>
    </w:p>
    <w:p w14:paraId="7122E877" w14:textId="77777777" w:rsidR="00A7024E" w:rsidRPr="009A310A" w:rsidRDefault="00A7024E" w:rsidP="00A7024E">
      <w:pPr>
        <w:pStyle w:val="Textodebloque"/>
        <w:ind w:firstLine="0"/>
        <w:jc w:val="center"/>
        <w:rPr>
          <w:rFonts w:ascii="Cambria" w:hAnsi="Cambria" w:cs="Arial"/>
          <w:sz w:val="24"/>
          <w:szCs w:val="24"/>
        </w:rPr>
      </w:pPr>
    </w:p>
    <w:p w14:paraId="633D2154" w14:textId="77777777" w:rsidR="00A7024E" w:rsidRPr="009A310A" w:rsidRDefault="00A7024E" w:rsidP="00A7024E">
      <w:pPr>
        <w:pStyle w:val="Textodebloque"/>
        <w:ind w:firstLine="0"/>
        <w:jc w:val="center"/>
        <w:rPr>
          <w:rFonts w:ascii="Cambria" w:hAnsi="Cambria" w:cs="Arial"/>
          <w:sz w:val="24"/>
          <w:szCs w:val="24"/>
        </w:rPr>
      </w:pPr>
    </w:p>
    <w:p w14:paraId="3B347659" w14:textId="77777777" w:rsidR="00FC4F6D" w:rsidRPr="009A310A" w:rsidRDefault="00FC4F6D" w:rsidP="00A7024E">
      <w:pPr>
        <w:pStyle w:val="Textodebloque"/>
        <w:ind w:firstLine="0"/>
        <w:jc w:val="center"/>
        <w:rPr>
          <w:rFonts w:ascii="Cambria" w:hAnsi="Cambria" w:cs="Arial"/>
          <w:sz w:val="24"/>
          <w:szCs w:val="24"/>
        </w:rPr>
      </w:pPr>
    </w:p>
    <w:p w14:paraId="66ACFE36" w14:textId="77777777" w:rsidR="00FC4F6D" w:rsidRPr="009A310A" w:rsidRDefault="00FC4F6D" w:rsidP="00FC4F6D">
      <w:pPr>
        <w:jc w:val="center"/>
        <w:rPr>
          <w:rFonts w:ascii="Cambria" w:hAnsi="Cambria" w:cs="Arial"/>
          <w:b/>
          <w:bCs/>
        </w:rPr>
      </w:pPr>
      <w:r w:rsidRPr="009A310A">
        <w:rPr>
          <w:rFonts w:ascii="Cambria" w:hAnsi="Cambria" w:cs="Arial"/>
          <w:b/>
          <w:bCs/>
        </w:rPr>
        <w:t xml:space="preserve">Mtra. Minerva Pérez Juárez </w:t>
      </w:r>
      <w:r w:rsidRPr="009A310A">
        <w:rPr>
          <w:rFonts w:ascii="Cambria" w:hAnsi="Cambria" w:cs="Arial"/>
          <w:b/>
          <w:bCs/>
        </w:rPr>
        <w:tab/>
      </w:r>
      <w:r w:rsidRPr="009A310A">
        <w:rPr>
          <w:rFonts w:ascii="Cambria" w:hAnsi="Cambria" w:cs="Arial"/>
          <w:b/>
          <w:bCs/>
        </w:rPr>
        <w:tab/>
      </w:r>
      <w:r w:rsidRPr="009A310A">
        <w:rPr>
          <w:rFonts w:ascii="Cambria" w:hAnsi="Cambria" w:cs="Arial"/>
          <w:b/>
          <w:bCs/>
        </w:rPr>
        <w:tab/>
        <w:t>Dr. Emanuel Meraz Meza</w:t>
      </w:r>
    </w:p>
    <w:p w14:paraId="15A13B35" w14:textId="77777777" w:rsidR="00FC4F6D" w:rsidRPr="009A310A" w:rsidRDefault="00FC4F6D" w:rsidP="00FC4F6D">
      <w:pPr>
        <w:jc w:val="center"/>
        <w:rPr>
          <w:rFonts w:ascii="Cambria" w:hAnsi="Cambria" w:cs="Arial"/>
          <w:b/>
          <w:bCs/>
        </w:rPr>
      </w:pPr>
    </w:p>
    <w:p w14:paraId="65690EB5" w14:textId="77777777" w:rsidR="00FC4F6D" w:rsidRDefault="00FC4F6D" w:rsidP="00FC4F6D">
      <w:pPr>
        <w:jc w:val="center"/>
        <w:rPr>
          <w:rFonts w:ascii="Cambria" w:hAnsi="Cambria"/>
          <w:b/>
          <w:bCs/>
          <w:lang w:val="es-MX"/>
        </w:rPr>
      </w:pPr>
    </w:p>
    <w:p w14:paraId="51D5B340" w14:textId="77777777" w:rsidR="002B3CD4" w:rsidRDefault="002B3CD4" w:rsidP="00FC4F6D">
      <w:pPr>
        <w:jc w:val="center"/>
        <w:rPr>
          <w:rFonts w:ascii="Cambria" w:hAnsi="Cambria"/>
          <w:b/>
          <w:bCs/>
          <w:lang w:val="es-MX"/>
        </w:rPr>
      </w:pPr>
    </w:p>
    <w:p w14:paraId="0E4A6CC7" w14:textId="77777777" w:rsidR="002B3CD4" w:rsidRDefault="002B3CD4" w:rsidP="00FC4F6D">
      <w:pPr>
        <w:jc w:val="center"/>
        <w:rPr>
          <w:rFonts w:ascii="Cambria" w:hAnsi="Cambria"/>
          <w:b/>
          <w:bCs/>
          <w:lang w:val="es-MX"/>
        </w:rPr>
      </w:pPr>
    </w:p>
    <w:p w14:paraId="583BCF8E" w14:textId="77777777" w:rsidR="002B3CD4" w:rsidRPr="009A310A" w:rsidRDefault="002B3CD4" w:rsidP="00FC4F6D">
      <w:pPr>
        <w:jc w:val="center"/>
        <w:rPr>
          <w:rFonts w:ascii="Cambria" w:hAnsi="Cambria"/>
          <w:b/>
          <w:bCs/>
          <w:lang w:val="es-MX"/>
        </w:rPr>
      </w:pPr>
    </w:p>
    <w:p w14:paraId="0A662746" w14:textId="4DF56935" w:rsidR="00FC4F6D" w:rsidRPr="009A310A" w:rsidRDefault="002B3CD4" w:rsidP="00FC4F6D">
      <w:pPr>
        <w:rPr>
          <w:rFonts w:ascii="Cambria" w:hAnsi="Cambria" w:cs="Arial"/>
        </w:rPr>
      </w:pPr>
      <w:r>
        <w:rPr>
          <w:rFonts w:ascii="Cambria" w:hAnsi="Cambria" w:cs="Arial"/>
        </w:rPr>
        <w:t>C</w:t>
      </w:r>
      <w:r w:rsidR="00FC4F6D" w:rsidRPr="009A310A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r w:rsidR="00FC4F6D" w:rsidRPr="009A310A">
        <w:rPr>
          <w:rFonts w:ascii="Cambria" w:hAnsi="Cambria" w:cs="Arial"/>
        </w:rPr>
        <w:t>c.</w:t>
      </w:r>
      <w:r>
        <w:rPr>
          <w:rFonts w:ascii="Cambria" w:hAnsi="Cambria" w:cs="Arial"/>
        </w:rPr>
        <w:t xml:space="preserve"> </w:t>
      </w:r>
      <w:r w:rsidR="00FC4F6D" w:rsidRPr="009A310A">
        <w:rPr>
          <w:rFonts w:ascii="Cambria" w:hAnsi="Cambria" w:cs="Arial"/>
        </w:rPr>
        <w:t xml:space="preserve">p. </w:t>
      </w:r>
      <w:r w:rsidR="00A260FF">
        <w:rPr>
          <w:rFonts w:ascii="Cambria" w:hAnsi="Cambria" w:cs="Arial"/>
        </w:rPr>
        <w:t>Archivo</w:t>
      </w:r>
    </w:p>
    <w:sectPr w:rsidR="00FC4F6D" w:rsidRPr="009A310A" w:rsidSect="004745D8">
      <w:headerReference w:type="default" r:id="rId7"/>
      <w:pgSz w:w="12242" w:h="15842" w:code="1"/>
      <w:pgMar w:top="1418" w:right="386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00FFC" w14:textId="77777777" w:rsidR="00C2580E" w:rsidRDefault="00C2580E">
      <w:r>
        <w:separator/>
      </w:r>
    </w:p>
  </w:endnote>
  <w:endnote w:type="continuationSeparator" w:id="0">
    <w:p w14:paraId="2D9541AB" w14:textId="77777777" w:rsidR="00C2580E" w:rsidRDefault="00C2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C2FC5" w14:textId="77777777" w:rsidR="00C2580E" w:rsidRDefault="00C2580E">
      <w:r>
        <w:separator/>
      </w:r>
    </w:p>
  </w:footnote>
  <w:footnote w:type="continuationSeparator" w:id="0">
    <w:p w14:paraId="327AD7B8" w14:textId="77777777" w:rsidR="00C2580E" w:rsidRDefault="00C2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6456" w14:textId="77777777" w:rsidR="00410319" w:rsidRDefault="00000000" w:rsidP="000735E8">
    <w:pPr>
      <w:pStyle w:val="Encabezado"/>
      <w:jc w:val="right"/>
    </w:pPr>
    <w:r>
      <w:rPr>
        <w:noProof/>
      </w:rPr>
      <w:pict w14:anchorId="36FC9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80.85pt;margin-top:-13.05pt;width:84.85pt;height:82.5pt;z-index:-2" wrapcoords="-225 0 -225 21368 21600 21368 21600 0 -225 0">
          <v:imagedata r:id="rId1" o:title="ESCUDO UV"/>
          <w10:wrap type="through"/>
        </v:shape>
      </w:pict>
    </w:r>
    <w:r>
      <w:rPr>
        <w:noProof/>
      </w:rPr>
      <w:pict w14:anchorId="12BF7F36">
        <v:group id="_x0000_s1026" editas="canvas" style="position:absolute;left:0;text-align:left;margin-left:5in;margin-top:17.45pt;width:3in;height:126pt;z-index:-1" coordorigin="6021,1057" coordsize="4320,2520">
          <o:lock v:ext="edit" aspectratio="t"/>
          <v:shape id="_x0000_s1027" type="#_x0000_t75" style="position:absolute;left:6021;top:1057;width:4320;height:2520" o:preferrelative="f">
            <v:fill o:detectmouseclick="t"/>
            <v:path o:extrusionok="t" o:connecttype="none"/>
            <o:lock v:ext="edit" text="t"/>
          </v:shape>
          <v:line id="_x0000_s1028" style="position:absolute" from="8438,2139" to="10135,2140"/>
        </v:group>
      </w:pict>
    </w:r>
  </w:p>
  <w:p w14:paraId="37041F78" w14:textId="77777777" w:rsidR="00410319" w:rsidRDefault="00A64CCD" w:rsidP="00A64CCD">
    <w:pPr>
      <w:pStyle w:val="Encabezado"/>
    </w:pPr>
    <w:r>
      <w:t xml:space="preserve">       </w:t>
    </w:r>
  </w:p>
  <w:p w14:paraId="34380B79" w14:textId="77777777" w:rsidR="008A1902" w:rsidRDefault="008A1902" w:rsidP="00A64CCD">
    <w:pPr>
      <w:pStyle w:val="Encabezado"/>
    </w:pPr>
  </w:p>
  <w:p w14:paraId="651CE25E" w14:textId="77777777" w:rsidR="008A1902" w:rsidRDefault="008A1902" w:rsidP="00A64CCD">
    <w:pPr>
      <w:pStyle w:val="Encabezado"/>
    </w:pPr>
  </w:p>
  <w:p w14:paraId="20251FF2" w14:textId="77777777" w:rsidR="008A1902" w:rsidRDefault="008A1902" w:rsidP="00A64CCD">
    <w:pPr>
      <w:pStyle w:val="Encabezado"/>
    </w:pPr>
  </w:p>
  <w:p w14:paraId="4B473AB0" w14:textId="77777777" w:rsidR="00410319" w:rsidRPr="000735E8" w:rsidRDefault="00410319" w:rsidP="000735E8">
    <w:pPr>
      <w:pStyle w:val="Encabezado"/>
      <w:jc w:val="right"/>
      <w:rPr>
        <w:sz w:val="8"/>
        <w:szCs w:val="8"/>
      </w:rPr>
    </w:pPr>
  </w:p>
  <w:p w14:paraId="06A35F7D" w14:textId="77777777" w:rsidR="00410319" w:rsidRPr="00243479" w:rsidRDefault="003D5BAC" w:rsidP="00D979F5">
    <w:pPr>
      <w:pStyle w:val="Encabezado"/>
      <w:jc w:val="right"/>
      <w:rPr>
        <w:rFonts w:ascii="Gill Sans MT" w:hAnsi="Gill Sans MT"/>
        <w:b/>
        <w:sz w:val="16"/>
        <w:szCs w:val="16"/>
      </w:rPr>
    </w:pPr>
    <w:r w:rsidRPr="00243479">
      <w:rPr>
        <w:rFonts w:ascii="Gill Sans MT" w:hAnsi="Gill Sans MT"/>
        <w:b/>
        <w:sz w:val="16"/>
        <w:szCs w:val="16"/>
      </w:rPr>
      <w:t>Instituto de Psicología y Educación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70417"/>
    <w:multiLevelType w:val="hybridMultilevel"/>
    <w:tmpl w:val="EC9A70F4"/>
    <w:lvl w:ilvl="0" w:tplc="93F4875A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7FC642E"/>
    <w:multiLevelType w:val="hybridMultilevel"/>
    <w:tmpl w:val="C8B41D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75718">
    <w:abstractNumId w:val="1"/>
  </w:num>
  <w:num w:numId="2" w16cid:durableId="28805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5E8"/>
    <w:rsid w:val="00003603"/>
    <w:rsid w:val="0001349A"/>
    <w:rsid w:val="00013E8A"/>
    <w:rsid w:val="00016DC0"/>
    <w:rsid w:val="00045D27"/>
    <w:rsid w:val="00046E0E"/>
    <w:rsid w:val="00050B18"/>
    <w:rsid w:val="00056E40"/>
    <w:rsid w:val="00061F11"/>
    <w:rsid w:val="00063648"/>
    <w:rsid w:val="000650CD"/>
    <w:rsid w:val="0006620A"/>
    <w:rsid w:val="00070415"/>
    <w:rsid w:val="000735E8"/>
    <w:rsid w:val="00082D1C"/>
    <w:rsid w:val="00095E1E"/>
    <w:rsid w:val="000B200A"/>
    <w:rsid w:val="000C0A96"/>
    <w:rsid w:val="000C4827"/>
    <w:rsid w:val="000D15F2"/>
    <w:rsid w:val="000E0BB8"/>
    <w:rsid w:val="000E58E7"/>
    <w:rsid w:val="000F73B7"/>
    <w:rsid w:val="001074F3"/>
    <w:rsid w:val="00107B67"/>
    <w:rsid w:val="00115CE5"/>
    <w:rsid w:val="00130A5E"/>
    <w:rsid w:val="0014037D"/>
    <w:rsid w:val="001456AD"/>
    <w:rsid w:val="001471F6"/>
    <w:rsid w:val="00151922"/>
    <w:rsid w:val="00152371"/>
    <w:rsid w:val="001629F0"/>
    <w:rsid w:val="001717F8"/>
    <w:rsid w:val="00197C83"/>
    <w:rsid w:val="001B55AB"/>
    <w:rsid w:val="001C50B3"/>
    <w:rsid w:val="001C66F5"/>
    <w:rsid w:val="001D2139"/>
    <w:rsid w:val="001D3484"/>
    <w:rsid w:val="001D7921"/>
    <w:rsid w:val="001E0922"/>
    <w:rsid w:val="001F0396"/>
    <w:rsid w:val="001F4F92"/>
    <w:rsid w:val="00203F6D"/>
    <w:rsid w:val="002056A2"/>
    <w:rsid w:val="00233F8D"/>
    <w:rsid w:val="00243479"/>
    <w:rsid w:val="00244793"/>
    <w:rsid w:val="00247A01"/>
    <w:rsid w:val="0026552C"/>
    <w:rsid w:val="00286AE1"/>
    <w:rsid w:val="00293C9C"/>
    <w:rsid w:val="00295811"/>
    <w:rsid w:val="0029732D"/>
    <w:rsid w:val="00297D02"/>
    <w:rsid w:val="002B27C7"/>
    <w:rsid w:val="002B3CD4"/>
    <w:rsid w:val="002C1F88"/>
    <w:rsid w:val="002D183F"/>
    <w:rsid w:val="003228F6"/>
    <w:rsid w:val="0033040F"/>
    <w:rsid w:val="003372B8"/>
    <w:rsid w:val="00354098"/>
    <w:rsid w:val="00354607"/>
    <w:rsid w:val="003600FD"/>
    <w:rsid w:val="00363165"/>
    <w:rsid w:val="00364608"/>
    <w:rsid w:val="00366B51"/>
    <w:rsid w:val="00373189"/>
    <w:rsid w:val="003855DA"/>
    <w:rsid w:val="003A0094"/>
    <w:rsid w:val="003A1652"/>
    <w:rsid w:val="003B510B"/>
    <w:rsid w:val="003C42AF"/>
    <w:rsid w:val="003D2B86"/>
    <w:rsid w:val="003D3EB1"/>
    <w:rsid w:val="003D5BAC"/>
    <w:rsid w:val="00407C85"/>
    <w:rsid w:val="00410319"/>
    <w:rsid w:val="0042342B"/>
    <w:rsid w:val="00432271"/>
    <w:rsid w:val="004376FA"/>
    <w:rsid w:val="00442D4E"/>
    <w:rsid w:val="00445224"/>
    <w:rsid w:val="004578EF"/>
    <w:rsid w:val="004609D9"/>
    <w:rsid w:val="00467E9D"/>
    <w:rsid w:val="00473C83"/>
    <w:rsid w:val="004745D8"/>
    <w:rsid w:val="0048044E"/>
    <w:rsid w:val="00484361"/>
    <w:rsid w:val="0048482F"/>
    <w:rsid w:val="00493F15"/>
    <w:rsid w:val="00495A88"/>
    <w:rsid w:val="00497139"/>
    <w:rsid w:val="00497906"/>
    <w:rsid w:val="004A437F"/>
    <w:rsid w:val="004A6C75"/>
    <w:rsid w:val="004B2FE6"/>
    <w:rsid w:val="004B7B65"/>
    <w:rsid w:val="004D0694"/>
    <w:rsid w:val="004D1B20"/>
    <w:rsid w:val="004D278E"/>
    <w:rsid w:val="004D39D0"/>
    <w:rsid w:val="004D4532"/>
    <w:rsid w:val="004E1B84"/>
    <w:rsid w:val="004F69C1"/>
    <w:rsid w:val="00501C3B"/>
    <w:rsid w:val="005137EC"/>
    <w:rsid w:val="00514228"/>
    <w:rsid w:val="00523B9D"/>
    <w:rsid w:val="00537900"/>
    <w:rsid w:val="00537BB9"/>
    <w:rsid w:val="0055121E"/>
    <w:rsid w:val="005677D6"/>
    <w:rsid w:val="00570E7C"/>
    <w:rsid w:val="0057147F"/>
    <w:rsid w:val="00575737"/>
    <w:rsid w:val="005807A1"/>
    <w:rsid w:val="00591441"/>
    <w:rsid w:val="00594199"/>
    <w:rsid w:val="005970FF"/>
    <w:rsid w:val="00597E0A"/>
    <w:rsid w:val="005A18C2"/>
    <w:rsid w:val="005A6C2F"/>
    <w:rsid w:val="005B0E02"/>
    <w:rsid w:val="005B3C02"/>
    <w:rsid w:val="005B5358"/>
    <w:rsid w:val="005C7F72"/>
    <w:rsid w:val="005D44D9"/>
    <w:rsid w:val="005E1C8C"/>
    <w:rsid w:val="005E47FA"/>
    <w:rsid w:val="005E69B0"/>
    <w:rsid w:val="005F16B1"/>
    <w:rsid w:val="005F3690"/>
    <w:rsid w:val="0060083D"/>
    <w:rsid w:val="006010C4"/>
    <w:rsid w:val="00614D76"/>
    <w:rsid w:val="0062017D"/>
    <w:rsid w:val="006249DD"/>
    <w:rsid w:val="006306A6"/>
    <w:rsid w:val="00640FCD"/>
    <w:rsid w:val="00657255"/>
    <w:rsid w:val="00664DE2"/>
    <w:rsid w:val="00671C47"/>
    <w:rsid w:val="00683525"/>
    <w:rsid w:val="00692325"/>
    <w:rsid w:val="0069233E"/>
    <w:rsid w:val="00693485"/>
    <w:rsid w:val="006A78DC"/>
    <w:rsid w:val="006B3017"/>
    <w:rsid w:val="006B3E1B"/>
    <w:rsid w:val="006D28D7"/>
    <w:rsid w:val="006E3A29"/>
    <w:rsid w:val="00702CD9"/>
    <w:rsid w:val="0071324A"/>
    <w:rsid w:val="00723C65"/>
    <w:rsid w:val="007241C9"/>
    <w:rsid w:val="007316A5"/>
    <w:rsid w:val="0073706E"/>
    <w:rsid w:val="00740697"/>
    <w:rsid w:val="007473B0"/>
    <w:rsid w:val="00747ADF"/>
    <w:rsid w:val="00751982"/>
    <w:rsid w:val="00756DFF"/>
    <w:rsid w:val="00762039"/>
    <w:rsid w:val="00762157"/>
    <w:rsid w:val="00785E7B"/>
    <w:rsid w:val="007A19A7"/>
    <w:rsid w:val="007A5DAC"/>
    <w:rsid w:val="007A670D"/>
    <w:rsid w:val="007B7C08"/>
    <w:rsid w:val="007C1658"/>
    <w:rsid w:val="007C1B85"/>
    <w:rsid w:val="007E5136"/>
    <w:rsid w:val="00800F16"/>
    <w:rsid w:val="008063A2"/>
    <w:rsid w:val="00810D1F"/>
    <w:rsid w:val="00813452"/>
    <w:rsid w:val="008167F6"/>
    <w:rsid w:val="0081734C"/>
    <w:rsid w:val="0083741C"/>
    <w:rsid w:val="008447FC"/>
    <w:rsid w:val="00847403"/>
    <w:rsid w:val="00855095"/>
    <w:rsid w:val="008638C8"/>
    <w:rsid w:val="00875DAB"/>
    <w:rsid w:val="0088033D"/>
    <w:rsid w:val="0089134E"/>
    <w:rsid w:val="00893D2A"/>
    <w:rsid w:val="0089486C"/>
    <w:rsid w:val="008A1902"/>
    <w:rsid w:val="008A3C00"/>
    <w:rsid w:val="008A466E"/>
    <w:rsid w:val="008B202A"/>
    <w:rsid w:val="008B3347"/>
    <w:rsid w:val="008B5D98"/>
    <w:rsid w:val="008B7D43"/>
    <w:rsid w:val="008C0498"/>
    <w:rsid w:val="008C6764"/>
    <w:rsid w:val="008D2FB8"/>
    <w:rsid w:val="008D3EA7"/>
    <w:rsid w:val="008E053C"/>
    <w:rsid w:val="008E1E8A"/>
    <w:rsid w:val="008F68F5"/>
    <w:rsid w:val="00901E79"/>
    <w:rsid w:val="00904608"/>
    <w:rsid w:val="009124E8"/>
    <w:rsid w:val="00931331"/>
    <w:rsid w:val="0093175F"/>
    <w:rsid w:val="0093629C"/>
    <w:rsid w:val="00937BB6"/>
    <w:rsid w:val="00947873"/>
    <w:rsid w:val="00951C1B"/>
    <w:rsid w:val="00953D1E"/>
    <w:rsid w:val="00962168"/>
    <w:rsid w:val="00963447"/>
    <w:rsid w:val="00975351"/>
    <w:rsid w:val="00976E13"/>
    <w:rsid w:val="00981430"/>
    <w:rsid w:val="00987F4C"/>
    <w:rsid w:val="009950EE"/>
    <w:rsid w:val="009A310A"/>
    <w:rsid w:val="009A3AC0"/>
    <w:rsid w:val="009C3471"/>
    <w:rsid w:val="009F57A8"/>
    <w:rsid w:val="00A01B1D"/>
    <w:rsid w:val="00A24792"/>
    <w:rsid w:val="00A260FF"/>
    <w:rsid w:val="00A444E8"/>
    <w:rsid w:val="00A447DB"/>
    <w:rsid w:val="00A52C75"/>
    <w:rsid w:val="00A64CCD"/>
    <w:rsid w:val="00A65DD9"/>
    <w:rsid w:val="00A7024E"/>
    <w:rsid w:val="00A72A62"/>
    <w:rsid w:val="00A82EA6"/>
    <w:rsid w:val="00AA422F"/>
    <w:rsid w:val="00AA6209"/>
    <w:rsid w:val="00AA64F4"/>
    <w:rsid w:val="00AC3B22"/>
    <w:rsid w:val="00AC4DEE"/>
    <w:rsid w:val="00AD155D"/>
    <w:rsid w:val="00AD2644"/>
    <w:rsid w:val="00AD5D40"/>
    <w:rsid w:val="00AE3450"/>
    <w:rsid w:val="00AE7008"/>
    <w:rsid w:val="00AF004B"/>
    <w:rsid w:val="00AF1F75"/>
    <w:rsid w:val="00AF5659"/>
    <w:rsid w:val="00AF5D22"/>
    <w:rsid w:val="00AF5EE1"/>
    <w:rsid w:val="00AF6678"/>
    <w:rsid w:val="00AF6A30"/>
    <w:rsid w:val="00B2424E"/>
    <w:rsid w:val="00B2481E"/>
    <w:rsid w:val="00B27D06"/>
    <w:rsid w:val="00B461E2"/>
    <w:rsid w:val="00B52261"/>
    <w:rsid w:val="00B549A0"/>
    <w:rsid w:val="00B769D8"/>
    <w:rsid w:val="00B92FE9"/>
    <w:rsid w:val="00BB03CD"/>
    <w:rsid w:val="00BB2C5D"/>
    <w:rsid w:val="00BC1F86"/>
    <w:rsid w:val="00BC54B4"/>
    <w:rsid w:val="00BD0AD6"/>
    <w:rsid w:val="00BD1611"/>
    <w:rsid w:val="00BD7A88"/>
    <w:rsid w:val="00BE0AD1"/>
    <w:rsid w:val="00BE3450"/>
    <w:rsid w:val="00BF233A"/>
    <w:rsid w:val="00C00110"/>
    <w:rsid w:val="00C056C2"/>
    <w:rsid w:val="00C130CC"/>
    <w:rsid w:val="00C2580E"/>
    <w:rsid w:val="00C25A68"/>
    <w:rsid w:val="00C26424"/>
    <w:rsid w:val="00C30231"/>
    <w:rsid w:val="00C30895"/>
    <w:rsid w:val="00C32796"/>
    <w:rsid w:val="00C65DBF"/>
    <w:rsid w:val="00C72216"/>
    <w:rsid w:val="00C83CA2"/>
    <w:rsid w:val="00C932F9"/>
    <w:rsid w:val="00C9408C"/>
    <w:rsid w:val="00C97ADB"/>
    <w:rsid w:val="00CB0A00"/>
    <w:rsid w:val="00CB6B7A"/>
    <w:rsid w:val="00CD21BF"/>
    <w:rsid w:val="00CD333F"/>
    <w:rsid w:val="00CD6821"/>
    <w:rsid w:val="00CE4BA2"/>
    <w:rsid w:val="00CF4C00"/>
    <w:rsid w:val="00CF6AD5"/>
    <w:rsid w:val="00D00673"/>
    <w:rsid w:val="00D01D37"/>
    <w:rsid w:val="00D043B1"/>
    <w:rsid w:val="00D077D6"/>
    <w:rsid w:val="00D6508F"/>
    <w:rsid w:val="00D66E46"/>
    <w:rsid w:val="00D81AC9"/>
    <w:rsid w:val="00D84483"/>
    <w:rsid w:val="00D979F5"/>
    <w:rsid w:val="00DB37D8"/>
    <w:rsid w:val="00DB55A2"/>
    <w:rsid w:val="00DC6855"/>
    <w:rsid w:val="00DC73AA"/>
    <w:rsid w:val="00DD3FB5"/>
    <w:rsid w:val="00DD51E8"/>
    <w:rsid w:val="00DD7B0E"/>
    <w:rsid w:val="00DE585D"/>
    <w:rsid w:val="00DF73F5"/>
    <w:rsid w:val="00E11FD7"/>
    <w:rsid w:val="00E14953"/>
    <w:rsid w:val="00E24547"/>
    <w:rsid w:val="00E340BF"/>
    <w:rsid w:val="00E77791"/>
    <w:rsid w:val="00E85242"/>
    <w:rsid w:val="00E96824"/>
    <w:rsid w:val="00E9731F"/>
    <w:rsid w:val="00EA116B"/>
    <w:rsid w:val="00EB0AD9"/>
    <w:rsid w:val="00EB374F"/>
    <w:rsid w:val="00EC0D06"/>
    <w:rsid w:val="00EC1929"/>
    <w:rsid w:val="00EC7C51"/>
    <w:rsid w:val="00ED4D3F"/>
    <w:rsid w:val="00ED6C54"/>
    <w:rsid w:val="00EE3326"/>
    <w:rsid w:val="00EE4469"/>
    <w:rsid w:val="00F07FC2"/>
    <w:rsid w:val="00F16BFA"/>
    <w:rsid w:val="00F17E50"/>
    <w:rsid w:val="00F35F51"/>
    <w:rsid w:val="00F408B3"/>
    <w:rsid w:val="00F60ECA"/>
    <w:rsid w:val="00F61867"/>
    <w:rsid w:val="00F63DE9"/>
    <w:rsid w:val="00F74530"/>
    <w:rsid w:val="00F81DB1"/>
    <w:rsid w:val="00F91949"/>
    <w:rsid w:val="00F92BBC"/>
    <w:rsid w:val="00F93027"/>
    <w:rsid w:val="00F93DAB"/>
    <w:rsid w:val="00F95655"/>
    <w:rsid w:val="00F9594E"/>
    <w:rsid w:val="00FA52EE"/>
    <w:rsid w:val="00FB2A21"/>
    <w:rsid w:val="00FC4F6D"/>
    <w:rsid w:val="00F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B874D"/>
  <w15:chartTrackingRefBased/>
  <w15:docId w15:val="{09FE9C27-CB1E-47B9-A0F3-2E0586E4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BB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932F9"/>
    <w:pPr>
      <w:keepNext/>
      <w:ind w:right="72"/>
      <w:jc w:val="center"/>
      <w:outlineLvl w:val="1"/>
    </w:pPr>
    <w:rPr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C932F9"/>
    <w:pPr>
      <w:keepNext/>
      <w:jc w:val="right"/>
      <w:outlineLvl w:val="4"/>
    </w:pPr>
    <w:rPr>
      <w:rFonts w:ascii="Arial Narrow" w:hAnsi="Arial Narrow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73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5E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3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1349A"/>
    <w:rPr>
      <w:color w:val="0000FF"/>
      <w:u w:val="single"/>
    </w:rPr>
  </w:style>
  <w:style w:type="character" w:customStyle="1" w:styleId="Ttulo2Car">
    <w:name w:val="Título 2 Car"/>
    <w:link w:val="Ttulo2"/>
    <w:rsid w:val="00C932F9"/>
    <w:rPr>
      <w:sz w:val="24"/>
      <w:lang w:val="es-MX" w:eastAsia="es-ES"/>
    </w:rPr>
  </w:style>
  <w:style w:type="character" w:customStyle="1" w:styleId="Ttulo5Car">
    <w:name w:val="Título 5 Car"/>
    <w:link w:val="Ttulo5"/>
    <w:rsid w:val="00C932F9"/>
    <w:rPr>
      <w:rFonts w:ascii="Arial Narrow" w:hAnsi="Arial Narrow"/>
      <w:sz w:val="24"/>
      <w:lang w:val="es-MX" w:eastAsia="es-ES"/>
    </w:rPr>
  </w:style>
  <w:style w:type="paragraph" w:customStyle="1" w:styleId="Default">
    <w:name w:val="Default"/>
    <w:rsid w:val="00F745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odebloque">
    <w:name w:val="Block Text"/>
    <w:basedOn w:val="Normal"/>
    <w:rsid w:val="00A7024E"/>
    <w:pPr>
      <w:ind w:left="851" w:right="616" w:firstLine="1417"/>
      <w:jc w:val="both"/>
    </w:pPr>
    <w:rPr>
      <w:sz w:val="20"/>
      <w:szCs w:val="20"/>
      <w:lang w:val="es-MX"/>
    </w:rPr>
  </w:style>
  <w:style w:type="character" w:styleId="Refdecomentario">
    <w:name w:val="annotation reference"/>
    <w:rsid w:val="002B3C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B3CD4"/>
    <w:rPr>
      <w:sz w:val="20"/>
      <w:szCs w:val="20"/>
    </w:rPr>
  </w:style>
  <w:style w:type="character" w:customStyle="1" w:styleId="TextocomentarioCar">
    <w:name w:val="Texto comentario Car"/>
    <w:link w:val="Textocomentario"/>
    <w:rsid w:val="002B3CD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B3CD4"/>
    <w:rPr>
      <w:b/>
      <w:bCs/>
    </w:rPr>
  </w:style>
  <w:style w:type="character" w:customStyle="1" w:styleId="AsuntodelcomentarioCar">
    <w:name w:val="Asunto del comentario Car"/>
    <w:link w:val="Asuntodelcomentario"/>
    <w:rsid w:val="002B3CD4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2B3C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B3CD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</dc:creator>
  <cp:keywords/>
  <cp:lastModifiedBy>Emanuel Meraz</cp:lastModifiedBy>
  <cp:revision>7</cp:revision>
  <cp:lastPrinted>2014-03-28T16:17:00Z</cp:lastPrinted>
  <dcterms:created xsi:type="dcterms:W3CDTF">2021-06-03T19:07:00Z</dcterms:created>
  <dcterms:modified xsi:type="dcterms:W3CDTF">2024-09-29T19:12:00Z</dcterms:modified>
</cp:coreProperties>
</file>