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C8FB8" w14:textId="79169857" w:rsidR="00052018" w:rsidRDefault="00000000">
      <w:pPr>
        <w:pStyle w:val="Ttulo"/>
      </w:pPr>
      <w:r>
        <w:rPr>
          <w:w w:val="90"/>
        </w:rPr>
        <w:t>Anexo</w:t>
      </w:r>
      <w:r>
        <w:rPr>
          <w:spacing w:val="5"/>
        </w:rPr>
        <w:t xml:space="preserve"> </w:t>
      </w:r>
      <w:r>
        <w:rPr>
          <w:w w:val="90"/>
        </w:rPr>
        <w:t>1.</w:t>
      </w:r>
      <w:r>
        <w:rPr>
          <w:spacing w:val="4"/>
        </w:rPr>
        <w:t xml:space="preserve"> </w:t>
      </w:r>
      <w:r>
        <w:rPr>
          <w:w w:val="90"/>
        </w:rPr>
        <w:t>Actividades</w:t>
      </w:r>
      <w:r>
        <w:rPr>
          <w:spacing w:val="5"/>
        </w:rPr>
        <w:t xml:space="preserve"> </w:t>
      </w:r>
      <w:r>
        <w:rPr>
          <w:w w:val="90"/>
        </w:rPr>
        <w:t>de</w:t>
      </w:r>
      <w:r>
        <w:rPr>
          <w:spacing w:val="3"/>
        </w:rPr>
        <w:t xml:space="preserve"> </w:t>
      </w:r>
      <w:r>
        <w:rPr>
          <w:w w:val="90"/>
        </w:rPr>
        <w:t>retribución</w:t>
      </w:r>
      <w:r>
        <w:rPr>
          <w:spacing w:val="5"/>
        </w:rPr>
        <w:t xml:space="preserve"> </w:t>
      </w:r>
      <w:r>
        <w:rPr>
          <w:spacing w:val="-2"/>
          <w:w w:val="90"/>
        </w:rPr>
        <w:t>social</w:t>
      </w:r>
    </w:p>
    <w:p w14:paraId="21E23ECB" w14:textId="77777777" w:rsidR="00052018" w:rsidRDefault="00052018">
      <w:pPr>
        <w:pStyle w:val="Textoindependiente"/>
        <w:spacing w:before="75"/>
        <w:rPr>
          <w:b/>
        </w:rPr>
      </w:pPr>
    </w:p>
    <w:p w14:paraId="7F8FA704" w14:textId="77777777" w:rsidR="00052018" w:rsidRDefault="00000000">
      <w:pPr>
        <w:pStyle w:val="Textoindependiente"/>
        <w:spacing w:line="278" w:lineRule="auto"/>
        <w:ind w:left="132" w:right="119"/>
        <w:jc w:val="both"/>
      </w:pP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presentan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enunciativa</w:t>
      </w:r>
      <w:r>
        <w:rPr>
          <w:spacing w:val="-12"/>
        </w:rPr>
        <w:t xml:space="preserve"> </w:t>
      </w:r>
      <w:r>
        <w:t>más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limitativa,</w:t>
      </w:r>
      <w:r>
        <w:rPr>
          <w:spacing w:val="-9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podrán</w:t>
      </w:r>
      <w:r>
        <w:rPr>
          <w:spacing w:val="-12"/>
        </w:rPr>
        <w:t xml:space="preserve"> </w:t>
      </w:r>
      <w:r>
        <w:t>considerar actividades diferentes, siempre y cuando demuestren un compromiso de comunicación, colaboración y tengan un impacto significativo en la sociedad mexicana.</w:t>
      </w:r>
    </w:p>
    <w:p w14:paraId="45074A46" w14:textId="77777777" w:rsidR="00052018" w:rsidRDefault="00052018">
      <w:pPr>
        <w:pStyle w:val="Textoindependiente"/>
        <w:spacing w:before="32"/>
      </w:pPr>
    </w:p>
    <w:p w14:paraId="43B94927" w14:textId="77777777" w:rsidR="00052018" w:rsidRDefault="00000000">
      <w:pPr>
        <w:pStyle w:val="Textoindependiente"/>
        <w:ind w:left="132"/>
      </w:pPr>
      <w:r>
        <w:rPr>
          <w:spacing w:val="-2"/>
        </w:rPr>
        <w:t>Objetivos:</w:t>
      </w:r>
    </w:p>
    <w:p w14:paraId="36384252" w14:textId="77777777" w:rsidR="00052018" w:rsidRDefault="00052018">
      <w:pPr>
        <w:pStyle w:val="Textoindependiente"/>
        <w:spacing w:before="83"/>
      </w:pPr>
    </w:p>
    <w:p w14:paraId="275525DF" w14:textId="77777777" w:rsidR="00052018" w:rsidRDefault="00000000">
      <w:pPr>
        <w:pStyle w:val="Prrafodelista"/>
        <w:numPr>
          <w:ilvl w:val="0"/>
          <w:numId w:val="1"/>
        </w:numPr>
        <w:tabs>
          <w:tab w:val="left" w:pos="853"/>
        </w:tabs>
        <w:spacing w:before="0" w:line="276" w:lineRule="auto"/>
        <w:rPr>
          <w:sz w:val="20"/>
        </w:rPr>
      </w:pPr>
      <w:r>
        <w:rPr>
          <w:sz w:val="20"/>
        </w:rPr>
        <w:t xml:space="preserve">Propiciar la reflexión y conciencia sobre el compromiso ético de las becarias y los becarios sobre el apoyo que reciben gracias a las aportaciones de la sociedad mexicana, para su </w:t>
      </w:r>
      <w:r>
        <w:rPr>
          <w:spacing w:val="-2"/>
          <w:sz w:val="20"/>
        </w:rPr>
        <w:t>formación.</w:t>
      </w:r>
    </w:p>
    <w:p w14:paraId="089AACF0" w14:textId="77777777" w:rsidR="00052018" w:rsidRDefault="00000000">
      <w:pPr>
        <w:pStyle w:val="Prrafodelista"/>
        <w:numPr>
          <w:ilvl w:val="0"/>
          <w:numId w:val="1"/>
        </w:numPr>
        <w:tabs>
          <w:tab w:val="left" w:pos="853"/>
        </w:tabs>
        <w:spacing w:before="9" w:line="276" w:lineRule="auto"/>
        <w:ind w:right="116"/>
        <w:rPr>
          <w:sz w:val="20"/>
        </w:rPr>
      </w:pPr>
      <w:r>
        <w:rPr>
          <w:sz w:val="20"/>
        </w:rPr>
        <w:t>Contribuir</w:t>
      </w:r>
      <w:r>
        <w:rPr>
          <w:spacing w:val="-18"/>
          <w:sz w:val="20"/>
        </w:rPr>
        <w:t xml:space="preserve"> </w:t>
      </w:r>
      <w:r>
        <w:rPr>
          <w:sz w:val="20"/>
        </w:rPr>
        <w:t>con</w:t>
      </w:r>
      <w:r>
        <w:rPr>
          <w:spacing w:val="-18"/>
          <w:sz w:val="20"/>
        </w:rPr>
        <w:t xml:space="preserve"> </w:t>
      </w:r>
      <w:r>
        <w:rPr>
          <w:sz w:val="20"/>
        </w:rPr>
        <w:t>diferentes</w:t>
      </w:r>
      <w:r>
        <w:rPr>
          <w:spacing w:val="-17"/>
          <w:sz w:val="20"/>
        </w:rPr>
        <w:t xml:space="preserve"> </w:t>
      </w:r>
      <w:r>
        <w:rPr>
          <w:sz w:val="20"/>
        </w:rPr>
        <w:t>estrategias</w:t>
      </w:r>
      <w:r>
        <w:rPr>
          <w:spacing w:val="-18"/>
          <w:sz w:val="20"/>
        </w:rPr>
        <w:t xml:space="preserve"> </w:t>
      </w:r>
      <w:r>
        <w:rPr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aplicación</w:t>
      </w:r>
      <w:r>
        <w:rPr>
          <w:spacing w:val="-18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los</w:t>
      </w:r>
      <w:r>
        <w:rPr>
          <w:spacing w:val="-18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-17"/>
          <w:sz w:val="20"/>
        </w:rPr>
        <w:t xml:space="preserve"> </w:t>
      </w:r>
      <w:r>
        <w:rPr>
          <w:sz w:val="20"/>
        </w:rPr>
        <w:t>y</w:t>
      </w:r>
      <w:r>
        <w:rPr>
          <w:spacing w:val="-18"/>
          <w:sz w:val="20"/>
        </w:rPr>
        <w:t xml:space="preserve"> </w:t>
      </w:r>
      <w:r>
        <w:rPr>
          <w:sz w:val="20"/>
        </w:rPr>
        <w:t xml:space="preserve">su comunicación, para el mejoramiento de las condiciones de vida de las familias y </w:t>
      </w:r>
      <w:r>
        <w:rPr>
          <w:spacing w:val="-2"/>
          <w:sz w:val="20"/>
        </w:rPr>
        <w:t>comunidades.</w:t>
      </w:r>
    </w:p>
    <w:p w14:paraId="30E92D42" w14:textId="77777777" w:rsidR="00052018" w:rsidRDefault="00000000">
      <w:pPr>
        <w:pStyle w:val="Prrafodelista"/>
        <w:numPr>
          <w:ilvl w:val="0"/>
          <w:numId w:val="1"/>
        </w:numPr>
        <w:tabs>
          <w:tab w:val="left" w:pos="853"/>
        </w:tabs>
        <w:spacing w:line="276" w:lineRule="auto"/>
        <w:ind w:right="123"/>
        <w:rPr>
          <w:sz w:val="20"/>
        </w:rPr>
      </w:pPr>
      <w:r>
        <w:rPr>
          <w:sz w:val="20"/>
        </w:rPr>
        <w:t>Colaborar en la atención y solución de problemas prioritarios en los contextos en donde se ubican las Instituciones de Educación Superior y Centros de Investigación.</w:t>
      </w:r>
    </w:p>
    <w:p w14:paraId="7C7A0E0C" w14:textId="77777777" w:rsidR="00052018" w:rsidRDefault="00000000">
      <w:pPr>
        <w:pStyle w:val="Prrafodelista"/>
        <w:numPr>
          <w:ilvl w:val="0"/>
          <w:numId w:val="1"/>
        </w:numPr>
        <w:tabs>
          <w:tab w:val="left" w:pos="853"/>
        </w:tabs>
        <w:spacing w:line="276" w:lineRule="auto"/>
        <w:ind w:right="114"/>
        <w:rPr>
          <w:sz w:val="20"/>
        </w:rPr>
      </w:pPr>
      <w:r>
        <w:rPr>
          <w:sz w:val="20"/>
        </w:rPr>
        <w:t>Dar sentido y significado a los procesos educativos de formación, al articular los procesos formativos,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realidades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problemas</w:t>
      </w:r>
      <w:r>
        <w:rPr>
          <w:spacing w:val="-4"/>
          <w:sz w:val="20"/>
        </w:rPr>
        <w:t xml:space="preserve"> </w:t>
      </w:r>
      <w:r>
        <w:rPr>
          <w:sz w:val="20"/>
        </w:rPr>
        <w:t>prioritarios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regiones</w:t>
      </w:r>
      <w:r>
        <w:rPr>
          <w:spacing w:val="-4"/>
          <w:sz w:val="20"/>
        </w:rPr>
        <w:t xml:space="preserve"> </w:t>
      </w:r>
      <w:r>
        <w:rPr>
          <w:sz w:val="20"/>
        </w:rPr>
        <w:t>donde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realizan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las </w:t>
      </w:r>
      <w:r>
        <w:rPr>
          <w:spacing w:val="-2"/>
          <w:sz w:val="20"/>
        </w:rPr>
        <w:t>investigaciones.</w:t>
      </w:r>
    </w:p>
    <w:p w14:paraId="7179D0BA" w14:textId="77777777" w:rsidR="00052018" w:rsidRDefault="00052018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090"/>
        <w:gridCol w:w="763"/>
        <w:gridCol w:w="1291"/>
        <w:gridCol w:w="446"/>
        <w:gridCol w:w="1663"/>
        <w:gridCol w:w="1413"/>
        <w:gridCol w:w="2609"/>
        <w:gridCol w:w="467"/>
      </w:tblGrid>
      <w:tr w:rsidR="00052018" w14:paraId="3108B689" w14:textId="77777777">
        <w:trPr>
          <w:trHeight w:val="281"/>
        </w:trPr>
        <w:tc>
          <w:tcPr>
            <w:tcW w:w="3590" w:type="dxa"/>
            <w:gridSpan w:val="4"/>
            <w:shd w:val="clear" w:color="auto" w:fill="611131"/>
          </w:tcPr>
          <w:p w14:paraId="69495ED6" w14:textId="77777777" w:rsidR="00052018" w:rsidRDefault="00000000">
            <w:pPr>
              <w:pStyle w:val="TableParagraph"/>
              <w:spacing w:before="23"/>
              <w:ind w:left="5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Actividades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de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retribución</w:t>
            </w:r>
          </w:p>
        </w:tc>
        <w:tc>
          <w:tcPr>
            <w:tcW w:w="3076" w:type="dxa"/>
            <w:gridSpan w:val="2"/>
            <w:shd w:val="clear" w:color="auto" w:fill="611131"/>
          </w:tcPr>
          <w:p w14:paraId="3EC82DE8" w14:textId="77777777" w:rsidR="00052018" w:rsidRDefault="00000000">
            <w:pPr>
              <w:pStyle w:val="TableParagraph"/>
              <w:spacing w:before="23"/>
              <w:ind w:left="97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Descripción</w:t>
            </w:r>
          </w:p>
        </w:tc>
        <w:tc>
          <w:tcPr>
            <w:tcW w:w="3076" w:type="dxa"/>
            <w:gridSpan w:val="2"/>
            <w:shd w:val="clear" w:color="auto" w:fill="611131"/>
          </w:tcPr>
          <w:p w14:paraId="2095E1EB" w14:textId="77777777" w:rsidR="00052018" w:rsidRDefault="00000000">
            <w:pPr>
              <w:pStyle w:val="TableParagraph"/>
              <w:spacing w:before="23"/>
              <w:ind w:left="83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Características</w:t>
            </w:r>
          </w:p>
        </w:tc>
      </w:tr>
      <w:tr w:rsidR="00052018" w14:paraId="3739300E" w14:textId="77777777">
        <w:trPr>
          <w:trHeight w:val="877"/>
        </w:trPr>
        <w:tc>
          <w:tcPr>
            <w:tcW w:w="1090" w:type="dxa"/>
            <w:tcBorders>
              <w:bottom w:val="single" w:sz="4" w:space="0" w:color="B38E5D"/>
            </w:tcBorders>
          </w:tcPr>
          <w:p w14:paraId="364F6828" w14:textId="77777777" w:rsidR="00052018" w:rsidRDefault="00000000">
            <w:pPr>
              <w:pStyle w:val="TableParagraph"/>
              <w:ind w:right="68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Colaborar docentes posgrado.</w:t>
            </w:r>
          </w:p>
        </w:tc>
        <w:tc>
          <w:tcPr>
            <w:tcW w:w="763" w:type="dxa"/>
            <w:tcBorders>
              <w:bottom w:val="single" w:sz="4" w:space="0" w:color="B38E5D"/>
            </w:tcBorders>
          </w:tcPr>
          <w:p w14:paraId="1F5B9DD3" w14:textId="77777777" w:rsidR="00052018" w:rsidRDefault="00000000">
            <w:pPr>
              <w:pStyle w:val="TableParagraph"/>
              <w:tabs>
                <w:tab w:val="left" w:pos="504"/>
              </w:tabs>
              <w:ind w:left="71" w:right="6" w:firstLine="1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como </w:t>
            </w:r>
            <w:r>
              <w:rPr>
                <w:spacing w:val="-6"/>
                <w:w w:val="10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8"/>
                <w:w w:val="105"/>
                <w:sz w:val="18"/>
              </w:rPr>
              <w:t>los</w:t>
            </w:r>
          </w:p>
        </w:tc>
        <w:tc>
          <w:tcPr>
            <w:tcW w:w="1291" w:type="dxa"/>
            <w:tcBorders>
              <w:bottom w:val="single" w:sz="4" w:space="0" w:color="B38E5D"/>
            </w:tcBorders>
          </w:tcPr>
          <w:p w14:paraId="18C27295" w14:textId="77777777" w:rsidR="00052018" w:rsidRDefault="00000000">
            <w:pPr>
              <w:pStyle w:val="TableParagraph"/>
              <w:ind w:left="195" w:right="83" w:hanging="187"/>
              <w:rPr>
                <w:sz w:val="18"/>
              </w:rPr>
            </w:pPr>
            <w:r>
              <w:rPr>
                <w:sz w:val="18"/>
              </w:rPr>
              <w:t>adjuntos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programas</w:t>
            </w:r>
          </w:p>
        </w:tc>
        <w:tc>
          <w:tcPr>
            <w:tcW w:w="446" w:type="dxa"/>
            <w:tcBorders>
              <w:bottom w:val="single" w:sz="4" w:space="0" w:color="B38E5D"/>
            </w:tcBorders>
          </w:tcPr>
          <w:p w14:paraId="76B28A2E" w14:textId="77777777" w:rsidR="00052018" w:rsidRDefault="00000000">
            <w:pPr>
              <w:pStyle w:val="TableParagraph"/>
              <w:ind w:left="103" w:right="109" w:hanging="19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los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3076" w:type="dxa"/>
            <w:gridSpan w:val="2"/>
            <w:tcBorders>
              <w:bottom w:val="single" w:sz="4" w:space="0" w:color="B38E5D"/>
            </w:tcBorders>
          </w:tcPr>
          <w:p w14:paraId="3A6BEE90" w14:textId="77777777" w:rsidR="00052018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seminario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largo de la formación.</w:t>
            </w:r>
          </w:p>
        </w:tc>
        <w:tc>
          <w:tcPr>
            <w:tcW w:w="3076" w:type="dxa"/>
            <w:gridSpan w:val="2"/>
            <w:tcBorders>
              <w:bottom w:val="single" w:sz="4" w:space="0" w:color="B38E5D"/>
            </w:tcBorders>
          </w:tcPr>
          <w:p w14:paraId="59ABDADC" w14:textId="77777777" w:rsidR="00052018" w:rsidRDefault="00000000">
            <w:pPr>
              <w:pStyle w:val="TableParagraph"/>
              <w:ind w:left="105" w:right="109"/>
              <w:jc w:val="both"/>
              <w:rPr>
                <w:sz w:val="18"/>
              </w:rPr>
            </w:pPr>
            <w:r>
              <w:rPr>
                <w:sz w:val="18"/>
              </w:rPr>
              <w:t>Estudiantes de doctorado y maestría que colaboran como adjuntos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cursos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  <w:p w14:paraId="30F80DE1" w14:textId="77777777" w:rsidR="00052018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posgrados.</w:t>
            </w:r>
          </w:p>
        </w:tc>
      </w:tr>
      <w:tr w:rsidR="00052018" w14:paraId="375A2B24" w14:textId="77777777">
        <w:trPr>
          <w:trHeight w:val="659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27F54F38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Asesorar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jóvenes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maestría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su </w:t>
            </w:r>
            <w:r>
              <w:rPr>
                <w:spacing w:val="-2"/>
                <w:sz w:val="18"/>
              </w:rPr>
              <w:t>formación.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4" w:space="0" w:color="B38E5D"/>
            </w:tcBorders>
          </w:tcPr>
          <w:p w14:paraId="08ECF1C9" w14:textId="77777777" w:rsidR="00052018" w:rsidRDefault="00000000">
            <w:pPr>
              <w:pStyle w:val="TableParagraph"/>
              <w:spacing w:line="218" w:lineRule="exact"/>
              <w:ind w:left="106" w:right="108"/>
              <w:jc w:val="both"/>
              <w:rPr>
                <w:sz w:val="18"/>
              </w:rPr>
            </w:pPr>
            <w:r>
              <w:rPr>
                <w:sz w:val="18"/>
              </w:rPr>
              <w:t>Asesoría o tutoría sobre temas relacionados con sus trabajos terminales o investigaciones.</w:t>
            </w:r>
          </w:p>
        </w:tc>
        <w:tc>
          <w:tcPr>
            <w:tcW w:w="2609" w:type="dxa"/>
            <w:tcBorders>
              <w:top w:val="single" w:sz="4" w:space="0" w:color="B38E5D"/>
              <w:bottom w:val="single" w:sz="4" w:space="0" w:color="B38E5D"/>
            </w:tcBorders>
          </w:tcPr>
          <w:p w14:paraId="050468B7" w14:textId="77777777" w:rsidR="00052018" w:rsidRDefault="00000000">
            <w:pPr>
              <w:pStyle w:val="TableParagraph"/>
              <w:tabs>
                <w:tab w:val="left" w:pos="1590"/>
              </w:tabs>
              <w:ind w:left="105" w:right="1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Doctorantes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apoyando </w:t>
            </w:r>
            <w:r>
              <w:rPr>
                <w:sz w:val="18"/>
              </w:rPr>
              <w:t>estudiantes de maestría.</w:t>
            </w:r>
          </w:p>
        </w:tc>
        <w:tc>
          <w:tcPr>
            <w:tcW w:w="467" w:type="dxa"/>
            <w:tcBorders>
              <w:top w:val="single" w:sz="4" w:space="0" w:color="B38E5D"/>
              <w:bottom w:val="single" w:sz="4" w:space="0" w:color="B38E5D"/>
            </w:tcBorders>
          </w:tcPr>
          <w:p w14:paraId="1531ECE8" w14:textId="77777777" w:rsidR="00052018" w:rsidRDefault="00000000">
            <w:pPr>
              <w:pStyle w:val="TableParagraph"/>
              <w:spacing w:line="213" w:lineRule="exact"/>
              <w:ind w:left="0" w:right="110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 w:rsidR="00052018" w14:paraId="43CC495E" w14:textId="77777777">
        <w:trPr>
          <w:trHeight w:val="657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1935DA06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Asesorar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jóvenes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licenciatura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en 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formación.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4" w:space="0" w:color="B38E5D"/>
            </w:tcBorders>
          </w:tcPr>
          <w:p w14:paraId="41F9D8C5" w14:textId="77777777" w:rsidR="00052018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Asesoría o tutoría sobre temas relacionados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sus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trabajos</w:t>
            </w:r>
          </w:p>
          <w:p w14:paraId="28FDC713" w14:textId="77777777" w:rsidR="00052018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terminales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investigaciones.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4" w:space="0" w:color="B38E5D"/>
            </w:tcBorders>
          </w:tcPr>
          <w:p w14:paraId="2ACADEA6" w14:textId="77777777" w:rsidR="00052018" w:rsidRDefault="00000000">
            <w:pPr>
              <w:pStyle w:val="TableParagraph"/>
              <w:tabs>
                <w:tab w:val="left" w:pos="2060"/>
              </w:tabs>
              <w:ind w:left="105" w:right="111"/>
              <w:rPr>
                <w:sz w:val="18"/>
              </w:rPr>
            </w:pPr>
            <w:r>
              <w:rPr>
                <w:spacing w:val="-2"/>
                <w:sz w:val="18"/>
              </w:rPr>
              <w:t>Maestrantes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apoyando </w:t>
            </w:r>
            <w:r>
              <w:rPr>
                <w:sz w:val="18"/>
              </w:rPr>
              <w:t>estudiantes de licenciatura.</w:t>
            </w:r>
          </w:p>
        </w:tc>
      </w:tr>
      <w:tr w:rsidR="00052018" w14:paraId="1F7B4CE8" w14:textId="77777777">
        <w:trPr>
          <w:trHeight w:val="1317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0F27646E" w14:textId="77777777" w:rsidR="00052018" w:rsidRDefault="00000000">
            <w:pPr>
              <w:pStyle w:val="TableParagraph"/>
              <w:ind w:right="105"/>
              <w:jc w:val="both"/>
              <w:rPr>
                <w:sz w:val="18"/>
              </w:rPr>
            </w:pPr>
            <w:r>
              <w:rPr>
                <w:sz w:val="18"/>
              </w:rPr>
              <w:t>Crear materiales multimedia y de comunicación social con resultados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investigación.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4" w:space="0" w:color="B38E5D"/>
            </w:tcBorders>
          </w:tcPr>
          <w:p w14:paraId="75449C29" w14:textId="77777777" w:rsidR="00052018" w:rsidRDefault="00000000">
            <w:pPr>
              <w:pStyle w:val="TableParagraph"/>
              <w:tabs>
                <w:tab w:val="left" w:pos="2223"/>
              </w:tabs>
              <w:spacing w:line="242" w:lineRule="auto"/>
              <w:ind w:left="106"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Investigaciones que atiendan </w:t>
            </w:r>
            <w:r>
              <w:rPr>
                <w:spacing w:val="-2"/>
                <w:sz w:val="18"/>
              </w:rPr>
              <w:t>problemáticas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sociales, </w:t>
            </w:r>
            <w:r>
              <w:rPr>
                <w:sz w:val="18"/>
              </w:rPr>
              <w:t xml:space="preserve">económicas o culturales </w:t>
            </w:r>
            <w:r>
              <w:rPr>
                <w:spacing w:val="-2"/>
                <w:sz w:val="18"/>
              </w:rPr>
              <w:t>actuales.</w:t>
            </w:r>
          </w:p>
          <w:p w14:paraId="6427C6AE" w14:textId="77777777" w:rsidR="00052018" w:rsidRDefault="00000000">
            <w:pPr>
              <w:pStyle w:val="TableParagraph"/>
              <w:spacing w:line="213" w:lineRule="exact"/>
              <w:ind w:left="106"/>
              <w:jc w:val="both"/>
              <w:rPr>
                <w:sz w:val="18"/>
              </w:rPr>
            </w:pPr>
            <w:r>
              <w:rPr>
                <w:sz w:val="18"/>
              </w:rPr>
              <w:t>Videos,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podcast,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spots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radio,</w:t>
            </w:r>
          </w:p>
          <w:p w14:paraId="64FDEFBA" w14:textId="77777777" w:rsidR="00052018" w:rsidRDefault="00000000">
            <w:pPr>
              <w:pStyle w:val="TableParagraph"/>
              <w:spacing w:line="206" w:lineRule="exact"/>
              <w:ind w:left="106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folletos, manuales,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infografías.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4" w:space="0" w:color="B38E5D"/>
            </w:tcBorders>
          </w:tcPr>
          <w:p w14:paraId="7CE2AFB2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6610EF7C" w14:textId="77777777">
        <w:trPr>
          <w:trHeight w:val="657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584222E4" w14:textId="77777777" w:rsidR="00052018" w:rsidRDefault="00000000">
            <w:pPr>
              <w:pStyle w:val="TableParagraph"/>
              <w:tabs>
                <w:tab w:val="left" w:pos="1368"/>
                <w:tab w:val="left" w:pos="2676"/>
                <w:tab w:val="left" w:pos="3271"/>
              </w:tabs>
              <w:spacing w:line="21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Presentar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resultados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su</w:t>
            </w:r>
          </w:p>
          <w:p w14:paraId="7C417105" w14:textId="77777777" w:rsidR="00052018" w:rsidRDefault="00000000">
            <w:pPr>
              <w:pStyle w:val="TableParagraph"/>
              <w:spacing w:line="220" w:lineRule="atLeast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grupos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sociales, productivos e instituciones</w:t>
            </w:r>
          </w:p>
        </w:tc>
        <w:tc>
          <w:tcPr>
            <w:tcW w:w="1663" w:type="dxa"/>
            <w:tcBorders>
              <w:top w:val="single" w:sz="4" w:space="0" w:color="B38E5D"/>
              <w:bottom w:val="single" w:sz="4" w:space="0" w:color="B38E5D"/>
            </w:tcBorders>
          </w:tcPr>
          <w:p w14:paraId="7599D81B" w14:textId="77777777" w:rsidR="00052018" w:rsidRDefault="00000000">
            <w:pPr>
              <w:pStyle w:val="TableParagraph"/>
              <w:spacing w:line="242" w:lineRule="auto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Talleres, comunitarias.</w:t>
            </w:r>
          </w:p>
        </w:tc>
        <w:tc>
          <w:tcPr>
            <w:tcW w:w="1413" w:type="dxa"/>
            <w:tcBorders>
              <w:top w:val="single" w:sz="4" w:space="0" w:color="B38E5D"/>
              <w:bottom w:val="single" w:sz="4" w:space="0" w:color="B38E5D"/>
            </w:tcBorders>
          </w:tcPr>
          <w:p w14:paraId="2A04776D" w14:textId="77777777" w:rsidR="00052018" w:rsidRDefault="00000000">
            <w:pPr>
              <w:pStyle w:val="TableParagraph"/>
              <w:spacing w:line="210" w:lineRule="exact"/>
              <w:ind w:left="0"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asambleas</w:t>
            </w:r>
          </w:p>
        </w:tc>
        <w:tc>
          <w:tcPr>
            <w:tcW w:w="2609" w:type="dxa"/>
            <w:tcBorders>
              <w:top w:val="single" w:sz="4" w:space="0" w:color="B38E5D"/>
              <w:bottom w:val="single" w:sz="4" w:space="0" w:color="B38E5D"/>
            </w:tcBorders>
          </w:tcPr>
          <w:p w14:paraId="08664E91" w14:textId="77777777" w:rsidR="00052018" w:rsidRDefault="00000000">
            <w:pPr>
              <w:pStyle w:val="TableParagraph"/>
              <w:tabs>
                <w:tab w:val="left" w:pos="1247"/>
                <w:tab w:val="left" w:pos="1847"/>
              </w:tabs>
              <w:spacing w:line="242" w:lineRule="auto"/>
              <w:ind w:left="105" w:right="258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todas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467" w:type="dxa"/>
            <w:tcBorders>
              <w:top w:val="single" w:sz="4" w:space="0" w:color="B38E5D"/>
              <w:bottom w:val="single" w:sz="4" w:space="0" w:color="B38E5D"/>
            </w:tcBorders>
          </w:tcPr>
          <w:p w14:paraId="57E0CC78" w14:textId="77777777" w:rsidR="00052018" w:rsidRDefault="00000000">
            <w:pPr>
              <w:pStyle w:val="TableParagraph"/>
              <w:spacing w:line="210" w:lineRule="exact"/>
              <w:ind w:left="0" w:right="1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4A3727F1" w14:textId="77777777">
        <w:trPr>
          <w:trHeight w:val="438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32C0445C" w14:textId="77777777" w:rsidR="00052018" w:rsidRDefault="00000000">
            <w:pPr>
              <w:pStyle w:val="TableParagraph"/>
              <w:tabs>
                <w:tab w:val="left" w:pos="1120"/>
                <w:tab w:val="left" w:pos="1963"/>
                <w:tab w:val="left" w:pos="2335"/>
                <w:tab w:val="left" w:pos="3247"/>
              </w:tabs>
              <w:spacing w:line="218" w:lineRule="exact"/>
              <w:ind w:right="110"/>
              <w:rPr>
                <w:sz w:val="18"/>
              </w:rPr>
            </w:pPr>
            <w:r>
              <w:rPr>
                <w:spacing w:val="-2"/>
                <w:sz w:val="18"/>
              </w:rPr>
              <w:t>Impartir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cursos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talleres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formación e innovación social.</w:t>
            </w:r>
          </w:p>
        </w:tc>
        <w:tc>
          <w:tcPr>
            <w:tcW w:w="1663" w:type="dxa"/>
            <w:tcBorders>
              <w:top w:val="single" w:sz="4" w:space="0" w:color="B38E5D"/>
              <w:bottom w:val="single" w:sz="4" w:space="0" w:color="B38E5D"/>
            </w:tcBorders>
          </w:tcPr>
          <w:p w14:paraId="150B4EDF" w14:textId="77777777" w:rsidR="00052018" w:rsidRDefault="00000000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z w:val="18"/>
              </w:rPr>
              <w:t>Actividades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capacitación.</w:t>
            </w:r>
          </w:p>
        </w:tc>
        <w:tc>
          <w:tcPr>
            <w:tcW w:w="1413" w:type="dxa"/>
            <w:tcBorders>
              <w:top w:val="single" w:sz="4" w:space="0" w:color="B38E5D"/>
              <w:bottom w:val="single" w:sz="4" w:space="0" w:color="B38E5D"/>
            </w:tcBorders>
          </w:tcPr>
          <w:p w14:paraId="6DDD857E" w14:textId="77777777" w:rsidR="00052018" w:rsidRDefault="00000000">
            <w:pPr>
              <w:pStyle w:val="TableParagraph"/>
              <w:spacing w:line="213" w:lineRule="exact"/>
              <w:ind w:left="0" w:right="107"/>
              <w:jc w:val="right"/>
              <w:rPr>
                <w:sz w:val="18"/>
              </w:rPr>
            </w:pPr>
            <w:proofErr w:type="gramStart"/>
            <w:r>
              <w:rPr>
                <w:sz w:val="18"/>
              </w:rPr>
              <w:t>formación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y</w:t>
            </w:r>
            <w:proofErr w:type="gramEnd"/>
          </w:p>
        </w:tc>
        <w:tc>
          <w:tcPr>
            <w:tcW w:w="2609" w:type="dxa"/>
            <w:tcBorders>
              <w:top w:val="single" w:sz="4" w:space="0" w:color="B38E5D"/>
              <w:bottom w:val="single" w:sz="4" w:space="0" w:color="B38E5D"/>
            </w:tcBorders>
          </w:tcPr>
          <w:p w14:paraId="665733B9" w14:textId="77777777" w:rsidR="00052018" w:rsidRDefault="00000000">
            <w:pPr>
              <w:pStyle w:val="TableParagraph"/>
              <w:tabs>
                <w:tab w:val="left" w:pos="1247"/>
                <w:tab w:val="left" w:pos="1847"/>
              </w:tabs>
              <w:spacing w:line="218" w:lineRule="exact"/>
              <w:ind w:left="105" w:right="258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todas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467" w:type="dxa"/>
            <w:tcBorders>
              <w:top w:val="single" w:sz="4" w:space="0" w:color="B38E5D"/>
              <w:bottom w:val="single" w:sz="4" w:space="0" w:color="B38E5D"/>
            </w:tcBorders>
          </w:tcPr>
          <w:p w14:paraId="3A683146" w14:textId="77777777" w:rsidR="00052018" w:rsidRDefault="00000000">
            <w:pPr>
              <w:pStyle w:val="TableParagraph"/>
              <w:spacing w:line="213" w:lineRule="exact"/>
              <w:ind w:left="0" w:right="1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1B7F6A8E" w14:textId="77777777">
        <w:trPr>
          <w:trHeight w:val="659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4" w:space="0" w:color="B38E5D"/>
            </w:tcBorders>
          </w:tcPr>
          <w:p w14:paraId="41041667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Sistematizar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presentar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iniciativas sociales y de innovación.</w:t>
            </w:r>
          </w:p>
        </w:tc>
        <w:tc>
          <w:tcPr>
            <w:tcW w:w="1663" w:type="dxa"/>
            <w:tcBorders>
              <w:top w:val="single" w:sz="4" w:space="0" w:color="B38E5D"/>
              <w:bottom w:val="single" w:sz="4" w:space="0" w:color="B38E5D"/>
            </w:tcBorders>
          </w:tcPr>
          <w:p w14:paraId="54DC3CB1" w14:textId="77777777" w:rsidR="00052018" w:rsidRDefault="00000000">
            <w:pPr>
              <w:pStyle w:val="TableParagraph"/>
              <w:tabs>
                <w:tab w:val="left" w:pos="1234"/>
              </w:tabs>
              <w:spacing w:line="218" w:lineRule="exact"/>
              <w:ind w:left="106" w:right="1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Procesos</w:t>
            </w:r>
            <w:r>
              <w:rPr>
                <w:sz w:val="18"/>
              </w:rPr>
              <w:tab/>
            </w:r>
            <w:r>
              <w:rPr>
                <w:spacing w:val="-6"/>
                <w:w w:val="105"/>
                <w:sz w:val="18"/>
              </w:rPr>
              <w:t xml:space="preserve">de </w:t>
            </w:r>
            <w:r>
              <w:rPr>
                <w:spacing w:val="-2"/>
                <w:w w:val="105"/>
                <w:sz w:val="18"/>
              </w:rPr>
              <w:t>documentación experiencias.</w:t>
            </w:r>
          </w:p>
        </w:tc>
        <w:tc>
          <w:tcPr>
            <w:tcW w:w="1413" w:type="dxa"/>
            <w:tcBorders>
              <w:top w:val="single" w:sz="4" w:space="0" w:color="B38E5D"/>
              <w:bottom w:val="single" w:sz="4" w:space="0" w:color="B38E5D"/>
            </w:tcBorders>
          </w:tcPr>
          <w:p w14:paraId="201132E3" w14:textId="77777777" w:rsidR="00052018" w:rsidRDefault="00000000">
            <w:pPr>
              <w:pStyle w:val="TableParagraph"/>
              <w:tabs>
                <w:tab w:val="left" w:pos="1206"/>
              </w:tabs>
              <w:ind w:left="1071" w:right="106" w:hanging="9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reflexión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6"/>
                <w:sz w:val="18"/>
              </w:rPr>
              <w:t xml:space="preserve">y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2609" w:type="dxa"/>
            <w:tcBorders>
              <w:top w:val="single" w:sz="4" w:space="0" w:color="B38E5D"/>
              <w:bottom w:val="single" w:sz="4" w:space="0" w:color="B38E5D"/>
            </w:tcBorders>
          </w:tcPr>
          <w:p w14:paraId="4ED9E71C" w14:textId="77777777" w:rsidR="00052018" w:rsidRDefault="00000000">
            <w:pPr>
              <w:pStyle w:val="TableParagraph"/>
              <w:tabs>
                <w:tab w:val="left" w:pos="1247"/>
                <w:tab w:val="left" w:pos="1847"/>
              </w:tabs>
              <w:ind w:left="105" w:right="258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todas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467" w:type="dxa"/>
            <w:tcBorders>
              <w:top w:val="single" w:sz="4" w:space="0" w:color="B38E5D"/>
              <w:bottom w:val="single" w:sz="4" w:space="0" w:color="B38E5D"/>
            </w:tcBorders>
          </w:tcPr>
          <w:p w14:paraId="1884034D" w14:textId="77777777" w:rsidR="00052018" w:rsidRDefault="00000000">
            <w:pPr>
              <w:pStyle w:val="TableParagraph"/>
              <w:spacing w:line="213" w:lineRule="exact"/>
              <w:ind w:left="0" w:right="1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66F92179" w14:textId="77777777">
        <w:trPr>
          <w:trHeight w:val="659"/>
        </w:trPr>
        <w:tc>
          <w:tcPr>
            <w:tcW w:w="3590" w:type="dxa"/>
            <w:gridSpan w:val="4"/>
            <w:tcBorders>
              <w:top w:val="single" w:sz="4" w:space="0" w:color="B38E5D"/>
              <w:bottom w:val="single" w:sz="12" w:space="0" w:color="B38E5D"/>
            </w:tcBorders>
          </w:tcPr>
          <w:p w14:paraId="02278B4D" w14:textId="77777777" w:rsidR="00052018" w:rsidRDefault="00000000">
            <w:pPr>
              <w:pStyle w:val="TableParagraph"/>
              <w:tabs>
                <w:tab w:val="left" w:pos="1079"/>
                <w:tab w:val="left" w:pos="1568"/>
                <w:tab w:val="left" w:pos="2496"/>
                <w:tab w:val="left" w:pos="3247"/>
              </w:tabs>
              <w:ind w:right="109"/>
              <w:rPr>
                <w:sz w:val="18"/>
              </w:rPr>
            </w:pPr>
            <w:r>
              <w:rPr>
                <w:spacing w:val="-2"/>
                <w:sz w:val="18"/>
              </w:rPr>
              <w:t>Realizar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un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servicio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social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z w:val="18"/>
              </w:rPr>
              <w:t>instituciones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organizaciones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4217C7EA" w14:textId="77777777" w:rsidR="00052018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sociedad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civil.</w:t>
            </w:r>
          </w:p>
        </w:tc>
        <w:tc>
          <w:tcPr>
            <w:tcW w:w="3076" w:type="dxa"/>
            <w:gridSpan w:val="2"/>
            <w:tcBorders>
              <w:top w:val="single" w:sz="4" w:space="0" w:color="B38E5D"/>
              <w:bottom w:val="single" w:sz="12" w:space="0" w:color="B38E5D"/>
            </w:tcBorders>
          </w:tcPr>
          <w:p w14:paraId="255D25AB" w14:textId="77777777" w:rsidR="00052018" w:rsidRDefault="00000000">
            <w:pPr>
              <w:pStyle w:val="TableParagraph"/>
              <w:tabs>
                <w:tab w:val="left" w:pos="1462"/>
                <w:tab w:val="left" w:pos="2004"/>
                <w:tab w:val="left" w:pos="2868"/>
              </w:tabs>
              <w:ind w:left="106" w:right="108"/>
              <w:rPr>
                <w:sz w:val="18"/>
              </w:rPr>
            </w:pP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apoyo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 xml:space="preserve">y </w:t>
            </w:r>
            <w:r>
              <w:rPr>
                <w:sz w:val="18"/>
              </w:rPr>
              <w:t>colaboración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social.</w:t>
            </w:r>
          </w:p>
        </w:tc>
        <w:tc>
          <w:tcPr>
            <w:tcW w:w="2609" w:type="dxa"/>
            <w:tcBorders>
              <w:top w:val="single" w:sz="4" w:space="0" w:color="B38E5D"/>
              <w:bottom w:val="single" w:sz="12" w:space="0" w:color="B38E5D"/>
            </w:tcBorders>
          </w:tcPr>
          <w:p w14:paraId="017ACA72" w14:textId="77777777" w:rsidR="00052018" w:rsidRDefault="00000000">
            <w:pPr>
              <w:pStyle w:val="TableParagraph"/>
              <w:tabs>
                <w:tab w:val="left" w:pos="1247"/>
                <w:tab w:val="left" w:pos="1847"/>
              </w:tabs>
              <w:ind w:left="105" w:right="258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todas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467" w:type="dxa"/>
            <w:tcBorders>
              <w:top w:val="single" w:sz="4" w:space="0" w:color="B38E5D"/>
              <w:bottom w:val="single" w:sz="12" w:space="0" w:color="B38E5D"/>
            </w:tcBorders>
          </w:tcPr>
          <w:p w14:paraId="5EB5292A" w14:textId="77777777" w:rsidR="00052018" w:rsidRDefault="00000000">
            <w:pPr>
              <w:pStyle w:val="TableParagraph"/>
              <w:spacing w:line="210" w:lineRule="exact"/>
              <w:ind w:left="0" w:right="11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</w:tbl>
    <w:p w14:paraId="7E8615DD" w14:textId="77777777" w:rsidR="00052018" w:rsidRDefault="00052018" w:rsidP="0056463D">
      <w:pPr>
        <w:spacing w:line="210" w:lineRule="exact"/>
        <w:rPr>
          <w:sz w:val="18"/>
        </w:rPr>
        <w:sectPr w:rsidR="00052018">
          <w:headerReference w:type="default" r:id="rId7"/>
          <w:footerReference w:type="default" r:id="rId8"/>
          <w:type w:val="continuous"/>
          <w:pgSz w:w="12240" w:h="15840"/>
          <w:pgMar w:top="1920" w:right="1020" w:bottom="1480" w:left="1000" w:header="709" w:footer="1290" w:gutter="0"/>
          <w:pgNumType w:start="1"/>
          <w:cols w:space="720"/>
        </w:sectPr>
      </w:pPr>
    </w:p>
    <w:p w14:paraId="7901C99A" w14:textId="77777777" w:rsidR="00052018" w:rsidRDefault="00052018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589"/>
        <w:gridCol w:w="1743"/>
        <w:gridCol w:w="412"/>
        <w:gridCol w:w="918"/>
        <w:gridCol w:w="1664"/>
        <w:gridCol w:w="872"/>
        <w:gridCol w:w="534"/>
      </w:tblGrid>
      <w:tr w:rsidR="00052018" w14:paraId="789D8BDB" w14:textId="77777777">
        <w:trPr>
          <w:trHeight w:val="282"/>
        </w:trPr>
        <w:tc>
          <w:tcPr>
            <w:tcW w:w="3589" w:type="dxa"/>
            <w:tcBorders>
              <w:bottom w:val="single" w:sz="4" w:space="0" w:color="B38E5D"/>
            </w:tcBorders>
            <w:shd w:val="clear" w:color="auto" w:fill="611131"/>
          </w:tcPr>
          <w:p w14:paraId="549FFEC6" w14:textId="77777777" w:rsidR="00052018" w:rsidRDefault="00000000">
            <w:pPr>
              <w:pStyle w:val="TableParagraph"/>
              <w:spacing w:before="25"/>
              <w:ind w:left="5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Actividades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de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retribución</w:t>
            </w:r>
          </w:p>
        </w:tc>
        <w:tc>
          <w:tcPr>
            <w:tcW w:w="3073" w:type="dxa"/>
            <w:gridSpan w:val="3"/>
            <w:tcBorders>
              <w:bottom w:val="single" w:sz="4" w:space="0" w:color="B38E5D"/>
            </w:tcBorders>
            <w:shd w:val="clear" w:color="auto" w:fill="611131"/>
          </w:tcPr>
          <w:p w14:paraId="18FDC614" w14:textId="77777777" w:rsidR="00052018" w:rsidRDefault="00000000">
            <w:pPr>
              <w:pStyle w:val="TableParagraph"/>
              <w:spacing w:before="25"/>
              <w:ind w:left="97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Descripción</w:t>
            </w:r>
          </w:p>
        </w:tc>
        <w:tc>
          <w:tcPr>
            <w:tcW w:w="3070" w:type="dxa"/>
            <w:gridSpan w:val="3"/>
            <w:tcBorders>
              <w:bottom w:val="single" w:sz="4" w:space="0" w:color="B38E5D"/>
            </w:tcBorders>
            <w:shd w:val="clear" w:color="auto" w:fill="611131"/>
          </w:tcPr>
          <w:p w14:paraId="5AA4A011" w14:textId="77777777" w:rsidR="00052018" w:rsidRDefault="00000000">
            <w:pPr>
              <w:pStyle w:val="TableParagraph"/>
              <w:spacing w:before="25"/>
              <w:ind w:left="83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Características</w:t>
            </w:r>
          </w:p>
        </w:tc>
      </w:tr>
      <w:tr w:rsidR="00052018" w14:paraId="418BF786" w14:textId="77777777">
        <w:trPr>
          <w:trHeight w:val="438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4F0B4F09" w14:textId="77777777" w:rsidR="00052018" w:rsidRDefault="0000000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Elaboración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notas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artículos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7FE3FD7C" w14:textId="77777777" w:rsidR="00052018" w:rsidRDefault="00000000">
            <w:pPr>
              <w:pStyle w:val="TableParagraph"/>
              <w:spacing w:before="2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difusión.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6880697E" w14:textId="77777777" w:rsidR="00052018" w:rsidRDefault="00000000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En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medios</w:t>
            </w:r>
            <w:r>
              <w:rPr>
                <w:spacing w:val="5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académicos</w:t>
            </w:r>
            <w:r>
              <w:rPr>
                <w:spacing w:val="5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52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de</w:t>
            </w:r>
          </w:p>
          <w:p w14:paraId="215BF2E6" w14:textId="77777777" w:rsidR="00052018" w:rsidRDefault="00000000">
            <w:pPr>
              <w:pStyle w:val="TableParagraph"/>
              <w:spacing w:before="2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reconocimiento.</w:t>
            </w:r>
          </w:p>
        </w:tc>
        <w:tc>
          <w:tcPr>
            <w:tcW w:w="1664" w:type="dxa"/>
            <w:tcBorders>
              <w:top w:val="single" w:sz="4" w:space="0" w:color="B38E5D"/>
              <w:bottom w:val="single" w:sz="4" w:space="0" w:color="B38E5D"/>
            </w:tcBorders>
          </w:tcPr>
          <w:p w14:paraId="5F821926" w14:textId="77777777" w:rsidR="00052018" w:rsidRDefault="00000000">
            <w:pPr>
              <w:pStyle w:val="TableParagraph"/>
              <w:tabs>
                <w:tab w:val="left" w:pos="1251"/>
              </w:tabs>
              <w:spacing w:line="210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  <w:p w14:paraId="1D0BBE78" w14:textId="77777777" w:rsidR="00052018" w:rsidRDefault="00000000">
            <w:pPr>
              <w:pStyle w:val="TableParagraph"/>
              <w:spacing w:before="2" w:line="206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2" w:type="dxa"/>
            <w:tcBorders>
              <w:top w:val="single" w:sz="4" w:space="0" w:color="B38E5D"/>
              <w:bottom w:val="single" w:sz="4" w:space="0" w:color="B38E5D"/>
            </w:tcBorders>
          </w:tcPr>
          <w:p w14:paraId="6696B824" w14:textId="77777777" w:rsidR="00052018" w:rsidRDefault="00000000">
            <w:pPr>
              <w:pStyle w:val="TableParagraph"/>
              <w:spacing w:line="210" w:lineRule="exact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4" w:type="dxa"/>
            <w:tcBorders>
              <w:top w:val="single" w:sz="4" w:space="0" w:color="B38E5D"/>
              <w:bottom w:val="single" w:sz="4" w:space="0" w:color="B38E5D"/>
            </w:tcBorders>
          </w:tcPr>
          <w:p w14:paraId="3F231FE9" w14:textId="77777777" w:rsidR="00052018" w:rsidRDefault="00000000">
            <w:pPr>
              <w:pStyle w:val="TableParagraph"/>
              <w:spacing w:line="210" w:lineRule="exact"/>
              <w:ind w:left="8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19FD7E2A" w14:textId="77777777">
        <w:trPr>
          <w:trHeight w:val="87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1A3AD44" w14:textId="77777777" w:rsidR="00052018" w:rsidRDefault="00000000">
            <w:pPr>
              <w:pStyle w:val="TableParagraph"/>
              <w:tabs>
                <w:tab w:val="left" w:pos="1482"/>
                <w:tab w:val="left" w:pos="3249"/>
              </w:tabs>
              <w:ind w:right="106"/>
              <w:rPr>
                <w:sz w:val="18"/>
              </w:rPr>
            </w:pPr>
            <w:r>
              <w:rPr>
                <w:spacing w:val="-2"/>
                <w:sz w:val="18"/>
              </w:rPr>
              <w:t>Construir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comunidades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aprendizaje-comunidades de vida.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6F3ADE85" w14:textId="77777777" w:rsidR="00052018" w:rsidRDefault="00000000">
            <w:pPr>
              <w:pStyle w:val="TableParagraph"/>
              <w:ind w:left="107" w:right="104"/>
              <w:jc w:val="both"/>
              <w:rPr>
                <w:sz w:val="18"/>
              </w:rPr>
            </w:pPr>
            <w:r>
              <w:rPr>
                <w:sz w:val="18"/>
              </w:rPr>
              <w:t>Creación de espacios de colaboración para la organización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r>
              <w:rPr>
                <w:spacing w:val="4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participación</w:t>
            </w:r>
          </w:p>
          <w:p w14:paraId="407785D5" w14:textId="77777777" w:rsidR="00052018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1664" w:type="dxa"/>
            <w:tcBorders>
              <w:top w:val="single" w:sz="4" w:space="0" w:color="B38E5D"/>
              <w:bottom w:val="single" w:sz="4" w:space="0" w:color="B38E5D"/>
            </w:tcBorders>
          </w:tcPr>
          <w:p w14:paraId="44561D69" w14:textId="77777777" w:rsidR="00052018" w:rsidRDefault="00000000">
            <w:pPr>
              <w:pStyle w:val="TableParagraph"/>
              <w:tabs>
                <w:tab w:val="left" w:pos="1251"/>
              </w:tabs>
              <w:ind w:left="109" w:right="180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2" w:type="dxa"/>
            <w:tcBorders>
              <w:top w:val="single" w:sz="4" w:space="0" w:color="B38E5D"/>
              <w:bottom w:val="single" w:sz="4" w:space="0" w:color="B38E5D"/>
            </w:tcBorders>
          </w:tcPr>
          <w:p w14:paraId="36B3279A" w14:textId="77777777" w:rsidR="00052018" w:rsidRDefault="00000000">
            <w:pPr>
              <w:pStyle w:val="TableParagraph"/>
              <w:spacing w:line="213" w:lineRule="exact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4" w:type="dxa"/>
            <w:tcBorders>
              <w:top w:val="single" w:sz="4" w:space="0" w:color="B38E5D"/>
              <w:bottom w:val="single" w:sz="4" w:space="0" w:color="B38E5D"/>
            </w:tcBorders>
          </w:tcPr>
          <w:p w14:paraId="12030C59" w14:textId="77777777" w:rsidR="00052018" w:rsidRDefault="00000000">
            <w:pPr>
              <w:pStyle w:val="TableParagraph"/>
              <w:spacing w:line="213" w:lineRule="exact"/>
              <w:ind w:left="8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2B7B8943" w14:textId="77777777">
        <w:trPr>
          <w:trHeight w:val="659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CDDBDD7" w14:textId="77777777" w:rsidR="00052018" w:rsidRDefault="00000000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Traducir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resultados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</w:t>
            </w:r>
          </w:p>
          <w:p w14:paraId="51C8BDDE" w14:textId="77777777" w:rsidR="00052018" w:rsidRDefault="0000000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 xml:space="preserve">en lenguas maternas de los pueblos </w:t>
            </w:r>
            <w:r>
              <w:rPr>
                <w:spacing w:val="-2"/>
                <w:sz w:val="18"/>
              </w:rPr>
              <w:t>originarios.</w:t>
            </w:r>
          </w:p>
        </w:tc>
        <w:tc>
          <w:tcPr>
            <w:tcW w:w="1743" w:type="dxa"/>
            <w:tcBorders>
              <w:top w:val="single" w:sz="4" w:space="0" w:color="B38E5D"/>
              <w:bottom w:val="single" w:sz="4" w:space="0" w:color="B38E5D"/>
            </w:tcBorders>
          </w:tcPr>
          <w:p w14:paraId="1D28C28B" w14:textId="77777777" w:rsidR="00052018" w:rsidRDefault="00000000">
            <w:pPr>
              <w:pStyle w:val="TableParagraph"/>
              <w:spacing w:line="242" w:lineRule="auto"/>
              <w:ind w:left="107" w:right="88"/>
              <w:rPr>
                <w:sz w:val="18"/>
              </w:rPr>
            </w:pPr>
            <w:r>
              <w:rPr>
                <w:sz w:val="18"/>
              </w:rPr>
              <w:t>Especial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énfasis </w:t>
            </w:r>
            <w:r>
              <w:rPr>
                <w:spacing w:val="-2"/>
                <w:sz w:val="18"/>
              </w:rPr>
              <w:t>indígenas.</w:t>
            </w:r>
          </w:p>
        </w:tc>
        <w:tc>
          <w:tcPr>
            <w:tcW w:w="412" w:type="dxa"/>
            <w:tcBorders>
              <w:top w:val="single" w:sz="4" w:space="0" w:color="B38E5D"/>
              <w:bottom w:val="single" w:sz="4" w:space="0" w:color="B38E5D"/>
            </w:tcBorders>
          </w:tcPr>
          <w:p w14:paraId="3FBC209E" w14:textId="77777777" w:rsidR="00052018" w:rsidRDefault="00000000">
            <w:pPr>
              <w:pStyle w:val="TableParagraph"/>
              <w:spacing w:line="210" w:lineRule="exact"/>
              <w:ind w:left="9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en</w:t>
            </w:r>
          </w:p>
        </w:tc>
        <w:tc>
          <w:tcPr>
            <w:tcW w:w="918" w:type="dxa"/>
            <w:tcBorders>
              <w:top w:val="single" w:sz="4" w:space="0" w:color="B38E5D"/>
              <w:bottom w:val="single" w:sz="4" w:space="0" w:color="B38E5D"/>
            </w:tcBorders>
          </w:tcPr>
          <w:p w14:paraId="2F3C2A3C" w14:textId="77777777" w:rsidR="00052018" w:rsidRDefault="00000000">
            <w:pPr>
              <w:pStyle w:val="TableParagraph"/>
              <w:spacing w:line="210" w:lineRule="exact"/>
              <w:ind w:left="92"/>
              <w:rPr>
                <w:sz w:val="18"/>
              </w:rPr>
            </w:pPr>
            <w:r>
              <w:rPr>
                <w:spacing w:val="-2"/>
                <w:sz w:val="18"/>
              </w:rPr>
              <w:t>lenguas</w:t>
            </w:r>
          </w:p>
        </w:tc>
        <w:tc>
          <w:tcPr>
            <w:tcW w:w="1664" w:type="dxa"/>
            <w:tcBorders>
              <w:top w:val="single" w:sz="4" w:space="0" w:color="B38E5D"/>
              <w:bottom w:val="single" w:sz="4" w:space="0" w:color="B38E5D"/>
            </w:tcBorders>
          </w:tcPr>
          <w:p w14:paraId="322D1BA9" w14:textId="77777777" w:rsidR="00052018" w:rsidRDefault="00000000">
            <w:pPr>
              <w:pStyle w:val="TableParagraph"/>
              <w:tabs>
                <w:tab w:val="left" w:pos="1251"/>
              </w:tabs>
              <w:spacing w:line="242" w:lineRule="auto"/>
              <w:ind w:left="109" w:right="180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2" w:type="dxa"/>
            <w:tcBorders>
              <w:top w:val="single" w:sz="4" w:space="0" w:color="B38E5D"/>
              <w:bottom w:val="single" w:sz="4" w:space="0" w:color="B38E5D"/>
            </w:tcBorders>
          </w:tcPr>
          <w:p w14:paraId="078AF066" w14:textId="77777777" w:rsidR="00052018" w:rsidRDefault="00000000">
            <w:pPr>
              <w:pStyle w:val="TableParagraph"/>
              <w:spacing w:line="210" w:lineRule="exact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4" w:type="dxa"/>
            <w:tcBorders>
              <w:top w:val="single" w:sz="4" w:space="0" w:color="B38E5D"/>
              <w:bottom w:val="single" w:sz="4" w:space="0" w:color="B38E5D"/>
            </w:tcBorders>
          </w:tcPr>
          <w:p w14:paraId="78352FE6" w14:textId="77777777" w:rsidR="00052018" w:rsidRDefault="00000000">
            <w:pPr>
              <w:pStyle w:val="TableParagraph"/>
              <w:spacing w:line="210" w:lineRule="exact"/>
              <w:ind w:left="8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49217FD9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D4D88CF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Colaborar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innovación social y tecnológica.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62865340" w14:textId="77777777" w:rsidR="0005201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Intercambio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experiencias,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4"/>
                <w:sz w:val="18"/>
              </w:rPr>
              <w:t>ferias,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talleres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comunicación</w:t>
            </w:r>
          </w:p>
          <w:p w14:paraId="5634A739" w14:textId="77777777" w:rsidR="00052018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divulgación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resultados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3D0021E7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1C0E32C3" w14:textId="77777777">
        <w:trPr>
          <w:trHeight w:val="660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5327503" w14:textId="77777777" w:rsidR="00052018" w:rsidRDefault="00000000">
            <w:pPr>
              <w:pStyle w:val="TableParagraph"/>
              <w:tabs>
                <w:tab w:val="left" w:pos="1334"/>
                <w:tab w:val="left" w:pos="1895"/>
                <w:tab w:val="left" w:pos="3249"/>
              </w:tabs>
              <w:spacing w:line="242" w:lineRule="auto"/>
              <w:ind w:right="106"/>
              <w:rPr>
                <w:sz w:val="18"/>
              </w:rPr>
            </w:pPr>
            <w:r>
              <w:rPr>
                <w:spacing w:val="-2"/>
                <w:sz w:val="18"/>
              </w:rPr>
              <w:t>Colaborar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z w:val="18"/>
              </w:rPr>
              <w:t>animación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socio-cultural.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1BBFAB04" w14:textId="77777777" w:rsidR="00052018" w:rsidRDefault="00000000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>Videos,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podcast,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spots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radio,</w:t>
            </w:r>
          </w:p>
          <w:p w14:paraId="23107167" w14:textId="77777777" w:rsidR="00052018" w:rsidRDefault="00000000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folletos,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manuales,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infografías, obras de teatro, etcétera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8DB31B1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20AAFC59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67BE260C" w14:textId="77777777" w:rsidR="00052018" w:rsidRDefault="00000000">
            <w:pPr>
              <w:pStyle w:val="TableParagraph"/>
              <w:tabs>
                <w:tab w:val="left" w:pos="690"/>
                <w:tab w:val="left" w:pos="2447"/>
                <w:tab w:val="left" w:pos="3322"/>
              </w:tabs>
              <w:ind w:right="107"/>
              <w:rPr>
                <w:sz w:val="18"/>
              </w:rPr>
            </w:pPr>
            <w:r>
              <w:rPr>
                <w:w w:val="105"/>
                <w:sz w:val="18"/>
              </w:rPr>
              <w:t>Participar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procesos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educación </w:t>
            </w:r>
            <w:r>
              <w:rPr>
                <w:spacing w:val="-10"/>
                <w:w w:val="105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comunicación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para</w:t>
            </w:r>
            <w:r>
              <w:rPr>
                <w:sz w:val="18"/>
              </w:rPr>
              <w:tab/>
            </w:r>
            <w:r>
              <w:rPr>
                <w:spacing w:val="-9"/>
                <w:w w:val="105"/>
                <w:sz w:val="18"/>
              </w:rPr>
              <w:t>la</w:t>
            </w:r>
          </w:p>
          <w:p w14:paraId="04C697F1" w14:textId="77777777" w:rsidR="0005201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sustentabilidad.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51BFBC83" w14:textId="77777777" w:rsidR="0005201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Intercambio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experiencias, talleres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42"/>
                <w:sz w:val="18"/>
              </w:rPr>
              <w:t xml:space="preserve">  </w:t>
            </w:r>
            <w:r>
              <w:rPr>
                <w:sz w:val="18"/>
              </w:rPr>
              <w:t>comunicación</w:t>
            </w:r>
            <w:r>
              <w:rPr>
                <w:spacing w:val="43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y</w:t>
            </w:r>
          </w:p>
          <w:p w14:paraId="43AFBDC3" w14:textId="77777777" w:rsidR="00052018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divulgación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resultados.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80FC951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2800585A" w14:textId="77777777">
        <w:trPr>
          <w:trHeight w:val="1096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5A9FA697" w14:textId="77777777" w:rsidR="00052018" w:rsidRDefault="00000000">
            <w:pPr>
              <w:pStyle w:val="TableParagraph"/>
              <w:ind w:right="105"/>
              <w:jc w:val="both"/>
              <w:rPr>
                <w:sz w:val="18"/>
              </w:rPr>
            </w:pPr>
            <w:r>
              <w:rPr>
                <w:sz w:val="18"/>
              </w:rPr>
              <w:t>Crear campañas para la salud y alimentación sana, la educación sexual, el cuidado de menores, adultos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mayores</w:t>
            </w:r>
            <w:r>
              <w:rPr>
                <w:spacing w:val="6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14:paraId="39C6DAE7" w14:textId="77777777" w:rsidR="0005201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discapacidad.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1CC8A6EA" w14:textId="77777777" w:rsidR="00052018" w:rsidRDefault="00000000">
            <w:pPr>
              <w:pStyle w:val="TableParagraph"/>
              <w:ind w:left="107" w:right="104"/>
              <w:jc w:val="both"/>
              <w:rPr>
                <w:sz w:val="18"/>
              </w:rPr>
            </w:pPr>
            <w:r>
              <w:rPr>
                <w:sz w:val="18"/>
              </w:rPr>
              <w:t xml:space="preserve">Construir de espacios de colaboración para la organización y participación </w:t>
            </w:r>
            <w:r>
              <w:rPr>
                <w:spacing w:val="-2"/>
                <w:sz w:val="18"/>
              </w:rPr>
              <w:t>social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58B80E10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71754D3D" w14:textId="77777777">
        <w:trPr>
          <w:trHeight w:val="659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04A34AF" w14:textId="77777777" w:rsidR="00052018" w:rsidRDefault="00000000">
            <w:pPr>
              <w:pStyle w:val="TableParagraph"/>
              <w:tabs>
                <w:tab w:val="left" w:pos="1367"/>
                <w:tab w:val="left" w:pos="2656"/>
                <w:tab w:val="left" w:pos="3326"/>
              </w:tabs>
              <w:spacing w:line="21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Desarrollar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  <w:p w14:paraId="29D3FC0F" w14:textId="77777777" w:rsidR="00052018" w:rsidRDefault="00000000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restauración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ecológica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sistemas </w:t>
            </w:r>
            <w:r>
              <w:rPr>
                <w:spacing w:val="-2"/>
                <w:sz w:val="18"/>
              </w:rPr>
              <w:t>afectados.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479A729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0A0EB653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58C0C5C1" w14:textId="77777777">
        <w:trPr>
          <w:trHeight w:val="439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C211B1D" w14:textId="77777777" w:rsidR="00052018" w:rsidRDefault="00000000">
            <w:pPr>
              <w:pStyle w:val="TableParagraph"/>
              <w:tabs>
                <w:tab w:val="left" w:pos="1224"/>
                <w:tab w:val="left" w:pos="1679"/>
                <w:tab w:val="left" w:pos="2694"/>
                <w:tab w:val="left" w:pos="3327"/>
              </w:tabs>
              <w:spacing w:line="21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Participar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brigadas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la</w:t>
            </w:r>
          </w:p>
          <w:p w14:paraId="5D1A0E69" w14:textId="77777777" w:rsidR="00052018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z w:val="18"/>
              </w:rPr>
              <w:t>atención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emergencias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nacionales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BA7BB0B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7CBF7A39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7FE15523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766F706D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Participar en Comités de Ética de la investigación,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prevención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acoso</w:t>
            </w:r>
          </w:p>
          <w:p w14:paraId="2C38F458" w14:textId="77777777" w:rsidR="0005201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sexual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atención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diversidades.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2002996E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1EC4D30D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1F160D9A" w14:textId="77777777">
        <w:trPr>
          <w:trHeight w:val="659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028C217F" w14:textId="77777777" w:rsidR="00052018" w:rsidRDefault="00000000">
            <w:pPr>
              <w:pStyle w:val="TableParagraph"/>
              <w:tabs>
                <w:tab w:val="left" w:pos="1202"/>
                <w:tab w:val="left" w:pos="1713"/>
                <w:tab w:val="left" w:pos="3145"/>
              </w:tabs>
              <w:spacing w:line="210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Creación</w:t>
            </w:r>
            <w:r>
              <w:rPr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documentos</w:t>
            </w:r>
            <w:r>
              <w:rPr>
                <w:sz w:val="18"/>
              </w:rPr>
              <w:tab/>
            </w:r>
            <w:r>
              <w:rPr>
                <w:spacing w:val="-5"/>
                <w:w w:val="105"/>
                <w:sz w:val="18"/>
              </w:rPr>
              <w:t>con</w:t>
            </w:r>
          </w:p>
          <w:p w14:paraId="54EDA953" w14:textId="77777777" w:rsidR="00052018" w:rsidRDefault="00000000">
            <w:pPr>
              <w:pStyle w:val="TableParagraph"/>
              <w:tabs>
                <w:tab w:val="left" w:pos="2123"/>
                <w:tab w:val="left" w:pos="2729"/>
              </w:tabs>
              <w:spacing w:line="218" w:lineRule="exact"/>
              <w:ind w:right="111"/>
              <w:rPr>
                <w:sz w:val="18"/>
              </w:rPr>
            </w:pPr>
            <w:r>
              <w:rPr>
                <w:spacing w:val="-2"/>
                <w:sz w:val="18"/>
              </w:rPr>
              <w:t>recomendaciones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políticas públicas.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3C85CB18" w14:textId="77777777" w:rsidR="00052018" w:rsidRDefault="00000000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Incidencia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políticas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públicas.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73CD1E73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53617F31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C148F1C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Organizar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eventos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formación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promoción de vocaciones científicas.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2BC2E78F" w14:textId="77777777" w:rsidR="0005201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Intercambio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experiencias, ferias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talleres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comunicación</w:t>
            </w:r>
          </w:p>
          <w:p w14:paraId="6F3A303D" w14:textId="77777777" w:rsidR="00052018" w:rsidRDefault="0000000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divulgación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resultados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26598574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364DB697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5E5962A6" w14:textId="77777777" w:rsidR="00052018" w:rsidRDefault="00000000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Participar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intercambio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 experiencias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sociales/institucionales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262A7111" w14:textId="77777777" w:rsidR="00052018" w:rsidRDefault="00000000">
            <w:pPr>
              <w:pStyle w:val="TableParagraph"/>
              <w:spacing w:line="210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Intercambio</w:t>
            </w:r>
            <w:r>
              <w:rPr>
                <w:spacing w:val="28"/>
                <w:sz w:val="18"/>
              </w:rPr>
              <w:t xml:space="preserve"> 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experiencias,</w:t>
            </w:r>
          </w:p>
          <w:p w14:paraId="45406F32" w14:textId="77777777" w:rsidR="00052018" w:rsidRDefault="00000000">
            <w:pPr>
              <w:pStyle w:val="TableParagraph"/>
              <w:spacing w:line="218" w:lineRule="exact"/>
              <w:ind w:left="107" w:right="79"/>
              <w:rPr>
                <w:sz w:val="18"/>
              </w:rPr>
            </w:pPr>
            <w:r>
              <w:rPr>
                <w:sz w:val="18"/>
              </w:rPr>
              <w:t xml:space="preserve">ferias talleres de comunicación </w:t>
            </w:r>
            <w:r>
              <w:rPr>
                <w:w w:val="105"/>
                <w:sz w:val="18"/>
              </w:rPr>
              <w:t>y divulgación de resultados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53F698B8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38833BC2" w14:textId="77777777">
        <w:trPr>
          <w:trHeight w:val="438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5E62A056" w14:textId="77777777" w:rsidR="00052018" w:rsidRDefault="00000000">
            <w:pPr>
              <w:pStyle w:val="TableParagraph"/>
              <w:tabs>
                <w:tab w:val="left" w:pos="1144"/>
                <w:tab w:val="left" w:pos="1597"/>
                <w:tab w:val="left" w:pos="2320"/>
                <w:tab w:val="left" w:pos="3246"/>
              </w:tabs>
              <w:spacing w:line="218" w:lineRule="exact"/>
              <w:ind w:right="109"/>
              <w:rPr>
                <w:sz w:val="18"/>
              </w:rPr>
            </w:pPr>
            <w:r>
              <w:rPr>
                <w:spacing w:val="-2"/>
                <w:sz w:val="18"/>
              </w:rPr>
              <w:t>Creación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redes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sociales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colaboración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08ADE926" w14:textId="77777777" w:rsidR="00052018" w:rsidRDefault="00000000">
            <w:pPr>
              <w:pStyle w:val="TableParagraph"/>
              <w:spacing w:line="213" w:lineRule="exact"/>
              <w:ind w:left="107"/>
              <w:rPr>
                <w:sz w:val="18"/>
              </w:rPr>
            </w:pPr>
            <w:r>
              <w:rPr>
                <w:sz w:val="18"/>
              </w:rPr>
              <w:t>Redes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colaboración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12D60B7B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53CB6B9E" w14:textId="77777777">
        <w:trPr>
          <w:trHeight w:val="660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1D9865A8" w14:textId="77777777" w:rsidR="00052018" w:rsidRDefault="00000000">
            <w:pPr>
              <w:pStyle w:val="TableParagraph"/>
              <w:tabs>
                <w:tab w:val="left" w:pos="1074"/>
                <w:tab w:val="left" w:pos="2167"/>
                <w:tab w:val="left" w:pos="3248"/>
              </w:tabs>
              <w:ind w:right="107"/>
              <w:rPr>
                <w:sz w:val="18"/>
              </w:rPr>
            </w:pPr>
            <w:r>
              <w:rPr>
                <w:spacing w:val="-2"/>
                <w:sz w:val="18"/>
              </w:rPr>
              <w:t>Brindar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asesorías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gratuitas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z w:val="18"/>
              </w:rPr>
              <w:t>materia</w:t>
            </w:r>
            <w:r>
              <w:rPr>
                <w:spacing w:val="6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Derechos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Humanos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7A80B23F" w14:textId="77777777" w:rsidR="0005201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grupos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situación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riesgo.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36432162" w14:textId="77777777" w:rsidR="00052018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Colaboración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CNDH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con las Comisiones Estatales</w:t>
            </w:r>
          </w:p>
        </w:tc>
        <w:tc>
          <w:tcPr>
            <w:tcW w:w="3070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864883D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7BB134A3" w14:textId="77777777">
        <w:trPr>
          <w:trHeight w:val="1316"/>
        </w:trPr>
        <w:tc>
          <w:tcPr>
            <w:tcW w:w="3589" w:type="dxa"/>
            <w:tcBorders>
              <w:top w:val="single" w:sz="4" w:space="0" w:color="B38E5D"/>
              <w:bottom w:val="single" w:sz="12" w:space="0" w:color="B38E5D"/>
            </w:tcBorders>
          </w:tcPr>
          <w:p w14:paraId="3DEC75F9" w14:textId="77777777" w:rsidR="00052018" w:rsidRDefault="00000000">
            <w:pPr>
              <w:pStyle w:val="TableParagraph"/>
              <w:ind w:right="106"/>
              <w:jc w:val="both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posgrado para revisar tesis, tesinas, trabajos terminales, sobre temas afines a su </w:t>
            </w:r>
            <w:r>
              <w:rPr>
                <w:spacing w:val="-2"/>
                <w:sz w:val="18"/>
              </w:rPr>
              <w:t>formación.</w:t>
            </w:r>
          </w:p>
        </w:tc>
        <w:tc>
          <w:tcPr>
            <w:tcW w:w="3073" w:type="dxa"/>
            <w:gridSpan w:val="3"/>
            <w:tcBorders>
              <w:top w:val="single" w:sz="4" w:space="0" w:color="B38E5D"/>
              <w:bottom w:val="single" w:sz="12" w:space="0" w:color="B38E5D"/>
            </w:tcBorders>
          </w:tcPr>
          <w:p w14:paraId="3376A8AD" w14:textId="77777777" w:rsidR="00052018" w:rsidRDefault="00000000">
            <w:pPr>
              <w:pStyle w:val="TableParagraph"/>
              <w:ind w:left="107" w:right="105"/>
              <w:jc w:val="both"/>
              <w:rPr>
                <w:sz w:val="18"/>
              </w:rPr>
            </w:pPr>
            <w:r>
              <w:rPr>
                <w:sz w:val="18"/>
              </w:rPr>
              <w:t>Dentro de su Universidad o fuera,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vigente en el PNPC.</w:t>
            </w:r>
          </w:p>
          <w:p w14:paraId="6A31B8CE" w14:textId="77777777" w:rsidR="00052018" w:rsidRDefault="00000000">
            <w:pPr>
              <w:pStyle w:val="TableParagraph"/>
              <w:spacing w:line="218" w:lineRule="exact"/>
              <w:ind w:left="107" w:right="106"/>
              <w:jc w:val="both"/>
              <w:rPr>
                <w:sz w:val="18"/>
              </w:rPr>
            </w:pPr>
            <w:r>
              <w:rPr>
                <w:sz w:val="18"/>
              </w:rPr>
              <w:t>Para becarios al extranjero, es requisito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asesoría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664" w:type="dxa"/>
            <w:tcBorders>
              <w:top w:val="single" w:sz="4" w:space="0" w:color="B38E5D"/>
              <w:bottom w:val="single" w:sz="12" w:space="0" w:color="B38E5D"/>
            </w:tcBorders>
          </w:tcPr>
          <w:p w14:paraId="108BAD60" w14:textId="77777777" w:rsidR="00052018" w:rsidRDefault="00000000">
            <w:pPr>
              <w:pStyle w:val="TableParagraph"/>
              <w:tabs>
                <w:tab w:val="left" w:pos="1251"/>
              </w:tabs>
              <w:spacing w:line="242" w:lineRule="auto"/>
              <w:ind w:left="109" w:right="180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2" w:type="dxa"/>
            <w:tcBorders>
              <w:top w:val="single" w:sz="4" w:space="0" w:color="B38E5D"/>
              <w:bottom w:val="single" w:sz="12" w:space="0" w:color="B38E5D"/>
            </w:tcBorders>
          </w:tcPr>
          <w:p w14:paraId="5986FCFD" w14:textId="77777777" w:rsidR="00052018" w:rsidRDefault="00000000">
            <w:pPr>
              <w:pStyle w:val="TableParagraph"/>
              <w:spacing w:line="210" w:lineRule="exact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4" w:type="dxa"/>
            <w:tcBorders>
              <w:top w:val="single" w:sz="4" w:space="0" w:color="B38E5D"/>
              <w:bottom w:val="single" w:sz="12" w:space="0" w:color="B38E5D"/>
            </w:tcBorders>
          </w:tcPr>
          <w:p w14:paraId="2AA449D5" w14:textId="77777777" w:rsidR="00052018" w:rsidRDefault="00000000">
            <w:pPr>
              <w:pStyle w:val="TableParagraph"/>
              <w:spacing w:line="210" w:lineRule="exact"/>
              <w:ind w:left="8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</w:tbl>
    <w:p w14:paraId="583D3D43" w14:textId="77777777" w:rsidR="00052018" w:rsidRDefault="00052018">
      <w:pPr>
        <w:spacing w:line="210" w:lineRule="exact"/>
        <w:jc w:val="center"/>
        <w:rPr>
          <w:sz w:val="18"/>
        </w:rPr>
        <w:sectPr w:rsidR="00052018">
          <w:pgSz w:w="12240" w:h="15840"/>
          <w:pgMar w:top="1920" w:right="1020" w:bottom="1480" w:left="1000" w:header="709" w:footer="1290" w:gutter="0"/>
          <w:cols w:space="720"/>
        </w:sectPr>
      </w:pPr>
    </w:p>
    <w:p w14:paraId="40640A7B" w14:textId="77777777" w:rsidR="00052018" w:rsidRDefault="00052018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589"/>
        <w:gridCol w:w="3076"/>
        <w:gridCol w:w="1665"/>
        <w:gridCol w:w="873"/>
        <w:gridCol w:w="537"/>
      </w:tblGrid>
      <w:tr w:rsidR="00052018" w14:paraId="117249F9" w14:textId="77777777">
        <w:trPr>
          <w:trHeight w:val="282"/>
        </w:trPr>
        <w:tc>
          <w:tcPr>
            <w:tcW w:w="3589" w:type="dxa"/>
            <w:tcBorders>
              <w:bottom w:val="single" w:sz="4" w:space="0" w:color="B38E5D"/>
            </w:tcBorders>
            <w:shd w:val="clear" w:color="auto" w:fill="611131"/>
          </w:tcPr>
          <w:p w14:paraId="58F2F40A" w14:textId="77777777" w:rsidR="00052018" w:rsidRDefault="00000000">
            <w:pPr>
              <w:pStyle w:val="TableParagraph"/>
              <w:spacing w:before="25"/>
              <w:ind w:left="550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Actividades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de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retribución</w:t>
            </w:r>
          </w:p>
        </w:tc>
        <w:tc>
          <w:tcPr>
            <w:tcW w:w="3076" w:type="dxa"/>
            <w:tcBorders>
              <w:bottom w:val="single" w:sz="4" w:space="0" w:color="B38E5D"/>
            </w:tcBorders>
            <w:shd w:val="clear" w:color="auto" w:fill="611131"/>
          </w:tcPr>
          <w:p w14:paraId="7B88F7ED" w14:textId="77777777" w:rsidR="00052018" w:rsidRDefault="00000000">
            <w:pPr>
              <w:pStyle w:val="TableParagraph"/>
              <w:spacing w:before="25"/>
              <w:ind w:left="97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Descripción</w:t>
            </w:r>
          </w:p>
        </w:tc>
        <w:tc>
          <w:tcPr>
            <w:tcW w:w="3075" w:type="dxa"/>
            <w:gridSpan w:val="3"/>
            <w:tcBorders>
              <w:bottom w:val="single" w:sz="4" w:space="0" w:color="B38E5D"/>
            </w:tcBorders>
            <w:shd w:val="clear" w:color="auto" w:fill="611131"/>
          </w:tcPr>
          <w:p w14:paraId="509C2633" w14:textId="77777777" w:rsidR="00052018" w:rsidRDefault="00000000">
            <w:pPr>
              <w:pStyle w:val="TableParagraph"/>
              <w:spacing w:before="25"/>
              <w:ind w:left="8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Características</w:t>
            </w:r>
          </w:p>
        </w:tc>
      </w:tr>
      <w:tr w:rsidR="00052018" w14:paraId="12038DA3" w14:textId="77777777">
        <w:trPr>
          <w:trHeight w:val="460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688C87F5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7248AC2D" w14:textId="77777777" w:rsidR="00052018" w:rsidRDefault="00000000">
            <w:pPr>
              <w:pStyle w:val="TableParagraph"/>
              <w:spacing w:before="4" w:line="218" w:lineRule="exact"/>
              <w:ind w:left="107" w:right="111"/>
              <w:rPr>
                <w:sz w:val="18"/>
              </w:rPr>
            </w:pPr>
            <w:r>
              <w:rPr>
                <w:sz w:val="18"/>
              </w:rPr>
              <w:t>programas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nacionales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dentro 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PNPC.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690222F2" w14:textId="77777777" w:rsidR="00052018" w:rsidRDefault="0005201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52018" w14:paraId="1155DF5D" w14:textId="77777777">
        <w:trPr>
          <w:trHeight w:val="1535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D5D5306" w14:textId="77777777" w:rsidR="00052018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Brindar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asesoría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gratuita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jurídica, financiera, fiscal o psicológica.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7046D87B" w14:textId="77777777" w:rsidR="00052018" w:rsidRDefault="00000000">
            <w:pPr>
              <w:pStyle w:val="TableParagraph"/>
              <w:tabs>
                <w:tab w:val="left" w:pos="1820"/>
              </w:tabs>
              <w:ind w:left="107" w:right="107"/>
              <w:jc w:val="both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asociaciones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Civiles </w:t>
            </w:r>
            <w:r>
              <w:rPr>
                <w:spacing w:val="-2"/>
                <w:sz w:val="18"/>
              </w:rPr>
              <w:t>legalmente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constituidas, </w:t>
            </w:r>
            <w:r>
              <w:rPr>
                <w:sz w:val="18"/>
              </w:rPr>
              <w:t>Programas Universitarios de vinculación con la Sociedad, o colaboraciones</w:t>
            </w:r>
            <w:r>
              <w:rPr>
                <w:spacing w:val="77"/>
                <w:sz w:val="18"/>
              </w:rPr>
              <w:t xml:space="preserve">  </w:t>
            </w:r>
            <w:r>
              <w:rPr>
                <w:sz w:val="18"/>
              </w:rPr>
              <w:t>con</w:t>
            </w:r>
            <w:r>
              <w:rPr>
                <w:spacing w:val="78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alguna</w:t>
            </w:r>
          </w:p>
          <w:p w14:paraId="68EBD593" w14:textId="77777777" w:rsidR="00052018" w:rsidRDefault="00000000">
            <w:pPr>
              <w:pStyle w:val="TableParagraph"/>
              <w:spacing w:line="218" w:lineRule="exact"/>
              <w:ind w:left="107" w:right="1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institución o sector </w:t>
            </w:r>
            <w:r>
              <w:rPr>
                <w:spacing w:val="-2"/>
                <w:sz w:val="18"/>
              </w:rPr>
              <w:t>gubernamental.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3A6D6203" w14:textId="77777777" w:rsidR="00052018" w:rsidRDefault="00000000">
            <w:pPr>
              <w:pStyle w:val="TableParagraph"/>
              <w:ind w:left="106" w:right="109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estudiantes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Maestría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Doctorado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brinden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asesoría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 la población de escasos </w:t>
            </w:r>
            <w:r>
              <w:rPr>
                <w:spacing w:val="-2"/>
                <w:sz w:val="18"/>
              </w:rPr>
              <w:t>recursos.</w:t>
            </w:r>
          </w:p>
        </w:tc>
      </w:tr>
      <w:tr w:rsidR="00052018" w14:paraId="5499C6EE" w14:textId="77777777">
        <w:trPr>
          <w:trHeight w:val="878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666B732" w14:textId="77777777" w:rsidR="00052018" w:rsidRDefault="00000000">
            <w:pPr>
              <w:pStyle w:val="TableParagraph"/>
              <w:ind w:right="108"/>
              <w:jc w:val="both"/>
              <w:rPr>
                <w:sz w:val="18"/>
              </w:rPr>
            </w:pPr>
            <w:r>
              <w:rPr>
                <w:sz w:val="18"/>
              </w:rPr>
              <w:t>Brindar asesoría gratuita a jóvenes emprendedores, con ideas que atiendan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problemáticas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actuales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4D8ECCC9" w14:textId="77777777" w:rsidR="00052018" w:rsidRDefault="00000000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país.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7A5309C4" w14:textId="77777777" w:rsidR="00052018" w:rsidRDefault="00000000">
            <w:pPr>
              <w:pStyle w:val="TableParagraph"/>
              <w:ind w:left="107" w:right="107"/>
              <w:jc w:val="both"/>
              <w:rPr>
                <w:sz w:val="18"/>
              </w:rPr>
            </w:pPr>
            <w:r>
              <w:rPr>
                <w:sz w:val="18"/>
              </w:rPr>
              <w:t>Acercamiento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Becarios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 Instituto Nacional del Emprendedor</w:t>
            </w:r>
            <w:r>
              <w:rPr>
                <w:spacing w:val="56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para</w:t>
            </w:r>
            <w:r>
              <w:rPr>
                <w:spacing w:val="56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apoyar</w:t>
            </w:r>
          </w:p>
          <w:p w14:paraId="5EAAA0BB" w14:textId="77777777" w:rsidR="00052018" w:rsidRDefault="00000000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jóvenes.</w:t>
            </w:r>
          </w:p>
        </w:tc>
        <w:tc>
          <w:tcPr>
            <w:tcW w:w="1665" w:type="dxa"/>
            <w:tcBorders>
              <w:top w:val="single" w:sz="4" w:space="0" w:color="B38E5D"/>
              <w:bottom w:val="single" w:sz="4" w:space="0" w:color="B38E5D"/>
            </w:tcBorders>
          </w:tcPr>
          <w:p w14:paraId="52E521F0" w14:textId="77777777" w:rsidR="00052018" w:rsidRDefault="00000000">
            <w:pPr>
              <w:pStyle w:val="TableParagraph"/>
              <w:tabs>
                <w:tab w:val="left" w:pos="1248"/>
              </w:tabs>
              <w:ind w:left="106" w:right="184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3" w:type="dxa"/>
            <w:tcBorders>
              <w:top w:val="single" w:sz="4" w:space="0" w:color="B38E5D"/>
              <w:bottom w:val="single" w:sz="4" w:space="0" w:color="B38E5D"/>
            </w:tcBorders>
          </w:tcPr>
          <w:p w14:paraId="3B53E5A1" w14:textId="77777777" w:rsidR="00052018" w:rsidRDefault="00000000">
            <w:pPr>
              <w:pStyle w:val="TableParagraph"/>
              <w:spacing w:line="210" w:lineRule="exact"/>
              <w:ind w:left="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7" w:type="dxa"/>
            <w:tcBorders>
              <w:top w:val="single" w:sz="4" w:space="0" w:color="B38E5D"/>
              <w:bottom w:val="single" w:sz="4" w:space="0" w:color="B38E5D"/>
            </w:tcBorders>
          </w:tcPr>
          <w:p w14:paraId="1C9D2B7B" w14:textId="77777777" w:rsidR="00052018" w:rsidRDefault="00000000">
            <w:pPr>
              <w:pStyle w:val="TableParagraph"/>
              <w:spacing w:line="210" w:lineRule="exact"/>
              <w:ind w:lef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765FAFD8" w14:textId="77777777">
        <w:trPr>
          <w:trHeight w:val="878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A71699C" w14:textId="77777777" w:rsidR="00052018" w:rsidRDefault="00000000">
            <w:pPr>
              <w:pStyle w:val="TableParagraph"/>
              <w:tabs>
                <w:tab w:val="left" w:pos="1216"/>
                <w:tab w:val="left" w:pos="1388"/>
                <w:tab w:val="left" w:pos="1765"/>
                <w:tab w:val="left" w:pos="2058"/>
                <w:tab w:val="left" w:pos="2135"/>
                <w:tab w:val="left" w:pos="3250"/>
              </w:tabs>
              <w:ind w:right="106"/>
              <w:rPr>
                <w:sz w:val="18"/>
              </w:rPr>
            </w:pPr>
            <w:r>
              <w:rPr>
                <w:spacing w:val="-2"/>
                <w:sz w:val="18"/>
              </w:rPr>
              <w:t>Colaborar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con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CONACYT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eventos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presentaciones,</w:t>
            </w:r>
          </w:p>
          <w:p w14:paraId="5BED54A5" w14:textId="77777777" w:rsidR="00052018" w:rsidRDefault="00000000">
            <w:pPr>
              <w:pStyle w:val="TableParagraph"/>
              <w:tabs>
                <w:tab w:val="left" w:pos="1653"/>
                <w:tab w:val="left" w:pos="2101"/>
                <w:tab w:val="left" w:pos="3380"/>
              </w:tabs>
              <w:spacing w:line="218" w:lineRule="exact"/>
              <w:ind w:right="109"/>
              <w:rPr>
                <w:sz w:val="18"/>
              </w:rPr>
            </w:pPr>
            <w:r>
              <w:rPr>
                <w:spacing w:val="-2"/>
                <w:sz w:val="18"/>
              </w:rPr>
              <w:t>compartiendo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su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experiencia</w:t>
            </w:r>
            <w:r>
              <w:rPr>
                <w:sz w:val="18"/>
              </w:rPr>
              <w:tab/>
            </w:r>
            <w:r>
              <w:rPr>
                <w:spacing w:val="-18"/>
                <w:sz w:val="18"/>
              </w:rPr>
              <w:t xml:space="preserve">y </w:t>
            </w:r>
            <w:r>
              <w:rPr>
                <w:sz w:val="18"/>
              </w:rPr>
              <w:t>conocimiento a los asistentes.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3AD52904" w14:textId="77777777" w:rsidR="00052018" w:rsidRDefault="00000000">
            <w:pPr>
              <w:pStyle w:val="TableParagraph"/>
              <w:tabs>
                <w:tab w:val="left" w:pos="1154"/>
                <w:tab w:val="left" w:pos="1643"/>
                <w:tab w:val="left" w:pos="2718"/>
              </w:tabs>
              <w:ind w:left="107" w:right="106"/>
              <w:rPr>
                <w:sz w:val="18"/>
              </w:rPr>
            </w:pPr>
            <w:r>
              <w:rPr>
                <w:spacing w:val="-2"/>
                <w:sz w:val="18"/>
              </w:rPr>
              <w:t>Cuando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Conacyt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convoque.</w:t>
            </w:r>
          </w:p>
        </w:tc>
        <w:tc>
          <w:tcPr>
            <w:tcW w:w="1665" w:type="dxa"/>
            <w:tcBorders>
              <w:top w:val="single" w:sz="4" w:space="0" w:color="B38E5D"/>
              <w:bottom w:val="single" w:sz="4" w:space="0" w:color="B38E5D"/>
            </w:tcBorders>
          </w:tcPr>
          <w:p w14:paraId="1E934796" w14:textId="77777777" w:rsidR="00052018" w:rsidRDefault="00000000">
            <w:pPr>
              <w:pStyle w:val="TableParagraph"/>
              <w:tabs>
                <w:tab w:val="left" w:pos="1248"/>
              </w:tabs>
              <w:ind w:left="106" w:right="184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3" w:type="dxa"/>
            <w:tcBorders>
              <w:top w:val="single" w:sz="4" w:space="0" w:color="B38E5D"/>
              <w:bottom w:val="single" w:sz="4" w:space="0" w:color="B38E5D"/>
            </w:tcBorders>
          </w:tcPr>
          <w:p w14:paraId="132E03C3" w14:textId="77777777" w:rsidR="00052018" w:rsidRDefault="00000000">
            <w:pPr>
              <w:pStyle w:val="TableParagraph"/>
              <w:spacing w:line="210" w:lineRule="exact"/>
              <w:ind w:left="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7" w:type="dxa"/>
            <w:tcBorders>
              <w:top w:val="single" w:sz="4" w:space="0" w:color="B38E5D"/>
              <w:bottom w:val="single" w:sz="4" w:space="0" w:color="B38E5D"/>
            </w:tcBorders>
          </w:tcPr>
          <w:p w14:paraId="67530124" w14:textId="77777777" w:rsidR="00052018" w:rsidRDefault="00000000">
            <w:pPr>
              <w:pStyle w:val="TableParagraph"/>
              <w:spacing w:line="210" w:lineRule="exact"/>
              <w:ind w:lef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127EDB49" w14:textId="77777777">
        <w:trPr>
          <w:trHeight w:val="65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4FE9F5A4" w14:textId="77777777" w:rsidR="00052018" w:rsidRDefault="00000000">
            <w:pPr>
              <w:pStyle w:val="TableParagraph"/>
              <w:ind w:right="106"/>
              <w:rPr>
                <w:sz w:val="18"/>
              </w:rPr>
            </w:pPr>
            <w:r>
              <w:rPr>
                <w:sz w:val="18"/>
              </w:rPr>
              <w:t>Participar como evaluador o revisor de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asignación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5D817E4D" w14:textId="77777777" w:rsidR="00052018" w:rsidRDefault="00000000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beca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apoyos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dentro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CONACYT.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4BD73520" w14:textId="77777777" w:rsidR="00052018" w:rsidRDefault="00000000">
            <w:pPr>
              <w:pStyle w:val="TableParagraph"/>
              <w:tabs>
                <w:tab w:val="left" w:pos="1154"/>
                <w:tab w:val="left" w:pos="1643"/>
                <w:tab w:val="left" w:pos="2718"/>
              </w:tabs>
              <w:ind w:left="107" w:right="106"/>
              <w:rPr>
                <w:sz w:val="18"/>
              </w:rPr>
            </w:pPr>
            <w:r>
              <w:rPr>
                <w:spacing w:val="-2"/>
                <w:sz w:val="18"/>
              </w:rPr>
              <w:t>Cuando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el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Conacyt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Convoque.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1A1DEEB5" w14:textId="77777777" w:rsidR="00052018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Estudiantes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Doctorado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y beneficiarios</w:t>
            </w:r>
            <w:r>
              <w:rPr>
                <w:spacing w:val="5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5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apoyos</w:t>
            </w:r>
            <w:r>
              <w:rPr>
                <w:spacing w:val="52"/>
                <w:w w:val="15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</w:p>
          <w:p w14:paraId="095B66AE" w14:textId="77777777" w:rsidR="00052018" w:rsidRDefault="00000000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Posdoctorado.</w:t>
            </w:r>
          </w:p>
        </w:tc>
      </w:tr>
      <w:tr w:rsidR="00052018" w14:paraId="25F4BF6B" w14:textId="77777777">
        <w:trPr>
          <w:trHeight w:val="1975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27AF2A3B" w14:textId="77777777" w:rsidR="00052018" w:rsidRDefault="00000000">
            <w:pPr>
              <w:pStyle w:val="TableParagraph"/>
              <w:ind w:right="106"/>
              <w:jc w:val="both"/>
              <w:rPr>
                <w:sz w:val="18"/>
              </w:rPr>
            </w:pPr>
            <w:r>
              <w:rPr>
                <w:sz w:val="18"/>
              </w:rPr>
              <w:t>Apoyar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posgrado </w:t>
            </w:r>
            <w:r>
              <w:rPr>
                <w:spacing w:val="-2"/>
                <w:sz w:val="18"/>
              </w:rPr>
              <w:t>registrados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SNP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cursos, </w:t>
            </w:r>
            <w:r>
              <w:rPr>
                <w:sz w:val="18"/>
              </w:rPr>
              <w:t>talleres,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conferencias,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temas en los que se es experto.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05F3E172" w14:textId="77777777" w:rsidR="00052018" w:rsidRDefault="00000000">
            <w:pPr>
              <w:pStyle w:val="TableParagraph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Dentro de su Universidad o fuera,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siempre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 programas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vigente en el PNPC.</w:t>
            </w:r>
          </w:p>
          <w:p w14:paraId="781C74E1" w14:textId="77777777" w:rsidR="00052018" w:rsidRDefault="00000000">
            <w:pPr>
              <w:pStyle w:val="TableParagraph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becarios al extranjero, es </w:t>
            </w:r>
            <w:r>
              <w:rPr>
                <w:spacing w:val="-4"/>
                <w:sz w:val="18"/>
              </w:rPr>
              <w:t>requisito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cursos,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talleres, 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otros;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sean </w:t>
            </w:r>
            <w:r>
              <w:rPr>
                <w:sz w:val="18"/>
              </w:rPr>
              <w:t>en</w:t>
            </w:r>
            <w:r>
              <w:rPr>
                <w:spacing w:val="77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programas</w:t>
            </w:r>
            <w:r>
              <w:rPr>
                <w:spacing w:val="78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nacionales</w:t>
            </w:r>
          </w:p>
          <w:p w14:paraId="76BCCADB" w14:textId="77777777" w:rsidR="00052018" w:rsidRDefault="00000000">
            <w:pPr>
              <w:pStyle w:val="TableParagraph"/>
              <w:spacing w:line="20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dentro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PNPC.</w:t>
            </w:r>
          </w:p>
        </w:tc>
        <w:tc>
          <w:tcPr>
            <w:tcW w:w="1665" w:type="dxa"/>
            <w:tcBorders>
              <w:top w:val="single" w:sz="4" w:space="0" w:color="B38E5D"/>
              <w:bottom w:val="single" w:sz="4" w:space="0" w:color="B38E5D"/>
            </w:tcBorders>
          </w:tcPr>
          <w:p w14:paraId="43BF1BC9" w14:textId="77777777" w:rsidR="00052018" w:rsidRDefault="00000000">
            <w:pPr>
              <w:pStyle w:val="TableParagraph"/>
              <w:tabs>
                <w:tab w:val="left" w:pos="1248"/>
              </w:tabs>
              <w:spacing w:line="242" w:lineRule="auto"/>
              <w:ind w:left="106" w:right="184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3" w:type="dxa"/>
            <w:tcBorders>
              <w:top w:val="single" w:sz="4" w:space="0" w:color="B38E5D"/>
              <w:bottom w:val="single" w:sz="4" w:space="0" w:color="B38E5D"/>
            </w:tcBorders>
          </w:tcPr>
          <w:p w14:paraId="1599BAF9" w14:textId="77777777" w:rsidR="00052018" w:rsidRDefault="00000000">
            <w:pPr>
              <w:pStyle w:val="TableParagraph"/>
              <w:spacing w:line="210" w:lineRule="exact"/>
              <w:ind w:left="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7" w:type="dxa"/>
            <w:tcBorders>
              <w:top w:val="single" w:sz="4" w:space="0" w:color="B38E5D"/>
              <w:bottom w:val="single" w:sz="4" w:space="0" w:color="B38E5D"/>
            </w:tcBorders>
          </w:tcPr>
          <w:p w14:paraId="45A6AAD6" w14:textId="77777777" w:rsidR="00052018" w:rsidRDefault="00000000">
            <w:pPr>
              <w:pStyle w:val="TableParagraph"/>
              <w:spacing w:line="210" w:lineRule="exact"/>
              <w:ind w:lef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4FB247AE" w14:textId="77777777">
        <w:trPr>
          <w:trHeight w:val="1317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9602006" w14:textId="77777777" w:rsidR="00052018" w:rsidRDefault="00000000">
            <w:pPr>
              <w:pStyle w:val="TableParagraph"/>
              <w:ind w:right="108"/>
              <w:jc w:val="both"/>
              <w:rPr>
                <w:sz w:val="18"/>
              </w:rPr>
            </w:pPr>
            <w:r>
              <w:rPr>
                <w:sz w:val="18"/>
              </w:rPr>
              <w:t>Capacitar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instituciones y empresas del sector público y/o privado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nacional,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habilidades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 manejo de equipo o materiales </w:t>
            </w:r>
            <w:r>
              <w:rPr>
                <w:spacing w:val="-2"/>
                <w:sz w:val="18"/>
              </w:rPr>
              <w:t>especializados.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37B949D7" w14:textId="77777777" w:rsidR="00052018" w:rsidRDefault="00000000">
            <w:pPr>
              <w:pStyle w:val="TableParagraph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Siempre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cuando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empresa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 institución sea mexicana y tenga su sede en territorio </w:t>
            </w:r>
            <w:r>
              <w:rPr>
                <w:spacing w:val="-2"/>
                <w:sz w:val="18"/>
              </w:rPr>
              <w:t>nacional.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5A5297C4" w14:textId="77777777" w:rsidR="00052018" w:rsidRDefault="00000000">
            <w:pPr>
              <w:pStyle w:val="TableParagraph"/>
              <w:ind w:left="106" w:right="106"/>
              <w:jc w:val="both"/>
              <w:rPr>
                <w:sz w:val="18"/>
              </w:rPr>
            </w:pPr>
            <w:r>
              <w:rPr>
                <w:sz w:val="18"/>
              </w:rPr>
              <w:t>Que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estudiantes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Maestría o Doctorado den cursos de capacitación sobre el manejo 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materiales,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metodologías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2D95322A" w14:textId="77777777" w:rsidR="00052018" w:rsidRDefault="00000000">
            <w:pPr>
              <w:pStyle w:val="TableParagraph"/>
              <w:spacing w:line="218" w:lineRule="exact"/>
              <w:ind w:left="106" w:right="110"/>
              <w:jc w:val="both"/>
              <w:rPr>
                <w:sz w:val="18"/>
              </w:rPr>
            </w:pPr>
            <w:r>
              <w:rPr>
                <w:sz w:val="18"/>
              </w:rPr>
              <w:t>equipos especializados dentro 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país.</w:t>
            </w:r>
          </w:p>
        </w:tc>
      </w:tr>
      <w:tr w:rsidR="00052018" w14:paraId="33F7AB6A" w14:textId="77777777">
        <w:trPr>
          <w:trHeight w:val="1314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0574B090" w14:textId="77777777" w:rsidR="00052018" w:rsidRDefault="00000000">
            <w:pPr>
              <w:pStyle w:val="TableParagraph"/>
              <w:ind w:right="108"/>
              <w:jc w:val="both"/>
              <w:rPr>
                <w:sz w:val="18"/>
              </w:rPr>
            </w:pPr>
            <w:r>
              <w:rPr>
                <w:sz w:val="18"/>
              </w:rPr>
              <w:t>Asesorar a comunidades de escasos recursos, para la creación de cooperativas que permitan un mejor desarrollo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socioeconómico.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68A62953" w14:textId="77777777" w:rsidR="00052018" w:rsidRDefault="00000000">
            <w:pPr>
              <w:pStyle w:val="TableParagraph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La asesoría debe ser en comunidades de escaso recursos en México.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4" w:space="0" w:color="B38E5D"/>
            </w:tcBorders>
          </w:tcPr>
          <w:p w14:paraId="498C4B04" w14:textId="77777777" w:rsidR="00052018" w:rsidRDefault="00000000">
            <w:pPr>
              <w:pStyle w:val="TableParagraph"/>
              <w:ind w:left="106" w:right="108"/>
              <w:jc w:val="both"/>
              <w:rPr>
                <w:sz w:val="18"/>
              </w:rPr>
            </w:pPr>
            <w:r>
              <w:rPr>
                <w:sz w:val="18"/>
              </w:rPr>
              <w:t>Los estudiantes de Maestría o Doctorado asesorarán a comunidades de escasos recursos</w:t>
            </w:r>
            <w:r>
              <w:rPr>
                <w:spacing w:val="75"/>
                <w:w w:val="150"/>
                <w:sz w:val="18"/>
              </w:rPr>
              <w:t xml:space="preserve">   </w:t>
            </w:r>
            <w:r>
              <w:rPr>
                <w:sz w:val="18"/>
              </w:rPr>
              <w:t>para</w:t>
            </w:r>
            <w:r>
              <w:rPr>
                <w:spacing w:val="76"/>
                <w:w w:val="150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realizar</w:t>
            </w:r>
          </w:p>
          <w:p w14:paraId="2626A794" w14:textId="77777777" w:rsidR="00052018" w:rsidRDefault="00000000">
            <w:pPr>
              <w:pStyle w:val="TableParagraph"/>
              <w:spacing w:line="218" w:lineRule="exact"/>
              <w:ind w:left="106" w:right="109"/>
              <w:jc w:val="both"/>
              <w:rPr>
                <w:sz w:val="18"/>
              </w:rPr>
            </w:pPr>
            <w:r>
              <w:rPr>
                <w:sz w:val="18"/>
              </w:rPr>
              <w:t>actividades económicas para mejora calidad de vida.</w:t>
            </w:r>
          </w:p>
        </w:tc>
      </w:tr>
      <w:tr w:rsidR="00052018" w14:paraId="07FED095" w14:textId="77777777">
        <w:trPr>
          <w:trHeight w:val="1099"/>
        </w:trPr>
        <w:tc>
          <w:tcPr>
            <w:tcW w:w="3589" w:type="dxa"/>
            <w:tcBorders>
              <w:top w:val="single" w:sz="4" w:space="0" w:color="B38E5D"/>
              <w:bottom w:val="single" w:sz="4" w:space="0" w:color="B38E5D"/>
            </w:tcBorders>
          </w:tcPr>
          <w:p w14:paraId="3F77C265" w14:textId="77777777" w:rsidR="00052018" w:rsidRDefault="00000000">
            <w:pPr>
              <w:pStyle w:val="TableParagraph"/>
              <w:ind w:right="1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Divulgar la ciencia y tecnología a niños y jóvenes, mediante cursos y </w:t>
            </w:r>
            <w:r>
              <w:rPr>
                <w:spacing w:val="-2"/>
                <w:sz w:val="18"/>
              </w:rPr>
              <w:t>pláticas.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4" w:space="0" w:color="B38E5D"/>
            </w:tcBorders>
          </w:tcPr>
          <w:p w14:paraId="70698211" w14:textId="77777777" w:rsidR="00052018" w:rsidRDefault="00000000">
            <w:pPr>
              <w:pStyle w:val="TableParagraph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 xml:space="preserve">Pláticas dentro del territorio </w:t>
            </w:r>
            <w:r>
              <w:rPr>
                <w:spacing w:val="-2"/>
                <w:sz w:val="18"/>
              </w:rPr>
              <w:t>nacional,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instituciones </w:t>
            </w:r>
            <w:r>
              <w:rPr>
                <w:sz w:val="18"/>
              </w:rPr>
              <w:t>de educación básica públicas o privadas.</w:t>
            </w:r>
            <w:r>
              <w:rPr>
                <w:spacing w:val="50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Previa</w:t>
            </w:r>
            <w:r>
              <w:rPr>
                <w:spacing w:val="49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invitación</w:t>
            </w:r>
          </w:p>
          <w:p w14:paraId="1AAFBD2A" w14:textId="77777777" w:rsidR="00052018" w:rsidRDefault="00000000">
            <w:pPr>
              <w:pStyle w:val="TableParagraph"/>
              <w:spacing w:line="209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formar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dicho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sector.</w:t>
            </w:r>
          </w:p>
        </w:tc>
        <w:tc>
          <w:tcPr>
            <w:tcW w:w="1665" w:type="dxa"/>
            <w:tcBorders>
              <w:top w:val="single" w:sz="4" w:space="0" w:color="B38E5D"/>
              <w:bottom w:val="single" w:sz="4" w:space="0" w:color="B38E5D"/>
            </w:tcBorders>
          </w:tcPr>
          <w:p w14:paraId="62F8B8D1" w14:textId="77777777" w:rsidR="00052018" w:rsidRDefault="00000000">
            <w:pPr>
              <w:pStyle w:val="TableParagraph"/>
              <w:tabs>
                <w:tab w:val="left" w:pos="1248"/>
              </w:tabs>
              <w:ind w:left="106" w:right="184"/>
              <w:rPr>
                <w:sz w:val="18"/>
              </w:rPr>
            </w:pP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modalidades.</w:t>
            </w:r>
          </w:p>
        </w:tc>
        <w:tc>
          <w:tcPr>
            <w:tcW w:w="873" w:type="dxa"/>
            <w:tcBorders>
              <w:top w:val="single" w:sz="4" w:space="0" w:color="B38E5D"/>
              <w:bottom w:val="single" w:sz="4" w:space="0" w:color="B38E5D"/>
            </w:tcBorders>
          </w:tcPr>
          <w:p w14:paraId="7AD70B7B" w14:textId="77777777" w:rsidR="00052018" w:rsidRDefault="00000000">
            <w:pPr>
              <w:pStyle w:val="TableParagraph"/>
              <w:spacing w:line="213" w:lineRule="exact"/>
              <w:ind w:left="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todas</w:t>
            </w:r>
          </w:p>
        </w:tc>
        <w:tc>
          <w:tcPr>
            <w:tcW w:w="537" w:type="dxa"/>
            <w:tcBorders>
              <w:top w:val="single" w:sz="4" w:space="0" w:color="B38E5D"/>
              <w:bottom w:val="single" w:sz="4" w:space="0" w:color="B38E5D"/>
            </w:tcBorders>
          </w:tcPr>
          <w:p w14:paraId="26E05A8E" w14:textId="77777777" w:rsidR="00052018" w:rsidRDefault="00000000">
            <w:pPr>
              <w:pStyle w:val="TableParagraph"/>
              <w:spacing w:line="213" w:lineRule="exact"/>
              <w:ind w:left="7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las</w:t>
            </w:r>
          </w:p>
        </w:tc>
      </w:tr>
      <w:tr w:rsidR="00052018" w14:paraId="6E0D97E4" w14:textId="77777777">
        <w:trPr>
          <w:trHeight w:val="877"/>
        </w:trPr>
        <w:tc>
          <w:tcPr>
            <w:tcW w:w="3589" w:type="dxa"/>
            <w:tcBorders>
              <w:top w:val="single" w:sz="4" w:space="0" w:color="B38E5D"/>
              <w:bottom w:val="single" w:sz="12" w:space="0" w:color="B38E5D"/>
            </w:tcBorders>
          </w:tcPr>
          <w:p w14:paraId="5594932F" w14:textId="77777777" w:rsidR="00052018" w:rsidRDefault="00000000">
            <w:pPr>
              <w:pStyle w:val="TableParagraph"/>
              <w:ind w:right="109"/>
              <w:jc w:val="both"/>
              <w:rPr>
                <w:sz w:val="18"/>
              </w:rPr>
            </w:pPr>
            <w:r>
              <w:rPr>
                <w:sz w:val="18"/>
              </w:rPr>
              <w:t>Impartir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consultas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médicas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gratuitas a sectores de escasos recursos, realizar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cirugías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cobro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sectores</w:t>
            </w:r>
          </w:p>
          <w:p w14:paraId="3FDF4E9C" w14:textId="77777777" w:rsidR="00052018" w:rsidRDefault="00000000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vulnerables.</w:t>
            </w:r>
          </w:p>
        </w:tc>
        <w:tc>
          <w:tcPr>
            <w:tcW w:w="3076" w:type="dxa"/>
            <w:tcBorders>
              <w:top w:val="single" w:sz="4" w:space="0" w:color="B38E5D"/>
              <w:bottom w:val="single" w:sz="12" w:space="0" w:color="B38E5D"/>
            </w:tcBorders>
          </w:tcPr>
          <w:p w14:paraId="74D79D05" w14:textId="77777777" w:rsidR="00052018" w:rsidRDefault="00000000">
            <w:pPr>
              <w:pStyle w:val="TableParagraph"/>
              <w:ind w:left="107" w:right="107"/>
              <w:jc w:val="both"/>
              <w:rPr>
                <w:sz w:val="18"/>
              </w:rPr>
            </w:pPr>
            <w:r>
              <w:rPr>
                <w:sz w:val="18"/>
              </w:rPr>
              <w:t>En instituciones de salud pública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colaboración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asociaciones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civiles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  <w:p w14:paraId="0EAFCDAB" w14:textId="77777777" w:rsidR="00052018" w:rsidRDefault="00000000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lucro.</w:t>
            </w:r>
          </w:p>
        </w:tc>
        <w:tc>
          <w:tcPr>
            <w:tcW w:w="3075" w:type="dxa"/>
            <w:gridSpan w:val="3"/>
            <w:tcBorders>
              <w:top w:val="single" w:sz="4" w:space="0" w:color="B38E5D"/>
              <w:bottom w:val="single" w:sz="12" w:space="0" w:color="B38E5D"/>
            </w:tcBorders>
          </w:tcPr>
          <w:p w14:paraId="0971CE8C" w14:textId="77777777" w:rsidR="00052018" w:rsidRDefault="00000000">
            <w:pPr>
              <w:pStyle w:val="TableParagraph"/>
              <w:ind w:left="106" w:right="109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Estudiantes de Especialidades médicas en todos los niveles apoyados por el </w:t>
            </w:r>
            <w:proofErr w:type="spellStart"/>
            <w:r>
              <w:rPr>
                <w:sz w:val="18"/>
              </w:rPr>
              <w:t>Conacyt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1A88E72A" w14:textId="77777777" w:rsidR="00052018" w:rsidRDefault="00052018">
      <w:pPr>
        <w:jc w:val="both"/>
        <w:rPr>
          <w:sz w:val="18"/>
        </w:rPr>
        <w:sectPr w:rsidR="00052018">
          <w:pgSz w:w="12240" w:h="15840"/>
          <w:pgMar w:top="1920" w:right="1020" w:bottom="1480" w:left="1000" w:header="709" w:footer="1290" w:gutter="0"/>
          <w:cols w:space="720"/>
        </w:sectPr>
      </w:pPr>
    </w:p>
    <w:p w14:paraId="1118E7F0" w14:textId="77777777" w:rsidR="00052018" w:rsidRDefault="00052018">
      <w:pPr>
        <w:pStyle w:val="Textoindependiente"/>
        <w:spacing w:before="1" w:after="1"/>
        <w:rPr>
          <w:sz w:val="1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3574"/>
        <w:gridCol w:w="3076"/>
        <w:gridCol w:w="3076"/>
      </w:tblGrid>
      <w:tr w:rsidR="00052018" w14:paraId="32219454" w14:textId="77777777">
        <w:trPr>
          <w:trHeight w:val="282"/>
        </w:trPr>
        <w:tc>
          <w:tcPr>
            <w:tcW w:w="3574" w:type="dxa"/>
            <w:tcBorders>
              <w:bottom w:val="single" w:sz="4" w:space="0" w:color="B38E5D"/>
            </w:tcBorders>
            <w:shd w:val="clear" w:color="auto" w:fill="611131"/>
          </w:tcPr>
          <w:p w14:paraId="0386A614" w14:textId="77777777" w:rsidR="00052018" w:rsidRDefault="00000000">
            <w:pPr>
              <w:pStyle w:val="TableParagraph"/>
              <w:spacing w:before="25"/>
              <w:ind w:left="535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Actividades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de</w:t>
            </w:r>
            <w:r>
              <w:rPr>
                <w:b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color w:val="FFFFFF"/>
                <w:spacing w:val="-6"/>
                <w:sz w:val="18"/>
              </w:rPr>
              <w:t>retribución</w:t>
            </w:r>
          </w:p>
        </w:tc>
        <w:tc>
          <w:tcPr>
            <w:tcW w:w="3076" w:type="dxa"/>
            <w:tcBorders>
              <w:bottom w:val="single" w:sz="4" w:space="0" w:color="B38E5D"/>
            </w:tcBorders>
            <w:shd w:val="clear" w:color="auto" w:fill="611131"/>
          </w:tcPr>
          <w:p w14:paraId="5F9DF01B" w14:textId="77777777" w:rsidR="00052018" w:rsidRDefault="00000000">
            <w:pPr>
              <w:pStyle w:val="TableParagraph"/>
              <w:spacing w:before="25"/>
              <w:ind w:left="97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Descripción</w:t>
            </w:r>
          </w:p>
        </w:tc>
        <w:tc>
          <w:tcPr>
            <w:tcW w:w="3076" w:type="dxa"/>
            <w:tcBorders>
              <w:bottom w:val="single" w:sz="4" w:space="0" w:color="B38E5D"/>
            </w:tcBorders>
            <w:shd w:val="clear" w:color="auto" w:fill="611131"/>
          </w:tcPr>
          <w:p w14:paraId="49112768" w14:textId="77777777" w:rsidR="00052018" w:rsidRDefault="00000000">
            <w:pPr>
              <w:pStyle w:val="TableParagraph"/>
              <w:spacing w:before="25"/>
              <w:ind w:left="83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Características</w:t>
            </w:r>
          </w:p>
        </w:tc>
      </w:tr>
      <w:tr w:rsidR="00052018" w14:paraId="2988EA11" w14:textId="77777777">
        <w:trPr>
          <w:trHeight w:val="1316"/>
        </w:trPr>
        <w:tc>
          <w:tcPr>
            <w:tcW w:w="3574" w:type="dxa"/>
            <w:tcBorders>
              <w:top w:val="single" w:sz="4" w:space="0" w:color="B38E5D"/>
            </w:tcBorders>
          </w:tcPr>
          <w:p w14:paraId="4D44224C" w14:textId="77777777" w:rsidR="00052018" w:rsidRDefault="00000000">
            <w:pPr>
              <w:pStyle w:val="TableParagraph"/>
              <w:ind w:left="107" w:right="107"/>
              <w:jc w:val="both"/>
              <w:rPr>
                <w:sz w:val="18"/>
              </w:rPr>
            </w:pPr>
            <w:r>
              <w:rPr>
                <w:sz w:val="18"/>
              </w:rPr>
              <w:t>Participar y organizar eventos culturales (conciertos, obras de teatro, recitales, exposiciones),</w:t>
            </w:r>
          </w:p>
        </w:tc>
        <w:tc>
          <w:tcPr>
            <w:tcW w:w="3076" w:type="dxa"/>
            <w:tcBorders>
              <w:top w:val="single" w:sz="4" w:space="0" w:color="B38E5D"/>
            </w:tcBorders>
          </w:tcPr>
          <w:p w14:paraId="49E497E6" w14:textId="77777777" w:rsidR="00052018" w:rsidRDefault="00000000">
            <w:pPr>
              <w:pStyle w:val="TableParagraph"/>
              <w:ind w:left="108" w:right="107"/>
              <w:jc w:val="both"/>
              <w:rPr>
                <w:sz w:val="18"/>
              </w:rPr>
            </w:pPr>
            <w:r>
              <w:rPr>
                <w:sz w:val="18"/>
              </w:rPr>
              <w:t>De preferencia que sean actividades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lucro,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 para recaudar fondos para apoyar a sectores vulnerables, Con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Respaldo</w:t>
            </w:r>
            <w:r>
              <w:rPr>
                <w:spacing w:val="75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alguna</w:t>
            </w:r>
          </w:p>
          <w:p w14:paraId="61A427AC" w14:textId="77777777" w:rsidR="00052018" w:rsidRDefault="00000000">
            <w:pPr>
              <w:pStyle w:val="TableParagraph"/>
              <w:tabs>
                <w:tab w:val="left" w:pos="6147"/>
              </w:tabs>
              <w:spacing w:line="206" w:lineRule="exact"/>
              <w:ind w:left="-3589"/>
              <w:jc w:val="both"/>
              <w:rPr>
                <w:sz w:val="18"/>
              </w:rPr>
            </w:pPr>
            <w:r>
              <w:rPr>
                <w:w w:val="74"/>
                <w:sz w:val="18"/>
                <w:u w:val="thick" w:color="B38E5D"/>
              </w:rPr>
              <w:t xml:space="preserve"> </w:t>
            </w:r>
            <w:r>
              <w:rPr>
                <w:sz w:val="18"/>
                <w:u w:val="thick" w:color="B38E5D"/>
              </w:rPr>
              <w:t xml:space="preserve">                                                         </w:t>
            </w:r>
            <w:r>
              <w:rPr>
                <w:spacing w:val="-21"/>
                <w:sz w:val="18"/>
                <w:u w:val="thick" w:color="B38E5D"/>
              </w:rPr>
              <w:t xml:space="preserve"> </w:t>
            </w:r>
            <w:r>
              <w:rPr>
                <w:w w:val="71"/>
                <w:sz w:val="18"/>
                <w:u w:val="thick" w:color="B38E5D"/>
              </w:rPr>
              <w:t>I</w:t>
            </w:r>
            <w:r>
              <w:rPr>
                <w:w w:val="106"/>
                <w:sz w:val="18"/>
                <w:u w:val="thick" w:color="B38E5D"/>
              </w:rPr>
              <w:t>n</w:t>
            </w:r>
            <w:r>
              <w:rPr>
                <w:w w:val="93"/>
                <w:sz w:val="18"/>
                <w:u w:val="thick" w:color="B38E5D"/>
              </w:rPr>
              <w:t>s</w:t>
            </w:r>
            <w:r>
              <w:rPr>
                <w:spacing w:val="-2"/>
                <w:w w:val="103"/>
                <w:sz w:val="18"/>
                <w:u w:val="thick" w:color="B38E5D"/>
              </w:rPr>
              <w:t>t</w:t>
            </w:r>
            <w:r>
              <w:rPr>
                <w:sz w:val="18"/>
                <w:u w:val="thick" w:color="B38E5D"/>
              </w:rPr>
              <w:t>i</w:t>
            </w:r>
            <w:r>
              <w:rPr>
                <w:spacing w:val="-2"/>
                <w:sz w:val="18"/>
                <w:u w:val="thick" w:color="B38E5D"/>
              </w:rPr>
              <w:t>t</w:t>
            </w:r>
            <w:r>
              <w:rPr>
                <w:spacing w:val="-2"/>
                <w:w w:val="106"/>
                <w:sz w:val="18"/>
                <w:u w:val="thick" w:color="B38E5D"/>
              </w:rPr>
              <w:t>u</w:t>
            </w:r>
            <w:r>
              <w:rPr>
                <w:spacing w:val="-1"/>
                <w:w w:val="108"/>
                <w:sz w:val="18"/>
                <w:u w:val="thick" w:color="B38E5D"/>
              </w:rPr>
              <w:t>c</w:t>
            </w:r>
            <w:r>
              <w:rPr>
                <w:w w:val="101"/>
                <w:sz w:val="18"/>
                <w:u w:val="thick" w:color="B38E5D"/>
              </w:rPr>
              <w:t>ió</w:t>
            </w:r>
            <w:r>
              <w:rPr>
                <w:w w:val="106"/>
                <w:sz w:val="18"/>
                <w:u w:val="thick" w:color="B38E5D"/>
              </w:rPr>
              <w:t>n</w:t>
            </w:r>
            <w:r>
              <w:rPr>
                <w:spacing w:val="-16"/>
                <w:sz w:val="18"/>
                <w:u w:val="thick" w:color="B38E5D"/>
              </w:rPr>
              <w:t xml:space="preserve"> </w:t>
            </w:r>
            <w:r>
              <w:rPr>
                <w:w w:val="105"/>
                <w:sz w:val="18"/>
                <w:u w:val="thick" w:color="B38E5D"/>
              </w:rPr>
              <w:t>de</w:t>
            </w:r>
            <w:r>
              <w:rPr>
                <w:w w:val="98"/>
                <w:sz w:val="18"/>
                <w:u w:val="thick" w:color="B38E5D"/>
              </w:rPr>
              <w:t>l</w:t>
            </w:r>
            <w:r>
              <w:rPr>
                <w:spacing w:val="-17"/>
                <w:sz w:val="18"/>
                <w:u w:val="thick" w:color="B38E5D"/>
              </w:rPr>
              <w:t xml:space="preserve"> </w:t>
            </w:r>
            <w:r>
              <w:rPr>
                <w:w w:val="93"/>
                <w:sz w:val="18"/>
                <w:u w:val="thick" w:color="B38E5D"/>
              </w:rPr>
              <w:t>s</w:t>
            </w:r>
            <w:r>
              <w:rPr>
                <w:spacing w:val="-1"/>
                <w:w w:val="101"/>
                <w:sz w:val="18"/>
                <w:u w:val="thick" w:color="B38E5D"/>
              </w:rPr>
              <w:t>e</w:t>
            </w:r>
            <w:r>
              <w:rPr>
                <w:spacing w:val="-1"/>
                <w:w w:val="108"/>
                <w:sz w:val="18"/>
                <w:u w:val="thick" w:color="B38E5D"/>
              </w:rPr>
              <w:t>c</w:t>
            </w:r>
            <w:r>
              <w:rPr>
                <w:spacing w:val="-2"/>
                <w:w w:val="103"/>
                <w:sz w:val="18"/>
                <w:u w:val="thick" w:color="B38E5D"/>
              </w:rPr>
              <w:t>t</w:t>
            </w:r>
            <w:r>
              <w:rPr>
                <w:w w:val="103"/>
                <w:sz w:val="18"/>
                <w:u w:val="thick" w:color="B38E5D"/>
              </w:rPr>
              <w:t>o</w:t>
            </w:r>
            <w:r>
              <w:rPr>
                <w:w w:val="93"/>
                <w:sz w:val="18"/>
                <w:u w:val="thick" w:color="B38E5D"/>
              </w:rPr>
              <w:t>r</w:t>
            </w:r>
            <w:r>
              <w:rPr>
                <w:sz w:val="18"/>
                <w:u w:val="thick" w:color="B38E5D"/>
              </w:rPr>
              <w:tab/>
            </w:r>
          </w:p>
        </w:tc>
        <w:tc>
          <w:tcPr>
            <w:tcW w:w="3076" w:type="dxa"/>
            <w:tcBorders>
              <w:top w:val="single" w:sz="4" w:space="0" w:color="B38E5D"/>
            </w:tcBorders>
          </w:tcPr>
          <w:p w14:paraId="7192D882" w14:textId="77777777" w:rsidR="00052018" w:rsidRDefault="00000000">
            <w:pPr>
              <w:pStyle w:val="TableParagraph"/>
              <w:tabs>
                <w:tab w:val="left" w:pos="1194"/>
                <w:tab w:val="left" w:pos="2629"/>
              </w:tabs>
              <w:ind w:left="107" w:right="109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becarios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con </w:t>
            </w:r>
            <w:r>
              <w:rPr>
                <w:sz w:val="18"/>
              </w:rPr>
              <w:t>especialidades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artes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(danza, escultura, pintura, literatura, música, teatro, multimedia, </w:t>
            </w:r>
            <w:r>
              <w:rPr>
                <w:spacing w:val="-2"/>
                <w:sz w:val="18"/>
              </w:rPr>
              <w:t>cine).</w:t>
            </w:r>
          </w:p>
        </w:tc>
      </w:tr>
    </w:tbl>
    <w:p w14:paraId="048844F4" w14:textId="77777777" w:rsidR="004A46B4" w:rsidRDefault="004A46B4"/>
    <w:sectPr w:rsidR="004A46B4">
      <w:pgSz w:w="12240" w:h="15840"/>
      <w:pgMar w:top="1920" w:right="1020" w:bottom="1480" w:left="1000" w:header="709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74279" w14:textId="77777777" w:rsidR="004A46B4" w:rsidRDefault="004A46B4">
      <w:r>
        <w:separator/>
      </w:r>
    </w:p>
  </w:endnote>
  <w:endnote w:type="continuationSeparator" w:id="0">
    <w:p w14:paraId="4E02A410" w14:textId="77777777" w:rsidR="004A46B4" w:rsidRDefault="004A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27EB0" w14:textId="2A4049C0" w:rsidR="00052018" w:rsidRDefault="0056463D">
    <w:pPr>
      <w:pStyle w:val="Textoindependiente"/>
      <w:spacing w:line="14" w:lineRule="auto"/>
    </w:pPr>
    <w:r>
      <w:rPr>
        <w:noProof/>
      </w:rPr>
      <w:drawing>
        <wp:anchor distT="0" distB="0" distL="114300" distR="114300" simplePos="0" relativeHeight="487308800" behindDoc="0" locked="0" layoutInCell="1" allowOverlap="1" wp14:anchorId="7F5A0CD5" wp14:editId="59A3A7C9">
          <wp:simplePos x="0" y="0"/>
          <wp:positionH relativeFrom="column">
            <wp:posOffset>88900</wp:posOffset>
          </wp:positionH>
          <wp:positionV relativeFrom="paragraph">
            <wp:posOffset>-93980</wp:posOffset>
          </wp:positionV>
          <wp:extent cx="2392680" cy="433070"/>
          <wp:effectExtent l="0" t="0" r="7620" b="5080"/>
          <wp:wrapSquare wrapText="bothSides"/>
          <wp:docPr id="1" name="Image 1" descr="Imagen que contiene dibuj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dibuj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433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2D42642" wp14:editId="2FCC8646">
              <wp:simplePos x="0" y="0"/>
              <wp:positionH relativeFrom="page">
                <wp:posOffset>6243065</wp:posOffset>
              </wp:positionH>
              <wp:positionV relativeFrom="page">
                <wp:posOffset>9099601</wp:posOffset>
              </wp:positionV>
              <wp:extent cx="82359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359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58A6A" w14:textId="77777777" w:rsidR="00052018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426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1.6pt;margin-top:716.5pt;width:64.8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" filled="f" stroked="f">
              <v:textbox inset="0,0,0,0">
                <w:txbxContent>
                  <w:p w14:paraId="7FE58A6A" w14:textId="77777777" w:rsidR="00052018" w:rsidRDefault="00000000">
                    <w:pPr>
                      <w:spacing w:before="13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4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2255B" w14:textId="77777777" w:rsidR="004A46B4" w:rsidRDefault="004A46B4">
      <w:r>
        <w:separator/>
      </w:r>
    </w:p>
  </w:footnote>
  <w:footnote w:type="continuationSeparator" w:id="0">
    <w:p w14:paraId="10A455C2" w14:textId="77777777" w:rsidR="004A46B4" w:rsidRDefault="004A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325"/>
      <w:gridCol w:w="3878"/>
      <w:gridCol w:w="2233"/>
    </w:tblGrid>
    <w:tr w:rsidR="0056463D" w:rsidRPr="0031041B" w14:paraId="3C015352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4B64CA4" w14:textId="77777777" w:rsidR="0056463D" w:rsidRDefault="0056463D" w:rsidP="0056463D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30A6F2CA" w14:textId="77777777" w:rsidR="0056463D" w:rsidRDefault="0056463D" w:rsidP="0056463D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0FBD069A" w14:textId="77777777" w:rsidR="0056463D" w:rsidRDefault="0056463D" w:rsidP="0056463D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B305E7" w14:textId="77777777" w:rsidR="0056463D" w:rsidRDefault="0056463D" w:rsidP="0056463D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19E6350D" wp14:editId="2F8DF968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4A5E1C5" wp14:editId="1AD33E5A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350BB8DF" wp14:editId="1DC00301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BF66575" w14:textId="77777777" w:rsidR="0056463D" w:rsidRDefault="0056463D" w:rsidP="0056463D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269EFA9E" w14:textId="77777777" w:rsidR="0056463D" w:rsidRDefault="0056463D" w:rsidP="0056463D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CA1F83">
            <w:rPr>
              <w:rFonts w:ascii="Aptos" w:eastAsia="Calibri" w:hAnsi="Aptos"/>
              <w:b/>
              <w:bCs/>
              <w:sz w:val="20"/>
            </w:rPr>
            <w:t>MIPAE-Proy-F0</w:t>
          </w:r>
          <w:r>
            <w:rPr>
              <w:rFonts w:ascii="Aptos" w:eastAsia="Calibri" w:hAnsi="Aptos"/>
              <w:b/>
              <w:bCs/>
              <w:sz w:val="20"/>
            </w:rPr>
            <w:t>3</w:t>
          </w:r>
        </w:p>
      </w:tc>
    </w:tr>
  </w:tbl>
  <w:p w14:paraId="3693719E" w14:textId="11D43307" w:rsidR="00052018" w:rsidRPr="0056463D" w:rsidRDefault="00052018" w:rsidP="0056463D">
    <w:pPr>
      <w:pStyle w:val="Encabezado"/>
      <w:tabs>
        <w:tab w:val="clear" w:pos="4419"/>
        <w:tab w:val="clear" w:pos="8838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82881"/>
    <w:multiLevelType w:val="hybridMultilevel"/>
    <w:tmpl w:val="3F5AE542"/>
    <w:lvl w:ilvl="0" w:tplc="9B2A1A3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AE4DFA6">
      <w:numFmt w:val="bullet"/>
      <w:lvlText w:val="•"/>
      <w:lvlJc w:val="left"/>
      <w:pPr>
        <w:ind w:left="1796" w:hanging="360"/>
      </w:pPr>
      <w:rPr>
        <w:rFonts w:hint="default"/>
        <w:lang w:val="es-ES" w:eastAsia="en-US" w:bidi="ar-SA"/>
      </w:rPr>
    </w:lvl>
    <w:lvl w:ilvl="2" w:tplc="5FD26484">
      <w:numFmt w:val="bullet"/>
      <w:lvlText w:val="•"/>
      <w:lvlJc w:val="left"/>
      <w:pPr>
        <w:ind w:left="2732" w:hanging="360"/>
      </w:pPr>
      <w:rPr>
        <w:rFonts w:hint="default"/>
        <w:lang w:val="es-ES" w:eastAsia="en-US" w:bidi="ar-SA"/>
      </w:rPr>
    </w:lvl>
    <w:lvl w:ilvl="3" w:tplc="73F4FBF8">
      <w:numFmt w:val="bullet"/>
      <w:lvlText w:val="•"/>
      <w:lvlJc w:val="left"/>
      <w:pPr>
        <w:ind w:left="3668" w:hanging="360"/>
      </w:pPr>
      <w:rPr>
        <w:rFonts w:hint="default"/>
        <w:lang w:val="es-ES" w:eastAsia="en-US" w:bidi="ar-SA"/>
      </w:rPr>
    </w:lvl>
    <w:lvl w:ilvl="4" w:tplc="E8861BC0">
      <w:numFmt w:val="bullet"/>
      <w:lvlText w:val="•"/>
      <w:lvlJc w:val="left"/>
      <w:pPr>
        <w:ind w:left="4604" w:hanging="360"/>
      </w:pPr>
      <w:rPr>
        <w:rFonts w:hint="default"/>
        <w:lang w:val="es-ES" w:eastAsia="en-US" w:bidi="ar-SA"/>
      </w:rPr>
    </w:lvl>
    <w:lvl w:ilvl="5" w:tplc="E7B4A5AA">
      <w:numFmt w:val="bullet"/>
      <w:lvlText w:val="•"/>
      <w:lvlJc w:val="left"/>
      <w:pPr>
        <w:ind w:left="5540" w:hanging="360"/>
      </w:pPr>
      <w:rPr>
        <w:rFonts w:hint="default"/>
        <w:lang w:val="es-ES" w:eastAsia="en-US" w:bidi="ar-SA"/>
      </w:rPr>
    </w:lvl>
    <w:lvl w:ilvl="6" w:tplc="E4786C42">
      <w:numFmt w:val="bullet"/>
      <w:lvlText w:val="•"/>
      <w:lvlJc w:val="left"/>
      <w:pPr>
        <w:ind w:left="6476" w:hanging="360"/>
      </w:pPr>
      <w:rPr>
        <w:rFonts w:hint="default"/>
        <w:lang w:val="es-ES" w:eastAsia="en-US" w:bidi="ar-SA"/>
      </w:rPr>
    </w:lvl>
    <w:lvl w:ilvl="7" w:tplc="7FAA410C">
      <w:numFmt w:val="bullet"/>
      <w:lvlText w:val="•"/>
      <w:lvlJc w:val="left"/>
      <w:pPr>
        <w:ind w:left="7412" w:hanging="360"/>
      </w:pPr>
      <w:rPr>
        <w:rFonts w:hint="default"/>
        <w:lang w:val="es-ES" w:eastAsia="en-US" w:bidi="ar-SA"/>
      </w:rPr>
    </w:lvl>
    <w:lvl w:ilvl="8" w:tplc="F886C63A">
      <w:numFmt w:val="bullet"/>
      <w:lvlText w:val="•"/>
      <w:lvlJc w:val="left"/>
      <w:pPr>
        <w:ind w:left="8348" w:hanging="360"/>
      </w:pPr>
      <w:rPr>
        <w:rFonts w:hint="default"/>
        <w:lang w:val="es-ES" w:eastAsia="en-US" w:bidi="ar-SA"/>
      </w:rPr>
    </w:lvl>
  </w:abstractNum>
  <w:num w:numId="1" w16cid:durableId="163756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018"/>
    <w:rsid w:val="00052018"/>
    <w:rsid w:val="004A46B4"/>
    <w:rsid w:val="0056463D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592FB"/>
  <w15:docId w15:val="{5A0C06B9-DA78-4E78-BD11-DA50A11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53"/>
      <w:ind w:left="132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7"/>
      <w:ind w:left="853" w:right="11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paragraph" w:styleId="Encabezado">
    <w:name w:val="header"/>
    <w:basedOn w:val="Normal"/>
    <w:link w:val="EncabezadoCar"/>
    <w:uiPriority w:val="99"/>
    <w:unhideWhenUsed/>
    <w:rsid w:val="005646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63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46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63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1284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C</dc:creator>
  <cp:lastModifiedBy>Emanuel Meraz</cp:lastModifiedBy>
  <cp:revision>2</cp:revision>
  <dcterms:created xsi:type="dcterms:W3CDTF">2024-09-29T05:59:00Z</dcterms:created>
  <dcterms:modified xsi:type="dcterms:W3CDTF">2024-09-29T06:04:00Z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2024-09-29T00:00:00Z</vt:filetime>
  </property>
  <property fmtid="{D5CDD505-2E9C-101B-9397-08002B2CF9AE}" pid="5" name="Producer">
    <vt:lpwstr>Microsoft® Word 2019</vt:lpwstr>
  </property>
</Properties>
</file>