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4253" w14:textId="77777777" w:rsidR="006E71FA" w:rsidRDefault="006E71FA" w:rsidP="006E71FA">
      <w:pPr>
        <w:pStyle w:val="BodyText3"/>
        <w:ind w:left="480" w:hanging="480"/>
        <w:jc w:val="center"/>
        <w:rPr>
          <w:b/>
          <w:sz w:val="24"/>
          <w:szCs w:val="24"/>
        </w:rPr>
      </w:pPr>
    </w:p>
    <w:p w14:paraId="6BBF3DC5" w14:textId="77777777" w:rsidR="006E71FA" w:rsidRDefault="006E71FA" w:rsidP="006E71FA">
      <w:pPr>
        <w:pStyle w:val="BodyText3"/>
        <w:ind w:left="480" w:hanging="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Programa de experiencia educativa</w:t>
      </w:r>
    </w:p>
    <w:p w14:paraId="22B1A3AE" w14:textId="77777777" w:rsidR="006E71FA" w:rsidRDefault="006E71FA" w:rsidP="006E71FA">
      <w:pPr>
        <w:pStyle w:val="Heading6"/>
        <w:ind w:firstLine="480"/>
      </w:pPr>
      <w:r>
        <w:t>1.-Área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3EA6DE9A" w14:textId="77777777" w:rsidTr="002D730A">
        <w:trPr>
          <w:jc w:val="right"/>
        </w:trPr>
        <w:tc>
          <w:tcPr>
            <w:tcW w:w="8978" w:type="dxa"/>
          </w:tcPr>
          <w:p w14:paraId="13E12075" w14:textId="77777777" w:rsidR="006E71FA" w:rsidRDefault="000A04C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Ciencias de la Salud</w:t>
            </w:r>
          </w:p>
        </w:tc>
      </w:tr>
    </w:tbl>
    <w:p w14:paraId="22B69955" w14:textId="77777777" w:rsidR="006E71FA" w:rsidRDefault="006E71FA" w:rsidP="006E71FA">
      <w:pPr>
        <w:pStyle w:val="Heading6"/>
        <w:ind w:firstLine="480"/>
      </w:pPr>
      <w:r>
        <w:t>2.-Programa educativo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729B9699" w14:textId="77777777" w:rsidTr="002D730A">
        <w:trPr>
          <w:jc w:val="right"/>
        </w:trPr>
        <w:tc>
          <w:tcPr>
            <w:tcW w:w="8978" w:type="dxa"/>
          </w:tcPr>
          <w:p w14:paraId="52250E1F" w14:textId="77777777" w:rsidR="006E71FA" w:rsidRDefault="000A04C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Técnico Superior Universitario en Radiología</w:t>
            </w:r>
          </w:p>
        </w:tc>
      </w:tr>
    </w:tbl>
    <w:p w14:paraId="55ED5588" w14:textId="77777777" w:rsidR="006E71FA" w:rsidRDefault="000A04C5" w:rsidP="006E71FA">
      <w:pPr>
        <w:pStyle w:val="Heading6"/>
        <w:ind w:firstLine="4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EF86" wp14:editId="68B69529">
                <wp:simplePos x="0" y="0"/>
                <wp:positionH relativeFrom="column">
                  <wp:posOffset>294297</wp:posOffset>
                </wp:positionH>
                <wp:positionV relativeFrom="paragraph">
                  <wp:posOffset>354061</wp:posOffset>
                </wp:positionV>
                <wp:extent cx="5727093" cy="280327"/>
                <wp:effectExtent l="0" t="0" r="1333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93" cy="280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2CEC" w14:textId="77777777" w:rsidR="00327888" w:rsidRPr="00290281" w:rsidRDefault="00327888" w:rsidP="00327888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Xalapa, Veracruz y Coatzacoalcos</w:t>
                            </w:r>
                            <w:r w:rsidR="008476CE">
                              <w:rPr>
                                <w:lang w:val="es-ES"/>
                              </w:rPr>
                              <w:t>-Minatitlán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4FE52556" w14:textId="77777777" w:rsidR="000A04C5" w:rsidRPr="000A04C5" w:rsidRDefault="000A04C5" w:rsidP="000A04C5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.15pt;margin-top:27.9pt;width:450.9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cCHBcCAAAwBAAADgAAAGRycy9lMm9Eb2MueG1srFPbjtMwEH1H4h8sv9Ok2Za2UdMV2qUIaYEV&#10;Cx8wcZzEwjdst0n5+p042W4XeEL4wfL4jI9nzsxsr3slyZE7L4wu6HyWUsI1M5XQTUG/f9u/WVPi&#10;A+gKpNG8oCfu6fXu9attZ3OemdbIijuCJNrnnS1oG4LNk8SzlivwM2O5RrA2TkFA0zVJ5aBDdiWT&#10;LE3fJp1xlXWGce/x9nYE6S7y1zVn4Utdex6ILCjGFuLu4l4Oe7LbQt44sK1gUxjwD1EoEBo/PVPd&#10;QgBycOIPKiWYM97UYcaMSkxdC8ZjDpjNPP0tm4cWLI+5oDjenmXy/4+WfT7eOyIqrB0lGhSW6CuK&#10;BrqRnGSDPJ31OXo92Hs3JOjtnWE/PALJC2QwPPqQsvtkKqSBQzBRkr52aniJyZI+Kn86K8/7QBhe&#10;LlfZKt1cUcIQy9bpVbYa/k4gf3ptnQ8fuFFkOBTUYZCRHY53PoyuTy4xTCNFtRdSRsM15Y105AjY&#10;Bfu4JnZ/6SY16Qq6WWbLyPwC85cUaVx/o1AiYDtLoQq6PjtB3nKo3usKw4Q8gJDjGbOTetJxkG7U&#10;OvRlj46DnqWpTqioM2Pb4pjhoTXuFyUdtmxB/c8DOE6J/KixJzbzxWLo8WgsUFI03CVSXiKgGVIV&#10;NFAyHm/COBcH60TT4k/zKIM277CStYgiP0c1xY1tGcs0jdDQ95d29Hoe9N0jAAAA//8DAFBLAwQU&#10;AAYACAAAACEAnfCv8OEAAAAIAQAADwAAAGRycy9kb3ducmV2LnhtbEyPzU7DMBCE70i8g7VIXKrW&#10;oW3aJsSpEBKqhFRR2nJ3Y5NEjdfBdn54e5YT3HY0o9lvsu1oGtZr52uLAh5mETCNhVU1lgLOp5fp&#10;BpgPEpVsLGoB39rDNr+9yWSq7IDvuj+GklEJ+lQKqEJoU859UWkj/cy2Gsn7tM7IQNKVXDk5ULlp&#10;+DyKVtzIGulDJVv9XOnieuyMgMl5d+rW18Nu774WH69v7RD3k4MQ93fj0yOwoMfwF4ZffEKHnJgu&#10;tkPlWSNguVpQUkAc0wLyk+VmDuxCR5IAzzP+f0D+AwAA//8DAFBLAQItABQABgAIAAAAIQDkmcPA&#10;+wAAAOEBAAATAAAAAAAAAAAAAAAAAAAAAABbQ29udGVudF9UeXBlc10ueG1sUEsBAi0AFAAGAAgA&#10;AAAhACOyauHXAAAAlAEAAAsAAAAAAAAAAAAAAAAALAEAAF9yZWxzLy5yZWxzUEsBAi0AFAAGAAgA&#10;AAAhAOm3AhwXAgAAMAQAAA4AAAAAAAAAAAAAAAAALAIAAGRycy9lMm9Eb2MueG1sUEsBAi0AFAAG&#10;AAgAAAAhAJ3wr/DhAAAACAEAAA8AAAAAAAAAAAAAAAAAbwQAAGRycy9kb3ducmV2LnhtbFBLBQYA&#10;AAAABAAEAPMAAAB9BQAAAAA=&#10;">
                <v:path arrowok="t"/>
                <v:textbox>
                  <w:txbxContent>
                    <w:p w14:paraId="2AC12CEC" w14:textId="77777777" w:rsidR="00327888" w:rsidRPr="00290281" w:rsidRDefault="00327888" w:rsidP="00327888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Xalapa, Veracruz y Coatzacoalcos</w:t>
                      </w:r>
                      <w:r w:rsidR="008476CE">
                        <w:rPr>
                          <w:lang w:val="es-ES"/>
                        </w:rPr>
                        <w:t>-Minatitlán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4FE52556" w14:textId="77777777" w:rsidR="000A04C5" w:rsidRPr="000A04C5" w:rsidRDefault="000A04C5" w:rsidP="000A04C5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71FA">
        <w:t>3.- Campus</w:t>
      </w:r>
    </w:p>
    <w:p w14:paraId="0CF71641" w14:textId="77777777" w:rsidR="006E71FA" w:rsidRDefault="006E71FA" w:rsidP="006E71FA">
      <w:pPr>
        <w:pStyle w:val="Heading6"/>
        <w:ind w:firstLine="480"/>
      </w:pPr>
    </w:p>
    <w:p w14:paraId="7E1D78E7" w14:textId="77777777" w:rsidR="006E71FA" w:rsidRDefault="006E71FA" w:rsidP="006E71FA">
      <w:pPr>
        <w:pStyle w:val="Heading6"/>
        <w:ind w:firstLine="480"/>
      </w:pPr>
      <w:r>
        <w:t>4.-Dependencia/Entidad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5925F0AF" w14:textId="77777777" w:rsidTr="002D730A">
        <w:trPr>
          <w:trHeight w:val="256"/>
          <w:jc w:val="right"/>
        </w:trPr>
        <w:tc>
          <w:tcPr>
            <w:tcW w:w="8978" w:type="dxa"/>
          </w:tcPr>
          <w:p w14:paraId="4BB42616" w14:textId="77777777" w:rsidR="006E71FA" w:rsidRDefault="000A04C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Facultad de Medicina</w:t>
            </w:r>
          </w:p>
        </w:tc>
      </w:tr>
    </w:tbl>
    <w:p w14:paraId="1F8F497C" w14:textId="77777777" w:rsidR="006E71FA" w:rsidRDefault="006E71FA" w:rsidP="006E71FA">
      <w:pPr>
        <w:jc w:val="both"/>
        <w:rPr>
          <w:b/>
          <w:sz w:val="22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140"/>
        <w:gridCol w:w="1980"/>
        <w:gridCol w:w="1348"/>
      </w:tblGrid>
      <w:tr w:rsidR="006E71FA" w14:paraId="338E2320" w14:textId="77777777" w:rsidTr="002D730A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702E0B4" w14:textId="77777777" w:rsidR="006E71FA" w:rsidRDefault="006E71FA" w:rsidP="002D730A">
            <w:pPr>
              <w:pStyle w:val="Heading7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5.- Código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4733E3F" w14:textId="77777777" w:rsidR="006E71FA" w:rsidRDefault="006E71FA" w:rsidP="002D730A">
            <w:pPr>
              <w:pStyle w:val="Heading6"/>
              <w:spacing w:before="0" w:after="0"/>
              <w:rPr>
                <w:szCs w:val="16"/>
              </w:rPr>
            </w:pPr>
            <w:r>
              <w:rPr>
                <w:szCs w:val="16"/>
              </w:rPr>
              <w:t>6.-Nombre de la experiencia educativa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7BD17" w14:textId="77777777" w:rsidR="006E71FA" w:rsidRDefault="006E71FA" w:rsidP="002D730A">
            <w:pPr>
              <w:pStyle w:val="Heading8"/>
              <w:spacing w:before="0" w:after="0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7.- Área de formación</w:t>
            </w:r>
          </w:p>
        </w:tc>
      </w:tr>
      <w:tr w:rsidR="006E71FA" w14:paraId="6B3FB5B9" w14:textId="77777777" w:rsidTr="002D730A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6618E" w14:textId="77777777" w:rsidR="006E71FA" w:rsidRDefault="006E71FA" w:rsidP="002D730A">
            <w:pPr>
              <w:pStyle w:val="Heading7"/>
              <w:rPr>
                <w:b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8A1C" w14:textId="77777777" w:rsidR="006E71FA" w:rsidRDefault="006E71FA" w:rsidP="002D730A">
            <w:pPr>
              <w:pStyle w:val="Heading6"/>
              <w:spacing w:before="0" w:after="0"/>
              <w:rPr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206" w14:textId="77777777" w:rsidR="006E71FA" w:rsidRDefault="006E71FA" w:rsidP="002D730A">
            <w:pPr>
              <w:pStyle w:val="Heading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Principal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F75" w14:textId="77777777" w:rsidR="006E71FA" w:rsidRDefault="006E71FA" w:rsidP="002D730A">
            <w:pPr>
              <w:pStyle w:val="Heading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Secundaria</w:t>
            </w:r>
          </w:p>
        </w:tc>
      </w:tr>
      <w:tr w:rsidR="006E71FA" w14:paraId="095ECCF6" w14:textId="77777777" w:rsidTr="002D730A">
        <w:trPr>
          <w:cantSplit/>
          <w:jc w:val="right"/>
        </w:trPr>
        <w:tc>
          <w:tcPr>
            <w:tcW w:w="1510" w:type="dxa"/>
            <w:tcBorders>
              <w:top w:val="single" w:sz="4" w:space="0" w:color="auto"/>
            </w:tcBorders>
          </w:tcPr>
          <w:p w14:paraId="062B5938" w14:textId="77777777" w:rsidR="006E71FA" w:rsidRDefault="006E71FA" w:rsidP="002D730A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80A791C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Estudios Convencionales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4D4F0C0" w14:textId="77777777" w:rsidR="006E71FA" w:rsidRDefault="00B67378" w:rsidP="002D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="00932D2F">
              <w:rPr>
                <w:sz w:val="22"/>
              </w:rPr>
              <w:t>rofesional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824DDD4" w14:textId="77777777" w:rsidR="006E71FA" w:rsidRDefault="006E71FA" w:rsidP="002D730A">
            <w:pPr>
              <w:jc w:val="center"/>
              <w:rPr>
                <w:sz w:val="22"/>
              </w:rPr>
            </w:pPr>
          </w:p>
        </w:tc>
      </w:tr>
    </w:tbl>
    <w:p w14:paraId="14E99CA9" w14:textId="77777777" w:rsidR="006E71FA" w:rsidRDefault="006E71FA" w:rsidP="006E71FA">
      <w:pPr>
        <w:pStyle w:val="Heading6"/>
        <w:ind w:firstLine="480"/>
      </w:pPr>
      <w:r>
        <w:t>8.-Valores de la experiencia educativa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440"/>
        <w:gridCol w:w="1800"/>
        <w:gridCol w:w="3148"/>
      </w:tblGrid>
      <w:tr w:rsidR="006E71FA" w14:paraId="25CA47FA" w14:textId="77777777" w:rsidTr="002D730A">
        <w:trPr>
          <w:cantSplit/>
          <w:jc w:val="right"/>
        </w:trPr>
        <w:tc>
          <w:tcPr>
            <w:tcW w:w="1330" w:type="dxa"/>
            <w:shd w:val="clear" w:color="auto" w:fill="C0C0C0"/>
          </w:tcPr>
          <w:p w14:paraId="612BC813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Créditos</w:t>
            </w:r>
          </w:p>
        </w:tc>
        <w:tc>
          <w:tcPr>
            <w:tcW w:w="1260" w:type="dxa"/>
            <w:shd w:val="clear" w:color="auto" w:fill="C0C0C0"/>
          </w:tcPr>
          <w:p w14:paraId="67A76215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Teoría</w:t>
            </w:r>
          </w:p>
        </w:tc>
        <w:tc>
          <w:tcPr>
            <w:tcW w:w="1440" w:type="dxa"/>
            <w:shd w:val="clear" w:color="auto" w:fill="C0C0C0"/>
          </w:tcPr>
          <w:p w14:paraId="1B6AB006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Práctica</w:t>
            </w:r>
          </w:p>
        </w:tc>
        <w:tc>
          <w:tcPr>
            <w:tcW w:w="1800" w:type="dxa"/>
            <w:shd w:val="clear" w:color="auto" w:fill="C0C0C0"/>
          </w:tcPr>
          <w:p w14:paraId="66EF9B56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horas</w:t>
            </w:r>
          </w:p>
        </w:tc>
        <w:tc>
          <w:tcPr>
            <w:tcW w:w="3148" w:type="dxa"/>
            <w:shd w:val="clear" w:color="auto" w:fill="C0C0C0"/>
          </w:tcPr>
          <w:p w14:paraId="1127252F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Equivalencia (s)</w:t>
            </w:r>
          </w:p>
        </w:tc>
      </w:tr>
      <w:tr w:rsidR="006E71FA" w14:paraId="4C6EC326" w14:textId="77777777" w:rsidTr="002D730A">
        <w:trPr>
          <w:cantSplit/>
          <w:jc w:val="right"/>
        </w:trPr>
        <w:tc>
          <w:tcPr>
            <w:tcW w:w="1330" w:type="dxa"/>
          </w:tcPr>
          <w:p w14:paraId="5C381BBC" w14:textId="77777777" w:rsidR="006E71FA" w:rsidRDefault="00B67378" w:rsidP="002D730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60" w:type="dxa"/>
          </w:tcPr>
          <w:p w14:paraId="6F8CD3EF" w14:textId="77777777" w:rsidR="006E71FA" w:rsidRDefault="00B67378" w:rsidP="002D730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14:paraId="08AB7376" w14:textId="77777777" w:rsidR="006E71FA" w:rsidRDefault="00B67378" w:rsidP="002D730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00" w:type="dxa"/>
          </w:tcPr>
          <w:p w14:paraId="34791E41" w14:textId="77777777" w:rsidR="006E71FA" w:rsidRDefault="00B67378" w:rsidP="002D730A">
            <w:pPr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3148" w:type="dxa"/>
          </w:tcPr>
          <w:p w14:paraId="258A79C8" w14:textId="77777777" w:rsidR="006E71FA" w:rsidRDefault="00B67378" w:rsidP="002D730A">
            <w:pPr>
              <w:rPr>
                <w:sz w:val="22"/>
              </w:rPr>
            </w:pPr>
            <w:r>
              <w:rPr>
                <w:sz w:val="22"/>
              </w:rPr>
              <w:t>Radiología Médica I</w:t>
            </w:r>
          </w:p>
        </w:tc>
      </w:tr>
    </w:tbl>
    <w:p w14:paraId="50416C4F" w14:textId="77777777" w:rsidR="006E71FA" w:rsidRDefault="006E71FA" w:rsidP="006E71FA">
      <w:pPr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E71FA" w14:paraId="2FF87B21" w14:textId="77777777" w:rsidTr="002D730A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78E4F4ED" w14:textId="77777777" w:rsidR="006E71FA" w:rsidRDefault="006E71FA" w:rsidP="002D730A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9.-Modalidad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02952D53" w14:textId="77777777" w:rsidR="006E71FA" w:rsidRDefault="006E71FA" w:rsidP="002D730A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10.-Oportunidades de evaluación</w:t>
            </w:r>
          </w:p>
        </w:tc>
      </w:tr>
      <w:tr w:rsidR="006E71FA" w14:paraId="6D94A6FC" w14:textId="77777777" w:rsidTr="002D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0BF" w14:textId="77777777" w:rsidR="006E71FA" w:rsidRDefault="00CF025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="00B67378">
              <w:rPr>
                <w:sz w:val="22"/>
              </w:rPr>
              <w:t xml:space="preserve">ráctica </w:t>
            </w:r>
            <w:r>
              <w:rPr>
                <w:sz w:val="22"/>
              </w:rPr>
              <w:t>P</w:t>
            </w:r>
            <w:r w:rsidR="00B67378">
              <w:rPr>
                <w:sz w:val="22"/>
              </w:rPr>
              <w:t>rofesional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01578" w14:textId="296167A1" w:rsidR="006E71FA" w:rsidRDefault="001F24CD" w:rsidP="002D730A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Todas</w:t>
            </w:r>
            <w:bookmarkStart w:id="0" w:name="_GoBack"/>
            <w:bookmarkEnd w:id="0"/>
          </w:p>
        </w:tc>
      </w:tr>
    </w:tbl>
    <w:p w14:paraId="7AD6FE44" w14:textId="77777777" w:rsidR="006E71FA" w:rsidRDefault="006E71FA" w:rsidP="006E71FA">
      <w:pPr>
        <w:pStyle w:val="Heading6"/>
        <w:ind w:firstLine="480"/>
      </w:pPr>
      <w:r>
        <w:t xml:space="preserve">11.-Requisitos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E71FA" w14:paraId="78466964" w14:textId="77777777" w:rsidTr="002D730A">
        <w:trPr>
          <w:jc w:val="right"/>
        </w:trPr>
        <w:tc>
          <w:tcPr>
            <w:tcW w:w="4489" w:type="dxa"/>
            <w:shd w:val="clear" w:color="auto" w:fill="C0C0C0"/>
          </w:tcPr>
          <w:p w14:paraId="24E56620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Pre-requisitos</w:t>
            </w:r>
          </w:p>
        </w:tc>
        <w:tc>
          <w:tcPr>
            <w:tcW w:w="4489" w:type="dxa"/>
            <w:shd w:val="clear" w:color="auto" w:fill="C0C0C0"/>
          </w:tcPr>
          <w:p w14:paraId="0F8B9100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Co-requisitos</w:t>
            </w:r>
          </w:p>
        </w:tc>
      </w:tr>
      <w:tr w:rsidR="006E71FA" w14:paraId="6FF695FB" w14:textId="77777777" w:rsidTr="002D730A">
        <w:trPr>
          <w:jc w:val="right"/>
        </w:trPr>
        <w:tc>
          <w:tcPr>
            <w:tcW w:w="4489" w:type="dxa"/>
          </w:tcPr>
          <w:p w14:paraId="40460A9A" w14:textId="67A909B0" w:rsidR="006E71FA" w:rsidRDefault="00B67378" w:rsidP="008303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Introducción a la </w:t>
            </w:r>
            <w:r w:rsidR="008303DB">
              <w:rPr>
                <w:sz w:val="22"/>
              </w:rPr>
              <w:t>Radiología</w:t>
            </w:r>
          </w:p>
        </w:tc>
        <w:tc>
          <w:tcPr>
            <w:tcW w:w="4489" w:type="dxa"/>
          </w:tcPr>
          <w:p w14:paraId="5A1197BA" w14:textId="77777777" w:rsidR="006E71FA" w:rsidRDefault="00CF025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Ninguno</w:t>
            </w:r>
          </w:p>
        </w:tc>
      </w:tr>
    </w:tbl>
    <w:p w14:paraId="61E4AF19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12.-Características del proceso de enseñanza aprendizaje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E71FA" w14:paraId="15AE4374" w14:textId="77777777" w:rsidTr="002D730A">
        <w:trPr>
          <w:cantSplit/>
          <w:jc w:val="right"/>
        </w:trPr>
        <w:tc>
          <w:tcPr>
            <w:tcW w:w="2992" w:type="dxa"/>
            <w:shd w:val="clear" w:color="auto" w:fill="C0C0C0"/>
          </w:tcPr>
          <w:p w14:paraId="1D1E4819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Individual / Grupal</w:t>
            </w:r>
          </w:p>
        </w:tc>
        <w:tc>
          <w:tcPr>
            <w:tcW w:w="2993" w:type="dxa"/>
            <w:shd w:val="clear" w:color="auto" w:fill="C0C0C0"/>
          </w:tcPr>
          <w:p w14:paraId="2DC09DC8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</w:p>
        </w:tc>
        <w:tc>
          <w:tcPr>
            <w:tcW w:w="2993" w:type="dxa"/>
            <w:shd w:val="clear" w:color="auto" w:fill="C0C0C0"/>
          </w:tcPr>
          <w:p w14:paraId="5171CC0F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Mínimo</w:t>
            </w:r>
          </w:p>
        </w:tc>
      </w:tr>
      <w:tr w:rsidR="006E71FA" w14:paraId="0DFD96DB" w14:textId="77777777" w:rsidTr="002D730A">
        <w:trPr>
          <w:cantSplit/>
          <w:jc w:val="right"/>
        </w:trPr>
        <w:tc>
          <w:tcPr>
            <w:tcW w:w="2992" w:type="dxa"/>
          </w:tcPr>
          <w:p w14:paraId="595E711C" w14:textId="77777777" w:rsidR="006E71FA" w:rsidRDefault="00B67378" w:rsidP="002D730A">
            <w:pPr>
              <w:rPr>
                <w:sz w:val="22"/>
              </w:rPr>
            </w:pPr>
            <w:r>
              <w:rPr>
                <w:sz w:val="22"/>
              </w:rPr>
              <w:t>Grupal</w:t>
            </w:r>
          </w:p>
        </w:tc>
        <w:tc>
          <w:tcPr>
            <w:tcW w:w="2993" w:type="dxa"/>
          </w:tcPr>
          <w:p w14:paraId="17263350" w14:textId="77777777" w:rsidR="006E71FA" w:rsidRDefault="00B67378" w:rsidP="002D730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993" w:type="dxa"/>
          </w:tcPr>
          <w:p w14:paraId="2F8B4C5F" w14:textId="77777777" w:rsidR="006E71FA" w:rsidRDefault="00636AE0" w:rsidP="002D730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F025C">
              <w:rPr>
                <w:sz w:val="22"/>
              </w:rPr>
              <w:t xml:space="preserve">0 </w:t>
            </w:r>
          </w:p>
        </w:tc>
      </w:tr>
    </w:tbl>
    <w:p w14:paraId="549107D4" w14:textId="77777777" w:rsidR="006E71FA" w:rsidRDefault="006E71FA" w:rsidP="006E71FA">
      <w:pPr>
        <w:jc w:val="both"/>
        <w:rPr>
          <w:sz w:val="22"/>
        </w:rPr>
      </w:pPr>
    </w:p>
    <w:p w14:paraId="5AE639AA" w14:textId="77777777" w:rsidR="006E71FA" w:rsidRDefault="006E71FA" w:rsidP="006E71FA">
      <w:pPr>
        <w:jc w:val="both"/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E71FA" w14:paraId="68C63FA9" w14:textId="77777777" w:rsidTr="002D730A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4D3F0CF1" w14:textId="77777777" w:rsidR="006E71FA" w:rsidRDefault="006E71FA" w:rsidP="002D730A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13.-Agrupación natural de la Experiencia educativa (áreas de conocimiento, academia, ejes, módulos, departamentos)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06E05FC2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14.-Proyecto integrador</w:t>
            </w:r>
          </w:p>
        </w:tc>
      </w:tr>
      <w:tr w:rsidR="006E71FA" w14:paraId="43306F39" w14:textId="77777777" w:rsidTr="002D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A5A" w14:textId="4AF1FE8B" w:rsidR="006E71FA" w:rsidRDefault="00E82411" w:rsidP="002D730A">
            <w:pPr>
              <w:jc w:val="both"/>
              <w:rPr>
                <w:sz w:val="22"/>
              </w:rPr>
            </w:pPr>
            <w:r w:rsidRPr="00E82411">
              <w:rPr>
                <w:sz w:val="22"/>
              </w:rPr>
              <w:t>Academia de radiología e imagenología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0AE02" w14:textId="77777777" w:rsidR="006E71FA" w:rsidRDefault="00241AD7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Ninguno</w:t>
            </w:r>
          </w:p>
        </w:tc>
      </w:tr>
    </w:tbl>
    <w:p w14:paraId="3427B826" w14:textId="77777777" w:rsidR="006E71FA" w:rsidRDefault="006E71FA" w:rsidP="006E71FA">
      <w:pPr>
        <w:pStyle w:val="Heading6"/>
      </w:pPr>
      <w:r>
        <w:t xml:space="preserve">         15.-Fecha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E71FA" w14:paraId="3C2416D1" w14:textId="77777777" w:rsidTr="002D730A">
        <w:trPr>
          <w:jc w:val="right"/>
        </w:trPr>
        <w:tc>
          <w:tcPr>
            <w:tcW w:w="2992" w:type="dxa"/>
            <w:shd w:val="clear" w:color="auto" w:fill="C0C0C0"/>
          </w:tcPr>
          <w:p w14:paraId="72D0467E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14:paraId="3B2D54EC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14:paraId="551FB308" w14:textId="77777777" w:rsidR="006E71FA" w:rsidRDefault="006E71FA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Aprobación</w:t>
            </w:r>
          </w:p>
        </w:tc>
      </w:tr>
      <w:tr w:rsidR="006E71FA" w14:paraId="0CDCC4C4" w14:textId="77777777" w:rsidTr="002D730A">
        <w:trPr>
          <w:jc w:val="right"/>
        </w:trPr>
        <w:tc>
          <w:tcPr>
            <w:tcW w:w="2992" w:type="dxa"/>
          </w:tcPr>
          <w:p w14:paraId="4F8C32C1" w14:textId="77777777" w:rsidR="006E71FA" w:rsidRDefault="00E36B51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Marzo</w:t>
            </w:r>
            <w:r w:rsidR="00B67378">
              <w:rPr>
                <w:sz w:val="22"/>
              </w:rPr>
              <w:t xml:space="preserve"> 2021</w:t>
            </w:r>
          </w:p>
        </w:tc>
        <w:tc>
          <w:tcPr>
            <w:tcW w:w="2993" w:type="dxa"/>
          </w:tcPr>
          <w:p w14:paraId="5084065B" w14:textId="77777777" w:rsidR="006E71FA" w:rsidRDefault="006E71FA" w:rsidP="002D730A">
            <w:pPr>
              <w:jc w:val="both"/>
              <w:rPr>
                <w:sz w:val="22"/>
              </w:rPr>
            </w:pPr>
          </w:p>
        </w:tc>
        <w:tc>
          <w:tcPr>
            <w:tcW w:w="2993" w:type="dxa"/>
          </w:tcPr>
          <w:p w14:paraId="73F4AEA4" w14:textId="77777777" w:rsidR="006E71FA" w:rsidRDefault="006E71FA" w:rsidP="002D730A">
            <w:pPr>
              <w:jc w:val="both"/>
              <w:rPr>
                <w:sz w:val="22"/>
              </w:rPr>
            </w:pPr>
          </w:p>
        </w:tc>
      </w:tr>
    </w:tbl>
    <w:p w14:paraId="0C7537FF" w14:textId="77777777" w:rsidR="006E71FA" w:rsidRDefault="006E71FA" w:rsidP="006E71FA">
      <w:pPr>
        <w:pStyle w:val="Heading6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        </w:t>
      </w:r>
    </w:p>
    <w:p w14:paraId="07F1EC3C" w14:textId="77777777" w:rsidR="006E71FA" w:rsidRDefault="006E71FA" w:rsidP="006E71FA">
      <w:pPr>
        <w:pStyle w:val="Heading6"/>
        <w:ind w:left="567"/>
      </w:pPr>
      <w:r>
        <w:t xml:space="preserve">16.-Nombre de los académicos que participaron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16AC2542" w14:textId="77777777" w:rsidTr="002D730A">
        <w:trPr>
          <w:jc w:val="right"/>
        </w:trPr>
        <w:tc>
          <w:tcPr>
            <w:tcW w:w="8978" w:type="dxa"/>
          </w:tcPr>
          <w:p w14:paraId="67006EEB" w14:textId="77777777" w:rsidR="006E71FA" w:rsidRDefault="00A01468" w:rsidP="002D730A">
            <w:pPr>
              <w:rPr>
                <w:sz w:val="22"/>
              </w:rPr>
            </w:pPr>
            <w:r>
              <w:rPr>
                <w:sz w:val="22"/>
              </w:rPr>
              <w:t xml:space="preserve">Doctora Carmen Elena Castillo Segura, </w:t>
            </w:r>
            <w:r w:rsidR="00B67378" w:rsidRPr="00A01468">
              <w:rPr>
                <w:sz w:val="22"/>
              </w:rPr>
              <w:t>D</w:t>
            </w:r>
            <w:r w:rsidR="00BD6F3E" w:rsidRPr="00A01468">
              <w:rPr>
                <w:sz w:val="22"/>
              </w:rPr>
              <w:t>octo</w:t>
            </w:r>
            <w:r w:rsidR="00B67378" w:rsidRPr="00A01468">
              <w:rPr>
                <w:sz w:val="22"/>
              </w:rPr>
              <w:t>ra Esperanza Alcántara Mazón,</w:t>
            </w:r>
            <w:r w:rsidR="00B67378">
              <w:rPr>
                <w:sz w:val="22"/>
              </w:rPr>
              <w:t xml:space="preserve"> D</w:t>
            </w:r>
            <w:r w:rsidR="00BD6F3E">
              <w:rPr>
                <w:sz w:val="22"/>
              </w:rPr>
              <w:t>octor</w:t>
            </w:r>
            <w:r w:rsidR="00B67378">
              <w:rPr>
                <w:sz w:val="22"/>
              </w:rPr>
              <w:t xml:space="preserve"> Daniel López Leal, </w:t>
            </w:r>
            <w:r w:rsidR="00BD6F3E">
              <w:rPr>
                <w:sz w:val="22"/>
              </w:rPr>
              <w:t>Técnico Profesional en Radiología</w:t>
            </w:r>
            <w:r w:rsidR="00B67378">
              <w:rPr>
                <w:sz w:val="22"/>
              </w:rPr>
              <w:t xml:space="preserve"> Patricia </w:t>
            </w:r>
            <w:r w:rsidR="00BD6F3E">
              <w:rPr>
                <w:sz w:val="22"/>
              </w:rPr>
              <w:t xml:space="preserve">Garduza </w:t>
            </w:r>
            <w:r w:rsidR="00B67378">
              <w:rPr>
                <w:sz w:val="22"/>
              </w:rPr>
              <w:t>Pulido.</w:t>
            </w:r>
          </w:p>
        </w:tc>
      </w:tr>
    </w:tbl>
    <w:p w14:paraId="651E206D" w14:textId="77777777" w:rsidR="006E71FA" w:rsidRDefault="006E71FA" w:rsidP="006E71FA">
      <w:pPr>
        <w:pStyle w:val="Heading6"/>
        <w:ind w:left="567"/>
      </w:pPr>
      <w:r>
        <w:t>17.-Perfil del docente</w:t>
      </w:r>
    </w:p>
    <w:tbl>
      <w:tblPr>
        <w:tblW w:w="89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67378" w14:paraId="513730F7" w14:textId="77777777" w:rsidTr="00B67378">
        <w:trPr>
          <w:jc w:val="right"/>
        </w:trPr>
        <w:tc>
          <w:tcPr>
            <w:tcW w:w="8978" w:type="dxa"/>
          </w:tcPr>
          <w:p w14:paraId="4FCEF26D" w14:textId="35DBCFA6" w:rsidR="00B67378" w:rsidRDefault="00F4587C" w:rsidP="00B67378">
            <w:pPr>
              <w:jc w:val="both"/>
              <w:rPr>
                <w:bCs/>
                <w:sz w:val="22"/>
              </w:rPr>
            </w:pPr>
            <w:r w:rsidRPr="00F4587C">
              <w:rPr>
                <w:bCs/>
                <w:sz w:val="22"/>
              </w:rPr>
              <w:t>Técnico Superior Universitario en Radiología, o Técnico Profesional en Radiología,</w:t>
            </w:r>
            <w:r>
              <w:rPr>
                <w:bCs/>
                <w:sz w:val="22"/>
              </w:rPr>
              <w:t xml:space="preserve"> </w:t>
            </w:r>
            <w:r w:rsidRPr="00F4587C">
              <w:rPr>
                <w:bCs/>
                <w:sz w:val="22"/>
              </w:rPr>
              <w:t>o Médico Cirujano con posgrado en Radiología e Imagen.</w:t>
            </w:r>
          </w:p>
        </w:tc>
      </w:tr>
    </w:tbl>
    <w:p w14:paraId="4D5E46C0" w14:textId="77777777" w:rsidR="006E71FA" w:rsidRDefault="006E71FA" w:rsidP="006E71FA">
      <w:pPr>
        <w:jc w:val="both"/>
        <w:rPr>
          <w:b/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489"/>
      </w:tblGrid>
      <w:tr w:rsidR="006E71FA" w14:paraId="20D44D01" w14:textId="77777777" w:rsidTr="002D730A">
        <w:trPr>
          <w:cantSplit/>
          <w:jc w:val="right"/>
        </w:trPr>
        <w:tc>
          <w:tcPr>
            <w:tcW w:w="4445" w:type="dxa"/>
            <w:tcBorders>
              <w:bottom w:val="single" w:sz="4" w:space="0" w:color="auto"/>
            </w:tcBorders>
          </w:tcPr>
          <w:p w14:paraId="34CD177B" w14:textId="77777777" w:rsidR="006E71FA" w:rsidRDefault="006E71FA" w:rsidP="002D730A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18.-Espacio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3B0A9A75" w14:textId="77777777" w:rsidR="006E71FA" w:rsidRDefault="006E71FA" w:rsidP="002D730A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19.-Relación disciplinaria</w:t>
            </w:r>
            <w:r>
              <w:rPr>
                <w:b/>
              </w:rPr>
              <w:t xml:space="preserve"> </w:t>
            </w:r>
          </w:p>
        </w:tc>
      </w:tr>
      <w:tr w:rsidR="006E71FA" w14:paraId="3D88ED73" w14:textId="77777777" w:rsidTr="002D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251" w14:textId="77777777" w:rsidR="006E71FA" w:rsidRDefault="00045441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Múltiple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334AF" w14:textId="77777777" w:rsidR="006E71FA" w:rsidRDefault="00E36B51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Inter</w:t>
            </w:r>
            <w:r w:rsidR="00045441">
              <w:rPr>
                <w:sz w:val="22"/>
              </w:rPr>
              <w:t>diciplinario</w:t>
            </w:r>
          </w:p>
        </w:tc>
      </w:tr>
    </w:tbl>
    <w:p w14:paraId="490A2061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20.-Descripción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38DD35B4" w14:textId="77777777" w:rsidTr="002D730A">
        <w:trPr>
          <w:jc w:val="right"/>
        </w:trPr>
        <w:tc>
          <w:tcPr>
            <w:tcW w:w="8978" w:type="dxa"/>
          </w:tcPr>
          <w:p w14:paraId="24890DA5" w14:textId="77777777" w:rsidR="001B3C35" w:rsidRPr="001B3C35" w:rsidRDefault="00A123E8" w:rsidP="001B3C35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La</w:t>
            </w:r>
            <w:r w:rsidR="00E36B51" w:rsidRPr="001B3C35">
              <w:rPr>
                <w:sz w:val="22"/>
                <w:szCs w:val="22"/>
              </w:rPr>
              <w:t xml:space="preserve"> Experiencia Educativa de Estudios Convencionales se ubica en el área de formación profersional, con un valor de 20 crétidos. </w:t>
            </w:r>
            <w:r w:rsidR="001876DA" w:rsidRPr="001B3C35">
              <w:rPr>
                <w:sz w:val="22"/>
                <w:szCs w:val="22"/>
              </w:rPr>
              <w:t>Retoma los conocimientos de</w:t>
            </w:r>
            <w:r w:rsidR="004F675C">
              <w:rPr>
                <w:sz w:val="22"/>
                <w:szCs w:val="22"/>
              </w:rPr>
              <w:t xml:space="preserve"> las experiencias educativas</w:t>
            </w:r>
            <w:r w:rsidR="001876DA" w:rsidRPr="001B3C35">
              <w:rPr>
                <w:sz w:val="22"/>
                <w:szCs w:val="22"/>
              </w:rPr>
              <w:t xml:space="preserve"> de formación básica, y c</w:t>
            </w:r>
            <w:r w:rsidR="00E36B51" w:rsidRPr="001B3C35">
              <w:rPr>
                <w:sz w:val="22"/>
                <w:szCs w:val="22"/>
              </w:rPr>
              <w:t>ontribuye a la formación del Técnico Radiólogo Universitario ya que proporciona los conocimientos indispensables para la realización de estudios radiográficos simples con Rayos X convencionales. El estudiante ejecuta las té</w:t>
            </w:r>
            <w:r w:rsidR="004D6A8A">
              <w:rPr>
                <w:sz w:val="22"/>
                <w:szCs w:val="22"/>
              </w:rPr>
              <w:t>c</w:t>
            </w:r>
            <w:r w:rsidR="00E36B51" w:rsidRPr="001B3C35">
              <w:rPr>
                <w:sz w:val="22"/>
                <w:szCs w:val="22"/>
              </w:rPr>
              <w:t>nicas radiológicas establecidas en los protocolos de procedimientos de estudios convencionales</w:t>
            </w:r>
            <w:r w:rsidR="001876DA" w:rsidRPr="001B3C35">
              <w:rPr>
                <w:sz w:val="22"/>
                <w:szCs w:val="22"/>
              </w:rPr>
              <w:t xml:space="preserve"> en colaboración con el equipo de salud, respetando las normas de pretección radiológica y derechos del paciente, para lograr un diagnóstico oportuno y de calidad. Utiliza como estrategias metodológicas la búsqueda de información de diversas fuentes electrónicas e impresas, lectura, síntesis e interpretación de textos acorde a la temática; elaboración de documentos escritos, exposición con herramientas digitales, y prá</w:t>
            </w:r>
            <w:r w:rsidR="00F1348B">
              <w:rPr>
                <w:sz w:val="22"/>
                <w:szCs w:val="22"/>
              </w:rPr>
              <w:t>c</w:t>
            </w:r>
            <w:r w:rsidR="001876DA" w:rsidRPr="001B3C35">
              <w:rPr>
                <w:sz w:val="22"/>
                <w:szCs w:val="22"/>
              </w:rPr>
              <w:t>ticas en medios clínicos u hospitalarios</w:t>
            </w:r>
            <w:r w:rsidR="001B3C35" w:rsidRPr="001B3C35">
              <w:rPr>
                <w:sz w:val="22"/>
                <w:szCs w:val="22"/>
              </w:rPr>
              <w:t>,</w:t>
            </w:r>
            <w:r w:rsidR="001876DA" w:rsidRPr="001B3C35">
              <w:rPr>
                <w:sz w:val="22"/>
                <w:szCs w:val="22"/>
              </w:rPr>
              <w:t xml:space="preserve"> bajo </w:t>
            </w:r>
            <w:r>
              <w:rPr>
                <w:sz w:val="22"/>
                <w:szCs w:val="22"/>
              </w:rPr>
              <w:t xml:space="preserve">la </w:t>
            </w:r>
            <w:r w:rsidR="001876DA" w:rsidRPr="001B3C35">
              <w:rPr>
                <w:sz w:val="22"/>
                <w:szCs w:val="22"/>
              </w:rPr>
              <w:t>supervición del docente facilitador, quie</w:t>
            </w:r>
            <w:r w:rsidR="00A51AB3">
              <w:rPr>
                <w:sz w:val="22"/>
                <w:szCs w:val="22"/>
              </w:rPr>
              <w:t>n</w:t>
            </w:r>
            <w:r w:rsidR="001876DA" w:rsidRPr="001B3C35">
              <w:rPr>
                <w:sz w:val="22"/>
                <w:szCs w:val="22"/>
              </w:rPr>
              <w:t xml:space="preserve"> orientará la</w:t>
            </w:r>
            <w:r>
              <w:rPr>
                <w:sz w:val="22"/>
                <w:szCs w:val="22"/>
              </w:rPr>
              <w:t xml:space="preserve"> realización de las</w:t>
            </w:r>
            <w:r w:rsidR="001876DA" w:rsidRPr="001B3C35">
              <w:rPr>
                <w:sz w:val="22"/>
                <w:szCs w:val="22"/>
              </w:rPr>
              <w:t xml:space="preserve"> prácticas. </w:t>
            </w:r>
            <w:r w:rsidR="001B3C35" w:rsidRPr="001B3C35">
              <w:rPr>
                <w:sz w:val="22"/>
                <w:szCs w:val="22"/>
              </w:rPr>
              <w:t>La evaluación se realiza a través de instrumetos de medi</w:t>
            </w:r>
            <w:r w:rsidR="00A51AB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 w:rsidR="001B3C35" w:rsidRPr="001B3C35">
              <w:rPr>
                <w:sz w:val="22"/>
                <w:szCs w:val="22"/>
              </w:rPr>
              <w:t>ón para los conocimientos, los sab</w:t>
            </w:r>
            <w:r w:rsidR="00F1348B">
              <w:rPr>
                <w:sz w:val="22"/>
                <w:szCs w:val="22"/>
              </w:rPr>
              <w:t>e</w:t>
            </w:r>
            <w:r w:rsidR="001B3C35" w:rsidRPr="001B3C35">
              <w:rPr>
                <w:sz w:val="22"/>
                <w:szCs w:val="22"/>
              </w:rPr>
              <w:t>res heurísticos y axilógicos. La acreditación se realiza conforme lo establecido por el Estatuto de Alumnos 2008 de la Universidad Veracruza</w:t>
            </w:r>
            <w:r w:rsidR="00A51AB3">
              <w:rPr>
                <w:sz w:val="22"/>
                <w:szCs w:val="22"/>
              </w:rPr>
              <w:t>na</w:t>
            </w:r>
            <w:r w:rsidR="001B3C35" w:rsidRPr="001B3C35">
              <w:rPr>
                <w:sz w:val="22"/>
                <w:szCs w:val="22"/>
              </w:rPr>
              <w:t>.</w:t>
            </w:r>
          </w:p>
        </w:tc>
      </w:tr>
    </w:tbl>
    <w:p w14:paraId="19620E2A" w14:textId="77777777" w:rsidR="006E71FA" w:rsidRDefault="006E71FA" w:rsidP="006E71FA">
      <w:pPr>
        <w:pStyle w:val="a"/>
        <w:rPr>
          <w:b w:val="0"/>
          <w:bCs w:val="0"/>
          <w:sz w:val="22"/>
        </w:rPr>
      </w:pPr>
    </w:p>
    <w:p w14:paraId="61C61794" w14:textId="77777777" w:rsidR="006E71FA" w:rsidRDefault="006E71FA" w:rsidP="006E71FA">
      <w:pPr>
        <w:pStyle w:val="a"/>
        <w:rPr>
          <w:sz w:val="22"/>
        </w:rPr>
      </w:pPr>
      <w:r>
        <w:rPr>
          <w:b w:val="0"/>
          <w:bCs w:val="0"/>
          <w:sz w:val="22"/>
        </w:rPr>
        <w:t xml:space="preserve">         </w:t>
      </w:r>
      <w:r>
        <w:rPr>
          <w:sz w:val="22"/>
        </w:rPr>
        <w:t>21.-Justificación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5A615854" w14:textId="77777777" w:rsidTr="002D730A">
        <w:trPr>
          <w:jc w:val="right"/>
        </w:trPr>
        <w:tc>
          <w:tcPr>
            <w:tcW w:w="8978" w:type="dxa"/>
          </w:tcPr>
          <w:p w14:paraId="07837D0F" w14:textId="77777777" w:rsidR="004F675C" w:rsidRPr="00CF025C" w:rsidRDefault="00A77F15" w:rsidP="005C7715">
            <w:pPr>
              <w:jc w:val="both"/>
              <w:rPr>
                <w:sz w:val="22"/>
                <w:szCs w:val="22"/>
              </w:rPr>
            </w:pPr>
            <w:r w:rsidRPr="00CF025C">
              <w:rPr>
                <w:sz w:val="22"/>
                <w:szCs w:val="22"/>
              </w:rPr>
              <w:t>La Experiencia Educativa de Estudios Convencionales, es un</w:t>
            </w:r>
            <w:r w:rsidR="004F675C">
              <w:rPr>
                <w:sz w:val="22"/>
                <w:szCs w:val="22"/>
              </w:rPr>
              <w:t xml:space="preserve"> área de la Radiología</w:t>
            </w:r>
            <w:r w:rsidRPr="00CF025C">
              <w:rPr>
                <w:sz w:val="22"/>
                <w:szCs w:val="22"/>
              </w:rPr>
              <w:t xml:space="preserve"> que contribuye a la formación del Técnico Radiólogo</w:t>
            </w:r>
            <w:r w:rsidR="00AF6491">
              <w:rPr>
                <w:sz w:val="22"/>
                <w:szCs w:val="22"/>
              </w:rPr>
              <w:t xml:space="preserve"> Universitario</w:t>
            </w:r>
            <w:r w:rsidRPr="00CF025C">
              <w:rPr>
                <w:sz w:val="22"/>
                <w:szCs w:val="22"/>
              </w:rPr>
              <w:t>, proporcionando los conocimientos básicos e indispensables, para la adecuada realización de las radiografías con equipos de rayos x convencionales</w:t>
            </w:r>
            <w:r w:rsidR="004F675C">
              <w:rPr>
                <w:sz w:val="22"/>
                <w:szCs w:val="22"/>
              </w:rPr>
              <w:t xml:space="preserve">, </w:t>
            </w:r>
            <w:r w:rsidR="005C7715">
              <w:rPr>
                <w:sz w:val="22"/>
                <w:szCs w:val="22"/>
              </w:rPr>
              <w:t>ejecutando té</w:t>
            </w:r>
            <w:r w:rsidR="00886C4C">
              <w:rPr>
                <w:sz w:val="22"/>
                <w:szCs w:val="22"/>
              </w:rPr>
              <w:t>c</w:t>
            </w:r>
            <w:r w:rsidR="005C7715">
              <w:rPr>
                <w:sz w:val="22"/>
                <w:szCs w:val="22"/>
              </w:rPr>
              <w:t>nicas radiológicas establecida</w:t>
            </w:r>
            <w:r w:rsidR="00886C4C">
              <w:rPr>
                <w:sz w:val="22"/>
                <w:szCs w:val="22"/>
              </w:rPr>
              <w:t>s</w:t>
            </w:r>
            <w:r w:rsidR="005C7715">
              <w:rPr>
                <w:sz w:val="22"/>
                <w:szCs w:val="22"/>
              </w:rPr>
              <w:t xml:space="preserve"> en los protocolos de estudios conve</w:t>
            </w:r>
            <w:r w:rsidR="00886C4C">
              <w:rPr>
                <w:sz w:val="22"/>
                <w:szCs w:val="22"/>
              </w:rPr>
              <w:t>n</w:t>
            </w:r>
            <w:r w:rsidR="005C7715">
              <w:rPr>
                <w:sz w:val="22"/>
                <w:szCs w:val="22"/>
              </w:rPr>
              <w:t xml:space="preserve">cionales, </w:t>
            </w:r>
            <w:r w:rsidR="004F675C">
              <w:rPr>
                <w:sz w:val="22"/>
                <w:szCs w:val="22"/>
              </w:rPr>
              <w:t>utilizando habilidades comunicativas, liderazgo, recursos y técnicas adecuadas con una actitud de respeto, tolerancia, honestidad y confidenci</w:t>
            </w:r>
            <w:r w:rsidR="00886C4C">
              <w:rPr>
                <w:sz w:val="22"/>
                <w:szCs w:val="22"/>
              </w:rPr>
              <w:t>a</w:t>
            </w:r>
            <w:r w:rsidR="004F675C">
              <w:rPr>
                <w:sz w:val="22"/>
                <w:szCs w:val="22"/>
              </w:rPr>
              <w:t>lidad para realizar el diagnóstico y/o tratamiento oportuno de las enfermedades</w:t>
            </w:r>
            <w:r w:rsidRPr="00CF025C">
              <w:rPr>
                <w:sz w:val="22"/>
                <w:szCs w:val="22"/>
              </w:rPr>
              <w:t>. Esta Experiencia Educativa es la base de la serie de Estudios Contrastados no Invasivos y Estudios Contrastados Invasivos, que son utilizad</w:t>
            </w:r>
            <w:r w:rsidR="001B3C35">
              <w:rPr>
                <w:sz w:val="22"/>
                <w:szCs w:val="22"/>
              </w:rPr>
              <w:t>o</w:t>
            </w:r>
            <w:r w:rsidRPr="00CF025C">
              <w:rPr>
                <w:sz w:val="22"/>
                <w:szCs w:val="22"/>
              </w:rPr>
              <w:t>s en la medicina.</w:t>
            </w:r>
          </w:p>
        </w:tc>
      </w:tr>
    </w:tbl>
    <w:p w14:paraId="63866AFA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22.-Unidad de competencia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6BED257E" w14:textId="77777777" w:rsidTr="002D730A">
        <w:trPr>
          <w:jc w:val="right"/>
        </w:trPr>
        <w:tc>
          <w:tcPr>
            <w:tcW w:w="8978" w:type="dxa"/>
          </w:tcPr>
          <w:p w14:paraId="36C2D834" w14:textId="77777777" w:rsidR="006E71FA" w:rsidRPr="00CF025C" w:rsidRDefault="00045441" w:rsidP="002D730A">
            <w:pPr>
              <w:jc w:val="both"/>
              <w:rPr>
                <w:bCs/>
                <w:sz w:val="22"/>
                <w:szCs w:val="22"/>
              </w:rPr>
            </w:pPr>
            <w:r w:rsidRPr="00CF025C">
              <w:rPr>
                <w:bCs/>
                <w:sz w:val="22"/>
                <w:szCs w:val="22"/>
              </w:rPr>
              <w:t xml:space="preserve">El estudiante ejecuta las técnicas radiológicas establecidas en los protocolos de procedimientos convencionales, </w:t>
            </w:r>
            <w:r w:rsidR="004F675C">
              <w:rPr>
                <w:bCs/>
                <w:sz w:val="22"/>
                <w:szCs w:val="22"/>
              </w:rPr>
              <w:t>a través de</w:t>
            </w:r>
            <w:r w:rsidR="00B34529">
              <w:rPr>
                <w:bCs/>
                <w:sz w:val="22"/>
                <w:szCs w:val="22"/>
              </w:rPr>
              <w:t xml:space="preserve"> la búsqueda, análisis, síntesis y redacción de fuentes de información; así mismo, con la aplicación adecuada de factores de exposición, posicionamiento del paciente y criterios radiológicos,</w:t>
            </w:r>
            <w:r w:rsidR="004F675C">
              <w:rPr>
                <w:bCs/>
                <w:sz w:val="22"/>
                <w:szCs w:val="22"/>
              </w:rPr>
              <w:t xml:space="preserve"> </w:t>
            </w:r>
            <w:r w:rsidRPr="00CF025C">
              <w:rPr>
                <w:bCs/>
                <w:sz w:val="22"/>
                <w:szCs w:val="22"/>
              </w:rPr>
              <w:t xml:space="preserve">en colaboración con el resto del equipo de salud, respetando las normas de protección radiológica y derechos del paciente, </w:t>
            </w:r>
            <w:r w:rsidR="00B34529">
              <w:rPr>
                <w:sz w:val="22"/>
                <w:szCs w:val="22"/>
              </w:rPr>
              <w:t xml:space="preserve">con una actitud de respeto, tolerancia, honestidad y </w:t>
            </w:r>
            <w:r w:rsidR="00B34529">
              <w:rPr>
                <w:sz w:val="22"/>
                <w:szCs w:val="22"/>
              </w:rPr>
              <w:lastRenderedPageBreak/>
              <w:t>confidenci</w:t>
            </w:r>
            <w:r w:rsidR="00886C4C">
              <w:rPr>
                <w:sz w:val="22"/>
                <w:szCs w:val="22"/>
              </w:rPr>
              <w:t>a</w:t>
            </w:r>
            <w:r w:rsidR="00B34529">
              <w:rPr>
                <w:sz w:val="22"/>
                <w:szCs w:val="22"/>
              </w:rPr>
              <w:t xml:space="preserve">lidad, </w:t>
            </w:r>
            <w:r w:rsidRPr="00CF025C">
              <w:rPr>
                <w:bCs/>
                <w:sz w:val="22"/>
                <w:szCs w:val="22"/>
              </w:rPr>
              <w:t>para lograr un estudio diagnóstico oportuno y de calidad</w:t>
            </w:r>
            <w:r w:rsidR="00B34529">
              <w:rPr>
                <w:bCs/>
                <w:sz w:val="22"/>
                <w:szCs w:val="22"/>
              </w:rPr>
              <w:t xml:space="preserve">.  </w:t>
            </w:r>
          </w:p>
        </w:tc>
      </w:tr>
    </w:tbl>
    <w:p w14:paraId="03C4547A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lastRenderedPageBreak/>
        <w:t xml:space="preserve">   </w:t>
      </w:r>
      <w:r>
        <w:t xml:space="preserve">      23.-Articulación de los ejes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24456AD9" w14:textId="77777777" w:rsidTr="002D730A">
        <w:trPr>
          <w:jc w:val="right"/>
        </w:trPr>
        <w:tc>
          <w:tcPr>
            <w:tcW w:w="8978" w:type="dxa"/>
          </w:tcPr>
          <w:p w14:paraId="1DE98FFC" w14:textId="77777777" w:rsidR="006E71FA" w:rsidRPr="00902E94" w:rsidRDefault="00902E94" w:rsidP="002D730A">
            <w:pPr>
              <w:jc w:val="both"/>
              <w:rPr>
                <w:sz w:val="22"/>
                <w:szCs w:val="22"/>
              </w:rPr>
            </w:pPr>
            <w:r w:rsidRPr="00902E94">
              <w:rPr>
                <w:sz w:val="22"/>
                <w:szCs w:val="22"/>
              </w:rPr>
              <w:t>Los estudiantes conocen l</w:t>
            </w:r>
            <w:r>
              <w:rPr>
                <w:sz w:val="22"/>
                <w:szCs w:val="22"/>
              </w:rPr>
              <w:t>as técnicas radiologícas convencionales</w:t>
            </w:r>
            <w:r w:rsidRPr="00902E94">
              <w:rPr>
                <w:sz w:val="22"/>
                <w:szCs w:val="22"/>
              </w:rPr>
              <w:t xml:space="preserve"> (Eje Teórico), </w:t>
            </w:r>
            <w:r>
              <w:rPr>
                <w:sz w:val="22"/>
                <w:szCs w:val="22"/>
              </w:rPr>
              <w:t>integra y aplica los conocimientos para la correcta obtención de imágenes diagnósticas</w:t>
            </w:r>
            <w:r w:rsidRPr="00902E9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entrevista al paciente o a su familiar y da las indicaciones para la realización del estudio, aplica las normas de seguridad radiológica y </w:t>
            </w:r>
            <w:r w:rsidR="00060418">
              <w:rPr>
                <w:sz w:val="22"/>
                <w:szCs w:val="22"/>
              </w:rPr>
              <w:t>hace uso adecuado del equipo de trabajo</w:t>
            </w:r>
            <w:r w:rsidRPr="00902E94">
              <w:rPr>
                <w:sz w:val="22"/>
                <w:szCs w:val="22"/>
              </w:rPr>
              <w:t xml:space="preserve"> (Eje Heurístico) con actitudes de respeto, huma</w:t>
            </w:r>
            <w:r w:rsidR="00060418">
              <w:rPr>
                <w:sz w:val="22"/>
                <w:szCs w:val="22"/>
              </w:rPr>
              <w:t>nismo, empatía</w:t>
            </w:r>
            <w:r w:rsidRPr="00902E94">
              <w:rPr>
                <w:sz w:val="22"/>
                <w:szCs w:val="22"/>
              </w:rPr>
              <w:t xml:space="preserve"> y de colaboración ( Eje Axiológico)  </w:t>
            </w:r>
          </w:p>
        </w:tc>
      </w:tr>
    </w:tbl>
    <w:p w14:paraId="1620D86F" w14:textId="77777777" w:rsidR="00B928CC" w:rsidRDefault="006E71FA" w:rsidP="006E71FA">
      <w:pPr>
        <w:pStyle w:val="Heading6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     </w:t>
      </w:r>
    </w:p>
    <w:p w14:paraId="051BC663" w14:textId="77777777" w:rsidR="00B928CC" w:rsidRDefault="00B928CC" w:rsidP="006E71FA">
      <w:pPr>
        <w:pStyle w:val="Heading6"/>
        <w:rPr>
          <w:b w:val="0"/>
          <w:bCs w:val="0"/>
          <w:szCs w:val="24"/>
        </w:rPr>
      </w:pPr>
    </w:p>
    <w:p w14:paraId="15966FF3" w14:textId="77777777" w:rsidR="00B928CC" w:rsidRDefault="00B928CC" w:rsidP="006E71FA">
      <w:pPr>
        <w:pStyle w:val="Heading6"/>
        <w:rPr>
          <w:b w:val="0"/>
          <w:bCs w:val="0"/>
          <w:szCs w:val="24"/>
        </w:rPr>
      </w:pPr>
    </w:p>
    <w:p w14:paraId="475188A8" w14:textId="77777777" w:rsidR="00B928CC" w:rsidRDefault="00B928CC" w:rsidP="006E71FA">
      <w:pPr>
        <w:pStyle w:val="Heading6"/>
        <w:rPr>
          <w:b w:val="0"/>
          <w:bCs w:val="0"/>
          <w:szCs w:val="24"/>
        </w:rPr>
      </w:pPr>
    </w:p>
    <w:p w14:paraId="1DF46488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t xml:space="preserve"> </w:t>
      </w:r>
      <w:r>
        <w:t>24.-Saberes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E71FA" w14:paraId="0E2A72FD" w14:textId="77777777" w:rsidTr="002D730A">
        <w:trPr>
          <w:jc w:val="right"/>
        </w:trPr>
        <w:tc>
          <w:tcPr>
            <w:tcW w:w="2992" w:type="dxa"/>
            <w:shd w:val="clear" w:color="auto" w:fill="C0C0C0"/>
          </w:tcPr>
          <w:p w14:paraId="43C18488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Teóricos</w:t>
            </w:r>
          </w:p>
        </w:tc>
        <w:tc>
          <w:tcPr>
            <w:tcW w:w="2993" w:type="dxa"/>
            <w:shd w:val="clear" w:color="auto" w:fill="C0C0C0"/>
          </w:tcPr>
          <w:p w14:paraId="7206280D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Heurísticos</w:t>
            </w:r>
          </w:p>
        </w:tc>
        <w:tc>
          <w:tcPr>
            <w:tcW w:w="2993" w:type="dxa"/>
            <w:shd w:val="clear" w:color="auto" w:fill="C0C0C0"/>
          </w:tcPr>
          <w:p w14:paraId="713B61F9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Axiológicos</w:t>
            </w:r>
          </w:p>
        </w:tc>
      </w:tr>
      <w:tr w:rsidR="006E71FA" w14:paraId="40D32E12" w14:textId="77777777" w:rsidTr="002D730A">
        <w:trPr>
          <w:cantSplit/>
          <w:trHeight w:val="112"/>
          <w:jc w:val="right"/>
        </w:trPr>
        <w:tc>
          <w:tcPr>
            <w:tcW w:w="2992" w:type="dxa"/>
            <w:tcBorders>
              <w:bottom w:val="single" w:sz="4" w:space="0" w:color="auto"/>
            </w:tcBorders>
          </w:tcPr>
          <w:p w14:paraId="0D8A0C2F" w14:textId="77777777" w:rsidR="00A77F15" w:rsidRPr="00D176A8" w:rsidRDefault="00A77F15" w:rsidP="002D730A">
            <w:pPr>
              <w:rPr>
                <w:b/>
                <w:sz w:val="22"/>
              </w:rPr>
            </w:pPr>
            <w:r w:rsidRPr="00D176A8">
              <w:rPr>
                <w:b/>
                <w:sz w:val="22"/>
              </w:rPr>
              <w:lastRenderedPageBreak/>
              <w:t>Generalidades y Conceptos Básicos:</w:t>
            </w:r>
          </w:p>
          <w:p w14:paraId="04022A5D" w14:textId="77777777" w:rsidR="00A77F15" w:rsidRDefault="00A77F15" w:rsidP="002D730A">
            <w:pPr>
              <w:rPr>
                <w:sz w:val="22"/>
              </w:rPr>
            </w:pPr>
            <w:r>
              <w:rPr>
                <w:sz w:val="22"/>
              </w:rPr>
              <w:t>Nomenclatura de líneas y planos del cuerpo.</w:t>
            </w:r>
          </w:p>
          <w:p w14:paraId="621FE99B" w14:textId="77777777" w:rsidR="00A77F15" w:rsidRDefault="00A77F15" w:rsidP="002D730A">
            <w:pPr>
              <w:rPr>
                <w:sz w:val="22"/>
              </w:rPr>
            </w:pPr>
            <w:r>
              <w:rPr>
                <w:sz w:val="22"/>
              </w:rPr>
              <w:t>Posiciones generales y específicas del cuerpo.</w:t>
            </w:r>
          </w:p>
          <w:p w14:paraId="7D51C582" w14:textId="77777777" w:rsidR="00A77F15" w:rsidRDefault="00A77F15" w:rsidP="002D730A">
            <w:pPr>
              <w:rPr>
                <w:sz w:val="22"/>
              </w:rPr>
            </w:pPr>
            <w:r>
              <w:rPr>
                <w:sz w:val="22"/>
              </w:rPr>
              <w:t>Términos de relación y movimientos corporales.</w:t>
            </w:r>
          </w:p>
          <w:p w14:paraId="45130323" w14:textId="77777777" w:rsidR="00A77F15" w:rsidRDefault="00D176A8" w:rsidP="002D730A">
            <w:pPr>
              <w:rPr>
                <w:sz w:val="22"/>
              </w:rPr>
            </w:pPr>
            <w:r>
              <w:rPr>
                <w:sz w:val="22"/>
              </w:rPr>
              <w:t>Criterios radiográficos.</w:t>
            </w:r>
          </w:p>
          <w:p w14:paraId="056C39BF" w14:textId="77777777" w:rsidR="00D176A8" w:rsidRDefault="00D176A8" w:rsidP="002D730A">
            <w:pPr>
              <w:rPr>
                <w:sz w:val="22"/>
              </w:rPr>
            </w:pPr>
            <w:r>
              <w:rPr>
                <w:sz w:val="22"/>
              </w:rPr>
              <w:t>Atención al paciente en la sala de Rayos X.</w:t>
            </w:r>
          </w:p>
          <w:p w14:paraId="23F01AAC" w14:textId="77777777" w:rsidR="00CA1A3F" w:rsidRDefault="00CA1A3F" w:rsidP="002D730A">
            <w:pPr>
              <w:rPr>
                <w:sz w:val="22"/>
              </w:rPr>
            </w:pPr>
            <w:r>
              <w:rPr>
                <w:sz w:val="22"/>
              </w:rPr>
              <w:t>Código de ética</w:t>
            </w:r>
            <w:r w:rsidR="00A123E8">
              <w:rPr>
                <w:sz w:val="22"/>
              </w:rPr>
              <w:t xml:space="preserve"> profesional y atención del paciente.</w:t>
            </w:r>
          </w:p>
          <w:p w14:paraId="4D3BFA7F" w14:textId="77777777" w:rsidR="00D176A8" w:rsidRDefault="00D176A8" w:rsidP="002D730A">
            <w:pPr>
              <w:rPr>
                <w:sz w:val="22"/>
              </w:rPr>
            </w:pPr>
          </w:p>
          <w:p w14:paraId="1105B4F4" w14:textId="77777777" w:rsidR="00D176A8" w:rsidRPr="00D176A8" w:rsidRDefault="00D176A8" w:rsidP="002D730A">
            <w:pPr>
              <w:rPr>
                <w:b/>
                <w:sz w:val="22"/>
              </w:rPr>
            </w:pPr>
            <w:r w:rsidRPr="00D176A8">
              <w:rPr>
                <w:b/>
                <w:sz w:val="22"/>
              </w:rPr>
              <w:t>Posiciones radiográficas por regiones corporales:</w:t>
            </w:r>
          </w:p>
          <w:p w14:paraId="22FBADD0" w14:textId="77777777" w:rsidR="00D176A8" w:rsidRDefault="00D176A8" w:rsidP="002D730A">
            <w:pPr>
              <w:rPr>
                <w:sz w:val="22"/>
              </w:rPr>
            </w:pPr>
            <w:r>
              <w:rPr>
                <w:sz w:val="22"/>
              </w:rPr>
              <w:t>Extremidad superior.</w:t>
            </w:r>
          </w:p>
          <w:p w14:paraId="2C47CEBE" w14:textId="77777777" w:rsidR="00D176A8" w:rsidRDefault="00D176A8" w:rsidP="002D730A">
            <w:pPr>
              <w:rPr>
                <w:sz w:val="22"/>
              </w:rPr>
            </w:pPr>
            <w:r>
              <w:rPr>
                <w:sz w:val="22"/>
              </w:rPr>
              <w:t>Extremidad inferior.</w:t>
            </w:r>
          </w:p>
          <w:p w14:paraId="59D3221E" w14:textId="77777777" w:rsidR="00D176A8" w:rsidRDefault="00D176A8" w:rsidP="002D730A">
            <w:pPr>
              <w:rPr>
                <w:sz w:val="22"/>
              </w:rPr>
            </w:pPr>
            <w:r>
              <w:rPr>
                <w:sz w:val="22"/>
              </w:rPr>
              <w:t>Cráneo.</w:t>
            </w:r>
          </w:p>
          <w:p w14:paraId="13D0C399" w14:textId="77777777" w:rsidR="00D176A8" w:rsidRDefault="00D176A8" w:rsidP="002D730A">
            <w:pPr>
              <w:rPr>
                <w:sz w:val="22"/>
              </w:rPr>
            </w:pPr>
            <w:r>
              <w:rPr>
                <w:sz w:val="22"/>
              </w:rPr>
              <w:t>Columna Vertebral</w:t>
            </w:r>
            <w:r w:rsidR="003400F4">
              <w:rPr>
                <w:sz w:val="22"/>
              </w:rPr>
              <w:t>.</w:t>
            </w:r>
          </w:p>
          <w:p w14:paraId="4AEC913C" w14:textId="77777777" w:rsidR="00D176A8" w:rsidRDefault="00D176A8" w:rsidP="002D730A">
            <w:pPr>
              <w:rPr>
                <w:sz w:val="22"/>
              </w:rPr>
            </w:pPr>
            <w:r>
              <w:rPr>
                <w:sz w:val="22"/>
              </w:rPr>
              <w:t>Tórax.</w:t>
            </w:r>
          </w:p>
          <w:p w14:paraId="708C7DAA" w14:textId="77777777" w:rsidR="00D176A8" w:rsidRDefault="00D176A8" w:rsidP="002D730A">
            <w:pPr>
              <w:rPr>
                <w:sz w:val="22"/>
              </w:rPr>
            </w:pPr>
            <w:r>
              <w:rPr>
                <w:sz w:val="22"/>
              </w:rPr>
              <w:t>Abdomen.</w:t>
            </w:r>
          </w:p>
          <w:p w14:paraId="58BDDEEA" w14:textId="77777777" w:rsidR="00D176A8" w:rsidRDefault="00D176A8" w:rsidP="002D730A">
            <w:pPr>
              <w:rPr>
                <w:sz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071D901A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 xml:space="preserve">Consulta la información en fuentes diversas: </w:t>
            </w:r>
          </w:p>
          <w:p w14:paraId="142DE7CD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libros de texto, revistas, biblioteca virtual, internet, etc.).</w:t>
            </w:r>
          </w:p>
          <w:p w14:paraId="40225959" w14:textId="77777777" w:rsidR="00D176A8" w:rsidRPr="00886C4C" w:rsidRDefault="00D176A8" w:rsidP="00D176A8">
            <w:pPr>
              <w:rPr>
                <w:sz w:val="22"/>
              </w:rPr>
            </w:pPr>
          </w:p>
          <w:p w14:paraId="00CA75D1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Integra y discute la info</w:t>
            </w:r>
            <w:r w:rsidR="00886C4C">
              <w:rPr>
                <w:sz w:val="22"/>
              </w:rPr>
              <w:t>r</w:t>
            </w:r>
            <w:r w:rsidRPr="00886C4C">
              <w:rPr>
                <w:sz w:val="22"/>
              </w:rPr>
              <w:t xml:space="preserve">mación: </w:t>
            </w:r>
          </w:p>
          <w:p w14:paraId="7216752A" w14:textId="77777777" w:rsidR="00D176A8" w:rsidRPr="00886C4C" w:rsidRDefault="0011062C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Estrategias cognitivas, constructivas, metacognitivas y estudio autodirigido</w:t>
            </w:r>
            <w:r w:rsidR="00D176A8" w:rsidRPr="00886C4C">
              <w:rPr>
                <w:sz w:val="22"/>
              </w:rPr>
              <w:t>.</w:t>
            </w:r>
          </w:p>
          <w:p w14:paraId="6299CCD6" w14:textId="77777777" w:rsidR="00550A36" w:rsidRPr="00886C4C" w:rsidRDefault="00550A36" w:rsidP="00D176A8">
            <w:pPr>
              <w:rPr>
                <w:sz w:val="22"/>
              </w:rPr>
            </w:pPr>
          </w:p>
          <w:p w14:paraId="4154076E" w14:textId="77777777" w:rsidR="00D176A8" w:rsidRPr="00886C4C" w:rsidRDefault="0011062C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Analiza las referencias bibliohemerográficas para determinar su calidad científica</w:t>
            </w:r>
            <w:r w:rsidR="00550A36" w:rsidRPr="00886C4C">
              <w:rPr>
                <w:sz w:val="22"/>
              </w:rPr>
              <w:t>:</w:t>
            </w:r>
          </w:p>
          <w:p w14:paraId="4FADF10F" w14:textId="77777777" w:rsidR="00D176A8" w:rsidRPr="00886C4C" w:rsidRDefault="0011062C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Aplica los criterios de pensamie</w:t>
            </w:r>
            <w:r w:rsidR="00886C4C">
              <w:rPr>
                <w:sz w:val="22"/>
              </w:rPr>
              <w:t>n</w:t>
            </w:r>
            <w:r w:rsidRPr="00886C4C">
              <w:rPr>
                <w:sz w:val="22"/>
              </w:rPr>
              <w:t>to crítico</w:t>
            </w:r>
            <w:r w:rsidR="00D176A8" w:rsidRPr="00886C4C">
              <w:rPr>
                <w:sz w:val="22"/>
              </w:rPr>
              <w:t>.</w:t>
            </w:r>
          </w:p>
          <w:p w14:paraId="5F05AE14" w14:textId="77777777" w:rsidR="00D176A8" w:rsidRPr="00886C4C" w:rsidRDefault="0011062C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Evalúa la información recolectada en forma sistemática</w:t>
            </w:r>
            <w:r w:rsidR="00D176A8" w:rsidRPr="00886C4C">
              <w:rPr>
                <w:sz w:val="22"/>
              </w:rPr>
              <w:t>.</w:t>
            </w:r>
          </w:p>
          <w:p w14:paraId="77F4291A" w14:textId="77777777" w:rsidR="00D176A8" w:rsidRPr="00886C4C" w:rsidRDefault="00D176A8" w:rsidP="00D176A8">
            <w:pPr>
              <w:rPr>
                <w:sz w:val="22"/>
              </w:rPr>
            </w:pPr>
          </w:p>
          <w:p w14:paraId="6CD9C39A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 xml:space="preserve">Interroga y entrevista a familiares: </w:t>
            </w:r>
          </w:p>
          <w:p w14:paraId="7931E034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Información sobre la condición clínica</w:t>
            </w:r>
            <w:r w:rsidR="00F32355" w:rsidRPr="00886C4C">
              <w:rPr>
                <w:sz w:val="22"/>
              </w:rPr>
              <w:t xml:space="preserve"> del paciente</w:t>
            </w:r>
            <w:r w:rsidRPr="00886C4C">
              <w:rPr>
                <w:sz w:val="22"/>
              </w:rPr>
              <w:t>.</w:t>
            </w:r>
          </w:p>
          <w:p w14:paraId="09733570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Explica el procedimiento.</w:t>
            </w:r>
          </w:p>
          <w:p w14:paraId="23D5B79F" w14:textId="77777777" w:rsidR="00D176A8" w:rsidRPr="00886C4C" w:rsidRDefault="00D176A8" w:rsidP="00D176A8">
            <w:pPr>
              <w:rPr>
                <w:sz w:val="22"/>
              </w:rPr>
            </w:pPr>
          </w:p>
          <w:p w14:paraId="58F20F80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Aplica las té</w:t>
            </w:r>
            <w:r w:rsidR="00886C4C">
              <w:rPr>
                <w:sz w:val="22"/>
              </w:rPr>
              <w:t>c</w:t>
            </w:r>
            <w:r w:rsidRPr="00886C4C">
              <w:rPr>
                <w:sz w:val="22"/>
              </w:rPr>
              <w:t xml:space="preserve">nicas radiológicas: </w:t>
            </w:r>
          </w:p>
          <w:p w14:paraId="594978F1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Parámetros básicos para la ejecución de la té</w:t>
            </w:r>
            <w:r w:rsidR="00886C4C">
              <w:rPr>
                <w:sz w:val="22"/>
              </w:rPr>
              <w:t>c</w:t>
            </w:r>
            <w:r w:rsidRPr="00886C4C">
              <w:rPr>
                <w:sz w:val="22"/>
              </w:rPr>
              <w:t>nica radiológica más idónea.</w:t>
            </w:r>
          </w:p>
          <w:p w14:paraId="72B18E6A" w14:textId="77777777" w:rsidR="00D176A8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Manejo adecuado de</w:t>
            </w:r>
            <w:r w:rsidR="00886C4C">
              <w:rPr>
                <w:sz w:val="22"/>
              </w:rPr>
              <w:t>l</w:t>
            </w:r>
            <w:r w:rsidRPr="00886C4C">
              <w:rPr>
                <w:sz w:val="22"/>
              </w:rPr>
              <w:t xml:space="preserve"> equipo utilizado.</w:t>
            </w:r>
          </w:p>
          <w:p w14:paraId="20B162AF" w14:textId="77777777" w:rsidR="006E71FA" w:rsidRPr="00886C4C" w:rsidRDefault="00D176A8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Procesa las imágenes en los formatos requeridos en la estación de trabajo.</w:t>
            </w:r>
          </w:p>
          <w:p w14:paraId="502395E3" w14:textId="77777777" w:rsidR="0011062C" w:rsidRDefault="0011062C" w:rsidP="00D176A8">
            <w:pPr>
              <w:rPr>
                <w:sz w:val="22"/>
              </w:rPr>
            </w:pPr>
            <w:r w:rsidRPr="00886C4C">
              <w:rPr>
                <w:sz w:val="22"/>
              </w:rPr>
              <w:t>Colabora y participa en los procedimientos convencionales.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0039F5CB" w14:textId="77777777" w:rsidR="00D176A8" w:rsidRDefault="000E66F7" w:rsidP="000E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Adecuada relación en la triada: Técnico-Paciente-Equipo de trabajo.</w:t>
            </w:r>
            <w:r w:rsidR="00C408F6">
              <w:rPr>
                <w:sz w:val="20"/>
                <w:szCs w:val="20"/>
              </w:rPr>
              <w:t xml:space="preserve"> (compromiso ético)</w:t>
            </w:r>
          </w:p>
          <w:p w14:paraId="4A97156F" w14:textId="77777777" w:rsidR="00060418" w:rsidRDefault="00060418" w:rsidP="000E66F7">
            <w:pPr>
              <w:rPr>
                <w:sz w:val="20"/>
                <w:szCs w:val="20"/>
              </w:rPr>
            </w:pPr>
          </w:p>
          <w:p w14:paraId="211E0F01" w14:textId="77777777" w:rsidR="00060418" w:rsidRDefault="00060418" w:rsidP="000E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 en el manejo del equipo y materiales de la sala.</w:t>
            </w:r>
          </w:p>
          <w:p w14:paraId="19326CC3" w14:textId="77777777" w:rsidR="00060418" w:rsidRDefault="00060418" w:rsidP="000E66F7">
            <w:pPr>
              <w:rPr>
                <w:sz w:val="20"/>
                <w:szCs w:val="20"/>
              </w:rPr>
            </w:pPr>
          </w:p>
          <w:p w14:paraId="3E832EAF" w14:textId="77777777" w:rsidR="00060418" w:rsidRDefault="00060418" w:rsidP="000E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Honestidad y discreción en el manejo de la información al paciente y su familia</w:t>
            </w:r>
            <w:r w:rsidR="00E220D1">
              <w:rPr>
                <w:sz w:val="20"/>
                <w:szCs w:val="20"/>
              </w:rPr>
              <w:t>; así como al personal de salud.</w:t>
            </w:r>
          </w:p>
          <w:p w14:paraId="49A2D21B" w14:textId="77777777" w:rsidR="00E220D1" w:rsidRDefault="00E220D1" w:rsidP="000E66F7">
            <w:pPr>
              <w:rPr>
                <w:sz w:val="20"/>
                <w:szCs w:val="20"/>
              </w:rPr>
            </w:pPr>
          </w:p>
          <w:p w14:paraId="06632A2F" w14:textId="77777777" w:rsidR="00E220D1" w:rsidRDefault="00E220D1" w:rsidP="000E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 social al cumplir con las disposiciones para la</w:t>
            </w:r>
            <w:r w:rsidR="00886C4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protecci</w:t>
            </w:r>
            <w:r w:rsidR="00886C4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 w:rsidR="00886C4C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del medio ambiente.</w:t>
            </w:r>
          </w:p>
          <w:p w14:paraId="2555EE6B" w14:textId="77777777" w:rsidR="00E220D1" w:rsidRDefault="00E220D1" w:rsidP="000E66F7">
            <w:pPr>
              <w:rPr>
                <w:sz w:val="20"/>
                <w:szCs w:val="20"/>
              </w:rPr>
            </w:pPr>
          </w:p>
          <w:p w14:paraId="6CA85230" w14:textId="77777777" w:rsidR="00E220D1" w:rsidRDefault="00E220D1" w:rsidP="000E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Autoaprendizaje, disciplina en sus hábitos de estudio personal sistemático.</w:t>
            </w:r>
          </w:p>
          <w:p w14:paraId="1065FB0B" w14:textId="77777777" w:rsidR="00E220D1" w:rsidRDefault="00E220D1" w:rsidP="000E66F7">
            <w:pPr>
              <w:rPr>
                <w:sz w:val="20"/>
                <w:szCs w:val="20"/>
              </w:rPr>
            </w:pPr>
          </w:p>
          <w:p w14:paraId="335C955C" w14:textId="77777777" w:rsidR="00C408F6" w:rsidRDefault="00C408F6" w:rsidP="000E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Solidaridad con sus compañeros, personal académico y el personal de salud en el trabajo colaborativo.</w:t>
            </w:r>
          </w:p>
          <w:p w14:paraId="01DAC564" w14:textId="77777777" w:rsidR="00060418" w:rsidRDefault="00060418" w:rsidP="000E66F7">
            <w:pPr>
              <w:jc w:val="both"/>
              <w:rPr>
                <w:sz w:val="22"/>
              </w:rPr>
            </w:pPr>
          </w:p>
        </w:tc>
      </w:tr>
    </w:tbl>
    <w:p w14:paraId="009B50D9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 xml:space="preserve"> 25.-Estrategias metodológicas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E71FA" w14:paraId="21FDCE87" w14:textId="77777777" w:rsidTr="002D730A">
        <w:trPr>
          <w:jc w:val="right"/>
        </w:trPr>
        <w:tc>
          <w:tcPr>
            <w:tcW w:w="4489" w:type="dxa"/>
            <w:shd w:val="clear" w:color="auto" w:fill="C0C0C0"/>
          </w:tcPr>
          <w:p w14:paraId="617932F4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aprendizaje</w:t>
            </w:r>
          </w:p>
        </w:tc>
        <w:tc>
          <w:tcPr>
            <w:tcW w:w="4489" w:type="dxa"/>
            <w:shd w:val="clear" w:color="auto" w:fill="C0C0C0"/>
          </w:tcPr>
          <w:p w14:paraId="01A4953C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enseñanza</w:t>
            </w:r>
          </w:p>
        </w:tc>
      </w:tr>
      <w:tr w:rsidR="006E71FA" w14:paraId="708EB59F" w14:textId="77777777" w:rsidTr="002D730A">
        <w:trPr>
          <w:cantSplit/>
          <w:trHeight w:val="242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20E8DF92" w14:textId="77777777" w:rsidR="006E71FA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Búsqueda de información</w:t>
            </w:r>
            <w:r w:rsidR="00D010B7">
              <w:rPr>
                <w:sz w:val="22"/>
              </w:rPr>
              <w:t xml:space="preserve"> en fuentes electrónicas e impresas</w:t>
            </w:r>
            <w:r>
              <w:rPr>
                <w:sz w:val="22"/>
              </w:rPr>
              <w:t>.</w:t>
            </w:r>
          </w:p>
          <w:p w14:paraId="20D5B0CE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Lectura, síntesis e interpretación</w:t>
            </w:r>
            <w:r w:rsidR="00AE519B">
              <w:rPr>
                <w:sz w:val="22"/>
              </w:rPr>
              <w:t xml:space="preserve"> de texto</w:t>
            </w:r>
            <w:r w:rsidR="00D010B7">
              <w:rPr>
                <w:sz w:val="22"/>
              </w:rPr>
              <w:t>s</w:t>
            </w:r>
            <w:r w:rsidR="00AE519B">
              <w:rPr>
                <w:sz w:val="22"/>
              </w:rPr>
              <w:t xml:space="preserve"> </w:t>
            </w:r>
            <w:r w:rsidR="00D010B7">
              <w:rPr>
                <w:sz w:val="22"/>
              </w:rPr>
              <w:t>acorde con la temática</w:t>
            </w:r>
            <w:r>
              <w:rPr>
                <w:sz w:val="22"/>
              </w:rPr>
              <w:t>.</w:t>
            </w:r>
          </w:p>
          <w:p w14:paraId="40EC98FA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Elaboración de documentos escritos</w:t>
            </w:r>
            <w:r w:rsidR="00AE519B">
              <w:rPr>
                <w:sz w:val="22"/>
              </w:rPr>
              <w:t>, por medio de resumen</w:t>
            </w:r>
            <w:r>
              <w:rPr>
                <w:sz w:val="22"/>
              </w:rPr>
              <w:t>.</w:t>
            </w:r>
          </w:p>
          <w:p w14:paraId="4FB5919D" w14:textId="77777777" w:rsidR="0011062C" w:rsidRDefault="00D010B7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Expo</w:t>
            </w:r>
            <w:r w:rsidR="004F675C">
              <w:rPr>
                <w:sz w:val="22"/>
              </w:rPr>
              <w:t>si</w:t>
            </w:r>
            <w:r>
              <w:rPr>
                <w:sz w:val="22"/>
              </w:rPr>
              <w:t>ción</w:t>
            </w:r>
            <w:r w:rsidR="0011062C">
              <w:rPr>
                <w:sz w:val="22"/>
              </w:rPr>
              <w:t xml:space="preserve"> con uso de </w:t>
            </w:r>
            <w:r>
              <w:rPr>
                <w:sz w:val="22"/>
              </w:rPr>
              <w:t xml:space="preserve">herramientas digitales. </w:t>
            </w:r>
          </w:p>
          <w:p w14:paraId="03A00DA7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Discusiones grupales en torno a los mecanismos seleccionados para aprender</w:t>
            </w:r>
            <w:r w:rsidR="00D010B7">
              <w:rPr>
                <w:sz w:val="22"/>
              </w:rPr>
              <w:t>.</w:t>
            </w:r>
          </w:p>
          <w:p w14:paraId="2E387C70" w14:textId="77777777" w:rsidR="00D010B7" w:rsidRDefault="00D010B7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Reporte de la actividad realizada en la práctica clínica u hospitalaria.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480A9414" w14:textId="77777777" w:rsidR="006E71FA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Orientación y supervisión continua de acciones didácticas.</w:t>
            </w:r>
          </w:p>
          <w:p w14:paraId="58DF905E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Supervisión y evaluación de las prácticas.</w:t>
            </w:r>
          </w:p>
          <w:p w14:paraId="13B23C78" w14:textId="77777777" w:rsidR="00AE519B" w:rsidRDefault="00AE519B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Exposición en plenaria.</w:t>
            </w:r>
          </w:p>
          <w:p w14:paraId="37C684A9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Organización de pequeños grupos colaborativos.</w:t>
            </w:r>
          </w:p>
          <w:p w14:paraId="55DC22A8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Retroalimentación continua.</w:t>
            </w:r>
          </w:p>
          <w:p w14:paraId="792A6A02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Uso de plataformas vituales.</w:t>
            </w:r>
          </w:p>
          <w:p w14:paraId="6B31CCE7" w14:textId="77777777" w:rsidR="009C56D9" w:rsidRDefault="009C56D9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Plenaria.</w:t>
            </w:r>
          </w:p>
        </w:tc>
      </w:tr>
    </w:tbl>
    <w:p w14:paraId="2DDA90C5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26.-Apoyos educativos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E71FA" w14:paraId="10FCFAF7" w14:textId="77777777" w:rsidTr="002D730A">
        <w:trPr>
          <w:jc w:val="right"/>
        </w:trPr>
        <w:tc>
          <w:tcPr>
            <w:tcW w:w="4489" w:type="dxa"/>
            <w:shd w:val="clear" w:color="auto" w:fill="C0C0C0"/>
          </w:tcPr>
          <w:p w14:paraId="34F0A0B8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Materiales didácticos</w:t>
            </w:r>
          </w:p>
        </w:tc>
        <w:tc>
          <w:tcPr>
            <w:tcW w:w="4489" w:type="dxa"/>
            <w:shd w:val="clear" w:color="auto" w:fill="C0C0C0"/>
          </w:tcPr>
          <w:p w14:paraId="0E5293CE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 didácticos</w:t>
            </w:r>
          </w:p>
        </w:tc>
      </w:tr>
      <w:tr w:rsidR="006E71FA" w14:paraId="011FA319" w14:textId="77777777" w:rsidTr="002D730A">
        <w:trPr>
          <w:cantSplit/>
          <w:trHeight w:val="221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543480E3" w14:textId="77777777" w:rsidR="006E71FA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Libros impresos y virtuales sobre el contenido temático.</w:t>
            </w:r>
          </w:p>
          <w:p w14:paraId="7D417647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Revistas médicas relacionadas con los procedimientos convencionales en Imagenología.</w:t>
            </w:r>
          </w:p>
          <w:p w14:paraId="53637E9F" w14:textId="77777777" w:rsidR="0011062C" w:rsidRDefault="0011062C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Biblioteca virtual universitaria.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2AFD8B48" w14:textId="77777777" w:rsidR="006E71FA" w:rsidRDefault="00A01D7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Pintarrón.</w:t>
            </w:r>
          </w:p>
          <w:p w14:paraId="5BD503C0" w14:textId="77777777" w:rsidR="00A01D75" w:rsidRDefault="00A01D7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Proyector digital.</w:t>
            </w:r>
          </w:p>
          <w:p w14:paraId="15FDB83E" w14:textId="77777777" w:rsidR="00A01D75" w:rsidRDefault="00A01D7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Computadora.</w:t>
            </w:r>
          </w:p>
          <w:p w14:paraId="4191CDAF" w14:textId="77777777" w:rsidR="00A01D75" w:rsidRDefault="00A01D7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Negatoscopio.</w:t>
            </w:r>
          </w:p>
          <w:p w14:paraId="118C7E08" w14:textId="77777777" w:rsidR="00A01D75" w:rsidRDefault="00A01D7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Estudios radiológicos convencionales.</w:t>
            </w:r>
          </w:p>
          <w:p w14:paraId="55CBA902" w14:textId="77777777" w:rsidR="00A01D75" w:rsidRDefault="00A01D75" w:rsidP="00A01D75">
            <w:pPr>
              <w:jc w:val="both"/>
              <w:rPr>
                <w:sz w:val="22"/>
              </w:rPr>
            </w:pPr>
            <w:r>
              <w:rPr>
                <w:sz w:val="22"/>
              </w:rPr>
              <w:t>Pacientes en los sitios de prácticas.</w:t>
            </w:r>
          </w:p>
        </w:tc>
      </w:tr>
    </w:tbl>
    <w:p w14:paraId="35C0A2BE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27.-Evaluación del desempeño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  <w:gridCol w:w="2245"/>
      </w:tblGrid>
      <w:tr w:rsidR="006E71FA" w14:paraId="67B218ED" w14:textId="77777777" w:rsidTr="002D730A">
        <w:trPr>
          <w:jc w:val="right"/>
        </w:trPr>
        <w:tc>
          <w:tcPr>
            <w:tcW w:w="2244" w:type="dxa"/>
            <w:shd w:val="clear" w:color="auto" w:fill="C0C0C0"/>
            <w:vAlign w:val="center"/>
          </w:tcPr>
          <w:p w14:paraId="3A301064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Evidencia (s) de desempeño</w:t>
            </w:r>
          </w:p>
        </w:tc>
        <w:tc>
          <w:tcPr>
            <w:tcW w:w="2244" w:type="dxa"/>
            <w:shd w:val="clear" w:color="auto" w:fill="C0C0C0"/>
            <w:vAlign w:val="center"/>
          </w:tcPr>
          <w:p w14:paraId="60F1A890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Criterios de desempeño</w:t>
            </w:r>
          </w:p>
        </w:tc>
        <w:tc>
          <w:tcPr>
            <w:tcW w:w="2245" w:type="dxa"/>
            <w:shd w:val="clear" w:color="auto" w:fill="C0C0C0"/>
            <w:vAlign w:val="center"/>
          </w:tcPr>
          <w:p w14:paraId="31DC8D28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Ámbito(s) de aplicación</w:t>
            </w:r>
          </w:p>
        </w:tc>
        <w:tc>
          <w:tcPr>
            <w:tcW w:w="2245" w:type="dxa"/>
            <w:shd w:val="clear" w:color="auto" w:fill="C0C0C0"/>
            <w:vAlign w:val="center"/>
          </w:tcPr>
          <w:p w14:paraId="75200022" w14:textId="77777777" w:rsidR="006E71FA" w:rsidRDefault="006E71FA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Porcentaje</w:t>
            </w:r>
          </w:p>
        </w:tc>
      </w:tr>
      <w:tr w:rsidR="006E71FA" w14:paraId="28DFAA4B" w14:textId="77777777" w:rsidTr="00A01D75">
        <w:trPr>
          <w:cantSplit/>
          <w:trHeight w:val="151"/>
          <w:jc w:val="right"/>
        </w:trPr>
        <w:tc>
          <w:tcPr>
            <w:tcW w:w="2244" w:type="dxa"/>
          </w:tcPr>
          <w:p w14:paraId="3673309D" w14:textId="77777777" w:rsidR="006E71FA" w:rsidRDefault="00A01D7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Examen escrito.</w:t>
            </w:r>
          </w:p>
          <w:p w14:paraId="7C1CBBD1" w14:textId="77777777" w:rsidR="00A01D75" w:rsidRDefault="00A01D7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Mínimo 2 parciales y un examen final.</w:t>
            </w:r>
          </w:p>
        </w:tc>
        <w:tc>
          <w:tcPr>
            <w:tcW w:w="2244" w:type="dxa"/>
          </w:tcPr>
          <w:p w14:paraId="755E3762" w14:textId="77777777" w:rsidR="006E71FA" w:rsidRDefault="00A01D75" w:rsidP="004F3A63">
            <w:pPr>
              <w:rPr>
                <w:sz w:val="22"/>
              </w:rPr>
            </w:pPr>
            <w:r>
              <w:rPr>
                <w:sz w:val="22"/>
              </w:rPr>
              <w:t>Respuestas correctas de acuerdo a la clave del examen.</w:t>
            </w:r>
          </w:p>
          <w:p w14:paraId="3A7FB18C" w14:textId="77777777" w:rsidR="0037405D" w:rsidRDefault="0037405D" w:rsidP="004F3A63">
            <w:pPr>
              <w:rPr>
                <w:sz w:val="22"/>
              </w:rPr>
            </w:pPr>
          </w:p>
          <w:p w14:paraId="4FCB26F1" w14:textId="77777777" w:rsidR="00A01D75" w:rsidRDefault="004F3A63" w:rsidP="004F3A63">
            <w:pPr>
              <w:rPr>
                <w:sz w:val="22"/>
              </w:rPr>
            </w:pPr>
            <w:r>
              <w:rPr>
                <w:sz w:val="22"/>
              </w:rPr>
              <w:t>Proporción de porcentaje tomando como base las respuestas correctas.</w:t>
            </w:r>
          </w:p>
        </w:tc>
        <w:tc>
          <w:tcPr>
            <w:tcW w:w="2245" w:type="dxa"/>
          </w:tcPr>
          <w:p w14:paraId="3FA1D8A6" w14:textId="77777777" w:rsidR="00D47355" w:rsidRDefault="00D4735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Salón de clases o  plataforma virtual</w:t>
            </w:r>
          </w:p>
        </w:tc>
        <w:tc>
          <w:tcPr>
            <w:tcW w:w="2245" w:type="dxa"/>
          </w:tcPr>
          <w:p w14:paraId="3F011DC3" w14:textId="77777777" w:rsidR="006E71FA" w:rsidRDefault="00A01D7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  <w:tr w:rsidR="00A01D75" w14:paraId="4412EA20" w14:textId="77777777" w:rsidTr="004F3A63">
        <w:trPr>
          <w:cantSplit/>
          <w:trHeight w:val="151"/>
          <w:jc w:val="right"/>
        </w:trPr>
        <w:tc>
          <w:tcPr>
            <w:tcW w:w="2244" w:type="dxa"/>
          </w:tcPr>
          <w:p w14:paraId="2794BAAB" w14:textId="77777777" w:rsidR="00A01D75" w:rsidRDefault="004F3A63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Reportes escritos de investigación bibliográfica.</w:t>
            </w:r>
          </w:p>
          <w:p w14:paraId="0FC9E72C" w14:textId="77777777" w:rsidR="00D47355" w:rsidRDefault="00D47355" w:rsidP="00D4735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Redacción clara y congruente en la presentación de </w:t>
            </w:r>
            <w:r w:rsidR="004B7059">
              <w:rPr>
                <w:sz w:val="22"/>
              </w:rPr>
              <w:t>l</w:t>
            </w:r>
            <w:r>
              <w:rPr>
                <w:sz w:val="22"/>
              </w:rPr>
              <w:t>os productos didácticos:</w:t>
            </w:r>
          </w:p>
          <w:p w14:paraId="4FB64D8A" w14:textId="77777777" w:rsidR="00D47355" w:rsidRDefault="00D47355" w:rsidP="00D47355">
            <w:pPr>
              <w:jc w:val="both"/>
              <w:rPr>
                <w:sz w:val="22"/>
              </w:rPr>
            </w:pPr>
            <w:r>
              <w:rPr>
                <w:sz w:val="22"/>
              </w:rPr>
              <w:t>Resúmenes,</w:t>
            </w:r>
          </w:p>
          <w:p w14:paraId="1FC976B5" w14:textId="77777777" w:rsidR="00D47355" w:rsidRDefault="00D47355" w:rsidP="00D47355">
            <w:pPr>
              <w:jc w:val="both"/>
              <w:rPr>
                <w:sz w:val="22"/>
              </w:rPr>
            </w:pPr>
            <w:r>
              <w:rPr>
                <w:sz w:val="22"/>
              </w:rPr>
              <w:t>Mapas con</w:t>
            </w:r>
            <w:r w:rsidR="00B96EDD">
              <w:rPr>
                <w:sz w:val="22"/>
              </w:rPr>
              <w:t>c</w:t>
            </w:r>
            <w:r>
              <w:rPr>
                <w:sz w:val="22"/>
              </w:rPr>
              <w:t>eptuales.</w:t>
            </w:r>
          </w:p>
          <w:p w14:paraId="0EDBD3DA" w14:textId="77777777" w:rsidR="004B7059" w:rsidRDefault="00D47355" w:rsidP="00D47355">
            <w:pPr>
              <w:jc w:val="both"/>
              <w:rPr>
                <w:sz w:val="22"/>
              </w:rPr>
            </w:pPr>
            <w:r>
              <w:rPr>
                <w:sz w:val="22"/>
              </w:rPr>
              <w:t>Bitácoras.</w:t>
            </w:r>
          </w:p>
          <w:p w14:paraId="225AFA5C" w14:textId="77777777" w:rsidR="00D47355" w:rsidRDefault="00D47355" w:rsidP="002D730A">
            <w:pPr>
              <w:jc w:val="both"/>
              <w:rPr>
                <w:sz w:val="22"/>
              </w:rPr>
            </w:pPr>
          </w:p>
        </w:tc>
        <w:tc>
          <w:tcPr>
            <w:tcW w:w="2244" w:type="dxa"/>
          </w:tcPr>
          <w:p w14:paraId="17435CB0" w14:textId="77777777" w:rsidR="00D47355" w:rsidRDefault="00B96EDD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Lista de cotejo.</w:t>
            </w:r>
          </w:p>
          <w:p w14:paraId="0E47876F" w14:textId="77777777" w:rsidR="0037405D" w:rsidRDefault="00B96EDD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Rúbrica.</w:t>
            </w:r>
          </w:p>
          <w:p w14:paraId="69236957" w14:textId="77777777" w:rsidR="0037405D" w:rsidRDefault="0037405D" w:rsidP="002D730A">
            <w:pPr>
              <w:jc w:val="both"/>
              <w:rPr>
                <w:sz w:val="22"/>
              </w:rPr>
            </w:pPr>
          </w:p>
          <w:p w14:paraId="0E8D1B68" w14:textId="77777777" w:rsidR="0037405D" w:rsidRDefault="0037405D" w:rsidP="002D730A">
            <w:pPr>
              <w:jc w:val="both"/>
              <w:rPr>
                <w:sz w:val="22"/>
              </w:rPr>
            </w:pPr>
          </w:p>
        </w:tc>
        <w:tc>
          <w:tcPr>
            <w:tcW w:w="2245" w:type="dxa"/>
          </w:tcPr>
          <w:p w14:paraId="56610E5E" w14:textId="77777777" w:rsidR="00A01D75" w:rsidRDefault="00D47355" w:rsidP="004F3A63">
            <w:pPr>
              <w:rPr>
                <w:sz w:val="22"/>
              </w:rPr>
            </w:pPr>
            <w:r>
              <w:rPr>
                <w:sz w:val="22"/>
              </w:rPr>
              <w:t>Salón de clases o</w:t>
            </w:r>
          </w:p>
          <w:p w14:paraId="6470FEB8" w14:textId="77777777" w:rsidR="00D47355" w:rsidRDefault="00D47355" w:rsidP="004F3A63">
            <w:pPr>
              <w:rPr>
                <w:sz w:val="22"/>
              </w:rPr>
            </w:pPr>
            <w:r>
              <w:rPr>
                <w:sz w:val="22"/>
              </w:rPr>
              <w:t>plataforma virutal</w:t>
            </w:r>
          </w:p>
        </w:tc>
        <w:tc>
          <w:tcPr>
            <w:tcW w:w="2245" w:type="dxa"/>
          </w:tcPr>
          <w:p w14:paraId="5DE8B920" w14:textId="77777777" w:rsidR="00A01D75" w:rsidRDefault="00B96EDD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A01D75">
              <w:rPr>
                <w:sz w:val="22"/>
              </w:rPr>
              <w:t>0%</w:t>
            </w:r>
          </w:p>
        </w:tc>
      </w:tr>
      <w:tr w:rsidR="004F3A63" w14:paraId="44FB9B4F" w14:textId="77777777" w:rsidTr="007B0AE2">
        <w:trPr>
          <w:cantSplit/>
          <w:trHeight w:val="151"/>
          <w:jc w:val="right"/>
        </w:trPr>
        <w:tc>
          <w:tcPr>
            <w:tcW w:w="2244" w:type="dxa"/>
          </w:tcPr>
          <w:p w14:paraId="24AC9DE0" w14:textId="77777777" w:rsidR="00B96EDD" w:rsidRDefault="00B96EDD" w:rsidP="00B96ED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Reporte de prácticas.</w:t>
            </w:r>
          </w:p>
          <w:p w14:paraId="0D316276" w14:textId="77777777" w:rsidR="00B96EDD" w:rsidRDefault="00B96EDD" w:rsidP="00B96EDD">
            <w:pPr>
              <w:rPr>
                <w:sz w:val="22"/>
              </w:rPr>
            </w:pPr>
            <w:r>
              <w:rPr>
                <w:sz w:val="22"/>
              </w:rPr>
              <w:t>Manual de técnicas radiológicas</w:t>
            </w:r>
            <w:r w:rsidR="00644D1D">
              <w:rPr>
                <w:sz w:val="22"/>
              </w:rPr>
              <w:t xml:space="preserve"> en estudios convencionales.</w:t>
            </w:r>
          </w:p>
          <w:p w14:paraId="3A9AF24E" w14:textId="77777777" w:rsidR="00644D1D" w:rsidRDefault="00644D1D" w:rsidP="00B96EDD">
            <w:pPr>
              <w:rPr>
                <w:sz w:val="22"/>
              </w:rPr>
            </w:pPr>
            <w:r>
              <w:rPr>
                <w:sz w:val="22"/>
              </w:rPr>
              <w:t>Certeza en la idenficación y análisis de las técnicas radiológicas.</w:t>
            </w:r>
          </w:p>
          <w:p w14:paraId="654E5EF8" w14:textId="77777777" w:rsidR="00644D1D" w:rsidRDefault="00644D1D" w:rsidP="00B96EDD">
            <w:pPr>
              <w:rPr>
                <w:sz w:val="22"/>
              </w:rPr>
            </w:pPr>
            <w:r>
              <w:rPr>
                <w:sz w:val="22"/>
              </w:rPr>
              <w:t>Correcta correlación clínico radiológica</w:t>
            </w:r>
            <w:r w:rsidR="00886C4C">
              <w:rPr>
                <w:sz w:val="22"/>
              </w:rPr>
              <w:t>.</w:t>
            </w:r>
          </w:p>
          <w:p w14:paraId="0A9E389F" w14:textId="77777777" w:rsidR="00644D1D" w:rsidRDefault="00644D1D" w:rsidP="00B96EDD">
            <w:pPr>
              <w:rPr>
                <w:sz w:val="22"/>
              </w:rPr>
            </w:pPr>
            <w:r>
              <w:rPr>
                <w:sz w:val="22"/>
              </w:rPr>
              <w:t>Redacción y ortografía correcta.</w:t>
            </w:r>
          </w:p>
        </w:tc>
        <w:tc>
          <w:tcPr>
            <w:tcW w:w="2244" w:type="dxa"/>
          </w:tcPr>
          <w:p w14:paraId="72EEEE25" w14:textId="77777777" w:rsidR="00B96EDD" w:rsidRDefault="00644D1D" w:rsidP="00644D1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96EDD">
              <w:rPr>
                <w:sz w:val="22"/>
              </w:rPr>
              <w:t>Lista de cotejo.</w:t>
            </w:r>
          </w:p>
          <w:p w14:paraId="5332FF18" w14:textId="77777777" w:rsidR="00B96EDD" w:rsidRDefault="00B96EDD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Rúbrica.</w:t>
            </w:r>
          </w:p>
        </w:tc>
        <w:tc>
          <w:tcPr>
            <w:tcW w:w="2245" w:type="dxa"/>
          </w:tcPr>
          <w:p w14:paraId="66712D15" w14:textId="77777777" w:rsidR="004F3A63" w:rsidRDefault="00B96EDD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Clínica particulares o privadas.</w:t>
            </w:r>
          </w:p>
          <w:p w14:paraId="1EDB7804" w14:textId="77777777" w:rsidR="00B96EDD" w:rsidRDefault="00B96EDD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Práctica hospitalaria.</w:t>
            </w:r>
          </w:p>
          <w:p w14:paraId="6497EED1" w14:textId="77777777" w:rsidR="00B96EDD" w:rsidRDefault="00B96EDD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Instalaciones universitarias.</w:t>
            </w:r>
          </w:p>
        </w:tc>
        <w:tc>
          <w:tcPr>
            <w:tcW w:w="2245" w:type="dxa"/>
          </w:tcPr>
          <w:p w14:paraId="33B1BF10" w14:textId="77777777" w:rsidR="004F3A63" w:rsidRDefault="00B96EDD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4F3A63">
              <w:rPr>
                <w:sz w:val="22"/>
              </w:rPr>
              <w:t>0%</w:t>
            </w:r>
          </w:p>
        </w:tc>
      </w:tr>
      <w:tr w:rsidR="007B0AE2" w14:paraId="432090C7" w14:textId="77777777" w:rsidTr="002D730A">
        <w:trPr>
          <w:cantSplit/>
          <w:trHeight w:val="151"/>
          <w:jc w:val="right"/>
        </w:trPr>
        <w:tc>
          <w:tcPr>
            <w:tcW w:w="2244" w:type="dxa"/>
            <w:tcBorders>
              <w:bottom w:val="single" w:sz="4" w:space="0" w:color="auto"/>
            </w:tcBorders>
          </w:tcPr>
          <w:p w14:paraId="0381FF05" w14:textId="77777777" w:rsidR="007B0AE2" w:rsidRDefault="007B0AE2" w:rsidP="00B96EDD">
            <w:pPr>
              <w:jc w:val="both"/>
              <w:rPr>
                <w:sz w:val="22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D2103B6" w14:textId="77777777" w:rsidR="007B0AE2" w:rsidRDefault="007B0AE2" w:rsidP="00D162A3">
            <w:pPr>
              <w:rPr>
                <w:sz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6982CFD" w14:textId="77777777" w:rsidR="007B0AE2" w:rsidRDefault="007B0AE2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702D7E0" w14:textId="77777777" w:rsidR="007B0AE2" w:rsidRDefault="007B0AE2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14:paraId="535F0B6B" w14:textId="77777777" w:rsidR="006E71FA" w:rsidRDefault="006E71FA" w:rsidP="006E71FA">
      <w:pPr>
        <w:jc w:val="both"/>
        <w:rPr>
          <w:sz w:val="22"/>
        </w:rPr>
      </w:pPr>
    </w:p>
    <w:p w14:paraId="0045DBA5" w14:textId="77777777" w:rsidR="006E71FA" w:rsidRDefault="006E71FA" w:rsidP="006E71FA">
      <w:pPr>
        <w:jc w:val="both"/>
        <w:rPr>
          <w:sz w:val="22"/>
        </w:rPr>
      </w:pPr>
      <w:r>
        <w:rPr>
          <w:b/>
          <w:bCs/>
          <w:sz w:val="22"/>
        </w:rPr>
        <w:t xml:space="preserve">         28.-Acreditación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71FA" w14:paraId="4804B3BC" w14:textId="77777777" w:rsidTr="002D730A">
        <w:trPr>
          <w:jc w:val="right"/>
        </w:trPr>
        <w:tc>
          <w:tcPr>
            <w:tcW w:w="8978" w:type="dxa"/>
          </w:tcPr>
          <w:p w14:paraId="1307FF44" w14:textId="77777777" w:rsidR="0037405D" w:rsidRPr="00A7654B" w:rsidRDefault="0037405D" w:rsidP="0037405D">
            <w:pPr>
              <w:jc w:val="both"/>
              <w:rPr>
                <w:sz w:val="22"/>
              </w:rPr>
            </w:pPr>
            <w:r w:rsidRPr="00A7654B">
              <w:rPr>
                <w:sz w:val="22"/>
              </w:rPr>
              <w:t xml:space="preserve">De acuerdo con lo establecido en el Estatuto de Alumnos 2008 de la Universidad Veracruzana, en el Capítulo III artículos del 53 al 70; y el Título VIII artículos del 71 al 73; en donde se establece que: </w:t>
            </w:r>
          </w:p>
          <w:p w14:paraId="34D8A1A2" w14:textId="77777777" w:rsidR="0037405D" w:rsidRPr="00A7654B" w:rsidRDefault="0037405D" w:rsidP="0037405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a.- </w:t>
            </w:r>
            <w:r w:rsidRPr="00A7654B">
              <w:rPr>
                <w:sz w:val="22"/>
              </w:rPr>
              <w:t xml:space="preserve">La evaluación es el proceso por el cual se registran las evidencias en conocimientos, habilidades y actitudes; las cuales son especificados en el presente programa de estudios. </w:t>
            </w:r>
          </w:p>
          <w:p w14:paraId="75BD8218" w14:textId="77777777" w:rsidR="0037405D" w:rsidRPr="00A7654B" w:rsidRDefault="0037405D" w:rsidP="0037405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b.- </w:t>
            </w:r>
            <w:r w:rsidRPr="00A7654B">
              <w:rPr>
                <w:sz w:val="22"/>
              </w:rPr>
              <w:t xml:space="preserve">Los alumnos tienen oportunidad de presentar exámenes finales en carácter ordinario, en la primera inscripción y exámenes finales en carácter ordinario, y última oportunidad en la segunda inscripción. </w:t>
            </w:r>
          </w:p>
          <w:p w14:paraId="0234D89F" w14:textId="77777777" w:rsidR="0037405D" w:rsidRPr="00A7654B" w:rsidRDefault="0037405D" w:rsidP="0037405D">
            <w:pPr>
              <w:jc w:val="both"/>
              <w:rPr>
                <w:sz w:val="22"/>
              </w:rPr>
            </w:pPr>
            <w:r>
              <w:rPr>
                <w:sz w:val="22"/>
              </w:rPr>
              <w:t>c.-</w:t>
            </w:r>
            <w:r w:rsidRPr="00A7654B">
              <w:rPr>
                <w:sz w:val="22"/>
              </w:rPr>
              <w:t>Tendrán derecho a la evaluación ordinario si cumplen con el 80% de asistencia</w:t>
            </w:r>
            <w:r w:rsidR="00B75468">
              <w:rPr>
                <w:sz w:val="22"/>
              </w:rPr>
              <w:t xml:space="preserve"> a la teoría y </w:t>
            </w:r>
            <w:r w:rsidR="007B0AE2">
              <w:rPr>
                <w:sz w:val="22"/>
              </w:rPr>
              <w:t xml:space="preserve">80% </w:t>
            </w:r>
            <w:r w:rsidR="00B75468">
              <w:rPr>
                <w:sz w:val="22"/>
              </w:rPr>
              <w:t>a las prácticas</w:t>
            </w:r>
            <w:r w:rsidRPr="00A7654B">
              <w:rPr>
                <w:sz w:val="22"/>
              </w:rPr>
              <w:t xml:space="preserve">. </w:t>
            </w:r>
          </w:p>
          <w:p w14:paraId="4066EFA7" w14:textId="77777777" w:rsidR="006E71FA" w:rsidRDefault="0037405D" w:rsidP="0037405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d.- </w:t>
            </w:r>
            <w:r w:rsidRPr="00A7654B">
              <w:rPr>
                <w:sz w:val="22"/>
              </w:rPr>
              <w:t>El alumno acreditara el curso al lograr el 60% de los criterios de evaluación especificados en este programa de estudio.</w:t>
            </w:r>
          </w:p>
        </w:tc>
      </w:tr>
    </w:tbl>
    <w:p w14:paraId="77700A83" w14:textId="77777777" w:rsidR="006E71FA" w:rsidRDefault="006E71FA" w:rsidP="006E71FA">
      <w:pPr>
        <w:pStyle w:val="Heading6"/>
        <w:rPr>
          <w:b w:val="0"/>
          <w:bCs w:val="0"/>
          <w:szCs w:val="24"/>
        </w:rPr>
      </w:pPr>
    </w:p>
    <w:p w14:paraId="20502DEA" w14:textId="77777777" w:rsidR="006E71FA" w:rsidRDefault="006E71FA" w:rsidP="006E71FA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29.-Fuentes de información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6E71FA" w14:paraId="3A0DBE0F" w14:textId="77777777" w:rsidTr="002D730A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14:paraId="3EFE3A42" w14:textId="77777777" w:rsidR="006E71FA" w:rsidRDefault="006E71FA" w:rsidP="002D730A">
            <w:pPr>
              <w:pStyle w:val="Heading8"/>
              <w:spacing w:before="0" w:after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Básicas</w:t>
            </w:r>
          </w:p>
        </w:tc>
      </w:tr>
      <w:tr w:rsidR="006E71FA" w14:paraId="27D8FCE3" w14:textId="77777777" w:rsidTr="002D730A">
        <w:trPr>
          <w:cantSplit/>
          <w:trHeight w:val="287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14:paraId="3C411540" w14:textId="77777777" w:rsidR="006E71FA" w:rsidRPr="0037405D" w:rsidRDefault="0037405D" w:rsidP="002D730A">
            <w:pPr>
              <w:rPr>
                <w:sz w:val="22"/>
              </w:rPr>
            </w:pPr>
            <w:r w:rsidRPr="0037405D">
              <w:rPr>
                <w:sz w:val="22"/>
                <w:szCs w:val="22"/>
              </w:rPr>
              <w:t>Kenet L: Bontrager, John p Lampignano Proyecciones Radiologicas con correlación anatómica. 8ª.edisión. Argentina. Editoreal</w:t>
            </w:r>
            <w:r>
              <w:rPr>
                <w:sz w:val="22"/>
                <w:szCs w:val="22"/>
              </w:rPr>
              <w:t xml:space="preserve"> </w:t>
            </w:r>
            <w:r w:rsidRPr="0037405D">
              <w:rPr>
                <w:sz w:val="22"/>
                <w:szCs w:val="22"/>
              </w:rPr>
              <w:t>Elsiever 2014</w:t>
            </w:r>
            <w:r w:rsidR="00635C58">
              <w:rPr>
                <w:sz w:val="22"/>
                <w:szCs w:val="22"/>
              </w:rPr>
              <w:t>.</w:t>
            </w:r>
          </w:p>
        </w:tc>
      </w:tr>
      <w:tr w:rsidR="006E71FA" w14:paraId="6BF0ACDF" w14:textId="77777777" w:rsidTr="002D730A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14:paraId="4A6A52A0" w14:textId="77777777" w:rsidR="006E71FA" w:rsidRDefault="006E71FA" w:rsidP="002D730A">
            <w:pPr>
              <w:pStyle w:val="Heading8"/>
              <w:spacing w:before="0" w:after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Complementarias</w:t>
            </w:r>
          </w:p>
        </w:tc>
      </w:tr>
      <w:tr w:rsidR="006E71FA" w14:paraId="21820A46" w14:textId="77777777" w:rsidTr="002D730A">
        <w:trPr>
          <w:cantSplit/>
          <w:trHeight w:val="154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14:paraId="0B24E4AC" w14:textId="77777777" w:rsidR="00635C58" w:rsidRDefault="00635C58" w:rsidP="00635C58">
            <w:pPr>
              <w:rPr>
                <w:sz w:val="22"/>
              </w:rPr>
            </w:pPr>
            <w:r>
              <w:rPr>
                <w:sz w:val="22"/>
              </w:rPr>
              <w:t xml:space="preserve">J. Azpeitia J. Puig, R. Soler SERAM. Manual para técnico superior en imagen para el diagnóstico y medicina Nuclear 1ª edición. España. Editorial medica panamericana. 2015.  </w:t>
            </w:r>
          </w:p>
          <w:p w14:paraId="21653F20" w14:textId="77777777" w:rsidR="0037405D" w:rsidRDefault="0037405D" w:rsidP="0037405D">
            <w:pPr>
              <w:rPr>
                <w:sz w:val="22"/>
              </w:rPr>
            </w:pPr>
            <w:r w:rsidRPr="000A1580">
              <w:rPr>
                <w:sz w:val="22"/>
              </w:rPr>
              <w:t>Ediciones.</w:t>
            </w:r>
            <w:hyperlink r:id="rId8" w:history="1">
              <w:r w:rsidRPr="00A8284F">
                <w:rPr>
                  <w:rStyle w:val="Hyperlink"/>
                  <w:sz w:val="22"/>
                </w:rPr>
                <w:t>https://elibro.net/es/ereader/bibliotecauv/69041?page=5</w:t>
              </w:r>
            </w:hyperlink>
          </w:p>
          <w:p w14:paraId="443381A5" w14:textId="77777777" w:rsidR="0037405D" w:rsidRDefault="0037405D" w:rsidP="0037405D">
            <w:pPr>
              <w:rPr>
                <w:sz w:val="22"/>
              </w:rPr>
            </w:pPr>
            <w:r>
              <w:rPr>
                <w:sz w:val="22"/>
              </w:rPr>
              <w:t xml:space="preserve">Revista y libros de Radiología de SERAM publicaciones. </w:t>
            </w:r>
          </w:p>
          <w:p w14:paraId="07017AAD" w14:textId="77777777" w:rsidR="0037405D" w:rsidRDefault="0037405D" w:rsidP="0037405D">
            <w:pPr>
              <w:rPr>
                <w:sz w:val="22"/>
              </w:rPr>
            </w:pPr>
            <w:r>
              <w:rPr>
                <w:sz w:val="22"/>
              </w:rPr>
              <w:t>Revista</w:t>
            </w:r>
            <w:r>
              <w:t xml:space="preserve"> </w:t>
            </w:r>
            <w:r w:rsidRPr="00432F60">
              <w:rPr>
                <w:sz w:val="22"/>
              </w:rPr>
              <w:t>Radiographics.</w:t>
            </w:r>
            <w:r>
              <w:rPr>
                <w:sz w:val="22"/>
              </w:rPr>
              <w:t xml:space="preserve"> </w:t>
            </w:r>
            <w:hyperlink r:id="rId9" w:history="1">
              <w:r w:rsidRPr="00083B32">
                <w:rPr>
                  <w:rStyle w:val="Hyperlink"/>
                  <w:sz w:val="22"/>
                </w:rPr>
                <w:t>www.rsna.org</w:t>
              </w:r>
            </w:hyperlink>
          </w:p>
          <w:p w14:paraId="5ECBE941" w14:textId="77777777" w:rsidR="0037405D" w:rsidRDefault="0037405D" w:rsidP="0037405D">
            <w:pPr>
              <w:rPr>
                <w:sz w:val="22"/>
              </w:rPr>
            </w:pPr>
            <w:r>
              <w:rPr>
                <w:sz w:val="22"/>
              </w:rPr>
              <w:t xml:space="preserve">Revista </w:t>
            </w:r>
            <w:r w:rsidRPr="00432F60">
              <w:rPr>
                <w:sz w:val="22"/>
              </w:rPr>
              <w:t>Medigraphics.</w:t>
            </w:r>
          </w:p>
          <w:p w14:paraId="4FC05B79" w14:textId="77777777" w:rsidR="006E71FA" w:rsidRDefault="0037405D" w:rsidP="0037405D">
            <w:pPr>
              <w:rPr>
                <w:sz w:val="22"/>
              </w:rPr>
            </w:pPr>
            <w:r w:rsidRPr="00432F60">
              <w:rPr>
                <w:sz w:val="22"/>
              </w:rPr>
              <w:t>Anales de radiología.</w:t>
            </w:r>
            <w:r>
              <w:rPr>
                <w:sz w:val="22"/>
              </w:rPr>
              <w:t xml:space="preserve"> </w:t>
            </w:r>
          </w:p>
        </w:tc>
      </w:tr>
    </w:tbl>
    <w:p w14:paraId="14D0E6B1" w14:textId="77777777" w:rsidR="006E71FA" w:rsidRDefault="006E71FA" w:rsidP="006E71FA">
      <w:pPr>
        <w:rPr>
          <w:sz w:val="22"/>
        </w:rPr>
      </w:pPr>
    </w:p>
    <w:p w14:paraId="2D2EBDD0" w14:textId="77777777" w:rsidR="006E71FA" w:rsidRDefault="006E71FA" w:rsidP="006E71FA">
      <w:pPr>
        <w:ind w:left="1800"/>
        <w:jc w:val="both"/>
        <w:rPr>
          <w:i/>
        </w:rPr>
      </w:pPr>
    </w:p>
    <w:p w14:paraId="7EF14FA9" w14:textId="40BEFB14" w:rsidR="009C56D9" w:rsidRDefault="009C56D9"/>
    <w:sectPr w:rsidR="009C56D9" w:rsidSect="00876A8C">
      <w:headerReference w:type="default" r:id="rId10"/>
      <w:footerReference w:type="even" r:id="rId11"/>
      <w:footerReference w:type="default" r:id="rId12"/>
      <w:pgSz w:w="12240" w:h="15840" w:code="1"/>
      <w:pgMar w:top="222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635D7" w14:textId="77777777" w:rsidR="00174F47" w:rsidRDefault="00174F47">
      <w:r>
        <w:separator/>
      </w:r>
    </w:p>
  </w:endnote>
  <w:endnote w:type="continuationSeparator" w:id="0">
    <w:p w14:paraId="776FF12C" w14:textId="77777777" w:rsidR="00174F47" w:rsidRDefault="0017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0BFD12" w14:textId="77777777" w:rsidR="00BB40FA" w:rsidRDefault="00BB20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8A317" w14:textId="77777777" w:rsidR="00BB40FA" w:rsidRDefault="001F24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BB8435" w14:textId="77777777" w:rsidR="00BB40FA" w:rsidRDefault="00BB203F">
    <w:pPr>
      <w:pStyle w:val="Footer"/>
      <w:framePr w:wrap="around" w:vAnchor="text" w:hAnchor="page" w:x="5919" w:y="6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4C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CBD413" w14:textId="77777777" w:rsidR="00BB40FA" w:rsidRDefault="001F24C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7329" w14:textId="77777777" w:rsidR="00174F47" w:rsidRDefault="00174F47">
      <w:r>
        <w:separator/>
      </w:r>
    </w:p>
  </w:footnote>
  <w:footnote w:type="continuationSeparator" w:id="0">
    <w:p w14:paraId="65961085" w14:textId="77777777" w:rsidR="00174F47" w:rsidRDefault="00174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34ED4" w14:textId="77777777" w:rsidR="00876A8C" w:rsidRDefault="001F24CD">
    <w:pPr>
      <w:pStyle w:val="Header"/>
    </w:pPr>
    <w:r>
      <w:rPr>
        <w:b/>
        <w:noProof/>
        <w:sz w:val="24"/>
        <w:szCs w:val="24"/>
      </w:rPr>
      <w:pict w14:anchorId="5BB26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simbolo_color" style="width:83.2pt;height:71.45pt;visibility:visible;mso-wrap-style:square;mso-width-percent:0;mso-height-percent:0;mso-width-percent:0;mso-height-percent:0">
          <v:imagedata r:id="rId1" o:title="Logosimbolo_color"/>
          <o:lock v:ext="edit" rotation="t" cropping="t" verticies="t"/>
        </v:shape>
      </w:pict>
    </w:r>
    <w:r>
      <w:rPr>
        <w:noProof/>
      </w:rPr>
      <w:pict w14:anchorId="677C687B">
        <v:shapetype id="_x0000_t202" coordsize="21600,21600" o:spt="202" path="m0,0l0,21600,21600,21600,21600,0xe">
          <v:stroke joinstyle="miter"/>
          <v:path gradientshapeok="t" o:connecttype="rect"/>
        </v:shapetype>
        <v:shape id="Cuadro de texto 2" o:spid="_x0000_s2049" type="#_x0000_t202" style="position:absolute;margin-left:95.5pt;margin-top:10.6pt;width:373.8pt;height:6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5dpgIAAF8FAAAOAAAAZHJzL2Uyb0RvYy54bWysVG1v0zAQ/o7Ef7D8vcsL6UuipdPWUYQ0&#10;YNLGD3Bjp7FIfMZ2mxbEf+fstF03QEKIfHB8Lz4/d/f4Lq92XUu2wlgJqqTJRUyJUBVwqdYl/fy4&#10;HM0osY4pzlpQoqR7YenV/PWry14XIoUGWi4MwSDKFr0uaeOcLqLIVo3omL0ALRQaazAdcyiadcQN&#10;6zF610ZpHE+iHgzXBiphLWpvByOdh/h1LSr3qa6tcKQtKWJzYTVhXfk1ml+yYm2YbmR1gMH+AUXH&#10;pMJLT6FumWNkY+QvoTpZGbBQu4sKugjqWlYi5IDZJPGLbB4apkXIBYtj9alM9v+FrT5u7w2RvKRv&#10;KFGswxYtNowbIFwQJ3YOSOqL1GtboO+DRm+3u4EdNjskbPUdVF8sUbBomFqLa6ux6N6KqrdcunuQ&#10;yiHioDj4GAN9Ixh/rg7pPu41YgjOj3i9j+BFhBCdYRgAWY9m1X8AjkfYxkFAtKtN51uBxSUIE7u+&#10;P3UaI5IKldk0m6YTNFVom+ZpNgtUiFhxPK2Nde8EdMRvSmowqRCdbe+s82hYcXTxl1loJV/Ktg2C&#10;Wa8WrSFbhqxbhi8k8MKtVd5ZgT82RBw0CBLv8DYPN7Doe56kWXyT5qPlZDYdZctsPMqn8WwUJ/lN&#10;PomzPLtd/vAAk6xoJOdC3UkljoxOsr9jzOFtDVwMnCZ9SfNxOh56/cck4/D9LslOOnzgrexKOjs5&#10;scJ3/63imDYrHJPtsI+eww9Vxhoc/6EqgQa+8wMH3G61wyieGyvgeySEAewXthanEm4aMN8o6fGF&#10;l9R+3TAjKGnfK2RenmSZHwlByMbTFAVzblmdW5iqMFRJHSXDduGGMbLRRq4bvOn4Hq6RiEsZOPKE&#10;6kBffMUhmcPE8WPiXA5eT3Nx/hMAAP//AwBQSwMEFAAGAAgAAAAhAP5AMC3jAAAADwEAAA8AAABk&#10;cnMvZG93bnJldi54bWxMj81OwzAQhO9IvIO1SNyokwBRm8apKiIuHJAoSHB0400cEf/IdtPw9iwn&#10;ellpNLuz89W7xUxsxhBHZwXkqwwY2s6p0Q4CPt6f79bAYpJWyclZFPCDEXbN9VUtK+XO9g3nQxoY&#10;hdhYSQE6JV9xHjuNRsaV82jJ610wMpEMA1dBnincTLzIspIbOVr6oKXHJ43d9+FkBHwaPao2vH71&#10;aprbl37/6Jfghbi9Wdotjf0WWMIl/V/AHwP1h4aKHd3Jqsgm0pucgJKAIi+A0cLmfl0CO5LzUGbA&#10;m5pfcjS/AAAA//8DAFBLAQItABQABgAIAAAAIQC2gziS/gAAAOEBAAATAAAAAAAAAAAAAAAAAAAA&#10;AABbQ29udGVudF9UeXBlc10ueG1sUEsBAi0AFAAGAAgAAAAhADj9If/WAAAAlAEAAAsAAAAAAAAA&#10;AAAAAAAALwEAAF9yZWxzLy5yZWxzUEsBAi0AFAAGAAgAAAAhAF7Vvl2mAgAAXwUAAA4AAAAAAAAA&#10;AAAAAAAALgIAAGRycy9lMm9Eb2MueG1sUEsBAi0AFAAGAAgAAAAhAP5AMC3jAAAADwEAAA8AAAAA&#10;AAAAAAAAAAAAAAUAAGRycy9kb3ducmV2LnhtbFBLBQYAAAAABAAEAPMAAAAQBgAAAABBQThBQUFB&#10;QQ0NCkFBQUFBQUFBQU==&#10;" stroked="f">
          <o:lock v:ext="edit" aspectratio="t" verticies="t" text="t" shapetype="t"/>
          <v:textbox style="mso-fit-shape-to-text:t">
            <w:txbxContent>
              <w:p w14:paraId="69778EF2" w14:textId="77777777" w:rsidR="00D24B05" w:rsidRPr="00D24B05" w:rsidRDefault="00BB203F" w:rsidP="00D24B05">
                <w:pPr>
                  <w:jc w:val="center"/>
                  <w:rPr>
                    <w:b/>
                  </w:rPr>
                </w:pPr>
                <w:r w:rsidRPr="00D24B05">
                  <w:rPr>
                    <w:b/>
                  </w:rPr>
                  <w:t>Universidad Veracruzana</w:t>
                </w:r>
              </w:p>
              <w:p w14:paraId="2AB3B69A" w14:textId="77777777" w:rsidR="00D24B05" w:rsidRDefault="00BB203F" w:rsidP="00D24B05">
                <w:pPr>
                  <w:jc w:val="center"/>
                  <w:rPr>
                    <w:b/>
                  </w:rPr>
                </w:pPr>
                <w:r w:rsidRPr="00D24B05">
                  <w:rPr>
                    <w:b/>
                  </w:rPr>
                  <w:t>Dirección General de Desarrollo Académico e Innovación Educativa</w:t>
                </w:r>
              </w:p>
              <w:p w14:paraId="4B70FFDF" w14:textId="77777777" w:rsidR="005F19DF" w:rsidRPr="00D24B05" w:rsidRDefault="00BB203F" w:rsidP="00D24B0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Dirección de Innovación Educativa</w:t>
                </w:r>
              </w:p>
              <w:p w14:paraId="4914E441" w14:textId="77777777" w:rsidR="00D24B05" w:rsidRPr="00D24B05" w:rsidRDefault="00BB203F" w:rsidP="00D24B05">
                <w:pPr>
                  <w:jc w:val="center"/>
                  <w:rPr>
                    <w:b/>
                  </w:rPr>
                </w:pPr>
                <w:r w:rsidRPr="00D24B05">
                  <w:rPr>
                    <w:b/>
                  </w:rPr>
                  <w:t>Departamento de Desarrollo Curricular</w:t>
                </w:r>
              </w:p>
            </w:txbxContent>
          </v:textbox>
        </v:shape>
      </w:pict>
    </w:r>
  </w:p>
  <w:p w14:paraId="3B33D9F5" w14:textId="77777777" w:rsidR="00876A8C" w:rsidRDefault="001F24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D08"/>
    <w:multiLevelType w:val="hybridMultilevel"/>
    <w:tmpl w:val="E85CA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0EF4"/>
    <w:multiLevelType w:val="hybridMultilevel"/>
    <w:tmpl w:val="7E90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C64B5"/>
    <w:multiLevelType w:val="hybridMultilevel"/>
    <w:tmpl w:val="5A8AE726"/>
    <w:lvl w:ilvl="0" w:tplc="3D2AE1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FA"/>
    <w:rsid w:val="00045441"/>
    <w:rsid w:val="0005649E"/>
    <w:rsid w:val="00060418"/>
    <w:rsid w:val="000914CF"/>
    <w:rsid w:val="000A04C5"/>
    <w:rsid w:val="000E66F7"/>
    <w:rsid w:val="0011062C"/>
    <w:rsid w:val="00174F47"/>
    <w:rsid w:val="00175702"/>
    <w:rsid w:val="001876DA"/>
    <w:rsid w:val="001B3C35"/>
    <w:rsid w:val="001C1C4D"/>
    <w:rsid w:val="001F24CD"/>
    <w:rsid w:val="00241AD7"/>
    <w:rsid w:val="002D2A45"/>
    <w:rsid w:val="002F793C"/>
    <w:rsid w:val="00322067"/>
    <w:rsid w:val="00327888"/>
    <w:rsid w:val="003400F4"/>
    <w:rsid w:val="0037405D"/>
    <w:rsid w:val="003B4E31"/>
    <w:rsid w:val="004B7059"/>
    <w:rsid w:val="004D6A8A"/>
    <w:rsid w:val="004F3A63"/>
    <w:rsid w:val="004F675C"/>
    <w:rsid w:val="00550A36"/>
    <w:rsid w:val="005C7715"/>
    <w:rsid w:val="00635C58"/>
    <w:rsid w:val="00636AE0"/>
    <w:rsid w:val="00644D1D"/>
    <w:rsid w:val="0067321E"/>
    <w:rsid w:val="006E71FA"/>
    <w:rsid w:val="006F080E"/>
    <w:rsid w:val="006F5388"/>
    <w:rsid w:val="007B0AE2"/>
    <w:rsid w:val="008303DB"/>
    <w:rsid w:val="008476CE"/>
    <w:rsid w:val="00886C4C"/>
    <w:rsid w:val="008905FE"/>
    <w:rsid w:val="00902E94"/>
    <w:rsid w:val="00932D2F"/>
    <w:rsid w:val="009C56D9"/>
    <w:rsid w:val="009E4091"/>
    <w:rsid w:val="00A01468"/>
    <w:rsid w:val="00A01D75"/>
    <w:rsid w:val="00A123E8"/>
    <w:rsid w:val="00A51AB3"/>
    <w:rsid w:val="00A77F15"/>
    <w:rsid w:val="00A86A71"/>
    <w:rsid w:val="00AE519B"/>
    <w:rsid w:val="00AF6491"/>
    <w:rsid w:val="00B34529"/>
    <w:rsid w:val="00B67378"/>
    <w:rsid w:val="00B75468"/>
    <w:rsid w:val="00B928CC"/>
    <w:rsid w:val="00B96EDD"/>
    <w:rsid w:val="00BB203F"/>
    <w:rsid w:val="00BD6F3E"/>
    <w:rsid w:val="00C408F6"/>
    <w:rsid w:val="00CA1A3F"/>
    <w:rsid w:val="00CA2813"/>
    <w:rsid w:val="00CD37FB"/>
    <w:rsid w:val="00CF025C"/>
    <w:rsid w:val="00D010B7"/>
    <w:rsid w:val="00D162A3"/>
    <w:rsid w:val="00D176A8"/>
    <w:rsid w:val="00D30A4B"/>
    <w:rsid w:val="00D47355"/>
    <w:rsid w:val="00D9617E"/>
    <w:rsid w:val="00E0097D"/>
    <w:rsid w:val="00E220D1"/>
    <w:rsid w:val="00E36B51"/>
    <w:rsid w:val="00E43A5B"/>
    <w:rsid w:val="00E82411"/>
    <w:rsid w:val="00F1348B"/>
    <w:rsid w:val="00F32355"/>
    <w:rsid w:val="00F4587C"/>
    <w:rsid w:val="00F51198"/>
    <w:rsid w:val="00F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DC5EB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FA"/>
    <w:rPr>
      <w:rFonts w:ascii="Times New Roman" w:eastAsia="Times New Roman" w:hAnsi="Times New Roman" w:cs="Times New Roman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6E71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E71FA"/>
    <w:pPr>
      <w:keepNext/>
      <w:jc w:val="both"/>
      <w:outlineLvl w:val="6"/>
    </w:pPr>
    <w:rPr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6E71FA"/>
    <w:pPr>
      <w:spacing w:before="240" w:after="60"/>
      <w:outlineLvl w:val="7"/>
    </w:pPr>
    <w:rPr>
      <w:i/>
      <w:i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E71FA"/>
    <w:rPr>
      <w:rFonts w:ascii="Times New Roman" w:eastAsia="Times New Roman" w:hAnsi="Times New Roman" w:cs="Times New Roman"/>
      <w:b/>
      <w:bCs/>
      <w:sz w:val="22"/>
      <w:szCs w:val="22"/>
      <w:lang w:val="es-MX" w:eastAsia="es-MX"/>
    </w:rPr>
  </w:style>
  <w:style w:type="character" w:customStyle="1" w:styleId="Heading7Char">
    <w:name w:val="Heading 7 Char"/>
    <w:basedOn w:val="DefaultParagraphFont"/>
    <w:link w:val="Heading7"/>
    <w:rsid w:val="006E71FA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6E71FA"/>
    <w:rPr>
      <w:rFonts w:ascii="Times New Roman" w:eastAsia="Times New Roman" w:hAnsi="Times New Roman" w:cs="Times New Roman"/>
      <w:i/>
      <w:iCs/>
      <w:lang w:val="es-ES" w:eastAsia="es-ES"/>
    </w:rPr>
  </w:style>
  <w:style w:type="paragraph" w:styleId="Footer">
    <w:name w:val="footer"/>
    <w:basedOn w:val="Normal"/>
    <w:link w:val="FooterChar"/>
    <w:rsid w:val="006E71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E71FA"/>
    <w:rPr>
      <w:rFonts w:ascii="Times New Roman" w:eastAsia="Times New Roman" w:hAnsi="Times New Roman" w:cs="Times New Roman"/>
      <w:lang w:val="es-MX" w:eastAsia="es-MX"/>
    </w:rPr>
  </w:style>
  <w:style w:type="character" w:styleId="PageNumber">
    <w:name w:val="page number"/>
    <w:basedOn w:val="DefaultParagraphFont"/>
    <w:rsid w:val="006E71FA"/>
  </w:style>
  <w:style w:type="paragraph" w:styleId="BodyText3">
    <w:name w:val="Body Text 3"/>
    <w:basedOn w:val="Normal"/>
    <w:link w:val="BodyText3Char"/>
    <w:rsid w:val="006E71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71FA"/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paragraph" w:customStyle="1" w:styleId="a">
    <w:basedOn w:val="Normal"/>
    <w:next w:val="Normal"/>
    <w:qFormat/>
    <w:rsid w:val="006E71FA"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6E71FA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6E71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rsid w:val="00374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7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6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9E"/>
    <w:rPr>
      <w:rFonts w:ascii="Times New Roman" w:eastAsia="Times New Roman" w:hAnsi="Times New Roman" w:cs="Times New Roman"/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9E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9E"/>
    <w:rPr>
      <w:rFonts w:ascii="Lucida Grande" w:eastAsia="Times New Roman" w:hAnsi="Lucida Grande" w:cs="Lucida Grande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FA"/>
    <w:rPr>
      <w:rFonts w:ascii="Times New Roman" w:eastAsia="Times New Roman" w:hAnsi="Times New Roman" w:cs="Times New Roman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6E71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E71FA"/>
    <w:pPr>
      <w:keepNext/>
      <w:jc w:val="both"/>
      <w:outlineLvl w:val="6"/>
    </w:pPr>
    <w:rPr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6E71FA"/>
    <w:pPr>
      <w:spacing w:before="240" w:after="60"/>
      <w:outlineLvl w:val="7"/>
    </w:pPr>
    <w:rPr>
      <w:i/>
      <w:i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E71FA"/>
    <w:rPr>
      <w:rFonts w:ascii="Times New Roman" w:eastAsia="Times New Roman" w:hAnsi="Times New Roman" w:cs="Times New Roman"/>
      <w:b/>
      <w:bCs/>
      <w:sz w:val="22"/>
      <w:szCs w:val="22"/>
      <w:lang w:val="es-MX" w:eastAsia="es-MX"/>
    </w:rPr>
  </w:style>
  <w:style w:type="character" w:customStyle="1" w:styleId="Heading7Char">
    <w:name w:val="Heading 7 Char"/>
    <w:basedOn w:val="DefaultParagraphFont"/>
    <w:link w:val="Heading7"/>
    <w:rsid w:val="006E71FA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6E71FA"/>
    <w:rPr>
      <w:rFonts w:ascii="Times New Roman" w:eastAsia="Times New Roman" w:hAnsi="Times New Roman" w:cs="Times New Roman"/>
      <w:i/>
      <w:iCs/>
      <w:lang w:val="es-ES" w:eastAsia="es-ES"/>
    </w:rPr>
  </w:style>
  <w:style w:type="paragraph" w:styleId="Footer">
    <w:name w:val="footer"/>
    <w:basedOn w:val="Normal"/>
    <w:link w:val="FooterChar"/>
    <w:rsid w:val="006E71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E71FA"/>
    <w:rPr>
      <w:rFonts w:ascii="Times New Roman" w:eastAsia="Times New Roman" w:hAnsi="Times New Roman" w:cs="Times New Roman"/>
      <w:lang w:val="es-MX" w:eastAsia="es-MX"/>
    </w:rPr>
  </w:style>
  <w:style w:type="character" w:styleId="PageNumber">
    <w:name w:val="page number"/>
    <w:basedOn w:val="DefaultParagraphFont"/>
    <w:rsid w:val="006E71FA"/>
  </w:style>
  <w:style w:type="paragraph" w:styleId="BodyText3">
    <w:name w:val="Body Text 3"/>
    <w:basedOn w:val="Normal"/>
    <w:link w:val="BodyText3Char"/>
    <w:rsid w:val="006E71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71FA"/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paragraph" w:customStyle="1" w:styleId="a">
    <w:basedOn w:val="Normal"/>
    <w:next w:val="Normal"/>
    <w:qFormat/>
    <w:rsid w:val="006E71FA"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6E71FA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6E71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rsid w:val="00374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7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6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9E"/>
    <w:rPr>
      <w:rFonts w:ascii="Times New Roman" w:eastAsia="Times New Roman" w:hAnsi="Times New Roman" w:cs="Times New Roman"/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9E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9E"/>
    <w:rPr>
      <w:rFonts w:ascii="Lucida Grande" w:eastAsia="Times New Roman" w:hAnsi="Lucida Grande" w:cs="Lucida Grande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libro.net/es/ereader/bibliotecauv/69041?page=5" TargetMode="External"/><Relationship Id="rId9" Type="http://schemas.openxmlformats.org/officeDocument/2006/relationships/hyperlink" Target="http://www.rsn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1509</Words>
  <Characters>8606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Talía  Sánchez Domínguez</cp:lastModifiedBy>
  <cp:revision>34</cp:revision>
  <dcterms:created xsi:type="dcterms:W3CDTF">2021-02-24T02:15:00Z</dcterms:created>
  <dcterms:modified xsi:type="dcterms:W3CDTF">2021-04-07T19:03:00Z</dcterms:modified>
</cp:coreProperties>
</file>