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765A" w14:textId="57635BE5" w:rsidR="001D191F" w:rsidRPr="00BF2C8E" w:rsidRDefault="0084006E" w:rsidP="004538D7">
      <w:pPr>
        <w:pStyle w:val="Foto"/>
        <w:tabs>
          <w:tab w:val="left" w:pos="518"/>
          <w:tab w:val="center" w:pos="3744"/>
        </w:tabs>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1AB906F4" wp14:editId="323C80B2">
            <wp:simplePos x="0" y="0"/>
            <wp:positionH relativeFrom="margin">
              <wp:align>left</wp:align>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3D9D7063" wp14:editId="7B1484E8">
            <wp:simplePos x="0" y="0"/>
            <wp:positionH relativeFrom="margin">
              <wp:posOffset>4863465</wp:posOffset>
            </wp:positionH>
            <wp:positionV relativeFrom="margin">
              <wp:posOffset>-214630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Universidad Veracruzana</w:t>
      </w:r>
      <w:bookmarkStart w:id="0" w:name="_GoBack"/>
      <w:bookmarkEnd w:id="0"/>
    </w:p>
    <w:p w14:paraId="353A2314"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2607B9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A7190EB" w14:textId="77777777" w:rsidR="001D191F" w:rsidRDefault="001D191F" w:rsidP="001D191F">
      <w:pPr>
        <w:pStyle w:val="Foto"/>
      </w:pPr>
    </w:p>
    <w:p w14:paraId="11D14B09" w14:textId="77777777" w:rsidR="001D191F" w:rsidRDefault="001D191F" w:rsidP="001D191F">
      <w:pPr>
        <w:pStyle w:val="Foto"/>
      </w:pPr>
    </w:p>
    <w:p w14:paraId="25384C92" w14:textId="77777777" w:rsidR="001D191F" w:rsidRDefault="001D191F" w:rsidP="001D191F">
      <w:pPr>
        <w:pStyle w:val="Foto"/>
      </w:pPr>
    </w:p>
    <w:p w14:paraId="7BDE4EA2" w14:textId="77777777" w:rsidR="001D191F" w:rsidRDefault="001D191F" w:rsidP="001D191F">
      <w:pPr>
        <w:pStyle w:val="Puesto"/>
        <w:rPr>
          <w:sz w:val="110"/>
          <w:szCs w:val="110"/>
        </w:rPr>
      </w:pPr>
    </w:p>
    <w:p w14:paraId="1A7B95A3"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12286090" w14:textId="77777777" w:rsidR="001D191F" w:rsidRPr="006B6CA5" w:rsidRDefault="001D191F" w:rsidP="001D191F">
      <w:pPr>
        <w:pStyle w:val="Subttulo"/>
        <w:rPr>
          <w:sz w:val="40"/>
        </w:rPr>
      </w:pPr>
      <w:r w:rsidRPr="006B6CA5">
        <w:rPr>
          <w:sz w:val="40"/>
        </w:rPr>
        <w:t xml:space="preserve">e. e.: </w:t>
      </w:r>
      <w:r w:rsidR="00806E04">
        <w:rPr>
          <w:sz w:val="40"/>
        </w:rPr>
        <w:t>patología general</w:t>
      </w:r>
    </w:p>
    <w:p w14:paraId="320D3FB1" w14:textId="638E928D" w:rsidR="001D191F" w:rsidRPr="006B6CA5" w:rsidRDefault="003F4007" w:rsidP="001D191F">
      <w:pPr>
        <w:pStyle w:val="Subttulo"/>
        <w:rPr>
          <w:sz w:val="40"/>
        </w:rPr>
      </w:pPr>
      <w:r>
        <w:rPr>
          <w:sz w:val="40"/>
        </w:rPr>
        <w:t>academico: -------------</w:t>
      </w:r>
      <w:r w:rsidR="001D191F" w:rsidRPr="006B6CA5">
        <w:rPr>
          <w:sz w:val="40"/>
        </w:rPr>
        <w:t>-----------------</w:t>
      </w:r>
    </w:p>
    <w:p w14:paraId="415138CD" w14:textId="2D663192" w:rsidR="001D191F" w:rsidRPr="006B6CA5" w:rsidRDefault="001D191F" w:rsidP="001D191F">
      <w:pPr>
        <w:pStyle w:val="Subttulo"/>
        <w:rPr>
          <w:sz w:val="40"/>
        </w:rPr>
      </w:pPr>
      <w:r w:rsidRPr="006B6CA5">
        <w:rPr>
          <w:sz w:val="40"/>
        </w:rPr>
        <w:t xml:space="preserve">periodo escolar: </w:t>
      </w:r>
      <w:r w:rsidR="004538D7" w:rsidRPr="004538D7">
        <w:rPr>
          <w:sz w:val="40"/>
        </w:rPr>
        <w:t>agosto20-enero21</w:t>
      </w:r>
    </w:p>
    <w:p w14:paraId="63FCDF98" w14:textId="77777777" w:rsidR="001D191F" w:rsidRDefault="001D191F" w:rsidP="001D191F">
      <w:pPr>
        <w:pStyle w:val="Subttulo"/>
        <w:rPr>
          <w:sz w:val="40"/>
        </w:rPr>
      </w:pPr>
      <w:r w:rsidRPr="006B6CA5">
        <w:rPr>
          <w:sz w:val="40"/>
        </w:rPr>
        <w:t>nrc: -------</w:t>
      </w:r>
    </w:p>
    <w:p w14:paraId="771AC33A" w14:textId="2B561A19" w:rsidR="001D191F" w:rsidRDefault="001D191F" w:rsidP="001D191F">
      <w:pPr>
        <w:pStyle w:val="Subttulo"/>
        <w:rPr>
          <w:sz w:val="40"/>
        </w:rPr>
      </w:pPr>
      <w:r>
        <w:rPr>
          <w:sz w:val="40"/>
        </w:rPr>
        <w:t xml:space="preserve"> </w:t>
      </w:r>
      <w:r w:rsidR="008D257F">
        <w:rPr>
          <w:sz w:val="40"/>
        </w:rPr>
        <w:t>plan 2017</w:t>
      </w:r>
    </w:p>
    <w:p w14:paraId="58C06F52" w14:textId="77777777" w:rsidR="001D191F" w:rsidRDefault="001D191F" w:rsidP="001D191F">
      <w:pPr>
        <w:pStyle w:val="Subttulo"/>
        <w:rPr>
          <w:sz w:val="40"/>
        </w:rPr>
      </w:pPr>
    </w:p>
    <w:p w14:paraId="697B8251" w14:textId="77777777" w:rsidR="001D191F" w:rsidRDefault="001D191F" w:rsidP="001D191F">
      <w:pPr>
        <w:pStyle w:val="Subttulo"/>
        <w:rPr>
          <w:sz w:val="40"/>
        </w:rPr>
      </w:pPr>
    </w:p>
    <w:p w14:paraId="42433BFC" w14:textId="77777777" w:rsidR="001D191F" w:rsidRDefault="001D191F" w:rsidP="001D191F">
      <w:pPr>
        <w:pStyle w:val="Subttulo"/>
        <w:rPr>
          <w:sz w:val="40"/>
        </w:rPr>
      </w:pPr>
    </w:p>
    <w:p w14:paraId="2861153B" w14:textId="77777777" w:rsidR="001D191F" w:rsidRDefault="001D191F" w:rsidP="001D191F">
      <w:pPr>
        <w:pStyle w:val="Subttulo"/>
        <w:rPr>
          <w:sz w:val="40"/>
        </w:rPr>
      </w:pPr>
    </w:p>
    <w:p w14:paraId="2F783461" w14:textId="77777777" w:rsidR="001D191F" w:rsidRDefault="001D191F" w:rsidP="001D191F">
      <w:pPr>
        <w:pStyle w:val="Subttulo"/>
        <w:rPr>
          <w:sz w:val="40"/>
        </w:rPr>
      </w:pPr>
    </w:p>
    <w:p w14:paraId="317E2CB4" w14:textId="77777777" w:rsidR="001D191F" w:rsidRDefault="001D191F" w:rsidP="001D191F">
      <w:pPr>
        <w:pStyle w:val="Subttulo"/>
        <w:rPr>
          <w:sz w:val="40"/>
        </w:rPr>
      </w:pPr>
    </w:p>
    <w:p w14:paraId="5085C976" w14:textId="77777777" w:rsidR="001D191F" w:rsidRDefault="001D191F" w:rsidP="001D191F">
      <w:pPr>
        <w:pStyle w:val="Subttulo"/>
        <w:rPr>
          <w:sz w:val="40"/>
        </w:rPr>
      </w:pPr>
    </w:p>
    <w:p w14:paraId="378E8610" w14:textId="77777777" w:rsidR="001D191F" w:rsidRDefault="001D191F" w:rsidP="001D191F">
      <w:pPr>
        <w:pStyle w:val="Subttulo"/>
        <w:rPr>
          <w:sz w:val="40"/>
        </w:rPr>
      </w:pPr>
    </w:p>
    <w:p w14:paraId="71B9F79D" w14:textId="77777777" w:rsidR="001D191F" w:rsidRDefault="001D191F" w:rsidP="001D191F">
      <w:pPr>
        <w:pStyle w:val="Subttulo"/>
        <w:jc w:val="left"/>
        <w:rPr>
          <w:sz w:val="40"/>
        </w:rPr>
      </w:pPr>
    </w:p>
    <w:p w14:paraId="66BA468E" w14:textId="77777777" w:rsidR="003F4007" w:rsidRPr="00FD6A7C" w:rsidRDefault="003F4007" w:rsidP="003F400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2303ED94" wp14:editId="68BE1A89">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8A36195" w14:textId="77777777" w:rsidR="003F4007" w:rsidRPr="0078447D" w:rsidRDefault="003F4007" w:rsidP="003F4007">
                              <w:pPr>
                                <w:pStyle w:val="Prrafodelista"/>
                                <w:numPr>
                                  <w:ilvl w:val="0"/>
                                  <w:numId w:val="34"/>
                                </w:numPr>
                                <w:rPr>
                                  <w:rFonts w:ascii="Arial" w:hAnsi="Arial" w:cs="Arial"/>
                                  <w:b/>
                                </w:rPr>
                              </w:pPr>
                              <w:r w:rsidRPr="0078447D">
                                <w:rPr>
                                  <w:rFonts w:ascii="Arial" w:hAnsi="Arial" w:cs="Arial"/>
                                  <w:b/>
                                </w:rPr>
                                <w:t>INFORMACION INSTITUCIONAL</w:t>
                              </w:r>
                            </w:p>
                            <w:p w14:paraId="1EE35684" w14:textId="77777777" w:rsidR="003F4007" w:rsidRDefault="003F4007" w:rsidP="003F4007">
                              <w:pPr>
                                <w:pStyle w:val="Prrafodelista"/>
                                <w:ind w:left="360"/>
                                <w:jc w:val="right"/>
                                <w:rPr>
                                  <w:rFonts w:ascii="Arial" w:hAnsi="Arial" w:cs="Arial"/>
                                  <w:b/>
                                </w:rPr>
                              </w:pPr>
                            </w:p>
                            <w:p w14:paraId="127AC113" w14:textId="77777777" w:rsidR="003F4007" w:rsidRDefault="003F4007" w:rsidP="003F4007">
                              <w:pPr>
                                <w:pStyle w:val="Prrafodelista"/>
                                <w:ind w:left="360"/>
                                <w:jc w:val="right"/>
                                <w:rPr>
                                  <w:rFonts w:ascii="Arial" w:hAnsi="Arial" w:cs="Arial"/>
                                  <w:b/>
                                </w:rPr>
                              </w:pPr>
                              <w:r>
                                <w:rPr>
                                  <w:rFonts w:ascii="Arial" w:hAnsi="Arial" w:cs="Arial"/>
                                  <w:b/>
                                </w:rPr>
                                <w:t xml:space="preserve">Introducción </w:t>
                              </w:r>
                            </w:p>
                            <w:p w14:paraId="0A4DB572" w14:textId="77777777" w:rsidR="003F4007" w:rsidRDefault="003F4007" w:rsidP="003F4007">
                              <w:pPr>
                                <w:pStyle w:val="Prrafodelista"/>
                                <w:ind w:left="360"/>
                                <w:jc w:val="right"/>
                                <w:rPr>
                                  <w:rFonts w:ascii="Arial" w:hAnsi="Arial" w:cs="Arial"/>
                                  <w:b/>
                                </w:rPr>
                              </w:pPr>
                              <w:r>
                                <w:rPr>
                                  <w:rFonts w:ascii="Arial" w:hAnsi="Arial" w:cs="Arial"/>
                                  <w:b/>
                                </w:rPr>
                                <w:t xml:space="preserve">Misión </w:t>
                              </w:r>
                            </w:p>
                            <w:p w14:paraId="62368B16" w14:textId="77777777" w:rsidR="003F4007" w:rsidRDefault="003F4007" w:rsidP="003F4007">
                              <w:pPr>
                                <w:pStyle w:val="Prrafodelista"/>
                                <w:ind w:left="360"/>
                                <w:jc w:val="right"/>
                                <w:rPr>
                                  <w:rFonts w:ascii="Arial" w:hAnsi="Arial" w:cs="Arial"/>
                                  <w:b/>
                                </w:rPr>
                              </w:pPr>
                              <w:r>
                                <w:rPr>
                                  <w:rFonts w:ascii="Arial" w:hAnsi="Arial" w:cs="Arial"/>
                                  <w:b/>
                                </w:rPr>
                                <w:t>Visión</w:t>
                              </w:r>
                            </w:p>
                            <w:p w14:paraId="6182BF6E" w14:textId="77777777" w:rsidR="003F4007" w:rsidRPr="0078447D" w:rsidRDefault="003F4007" w:rsidP="003F400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03ED94"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28A36195" w14:textId="77777777" w:rsidR="003F4007" w:rsidRPr="0078447D" w:rsidRDefault="003F4007" w:rsidP="003F4007">
                        <w:pPr>
                          <w:pStyle w:val="Prrafodelista"/>
                          <w:numPr>
                            <w:ilvl w:val="0"/>
                            <w:numId w:val="34"/>
                          </w:numPr>
                          <w:rPr>
                            <w:rFonts w:ascii="Arial" w:hAnsi="Arial" w:cs="Arial"/>
                            <w:b/>
                          </w:rPr>
                        </w:pPr>
                        <w:r w:rsidRPr="0078447D">
                          <w:rPr>
                            <w:rFonts w:ascii="Arial" w:hAnsi="Arial" w:cs="Arial"/>
                            <w:b/>
                          </w:rPr>
                          <w:t>INFORMACION INSTITUCIONAL</w:t>
                        </w:r>
                      </w:p>
                      <w:p w14:paraId="1EE35684" w14:textId="77777777" w:rsidR="003F4007" w:rsidRDefault="003F4007" w:rsidP="003F4007">
                        <w:pPr>
                          <w:pStyle w:val="Prrafodelista"/>
                          <w:ind w:left="360"/>
                          <w:jc w:val="right"/>
                          <w:rPr>
                            <w:rFonts w:ascii="Arial" w:hAnsi="Arial" w:cs="Arial"/>
                            <w:b/>
                          </w:rPr>
                        </w:pPr>
                      </w:p>
                      <w:p w14:paraId="127AC113" w14:textId="77777777" w:rsidR="003F4007" w:rsidRDefault="003F4007" w:rsidP="003F4007">
                        <w:pPr>
                          <w:pStyle w:val="Prrafodelista"/>
                          <w:ind w:left="360"/>
                          <w:jc w:val="right"/>
                          <w:rPr>
                            <w:rFonts w:ascii="Arial" w:hAnsi="Arial" w:cs="Arial"/>
                            <w:b/>
                          </w:rPr>
                        </w:pPr>
                        <w:r>
                          <w:rPr>
                            <w:rFonts w:ascii="Arial" w:hAnsi="Arial" w:cs="Arial"/>
                            <w:b/>
                          </w:rPr>
                          <w:t xml:space="preserve">Introducción </w:t>
                        </w:r>
                      </w:p>
                      <w:p w14:paraId="0A4DB572" w14:textId="77777777" w:rsidR="003F4007" w:rsidRDefault="003F4007" w:rsidP="003F4007">
                        <w:pPr>
                          <w:pStyle w:val="Prrafodelista"/>
                          <w:ind w:left="360"/>
                          <w:jc w:val="right"/>
                          <w:rPr>
                            <w:rFonts w:ascii="Arial" w:hAnsi="Arial" w:cs="Arial"/>
                            <w:b/>
                          </w:rPr>
                        </w:pPr>
                        <w:r>
                          <w:rPr>
                            <w:rFonts w:ascii="Arial" w:hAnsi="Arial" w:cs="Arial"/>
                            <w:b/>
                          </w:rPr>
                          <w:t xml:space="preserve">Misión </w:t>
                        </w:r>
                      </w:p>
                      <w:p w14:paraId="62368B16" w14:textId="77777777" w:rsidR="003F4007" w:rsidRDefault="003F4007" w:rsidP="003F4007">
                        <w:pPr>
                          <w:pStyle w:val="Prrafodelista"/>
                          <w:ind w:left="360"/>
                          <w:jc w:val="right"/>
                          <w:rPr>
                            <w:rFonts w:ascii="Arial" w:hAnsi="Arial" w:cs="Arial"/>
                            <w:b/>
                          </w:rPr>
                        </w:pPr>
                        <w:r>
                          <w:rPr>
                            <w:rFonts w:ascii="Arial" w:hAnsi="Arial" w:cs="Arial"/>
                            <w:b/>
                          </w:rPr>
                          <w:t>Visión</w:t>
                        </w:r>
                      </w:p>
                      <w:p w14:paraId="6182BF6E" w14:textId="77777777" w:rsidR="003F4007" w:rsidRPr="0078447D" w:rsidRDefault="003F4007" w:rsidP="003F400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331ABD3" w14:textId="77777777" w:rsidR="003F4007" w:rsidRPr="0078447D" w:rsidRDefault="003F4007" w:rsidP="003F4007">
      <w:pPr>
        <w:pStyle w:val="Prrafodelista"/>
        <w:ind w:left="360"/>
        <w:jc w:val="right"/>
        <w:rPr>
          <w:rFonts w:ascii="Arial" w:hAnsi="Arial" w:cs="Arial"/>
          <w:b/>
        </w:rPr>
      </w:pPr>
    </w:p>
    <w:p w14:paraId="73998941" w14:textId="77777777" w:rsidR="003F4007" w:rsidRPr="0078447D" w:rsidRDefault="003F4007" w:rsidP="003F4007">
      <w:pPr>
        <w:pStyle w:val="Prrafodelista"/>
        <w:ind w:left="360"/>
        <w:jc w:val="right"/>
        <w:rPr>
          <w:rFonts w:ascii="Arial" w:hAnsi="Arial" w:cs="Arial"/>
          <w:b/>
        </w:rPr>
      </w:pPr>
    </w:p>
    <w:p w14:paraId="64336704" w14:textId="71E549EF" w:rsidR="003F4007" w:rsidRPr="002C6A21" w:rsidRDefault="00D11E13" w:rsidP="003F4007">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03F89635" wp14:editId="7EBFC09C">
                <wp:simplePos x="0" y="0"/>
                <wp:positionH relativeFrom="margin">
                  <wp:posOffset>7686</wp:posOffset>
                </wp:positionH>
                <wp:positionV relativeFrom="paragraph">
                  <wp:posOffset>2601200</wp:posOffset>
                </wp:positionV>
                <wp:extent cx="5947410" cy="1466193"/>
                <wp:effectExtent l="19050" t="0" r="15240" b="20320"/>
                <wp:wrapNone/>
                <wp:docPr id="113" name="Grupo 113"/>
                <wp:cNvGraphicFramePr/>
                <a:graphic xmlns:a="http://schemas.openxmlformats.org/drawingml/2006/main">
                  <a:graphicData uri="http://schemas.microsoft.com/office/word/2010/wordprocessingGroup">
                    <wpg:wgp>
                      <wpg:cNvGrpSpPr/>
                      <wpg:grpSpPr>
                        <a:xfrm>
                          <a:off x="0" y="0"/>
                          <a:ext cx="5947410" cy="1466193"/>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C6E3A80" w14:textId="77777777" w:rsidR="003F4007" w:rsidRDefault="003F4007" w:rsidP="003F4007">
                              <w:pPr>
                                <w:pStyle w:val="Prrafodelista"/>
                                <w:ind w:left="0"/>
                                <w:rPr>
                                  <w:rFonts w:ascii="Arial" w:hAnsi="Arial" w:cs="Arial"/>
                                  <w:b/>
                                </w:rPr>
                              </w:pPr>
                              <w:r>
                                <w:rPr>
                                  <w:rFonts w:ascii="Arial" w:hAnsi="Arial" w:cs="Arial"/>
                                  <w:b/>
                                </w:rPr>
                                <w:t>3. PLANEACIÓN EDUCATIVA</w:t>
                              </w:r>
                            </w:p>
                            <w:p w14:paraId="3BC725A7" w14:textId="77777777" w:rsidR="003F4007" w:rsidRPr="00463546" w:rsidRDefault="003F4007" w:rsidP="003F4007">
                              <w:pPr>
                                <w:pStyle w:val="Prrafodelista"/>
                                <w:ind w:left="360"/>
                                <w:jc w:val="right"/>
                                <w:rPr>
                                  <w:rFonts w:ascii="Arial" w:hAnsi="Arial" w:cs="Arial"/>
                                  <w:b/>
                                </w:rPr>
                              </w:pPr>
                              <w:r w:rsidRPr="00463546">
                                <w:rPr>
                                  <w:rFonts w:ascii="Arial" w:hAnsi="Arial" w:cs="Arial"/>
                                  <w:b/>
                                </w:rPr>
                                <w:t>Programa académico</w:t>
                              </w:r>
                            </w:p>
                            <w:p w14:paraId="61FC59BF" w14:textId="77777777" w:rsidR="003F4007" w:rsidRPr="00EB1833" w:rsidRDefault="003F4007" w:rsidP="003F4007">
                              <w:pPr>
                                <w:pStyle w:val="Prrafodelista"/>
                                <w:ind w:left="360"/>
                                <w:jc w:val="right"/>
                                <w:rPr>
                                  <w:rFonts w:ascii="Arial" w:hAnsi="Arial" w:cs="Arial"/>
                                  <w:b/>
                                </w:rPr>
                              </w:pPr>
                              <w:r w:rsidRPr="00463546">
                                <w:rPr>
                                  <w:rFonts w:ascii="Arial" w:hAnsi="Arial" w:cs="Arial"/>
                                  <w:b/>
                                </w:rPr>
                                <w:t>Calendarización</w:t>
                              </w:r>
                            </w:p>
                            <w:p w14:paraId="290BEBAD" w14:textId="77777777" w:rsidR="003F4007" w:rsidRDefault="003F4007" w:rsidP="003F4007">
                              <w:pPr>
                                <w:pStyle w:val="Prrafodelista"/>
                                <w:ind w:left="360"/>
                                <w:jc w:val="right"/>
                                <w:rPr>
                                  <w:rFonts w:ascii="Arial" w:hAnsi="Arial" w:cs="Arial"/>
                                  <w:b/>
                                </w:rPr>
                              </w:pPr>
                              <w:r w:rsidRPr="00463546">
                                <w:rPr>
                                  <w:rFonts w:ascii="Arial" w:hAnsi="Arial" w:cs="Arial"/>
                                  <w:b/>
                                </w:rPr>
                                <w:t>Planeación Didáctica</w:t>
                              </w:r>
                            </w:p>
                            <w:p w14:paraId="495D05EB" w14:textId="77777777" w:rsidR="003F4007" w:rsidRDefault="003F4007" w:rsidP="003F400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E9673F7" w14:textId="77777777" w:rsidR="00D11E13" w:rsidRDefault="00D11E13" w:rsidP="00D11E13">
                              <w:pPr>
                                <w:pStyle w:val="Prrafodelista"/>
                                <w:ind w:left="360"/>
                                <w:jc w:val="right"/>
                                <w:rPr>
                                  <w:rFonts w:ascii="Arial" w:hAnsi="Arial" w:cs="Arial"/>
                                  <w:b/>
                                </w:rPr>
                              </w:pPr>
                              <w:r>
                                <w:rPr>
                                  <w:rFonts w:ascii="Arial" w:hAnsi="Arial" w:cs="Arial"/>
                                  <w:b/>
                                </w:rPr>
                                <w:t xml:space="preserve">Formato evaluación de estudio autodirigido </w:t>
                              </w:r>
                            </w:p>
                            <w:p w14:paraId="35934A4E" w14:textId="77777777" w:rsidR="00D11E13" w:rsidRPr="00463546" w:rsidRDefault="00D11E13" w:rsidP="003F4007">
                              <w:pPr>
                                <w:pStyle w:val="Prrafodelista"/>
                                <w:ind w:left="360"/>
                                <w:jc w:val="right"/>
                                <w:rPr>
                                  <w:rFonts w:ascii="Arial" w:hAnsi="Arial" w:cs="Arial"/>
                                  <w:b/>
                                </w:rPr>
                              </w:pPr>
                            </w:p>
                            <w:p w14:paraId="10B8D972" w14:textId="77777777" w:rsidR="003F4007" w:rsidRDefault="003F4007" w:rsidP="003F400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F89635" id="Grupo 113" o:spid="_x0000_s1029" style="position:absolute;left:0;text-align:left;margin-left:.6pt;margin-top:204.8pt;width:468.3pt;height:115.4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C6E3A80" w14:textId="77777777" w:rsidR="003F4007" w:rsidRDefault="003F4007" w:rsidP="003F4007">
                        <w:pPr>
                          <w:pStyle w:val="Prrafodelista"/>
                          <w:ind w:left="0"/>
                          <w:rPr>
                            <w:rFonts w:ascii="Arial" w:hAnsi="Arial" w:cs="Arial"/>
                            <w:b/>
                          </w:rPr>
                        </w:pPr>
                        <w:r>
                          <w:rPr>
                            <w:rFonts w:ascii="Arial" w:hAnsi="Arial" w:cs="Arial"/>
                            <w:b/>
                          </w:rPr>
                          <w:t>3. PLANEACIÓN EDUCATIVA</w:t>
                        </w:r>
                      </w:p>
                      <w:p w14:paraId="3BC725A7" w14:textId="77777777" w:rsidR="003F4007" w:rsidRPr="00463546" w:rsidRDefault="003F4007" w:rsidP="003F4007">
                        <w:pPr>
                          <w:pStyle w:val="Prrafodelista"/>
                          <w:ind w:left="360"/>
                          <w:jc w:val="right"/>
                          <w:rPr>
                            <w:rFonts w:ascii="Arial" w:hAnsi="Arial" w:cs="Arial"/>
                            <w:b/>
                          </w:rPr>
                        </w:pPr>
                        <w:r w:rsidRPr="00463546">
                          <w:rPr>
                            <w:rFonts w:ascii="Arial" w:hAnsi="Arial" w:cs="Arial"/>
                            <w:b/>
                          </w:rPr>
                          <w:t>Programa académico</w:t>
                        </w:r>
                      </w:p>
                      <w:p w14:paraId="61FC59BF" w14:textId="77777777" w:rsidR="003F4007" w:rsidRPr="00EB1833" w:rsidRDefault="003F4007" w:rsidP="003F4007">
                        <w:pPr>
                          <w:pStyle w:val="Prrafodelista"/>
                          <w:ind w:left="360"/>
                          <w:jc w:val="right"/>
                          <w:rPr>
                            <w:rFonts w:ascii="Arial" w:hAnsi="Arial" w:cs="Arial"/>
                            <w:b/>
                          </w:rPr>
                        </w:pPr>
                        <w:r w:rsidRPr="00463546">
                          <w:rPr>
                            <w:rFonts w:ascii="Arial" w:hAnsi="Arial" w:cs="Arial"/>
                            <w:b/>
                          </w:rPr>
                          <w:t>Calendarización</w:t>
                        </w:r>
                      </w:p>
                      <w:p w14:paraId="290BEBAD" w14:textId="77777777" w:rsidR="003F4007" w:rsidRDefault="003F4007" w:rsidP="003F4007">
                        <w:pPr>
                          <w:pStyle w:val="Prrafodelista"/>
                          <w:ind w:left="360"/>
                          <w:jc w:val="right"/>
                          <w:rPr>
                            <w:rFonts w:ascii="Arial" w:hAnsi="Arial" w:cs="Arial"/>
                            <w:b/>
                          </w:rPr>
                        </w:pPr>
                        <w:r w:rsidRPr="00463546">
                          <w:rPr>
                            <w:rFonts w:ascii="Arial" w:hAnsi="Arial" w:cs="Arial"/>
                            <w:b/>
                          </w:rPr>
                          <w:t>Planeación Didáctica</w:t>
                        </w:r>
                      </w:p>
                      <w:p w14:paraId="495D05EB" w14:textId="77777777" w:rsidR="003F4007" w:rsidRDefault="003F4007" w:rsidP="003F400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E9673F7" w14:textId="77777777" w:rsidR="00D11E13" w:rsidRDefault="00D11E13" w:rsidP="00D11E13">
                        <w:pPr>
                          <w:pStyle w:val="Prrafodelista"/>
                          <w:ind w:left="360"/>
                          <w:jc w:val="right"/>
                          <w:rPr>
                            <w:rFonts w:ascii="Arial" w:hAnsi="Arial" w:cs="Arial"/>
                            <w:b/>
                          </w:rPr>
                        </w:pPr>
                        <w:r>
                          <w:rPr>
                            <w:rFonts w:ascii="Arial" w:hAnsi="Arial" w:cs="Arial"/>
                            <w:b/>
                          </w:rPr>
                          <w:t xml:space="preserve">Formato evaluación de estudio autodirigido </w:t>
                        </w:r>
                      </w:p>
                      <w:p w14:paraId="35934A4E" w14:textId="77777777" w:rsidR="00D11E13" w:rsidRPr="00463546" w:rsidRDefault="00D11E13" w:rsidP="003F4007">
                        <w:pPr>
                          <w:pStyle w:val="Prrafodelista"/>
                          <w:ind w:left="360"/>
                          <w:jc w:val="right"/>
                          <w:rPr>
                            <w:rFonts w:ascii="Arial" w:hAnsi="Arial" w:cs="Arial"/>
                            <w:b/>
                          </w:rPr>
                        </w:pPr>
                      </w:p>
                      <w:p w14:paraId="10B8D972" w14:textId="77777777" w:rsidR="003F4007" w:rsidRDefault="003F4007" w:rsidP="003F4007"/>
                    </w:txbxContent>
                  </v:textbox>
                </v:shape>
                <w10:wrap anchorx="margin"/>
              </v:group>
            </w:pict>
          </mc:Fallback>
        </mc:AlternateContent>
      </w:r>
      <w:r w:rsidR="003F4007">
        <w:rPr>
          <w:b/>
          <w:caps/>
          <w:noProof/>
          <w:sz w:val="40"/>
          <w:lang w:eastAsia="es-MX"/>
        </w:rPr>
        <mc:AlternateContent>
          <mc:Choice Requires="wpg">
            <w:drawing>
              <wp:anchor distT="0" distB="0" distL="114300" distR="114300" simplePos="0" relativeHeight="251689984" behindDoc="0" locked="0" layoutInCell="1" allowOverlap="1" wp14:anchorId="600CD674" wp14:editId="04525488">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FF6C323" w14:textId="77777777" w:rsidR="003F4007" w:rsidRDefault="003F4007" w:rsidP="003F4007">
                              <w:pPr>
                                <w:pStyle w:val="Prrafodelista"/>
                                <w:ind w:left="0"/>
                                <w:rPr>
                                  <w:rFonts w:ascii="Arial" w:hAnsi="Arial" w:cs="Arial"/>
                                  <w:b/>
                                </w:rPr>
                              </w:pPr>
                              <w:r>
                                <w:rPr>
                                  <w:rFonts w:ascii="Arial" w:hAnsi="Arial" w:cs="Arial"/>
                                  <w:b/>
                                </w:rPr>
                                <w:t xml:space="preserve">2. INFORMACION CURRICULAR </w:t>
                              </w:r>
                            </w:p>
                            <w:p w14:paraId="68A9104C" w14:textId="77777777" w:rsidR="003F4007" w:rsidRDefault="003F4007" w:rsidP="003F4007">
                              <w:pPr>
                                <w:pStyle w:val="Prrafodelista"/>
                                <w:ind w:left="360"/>
                                <w:jc w:val="right"/>
                                <w:rPr>
                                  <w:rFonts w:ascii="Arial" w:hAnsi="Arial" w:cs="Arial"/>
                                  <w:b/>
                                </w:rPr>
                              </w:pPr>
                            </w:p>
                            <w:p w14:paraId="38E313BE" w14:textId="77777777" w:rsidR="003F4007" w:rsidRDefault="003F4007" w:rsidP="003F4007">
                              <w:pPr>
                                <w:pStyle w:val="Prrafodelista"/>
                                <w:ind w:left="360"/>
                                <w:jc w:val="right"/>
                                <w:rPr>
                                  <w:rFonts w:ascii="Arial" w:hAnsi="Arial" w:cs="Arial"/>
                                  <w:b/>
                                </w:rPr>
                              </w:pPr>
                              <w:r>
                                <w:rPr>
                                  <w:rFonts w:ascii="Arial" w:hAnsi="Arial" w:cs="Arial"/>
                                  <w:b/>
                                </w:rPr>
                                <w:t>Perfil de egreso</w:t>
                              </w:r>
                            </w:p>
                            <w:p w14:paraId="7A793B95" w14:textId="77777777" w:rsidR="003F4007" w:rsidRDefault="003F4007" w:rsidP="003F4007">
                              <w:pPr>
                                <w:pStyle w:val="Prrafodelista"/>
                                <w:ind w:left="360"/>
                                <w:jc w:val="right"/>
                                <w:rPr>
                                  <w:rFonts w:ascii="Arial" w:hAnsi="Arial" w:cs="Arial"/>
                                  <w:b/>
                                </w:rPr>
                              </w:pPr>
                              <w:r>
                                <w:rPr>
                                  <w:rFonts w:ascii="Arial" w:hAnsi="Arial" w:cs="Arial"/>
                                  <w:b/>
                                </w:rPr>
                                <w:t>Competencias genéricas</w:t>
                              </w:r>
                            </w:p>
                            <w:p w14:paraId="17EFC1FC" w14:textId="77777777" w:rsidR="003F4007" w:rsidRDefault="003F4007" w:rsidP="003F4007">
                              <w:pPr>
                                <w:pStyle w:val="Prrafodelista"/>
                                <w:ind w:left="360"/>
                                <w:jc w:val="right"/>
                                <w:rPr>
                                  <w:rFonts w:ascii="Arial" w:hAnsi="Arial" w:cs="Arial"/>
                                  <w:b/>
                                </w:rPr>
                              </w:pPr>
                              <w:r>
                                <w:rPr>
                                  <w:rFonts w:ascii="Arial" w:hAnsi="Arial" w:cs="Arial"/>
                                  <w:b/>
                                </w:rPr>
                                <w:t xml:space="preserve">Mapa curricular </w:t>
                              </w:r>
                            </w:p>
                            <w:p w14:paraId="63F1A7F4" w14:textId="77777777" w:rsidR="003F4007" w:rsidRDefault="003F4007" w:rsidP="003F4007">
                              <w:pPr>
                                <w:pStyle w:val="Prrafodelista"/>
                                <w:ind w:left="360"/>
                                <w:jc w:val="right"/>
                                <w:rPr>
                                  <w:rFonts w:ascii="Arial" w:hAnsi="Arial" w:cs="Arial"/>
                                  <w:b/>
                                </w:rPr>
                              </w:pPr>
                              <w:r>
                                <w:rPr>
                                  <w:rFonts w:ascii="Arial" w:hAnsi="Arial" w:cs="Arial"/>
                                  <w:b/>
                                </w:rPr>
                                <w:t>Objetivos</w:t>
                              </w:r>
                            </w:p>
                            <w:p w14:paraId="48C51973" w14:textId="77777777" w:rsidR="003F4007" w:rsidRPr="0078447D" w:rsidRDefault="003F4007" w:rsidP="003F400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0CD674"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FF6C323" w14:textId="77777777" w:rsidR="003F4007" w:rsidRDefault="003F4007" w:rsidP="003F4007">
                        <w:pPr>
                          <w:pStyle w:val="Prrafodelista"/>
                          <w:ind w:left="0"/>
                          <w:rPr>
                            <w:rFonts w:ascii="Arial" w:hAnsi="Arial" w:cs="Arial"/>
                            <w:b/>
                          </w:rPr>
                        </w:pPr>
                        <w:r>
                          <w:rPr>
                            <w:rFonts w:ascii="Arial" w:hAnsi="Arial" w:cs="Arial"/>
                            <w:b/>
                          </w:rPr>
                          <w:t xml:space="preserve">2. INFORMACION CURRICULAR </w:t>
                        </w:r>
                      </w:p>
                      <w:p w14:paraId="68A9104C" w14:textId="77777777" w:rsidR="003F4007" w:rsidRDefault="003F4007" w:rsidP="003F4007">
                        <w:pPr>
                          <w:pStyle w:val="Prrafodelista"/>
                          <w:ind w:left="360"/>
                          <w:jc w:val="right"/>
                          <w:rPr>
                            <w:rFonts w:ascii="Arial" w:hAnsi="Arial" w:cs="Arial"/>
                            <w:b/>
                          </w:rPr>
                        </w:pPr>
                      </w:p>
                      <w:p w14:paraId="38E313BE" w14:textId="77777777" w:rsidR="003F4007" w:rsidRDefault="003F4007" w:rsidP="003F4007">
                        <w:pPr>
                          <w:pStyle w:val="Prrafodelista"/>
                          <w:ind w:left="360"/>
                          <w:jc w:val="right"/>
                          <w:rPr>
                            <w:rFonts w:ascii="Arial" w:hAnsi="Arial" w:cs="Arial"/>
                            <w:b/>
                          </w:rPr>
                        </w:pPr>
                        <w:r>
                          <w:rPr>
                            <w:rFonts w:ascii="Arial" w:hAnsi="Arial" w:cs="Arial"/>
                            <w:b/>
                          </w:rPr>
                          <w:t>Perfil de egreso</w:t>
                        </w:r>
                      </w:p>
                      <w:p w14:paraId="7A793B95" w14:textId="77777777" w:rsidR="003F4007" w:rsidRDefault="003F4007" w:rsidP="003F4007">
                        <w:pPr>
                          <w:pStyle w:val="Prrafodelista"/>
                          <w:ind w:left="360"/>
                          <w:jc w:val="right"/>
                          <w:rPr>
                            <w:rFonts w:ascii="Arial" w:hAnsi="Arial" w:cs="Arial"/>
                            <w:b/>
                          </w:rPr>
                        </w:pPr>
                        <w:r>
                          <w:rPr>
                            <w:rFonts w:ascii="Arial" w:hAnsi="Arial" w:cs="Arial"/>
                            <w:b/>
                          </w:rPr>
                          <w:t>Competencias genéricas</w:t>
                        </w:r>
                      </w:p>
                      <w:p w14:paraId="17EFC1FC" w14:textId="77777777" w:rsidR="003F4007" w:rsidRDefault="003F4007" w:rsidP="003F4007">
                        <w:pPr>
                          <w:pStyle w:val="Prrafodelista"/>
                          <w:ind w:left="360"/>
                          <w:jc w:val="right"/>
                          <w:rPr>
                            <w:rFonts w:ascii="Arial" w:hAnsi="Arial" w:cs="Arial"/>
                            <w:b/>
                          </w:rPr>
                        </w:pPr>
                        <w:r>
                          <w:rPr>
                            <w:rFonts w:ascii="Arial" w:hAnsi="Arial" w:cs="Arial"/>
                            <w:b/>
                          </w:rPr>
                          <w:t xml:space="preserve">Mapa curricular </w:t>
                        </w:r>
                      </w:p>
                      <w:p w14:paraId="63F1A7F4" w14:textId="77777777" w:rsidR="003F4007" w:rsidRDefault="003F4007" w:rsidP="003F4007">
                        <w:pPr>
                          <w:pStyle w:val="Prrafodelista"/>
                          <w:ind w:left="360"/>
                          <w:jc w:val="right"/>
                          <w:rPr>
                            <w:rFonts w:ascii="Arial" w:hAnsi="Arial" w:cs="Arial"/>
                            <w:b/>
                          </w:rPr>
                        </w:pPr>
                        <w:r>
                          <w:rPr>
                            <w:rFonts w:ascii="Arial" w:hAnsi="Arial" w:cs="Arial"/>
                            <w:b/>
                          </w:rPr>
                          <w:t>Objetivos</w:t>
                        </w:r>
                      </w:p>
                      <w:p w14:paraId="48C51973" w14:textId="77777777" w:rsidR="003F4007" w:rsidRPr="0078447D" w:rsidRDefault="003F4007" w:rsidP="003F400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F4007">
        <w:rPr>
          <w:b/>
          <w:caps/>
          <w:noProof/>
          <w:sz w:val="40"/>
          <w:lang w:eastAsia="es-MX"/>
        </w:rPr>
        <mc:AlternateContent>
          <mc:Choice Requires="wpg">
            <w:drawing>
              <wp:anchor distT="0" distB="0" distL="114300" distR="114300" simplePos="0" relativeHeight="251691008" behindDoc="0" locked="0" layoutInCell="1" allowOverlap="1" wp14:anchorId="1150CD15" wp14:editId="63D85AF2">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E7AB26C" w14:textId="77777777" w:rsidR="003F4007" w:rsidRPr="002C6A21" w:rsidRDefault="003F4007" w:rsidP="003F400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641BA210" w14:textId="77777777" w:rsidR="003F4007" w:rsidRDefault="003F4007" w:rsidP="003F4007">
                              <w:pPr>
                                <w:pStyle w:val="Prrafodelista"/>
                                <w:ind w:left="0"/>
                                <w:rPr>
                                  <w:rFonts w:ascii="Arial" w:hAnsi="Arial" w:cs="Arial"/>
                                  <w:b/>
                                </w:rPr>
                              </w:pPr>
                              <w:r>
                                <w:rPr>
                                  <w:rFonts w:ascii="Arial" w:hAnsi="Arial" w:cs="Arial"/>
                                  <w:b/>
                                </w:rPr>
                                <w:t xml:space="preserve"> 5. REFLEXIÓN SOBRE LA PRÁCTICA</w:t>
                              </w:r>
                            </w:p>
                            <w:p w14:paraId="13252EEF" w14:textId="77777777" w:rsidR="003F4007" w:rsidRPr="00463546" w:rsidRDefault="003F4007" w:rsidP="003F4007">
                              <w:pPr>
                                <w:pStyle w:val="Prrafodelista"/>
                                <w:ind w:left="360"/>
                                <w:jc w:val="right"/>
                                <w:rPr>
                                  <w:rFonts w:ascii="Arial" w:hAnsi="Arial" w:cs="Arial"/>
                                  <w:b/>
                                </w:rPr>
                              </w:pPr>
                              <w:r w:rsidRPr="00463546">
                                <w:rPr>
                                  <w:rFonts w:ascii="Arial" w:hAnsi="Arial" w:cs="Arial"/>
                                  <w:b/>
                                </w:rPr>
                                <w:t xml:space="preserve">Avance programático </w:t>
                              </w:r>
                            </w:p>
                            <w:p w14:paraId="1486489D" w14:textId="77777777" w:rsidR="003F4007" w:rsidRPr="00463546" w:rsidRDefault="003F4007" w:rsidP="003F400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E9C74F1" w14:textId="77777777" w:rsidR="003F4007" w:rsidRDefault="003F4007" w:rsidP="003F4007">
                              <w:pPr>
                                <w:pStyle w:val="Prrafodelista"/>
                                <w:ind w:left="360"/>
                                <w:jc w:val="right"/>
                                <w:rPr>
                                  <w:rFonts w:ascii="Arial" w:hAnsi="Arial" w:cs="Arial"/>
                                  <w:b/>
                                </w:rPr>
                              </w:pPr>
                              <w:r w:rsidRPr="00463546">
                                <w:rPr>
                                  <w:rFonts w:ascii="Arial" w:hAnsi="Arial" w:cs="Arial"/>
                                  <w:b/>
                                </w:rPr>
                                <w:t>Reporte final</w:t>
                              </w:r>
                            </w:p>
                            <w:p w14:paraId="533F2D72" w14:textId="77777777" w:rsidR="003F4007" w:rsidRPr="00463546" w:rsidRDefault="003F4007" w:rsidP="003F4007">
                              <w:pPr>
                                <w:pStyle w:val="Prrafodelista"/>
                                <w:ind w:left="360"/>
                                <w:jc w:val="right"/>
                                <w:rPr>
                                  <w:rFonts w:ascii="Arial" w:hAnsi="Arial" w:cs="Arial"/>
                                  <w:b/>
                                </w:rPr>
                              </w:pPr>
                              <w:r>
                                <w:rPr>
                                  <w:rFonts w:ascii="Arial" w:hAnsi="Arial" w:cs="Arial"/>
                                  <w:b/>
                                </w:rPr>
                                <w:t>Reflexión del alumno</w:t>
                              </w:r>
                            </w:p>
                            <w:p w14:paraId="39BF5DD5" w14:textId="77777777" w:rsidR="003F4007" w:rsidRPr="0078447D" w:rsidRDefault="003F4007" w:rsidP="003F400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50CD15"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1E7AB26C" w14:textId="77777777" w:rsidR="003F4007" w:rsidRPr="002C6A21" w:rsidRDefault="003F4007" w:rsidP="003F400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641BA210" w14:textId="77777777" w:rsidR="003F4007" w:rsidRDefault="003F4007" w:rsidP="003F4007">
                        <w:pPr>
                          <w:pStyle w:val="Prrafodelista"/>
                          <w:ind w:left="0"/>
                          <w:rPr>
                            <w:rFonts w:ascii="Arial" w:hAnsi="Arial" w:cs="Arial"/>
                            <w:b/>
                          </w:rPr>
                        </w:pPr>
                        <w:r>
                          <w:rPr>
                            <w:rFonts w:ascii="Arial" w:hAnsi="Arial" w:cs="Arial"/>
                            <w:b/>
                          </w:rPr>
                          <w:t xml:space="preserve"> 5. REFLEXIÓN SOBRE LA PRÁCTICA</w:t>
                        </w:r>
                      </w:p>
                      <w:p w14:paraId="13252EEF" w14:textId="77777777" w:rsidR="003F4007" w:rsidRPr="00463546" w:rsidRDefault="003F4007" w:rsidP="003F4007">
                        <w:pPr>
                          <w:pStyle w:val="Prrafodelista"/>
                          <w:ind w:left="360"/>
                          <w:jc w:val="right"/>
                          <w:rPr>
                            <w:rFonts w:ascii="Arial" w:hAnsi="Arial" w:cs="Arial"/>
                            <w:b/>
                          </w:rPr>
                        </w:pPr>
                        <w:r w:rsidRPr="00463546">
                          <w:rPr>
                            <w:rFonts w:ascii="Arial" w:hAnsi="Arial" w:cs="Arial"/>
                            <w:b/>
                          </w:rPr>
                          <w:t xml:space="preserve">Avance programático </w:t>
                        </w:r>
                      </w:p>
                      <w:p w14:paraId="1486489D" w14:textId="77777777" w:rsidR="003F4007" w:rsidRPr="00463546" w:rsidRDefault="003F4007" w:rsidP="003F400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E9C74F1" w14:textId="77777777" w:rsidR="003F4007" w:rsidRDefault="003F4007" w:rsidP="003F4007">
                        <w:pPr>
                          <w:pStyle w:val="Prrafodelista"/>
                          <w:ind w:left="360"/>
                          <w:jc w:val="right"/>
                          <w:rPr>
                            <w:rFonts w:ascii="Arial" w:hAnsi="Arial" w:cs="Arial"/>
                            <w:b/>
                          </w:rPr>
                        </w:pPr>
                        <w:r w:rsidRPr="00463546">
                          <w:rPr>
                            <w:rFonts w:ascii="Arial" w:hAnsi="Arial" w:cs="Arial"/>
                            <w:b/>
                          </w:rPr>
                          <w:t>Reporte final</w:t>
                        </w:r>
                      </w:p>
                      <w:p w14:paraId="533F2D72" w14:textId="77777777" w:rsidR="003F4007" w:rsidRPr="00463546" w:rsidRDefault="003F4007" w:rsidP="003F4007">
                        <w:pPr>
                          <w:pStyle w:val="Prrafodelista"/>
                          <w:ind w:left="360"/>
                          <w:jc w:val="right"/>
                          <w:rPr>
                            <w:rFonts w:ascii="Arial" w:hAnsi="Arial" w:cs="Arial"/>
                            <w:b/>
                          </w:rPr>
                        </w:pPr>
                        <w:r>
                          <w:rPr>
                            <w:rFonts w:ascii="Arial" w:hAnsi="Arial" w:cs="Arial"/>
                            <w:b/>
                          </w:rPr>
                          <w:t>Reflexión del alumno</w:t>
                        </w:r>
                      </w:p>
                      <w:p w14:paraId="39BF5DD5" w14:textId="77777777" w:rsidR="003F4007" w:rsidRPr="0078447D" w:rsidRDefault="003F4007" w:rsidP="003F400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F4007">
        <w:rPr>
          <w:b/>
          <w:caps/>
          <w:noProof/>
          <w:sz w:val="40"/>
          <w:lang w:eastAsia="es-MX"/>
        </w:rPr>
        <mc:AlternateContent>
          <mc:Choice Requires="wpg">
            <w:drawing>
              <wp:anchor distT="0" distB="0" distL="114300" distR="114300" simplePos="0" relativeHeight="251692032" behindDoc="0" locked="0" layoutInCell="1" allowOverlap="1" wp14:anchorId="7E25D837" wp14:editId="0CE4C22D">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D7F9209" w14:textId="77777777" w:rsidR="003F4007" w:rsidRDefault="003F4007" w:rsidP="003F4007"/>
                            <w:p w14:paraId="2212656C" w14:textId="77777777" w:rsidR="003F4007" w:rsidRDefault="003F4007" w:rsidP="003F400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6C9A758" w14:textId="77777777" w:rsidR="003F4007" w:rsidRDefault="003F4007" w:rsidP="003F400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1259CE7" w14:textId="77777777" w:rsidR="003F4007" w:rsidRDefault="003F4007" w:rsidP="003F4007">
                              <w:pPr>
                                <w:spacing w:after="0"/>
                                <w:jc w:val="right"/>
                                <w:rPr>
                                  <w:rFonts w:ascii="Arial" w:hAnsi="Arial" w:cs="Arial"/>
                                  <w:b/>
                                  <w:sz w:val="24"/>
                                  <w:szCs w:val="24"/>
                                </w:rPr>
                              </w:pPr>
                            </w:p>
                            <w:p w14:paraId="4B014420" w14:textId="77777777" w:rsidR="003F4007" w:rsidRPr="00EB1833" w:rsidRDefault="003F4007" w:rsidP="003F4007">
                              <w:pPr>
                                <w:spacing w:after="0"/>
                                <w:jc w:val="right"/>
                                <w:rPr>
                                  <w:rFonts w:ascii="Arial" w:hAnsi="Arial" w:cs="Arial"/>
                                  <w:b/>
                                  <w:sz w:val="24"/>
                                  <w:szCs w:val="24"/>
                                </w:rPr>
                              </w:pPr>
                              <w:r>
                                <w:rPr>
                                  <w:rFonts w:ascii="Arial" w:hAnsi="Arial" w:cs="Arial"/>
                                  <w:b/>
                                  <w:sz w:val="24"/>
                                  <w:szCs w:val="24"/>
                                </w:rPr>
                                <w:t>Control de calificaciones</w:t>
                              </w:r>
                            </w:p>
                            <w:p w14:paraId="0A9F635C" w14:textId="77777777" w:rsidR="003F4007" w:rsidRPr="00463546" w:rsidRDefault="003F4007" w:rsidP="003F400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FB36AD5" w14:textId="77777777" w:rsidR="003F4007" w:rsidRPr="00463546" w:rsidRDefault="003F4007" w:rsidP="003F4007">
                              <w:pPr>
                                <w:spacing w:after="0"/>
                                <w:jc w:val="right"/>
                                <w:rPr>
                                  <w:rFonts w:ascii="Arial" w:hAnsi="Arial" w:cs="Arial"/>
                                  <w:b/>
                                  <w:sz w:val="24"/>
                                  <w:szCs w:val="24"/>
                                </w:rPr>
                              </w:pPr>
                              <w:r w:rsidRPr="00463546">
                                <w:rPr>
                                  <w:rFonts w:ascii="Arial" w:hAnsi="Arial" w:cs="Arial"/>
                                  <w:b/>
                                  <w:sz w:val="24"/>
                                  <w:szCs w:val="24"/>
                                </w:rPr>
                                <w:t>Ejemplo de evidencia de aprendizaje</w:t>
                              </w:r>
                            </w:p>
                            <w:p w14:paraId="41163FE0" w14:textId="77777777" w:rsidR="003F4007" w:rsidRDefault="003F4007" w:rsidP="003F400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25D837"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D7F9209" w14:textId="77777777" w:rsidR="003F4007" w:rsidRDefault="003F4007" w:rsidP="003F4007"/>
                      <w:p w14:paraId="2212656C" w14:textId="77777777" w:rsidR="003F4007" w:rsidRDefault="003F4007" w:rsidP="003F400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6C9A758" w14:textId="77777777" w:rsidR="003F4007" w:rsidRDefault="003F4007" w:rsidP="003F400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1259CE7" w14:textId="77777777" w:rsidR="003F4007" w:rsidRDefault="003F4007" w:rsidP="003F4007">
                        <w:pPr>
                          <w:spacing w:after="0"/>
                          <w:jc w:val="right"/>
                          <w:rPr>
                            <w:rFonts w:ascii="Arial" w:hAnsi="Arial" w:cs="Arial"/>
                            <w:b/>
                            <w:sz w:val="24"/>
                            <w:szCs w:val="24"/>
                          </w:rPr>
                        </w:pPr>
                      </w:p>
                      <w:p w14:paraId="4B014420" w14:textId="77777777" w:rsidR="003F4007" w:rsidRPr="00EB1833" w:rsidRDefault="003F4007" w:rsidP="003F4007">
                        <w:pPr>
                          <w:spacing w:after="0"/>
                          <w:jc w:val="right"/>
                          <w:rPr>
                            <w:rFonts w:ascii="Arial" w:hAnsi="Arial" w:cs="Arial"/>
                            <w:b/>
                            <w:sz w:val="24"/>
                            <w:szCs w:val="24"/>
                          </w:rPr>
                        </w:pPr>
                        <w:r>
                          <w:rPr>
                            <w:rFonts w:ascii="Arial" w:hAnsi="Arial" w:cs="Arial"/>
                            <w:b/>
                            <w:sz w:val="24"/>
                            <w:szCs w:val="24"/>
                          </w:rPr>
                          <w:t>Control de calificaciones</w:t>
                        </w:r>
                      </w:p>
                      <w:p w14:paraId="0A9F635C" w14:textId="77777777" w:rsidR="003F4007" w:rsidRPr="00463546" w:rsidRDefault="003F4007" w:rsidP="003F400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FB36AD5" w14:textId="77777777" w:rsidR="003F4007" w:rsidRPr="00463546" w:rsidRDefault="003F4007" w:rsidP="003F4007">
                        <w:pPr>
                          <w:spacing w:after="0"/>
                          <w:jc w:val="right"/>
                          <w:rPr>
                            <w:rFonts w:ascii="Arial" w:hAnsi="Arial" w:cs="Arial"/>
                            <w:b/>
                            <w:sz w:val="24"/>
                            <w:szCs w:val="24"/>
                          </w:rPr>
                        </w:pPr>
                        <w:r w:rsidRPr="00463546">
                          <w:rPr>
                            <w:rFonts w:ascii="Arial" w:hAnsi="Arial" w:cs="Arial"/>
                            <w:b/>
                            <w:sz w:val="24"/>
                            <w:szCs w:val="24"/>
                          </w:rPr>
                          <w:t>Ejemplo de evidencia de aprendizaje</w:t>
                        </w:r>
                      </w:p>
                      <w:p w14:paraId="41163FE0" w14:textId="77777777" w:rsidR="003F4007" w:rsidRDefault="003F4007" w:rsidP="003F400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F4007">
        <w:rPr>
          <w:sz w:val="40"/>
        </w:rPr>
        <w:br w:type="page"/>
      </w:r>
      <w:r w:rsidR="003F4007">
        <w:rPr>
          <w:noProof/>
          <w:lang w:eastAsia="es-MX"/>
        </w:rPr>
        <mc:AlternateContent>
          <mc:Choice Requires="wps">
            <w:drawing>
              <wp:anchor distT="0" distB="0" distL="114300" distR="114300" simplePos="0" relativeHeight="251687936" behindDoc="0" locked="0" layoutInCell="1" allowOverlap="1" wp14:anchorId="3EF9E621" wp14:editId="13FE5928">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0D9D4DB1" w14:textId="77777777" w:rsidR="003F4007" w:rsidRPr="0042731A" w:rsidRDefault="003F4007" w:rsidP="003F400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EF9E621"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0D9D4DB1" w14:textId="77777777" w:rsidR="003F4007" w:rsidRPr="0042731A" w:rsidRDefault="003F4007" w:rsidP="003F4007">
                      <w:pPr>
                        <w:rPr>
                          <w:b/>
                        </w:rPr>
                      </w:pPr>
                    </w:p>
                  </w:txbxContent>
                </v:textbox>
              </v:rect>
            </w:pict>
          </mc:Fallback>
        </mc:AlternateContent>
      </w:r>
    </w:p>
    <w:p w14:paraId="065D4025"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2727387" w14:textId="1F8A1DE1"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806E04">
        <w:rPr>
          <w:rFonts w:ascii="Arial" w:hAnsi="Arial" w:cs="Arial"/>
          <w:sz w:val="24"/>
          <w:szCs w:val="24"/>
        </w:rPr>
        <w:t xml:space="preserve"> Patología General</w:t>
      </w:r>
      <w:r w:rsidRPr="00806E04">
        <w:rPr>
          <w:rFonts w:ascii="Arial" w:hAnsi="Arial" w:cs="Arial"/>
          <w:sz w:val="24"/>
          <w:szCs w:val="24"/>
        </w:rPr>
        <w:t xml:space="preserve">, en el periodo escolar </w:t>
      </w:r>
      <w:r w:rsidR="004538D7" w:rsidRPr="004538D7">
        <w:rPr>
          <w:rFonts w:ascii="Arial" w:hAnsi="Arial" w:cs="Arial"/>
          <w:sz w:val="24"/>
          <w:szCs w:val="24"/>
        </w:rPr>
        <w:t>agosto20-enero21</w:t>
      </w:r>
      <w:r w:rsidR="004538D7">
        <w:rPr>
          <w:rFonts w:ascii="Arial" w:hAnsi="Arial" w:cs="Arial"/>
          <w:sz w:val="24"/>
          <w:szCs w:val="24"/>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3E4D9D">
        <w:rPr>
          <w:rFonts w:ascii="Arial" w:hAnsi="Arial" w:cs="Arial"/>
          <w:sz w:val="24"/>
          <w:szCs w:val="24"/>
        </w:rPr>
        <w:t xml:space="preserve">En donde se encuentra ubicado la Misión, visión, </w:t>
      </w:r>
      <w:r w:rsidR="003E4D9D">
        <w:rPr>
          <w:rFonts w:ascii="Arial" w:eastAsiaTheme="minorEastAsia" w:hAnsi="Arial" w:cs="Arial"/>
          <w:sz w:val="24"/>
          <w:szCs w:val="24"/>
        </w:rPr>
        <w:t>calendario escolar</w:t>
      </w:r>
      <w:r w:rsidR="003E4D9D">
        <w:rPr>
          <w:rFonts w:ascii="Arial" w:hAnsi="Arial" w:cs="Arial"/>
          <w:sz w:val="24"/>
          <w:szCs w:val="24"/>
        </w:rPr>
        <w:t xml:space="preserve">, así como también el </w:t>
      </w:r>
      <w:r w:rsidR="003E4D9D">
        <w:rPr>
          <w:rFonts w:ascii="Arial" w:eastAsiaTheme="minorEastAsia" w:hAnsi="Arial" w:cs="Arial"/>
          <w:sz w:val="24"/>
          <w:szCs w:val="24"/>
        </w:rPr>
        <w:t>perfil de egreso</w:t>
      </w:r>
      <w:r w:rsidR="003E4D9D">
        <w:rPr>
          <w:rFonts w:ascii="Arial" w:hAnsi="Arial" w:cs="Arial"/>
          <w:sz w:val="24"/>
          <w:szCs w:val="24"/>
        </w:rPr>
        <w:t xml:space="preserve">, las </w:t>
      </w:r>
      <w:r w:rsidR="003E4D9D">
        <w:rPr>
          <w:rFonts w:ascii="Arial" w:eastAsiaTheme="minorEastAsia" w:hAnsi="Arial" w:cs="Arial"/>
          <w:sz w:val="24"/>
          <w:szCs w:val="24"/>
        </w:rPr>
        <w:t>competencias genéricas, mapa curricular y</w:t>
      </w:r>
      <w:r w:rsidR="003E4D9D">
        <w:rPr>
          <w:rFonts w:ascii="Arial" w:hAnsi="Arial" w:cs="Arial"/>
          <w:sz w:val="24"/>
          <w:szCs w:val="24"/>
        </w:rPr>
        <w:t xml:space="preserve"> objetivos de la institución</w:t>
      </w:r>
      <w:r w:rsidR="003E4D9D">
        <w:rPr>
          <w:rFonts w:ascii="Arial" w:eastAsiaTheme="minorEastAsia" w:hAnsi="Arial" w:cs="Arial"/>
          <w:sz w:val="24"/>
          <w:szCs w:val="24"/>
        </w:rPr>
        <w:t xml:space="preserve"> de la Licenciatura de Médico Cirujano.</w:t>
      </w:r>
    </w:p>
    <w:p w14:paraId="3BC6E2B3" w14:textId="5CC39B85"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806E04">
        <w:rPr>
          <w:rFonts w:ascii="Arial" w:eastAsiaTheme="minorEastAsia" w:hAnsi="Arial" w:cs="Arial"/>
          <w:sz w:val="24"/>
          <w:szCs w:val="24"/>
        </w:rPr>
        <w:t xml:space="preserve"> Patología General</w:t>
      </w:r>
      <w:r w:rsidRPr="009B728D">
        <w:rPr>
          <w:rFonts w:ascii="Arial" w:eastAsiaTheme="minorEastAsia" w:hAnsi="Arial" w:cs="Arial"/>
          <w:sz w:val="24"/>
          <w:szCs w:val="24"/>
        </w:rPr>
        <w:t xml:space="preserve">, </w:t>
      </w:r>
      <w:r w:rsidR="0049390F">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7F3D30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FF2AF5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C3E997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8924EC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FE545B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9B06F60" w14:textId="77777777" w:rsidR="001D191F" w:rsidRDefault="001D191F" w:rsidP="001D191F">
      <w:pPr>
        <w:spacing w:line="360" w:lineRule="auto"/>
        <w:jc w:val="both"/>
        <w:rPr>
          <w:rFonts w:ascii="Arial" w:hAnsi="Arial" w:cs="Arial"/>
          <w:bCs/>
          <w:color w:val="000000"/>
          <w:sz w:val="24"/>
          <w:szCs w:val="24"/>
          <w:shd w:val="clear" w:color="auto" w:fill="FFFFFF"/>
        </w:rPr>
      </w:pPr>
    </w:p>
    <w:p w14:paraId="70AD6CF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A59C3F0" w14:textId="77777777" w:rsidR="00D35C11" w:rsidRDefault="00D35C11" w:rsidP="00D35C11">
      <w:pPr>
        <w:pStyle w:val="Ttulo1"/>
        <w:spacing w:after="240"/>
        <w:rPr>
          <w:rFonts w:ascii="Arial" w:hAnsi="Arial" w:cs="Arial"/>
          <w:b/>
          <w:sz w:val="28"/>
          <w:szCs w:val="28"/>
        </w:rPr>
      </w:pPr>
    </w:p>
    <w:p w14:paraId="50BE8961" w14:textId="77777777" w:rsidR="00D35C11" w:rsidRDefault="00D35C11" w:rsidP="00D35C11">
      <w:pPr>
        <w:pStyle w:val="Ttulo1"/>
        <w:spacing w:after="240"/>
        <w:jc w:val="center"/>
        <w:rPr>
          <w:rFonts w:ascii="Arial" w:hAnsi="Arial" w:cs="Arial"/>
          <w:b/>
          <w:sz w:val="28"/>
          <w:szCs w:val="28"/>
        </w:rPr>
      </w:pPr>
    </w:p>
    <w:p w14:paraId="38A93B1C" w14:textId="77777777" w:rsidR="00D35C11" w:rsidRPr="009B728D" w:rsidRDefault="00D35C11" w:rsidP="00D35C11">
      <w:pPr>
        <w:pStyle w:val="Ttulo1"/>
        <w:spacing w:after="240"/>
        <w:jc w:val="center"/>
        <w:rPr>
          <w:rFonts w:ascii="Arial" w:hAnsi="Arial" w:cs="Arial"/>
          <w:b/>
          <w:sz w:val="28"/>
          <w:szCs w:val="28"/>
        </w:rPr>
      </w:pPr>
      <w:r w:rsidRPr="009B728D">
        <w:rPr>
          <w:rFonts w:ascii="Arial" w:hAnsi="Arial" w:cs="Arial"/>
          <w:b/>
          <w:sz w:val="28"/>
          <w:szCs w:val="28"/>
        </w:rPr>
        <w:t>Misión</w:t>
      </w:r>
    </w:p>
    <w:p w14:paraId="4F4D7817" w14:textId="77777777" w:rsidR="00D35C11" w:rsidRDefault="00D35C11" w:rsidP="00D35C11">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A04D8CE" w14:textId="77777777" w:rsidR="00D35C11" w:rsidRDefault="00D35C11" w:rsidP="00D35C11">
      <w:pPr>
        <w:spacing w:line="360" w:lineRule="auto"/>
        <w:jc w:val="both"/>
        <w:rPr>
          <w:rFonts w:ascii="Arial" w:hAnsi="Arial" w:cs="Arial"/>
          <w:sz w:val="24"/>
          <w:szCs w:val="24"/>
        </w:rPr>
      </w:pPr>
      <w:r w:rsidRPr="009B728D">
        <w:rPr>
          <w:rFonts w:ascii="Arial" w:hAnsi="Arial" w:cs="Arial"/>
          <w:sz w:val="24"/>
          <w:szCs w:val="24"/>
        </w:rPr>
        <w:t xml:space="preserve"> </w:t>
      </w:r>
    </w:p>
    <w:p w14:paraId="56FE377E" w14:textId="77777777" w:rsidR="00D35C11" w:rsidRPr="009B728D" w:rsidRDefault="00D35C11" w:rsidP="00D35C11">
      <w:pPr>
        <w:spacing w:line="360" w:lineRule="auto"/>
        <w:jc w:val="both"/>
        <w:rPr>
          <w:rFonts w:ascii="Arial" w:hAnsi="Arial" w:cs="Arial"/>
          <w:sz w:val="24"/>
          <w:szCs w:val="24"/>
        </w:rPr>
      </w:pPr>
    </w:p>
    <w:p w14:paraId="71A3C2C0" w14:textId="77777777" w:rsidR="00D35C11" w:rsidRPr="009B728D" w:rsidRDefault="00D35C11" w:rsidP="00D35C11">
      <w:pPr>
        <w:pStyle w:val="Ttulo1"/>
        <w:spacing w:after="240"/>
        <w:jc w:val="center"/>
        <w:rPr>
          <w:rFonts w:ascii="Arial" w:hAnsi="Arial" w:cs="Arial"/>
          <w:b/>
          <w:sz w:val="28"/>
          <w:szCs w:val="28"/>
        </w:rPr>
      </w:pPr>
      <w:r w:rsidRPr="009B728D">
        <w:rPr>
          <w:rFonts w:ascii="Arial" w:hAnsi="Arial" w:cs="Arial"/>
          <w:b/>
          <w:sz w:val="28"/>
          <w:szCs w:val="28"/>
        </w:rPr>
        <w:t>Visión</w:t>
      </w:r>
    </w:p>
    <w:p w14:paraId="327321C2" w14:textId="77777777" w:rsidR="00D35C11" w:rsidRPr="009B728D" w:rsidRDefault="00D35C11" w:rsidP="00D35C11">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05E2D96F" w14:textId="77777777" w:rsidR="00D35C11" w:rsidRDefault="00D35C11" w:rsidP="00D35C11">
      <w:pPr>
        <w:rPr>
          <w:rFonts w:ascii="Arial" w:hAnsi="Arial" w:cs="Arial"/>
          <w:sz w:val="24"/>
          <w:szCs w:val="24"/>
        </w:rPr>
      </w:pPr>
    </w:p>
    <w:p w14:paraId="6ABC3583" w14:textId="77777777" w:rsidR="00D35C11" w:rsidRDefault="00D35C11" w:rsidP="00D35C11">
      <w:pPr>
        <w:rPr>
          <w:rFonts w:ascii="Arial" w:hAnsi="Arial" w:cs="Arial"/>
          <w:sz w:val="24"/>
          <w:szCs w:val="24"/>
        </w:rPr>
      </w:pPr>
    </w:p>
    <w:p w14:paraId="515DD9A6" w14:textId="77777777" w:rsidR="00D35C11" w:rsidRDefault="00D35C11" w:rsidP="00D35C11">
      <w:pPr>
        <w:rPr>
          <w:rFonts w:ascii="Arial" w:hAnsi="Arial" w:cs="Arial"/>
          <w:sz w:val="24"/>
          <w:szCs w:val="24"/>
        </w:rPr>
      </w:pPr>
    </w:p>
    <w:p w14:paraId="1873A733" w14:textId="77777777" w:rsidR="00D35C11" w:rsidRDefault="00D35C11" w:rsidP="00D35C11">
      <w:pPr>
        <w:rPr>
          <w:rFonts w:ascii="Arial" w:hAnsi="Arial" w:cs="Arial"/>
          <w:sz w:val="24"/>
          <w:szCs w:val="24"/>
        </w:rPr>
      </w:pPr>
    </w:p>
    <w:p w14:paraId="27E2069A" w14:textId="77777777" w:rsidR="00D35C11" w:rsidRDefault="00D35C11" w:rsidP="00D35C11">
      <w:pPr>
        <w:rPr>
          <w:rFonts w:ascii="Arial" w:hAnsi="Arial" w:cs="Arial"/>
          <w:sz w:val="24"/>
          <w:szCs w:val="24"/>
        </w:rPr>
      </w:pPr>
    </w:p>
    <w:p w14:paraId="252408D4" w14:textId="77777777" w:rsidR="00D35C11" w:rsidRDefault="00D35C11" w:rsidP="00D35C11">
      <w:pPr>
        <w:rPr>
          <w:rFonts w:ascii="Arial" w:hAnsi="Arial" w:cs="Arial"/>
          <w:sz w:val="24"/>
          <w:szCs w:val="24"/>
        </w:rPr>
        <w:sectPr w:rsidR="00D35C1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4121C5A" w14:textId="77777777" w:rsidR="00D35C11" w:rsidRDefault="00D35C11" w:rsidP="00D35C11">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2A80471" w14:textId="46A0A479" w:rsidR="00D35C11" w:rsidRDefault="004538D7" w:rsidP="003F4007">
      <w:pPr>
        <w:spacing w:line="360" w:lineRule="auto"/>
        <w:jc w:val="center"/>
        <w:rPr>
          <w:rFonts w:ascii="Constantia" w:hAnsi="Constantia"/>
          <w:sz w:val="24"/>
          <w:szCs w:val="24"/>
        </w:rPr>
      </w:pPr>
      <w:r>
        <w:rPr>
          <w:noProof/>
          <w:lang w:eastAsia="es-MX"/>
        </w:rPr>
        <w:drawing>
          <wp:inline distT="0" distB="0" distL="0" distR="0" wp14:anchorId="1BD29844" wp14:editId="7B9B98AE">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57540" cy="5038090"/>
                    </a:xfrm>
                    <a:prstGeom prst="rect">
                      <a:avLst/>
                    </a:prstGeom>
                  </pic:spPr>
                </pic:pic>
              </a:graphicData>
            </a:graphic>
          </wp:inline>
        </w:drawing>
      </w:r>
    </w:p>
    <w:p w14:paraId="1FBF8FAE" w14:textId="1B3D413A" w:rsidR="00D11E13" w:rsidRDefault="00D11E13" w:rsidP="003F4007">
      <w:pPr>
        <w:spacing w:line="360" w:lineRule="auto"/>
        <w:jc w:val="center"/>
        <w:rPr>
          <w:rFonts w:ascii="Constantia" w:hAnsi="Constantia"/>
          <w:sz w:val="24"/>
          <w:szCs w:val="24"/>
        </w:rPr>
        <w:sectPr w:rsidR="00D11E13"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2BF2AC2" w14:textId="77777777" w:rsidR="00D35C11" w:rsidRPr="009B728D" w:rsidRDefault="00D35C11" w:rsidP="00D35C11">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AD827CD" w14:textId="77777777" w:rsidR="00D35C11" w:rsidRPr="009B728D" w:rsidRDefault="00D35C11" w:rsidP="00D35C11">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17B9659" w14:textId="77777777" w:rsidR="00D35C11" w:rsidRPr="009B728D" w:rsidRDefault="00D35C11" w:rsidP="00D35C11">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2D43BAFC" w14:textId="77777777" w:rsidR="00D35C11" w:rsidRPr="009B728D" w:rsidRDefault="00D35C11" w:rsidP="00D35C11">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A6929B2" w14:textId="77777777" w:rsidR="00D35C11" w:rsidRPr="009B728D" w:rsidRDefault="00D35C11" w:rsidP="00D35C11">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F714477" w14:textId="77777777" w:rsidR="00D35C11" w:rsidRPr="009B728D" w:rsidRDefault="00D35C11" w:rsidP="00D35C11">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475C68EA" w14:textId="77777777" w:rsidR="00D35C11" w:rsidRPr="009B728D" w:rsidRDefault="00D35C11" w:rsidP="00D35C11">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3F31B120" w14:textId="77777777" w:rsidR="00D35C11" w:rsidRPr="009B728D" w:rsidRDefault="00D35C11" w:rsidP="00D35C11">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7064E37A" w14:textId="77777777" w:rsidR="00D35C11" w:rsidRPr="009B728D" w:rsidRDefault="00D35C11" w:rsidP="00D35C11">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6977AAC4" w14:textId="77777777" w:rsidR="00D35C11" w:rsidRPr="009B728D" w:rsidRDefault="00D35C11" w:rsidP="00D35C11">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EDF0D53" w14:textId="77777777" w:rsidR="00D35C11" w:rsidRPr="009B728D" w:rsidRDefault="00D35C11" w:rsidP="00D35C11">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3E0F071D" w14:textId="77777777" w:rsidR="00D35C11" w:rsidRPr="002C6A21" w:rsidRDefault="00D35C11" w:rsidP="00D35C11">
      <w:pPr>
        <w:pStyle w:val="Prrafodelista"/>
        <w:numPr>
          <w:ilvl w:val="0"/>
          <w:numId w:val="4"/>
        </w:numPr>
        <w:spacing w:line="360" w:lineRule="auto"/>
        <w:jc w:val="both"/>
        <w:rPr>
          <w:rFonts w:ascii="Arial" w:hAnsi="Arial" w:cs="Arial"/>
        </w:rPr>
        <w:sectPr w:rsidR="00D35C11"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6190B4D5" w14:textId="77777777" w:rsidR="00D35C11" w:rsidRPr="009B728D" w:rsidRDefault="00D35C11" w:rsidP="00D35C11">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7762C4B" w14:textId="77777777" w:rsidR="00D35C11" w:rsidRPr="009B728D" w:rsidRDefault="00D35C11" w:rsidP="00D35C11">
      <w:pPr>
        <w:jc w:val="center"/>
        <w:rPr>
          <w:rFonts w:ascii="Arial" w:hAnsi="Arial" w:cs="Arial"/>
        </w:rPr>
      </w:pPr>
      <w:r w:rsidRPr="009B728D">
        <w:rPr>
          <w:rFonts w:ascii="Arial" w:hAnsi="Arial" w:cs="Arial"/>
          <w:noProof/>
          <w:lang w:eastAsia="es-MX"/>
        </w:rPr>
        <w:drawing>
          <wp:inline distT="0" distB="0" distL="0" distR="0" wp14:anchorId="43F790A3" wp14:editId="0B748932">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5B8DF5B6" w14:textId="77777777" w:rsidR="00D35C11" w:rsidRPr="009B728D" w:rsidRDefault="00D35C11" w:rsidP="00D35C11">
      <w:pPr>
        <w:jc w:val="center"/>
        <w:rPr>
          <w:rFonts w:ascii="Arial" w:hAnsi="Arial" w:cs="Arial"/>
        </w:rPr>
      </w:pPr>
      <w:r w:rsidRPr="009B728D">
        <w:rPr>
          <w:rFonts w:ascii="Arial" w:hAnsi="Arial" w:cs="Arial"/>
          <w:noProof/>
          <w:lang w:eastAsia="es-MX"/>
        </w:rPr>
        <w:lastRenderedPageBreak/>
        <w:drawing>
          <wp:inline distT="0" distB="0" distL="0" distR="0" wp14:anchorId="10BFFDB0" wp14:editId="3073F718">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018375B" w14:textId="77777777" w:rsidR="00D35C11" w:rsidRPr="009B728D" w:rsidRDefault="00D35C11" w:rsidP="00D35C11">
      <w:pPr>
        <w:pStyle w:val="Ttulo1"/>
        <w:spacing w:after="240"/>
        <w:jc w:val="center"/>
        <w:rPr>
          <w:rFonts w:ascii="Arial" w:hAnsi="Arial" w:cs="Arial"/>
          <w:b/>
          <w:sz w:val="28"/>
          <w:szCs w:val="28"/>
        </w:rPr>
        <w:sectPr w:rsidR="00D35C11"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C10A201" w14:textId="77777777" w:rsidR="00D35C11" w:rsidRPr="009B728D" w:rsidRDefault="00D35C11" w:rsidP="00D35C11">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523FB9F" w14:textId="77777777" w:rsidR="00D35C11" w:rsidRPr="009B728D" w:rsidRDefault="00D35C11" w:rsidP="00D35C11">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078D4F5" w14:textId="77777777" w:rsidR="00D35C11" w:rsidRPr="00202D22" w:rsidRDefault="00D35C11" w:rsidP="00D35C11">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168E9ED0" w14:textId="77777777" w:rsidR="00D35C11" w:rsidRPr="009B728D" w:rsidRDefault="00D35C11" w:rsidP="00D35C11">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86F42F0" w14:textId="77777777" w:rsidR="00D35C11" w:rsidRPr="009B728D" w:rsidRDefault="00D35C11" w:rsidP="00D35C11">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5F67E5ED" w14:textId="77777777" w:rsidR="00D35C11" w:rsidRPr="009B728D" w:rsidRDefault="00D35C11" w:rsidP="00D35C11">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2FEC8EF0" w14:textId="77777777" w:rsidR="00D35C11" w:rsidRPr="009B728D" w:rsidRDefault="00D35C11" w:rsidP="00D35C11">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3529D85" w14:textId="58BA0FA3" w:rsidR="00D35C11" w:rsidRDefault="00D35C11" w:rsidP="00D35C11">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r w:rsidR="003F4007">
        <w:rPr>
          <w:rFonts w:ascii="Arial" w:hAnsi="Arial" w:cs="Arial"/>
          <w:sz w:val="24"/>
          <w:szCs w:val="24"/>
        </w:rPr>
        <w:t>.</w:t>
      </w:r>
    </w:p>
    <w:p w14:paraId="74F6CCC8" w14:textId="77777777" w:rsidR="003F4007" w:rsidRPr="009B728D" w:rsidRDefault="003F4007" w:rsidP="003F4007">
      <w:pPr>
        <w:pStyle w:val="Ttulo1"/>
        <w:spacing w:after="240"/>
        <w:jc w:val="center"/>
        <w:rPr>
          <w:rFonts w:ascii="Arial" w:hAnsi="Arial" w:cs="Arial"/>
          <w:b/>
          <w:sz w:val="28"/>
          <w:szCs w:val="28"/>
        </w:rPr>
      </w:pPr>
      <w:r>
        <w:rPr>
          <w:rFonts w:ascii="Arial" w:hAnsi="Arial" w:cs="Arial"/>
          <w:b/>
          <w:sz w:val="28"/>
          <w:szCs w:val="28"/>
        </w:rPr>
        <w:lastRenderedPageBreak/>
        <w:t>Ideario</w:t>
      </w:r>
    </w:p>
    <w:p w14:paraId="3B1B1C6D" w14:textId="77777777" w:rsidR="003F4007" w:rsidRDefault="003F4007" w:rsidP="003F400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3F4007" w:rsidRPr="004E20E9" w14:paraId="74702860" w14:textId="77777777" w:rsidTr="00105C1F">
        <w:tc>
          <w:tcPr>
            <w:tcW w:w="2009" w:type="dxa"/>
          </w:tcPr>
          <w:p w14:paraId="1A1E6089" w14:textId="77777777" w:rsidR="003F4007" w:rsidRPr="004E20E9" w:rsidRDefault="003F4007" w:rsidP="00105C1F">
            <w:pPr>
              <w:spacing w:line="360" w:lineRule="auto"/>
              <w:jc w:val="center"/>
              <w:rPr>
                <w:b/>
              </w:rPr>
            </w:pPr>
            <w:r w:rsidRPr="004E20E9">
              <w:rPr>
                <w:b/>
              </w:rPr>
              <w:t>VALOR</w:t>
            </w:r>
          </w:p>
        </w:tc>
        <w:tc>
          <w:tcPr>
            <w:tcW w:w="6917" w:type="dxa"/>
          </w:tcPr>
          <w:p w14:paraId="1A6A2091" w14:textId="77777777" w:rsidR="003F4007" w:rsidRPr="004E20E9" w:rsidRDefault="003F4007" w:rsidP="00105C1F">
            <w:pPr>
              <w:spacing w:line="360" w:lineRule="auto"/>
              <w:jc w:val="center"/>
              <w:rPr>
                <w:b/>
              </w:rPr>
            </w:pPr>
            <w:r w:rsidRPr="004E20E9">
              <w:rPr>
                <w:b/>
              </w:rPr>
              <w:t>DEFINICIÓN</w:t>
            </w:r>
          </w:p>
        </w:tc>
      </w:tr>
      <w:tr w:rsidR="003F4007" w14:paraId="27E6A155" w14:textId="77777777" w:rsidTr="00105C1F">
        <w:tc>
          <w:tcPr>
            <w:tcW w:w="2009" w:type="dxa"/>
          </w:tcPr>
          <w:p w14:paraId="0DC9D294" w14:textId="77777777" w:rsidR="003F4007" w:rsidRDefault="003F4007" w:rsidP="00105C1F">
            <w:pPr>
              <w:spacing w:line="360" w:lineRule="auto"/>
              <w:jc w:val="both"/>
            </w:pPr>
            <w:r>
              <w:t>JUSTICIA</w:t>
            </w:r>
          </w:p>
        </w:tc>
        <w:tc>
          <w:tcPr>
            <w:tcW w:w="6917" w:type="dxa"/>
          </w:tcPr>
          <w:p w14:paraId="12A03A3B" w14:textId="77777777" w:rsidR="003F4007" w:rsidRDefault="003F4007" w:rsidP="00105C1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3F4007" w14:paraId="4AE5D01D" w14:textId="77777777" w:rsidTr="00105C1F">
        <w:tc>
          <w:tcPr>
            <w:tcW w:w="2009" w:type="dxa"/>
          </w:tcPr>
          <w:p w14:paraId="55C800AF" w14:textId="77777777" w:rsidR="003F4007" w:rsidRDefault="003F4007" w:rsidP="00105C1F">
            <w:pPr>
              <w:spacing w:line="360" w:lineRule="auto"/>
              <w:jc w:val="both"/>
            </w:pPr>
            <w:r>
              <w:t>RESPETO</w:t>
            </w:r>
          </w:p>
        </w:tc>
        <w:tc>
          <w:tcPr>
            <w:tcW w:w="6917" w:type="dxa"/>
          </w:tcPr>
          <w:p w14:paraId="74CF2C5D" w14:textId="77777777" w:rsidR="003F4007" w:rsidRDefault="003F4007" w:rsidP="00105C1F">
            <w:pPr>
              <w:spacing w:line="360" w:lineRule="auto"/>
              <w:jc w:val="both"/>
            </w:pPr>
            <w:r>
              <w:t>Es el reconocimiento, consideración, o deferencia que se debe a otras personas, basado en la ética y lo moral, acepta y comprende la manera de pensar y actuar de ellas.</w:t>
            </w:r>
          </w:p>
        </w:tc>
      </w:tr>
      <w:tr w:rsidR="003F4007" w14:paraId="6DF15E27" w14:textId="77777777" w:rsidTr="00105C1F">
        <w:tc>
          <w:tcPr>
            <w:tcW w:w="2009" w:type="dxa"/>
          </w:tcPr>
          <w:p w14:paraId="6D6DCAC4" w14:textId="77777777" w:rsidR="003F4007" w:rsidRDefault="003F4007" w:rsidP="00105C1F">
            <w:pPr>
              <w:spacing w:line="360" w:lineRule="auto"/>
              <w:jc w:val="both"/>
            </w:pPr>
            <w:r>
              <w:t>TOLERANCIA</w:t>
            </w:r>
          </w:p>
        </w:tc>
        <w:tc>
          <w:tcPr>
            <w:tcW w:w="6917" w:type="dxa"/>
          </w:tcPr>
          <w:p w14:paraId="2808A010" w14:textId="77777777" w:rsidR="003F4007" w:rsidRDefault="003F4007" w:rsidP="00105C1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3F4007" w14:paraId="77530D8B" w14:textId="77777777" w:rsidTr="00105C1F">
        <w:tc>
          <w:tcPr>
            <w:tcW w:w="2009" w:type="dxa"/>
          </w:tcPr>
          <w:p w14:paraId="5FB5DDED" w14:textId="77777777" w:rsidR="003F4007" w:rsidRDefault="003F4007" w:rsidP="00105C1F">
            <w:pPr>
              <w:spacing w:line="360" w:lineRule="auto"/>
              <w:jc w:val="both"/>
            </w:pPr>
            <w:r>
              <w:t>HONESTIDAD</w:t>
            </w:r>
          </w:p>
        </w:tc>
        <w:tc>
          <w:tcPr>
            <w:tcW w:w="6917" w:type="dxa"/>
          </w:tcPr>
          <w:p w14:paraId="5F0FAC54" w14:textId="77777777" w:rsidR="003F4007" w:rsidRDefault="003F4007" w:rsidP="00105C1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3F4007" w14:paraId="3B859B13" w14:textId="77777777" w:rsidTr="00105C1F">
        <w:tc>
          <w:tcPr>
            <w:tcW w:w="2009" w:type="dxa"/>
          </w:tcPr>
          <w:p w14:paraId="483B9770" w14:textId="77777777" w:rsidR="003F4007" w:rsidRDefault="003F4007" w:rsidP="00105C1F">
            <w:pPr>
              <w:spacing w:line="360" w:lineRule="auto"/>
              <w:jc w:val="both"/>
            </w:pPr>
            <w:r>
              <w:t>EQUIDAD</w:t>
            </w:r>
          </w:p>
        </w:tc>
        <w:tc>
          <w:tcPr>
            <w:tcW w:w="6917" w:type="dxa"/>
          </w:tcPr>
          <w:p w14:paraId="312D8CF7" w14:textId="77777777" w:rsidR="003F4007" w:rsidRDefault="003F4007" w:rsidP="00105C1F">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3F4007" w14:paraId="05C668EE" w14:textId="77777777" w:rsidTr="00105C1F">
        <w:tc>
          <w:tcPr>
            <w:tcW w:w="2009" w:type="dxa"/>
          </w:tcPr>
          <w:p w14:paraId="0F9AFC5A" w14:textId="77777777" w:rsidR="003F4007" w:rsidRDefault="003F4007" w:rsidP="00105C1F">
            <w:pPr>
              <w:spacing w:line="360" w:lineRule="auto"/>
              <w:jc w:val="both"/>
            </w:pPr>
            <w:r>
              <w:lastRenderedPageBreak/>
              <w:t>SOLIDARIDAD</w:t>
            </w:r>
          </w:p>
        </w:tc>
        <w:tc>
          <w:tcPr>
            <w:tcW w:w="6917" w:type="dxa"/>
          </w:tcPr>
          <w:p w14:paraId="47CFB102" w14:textId="77777777" w:rsidR="003F4007" w:rsidRDefault="003F4007" w:rsidP="00105C1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3F4007" w14:paraId="358548A4" w14:textId="77777777" w:rsidTr="00105C1F">
        <w:tc>
          <w:tcPr>
            <w:tcW w:w="2009" w:type="dxa"/>
          </w:tcPr>
          <w:p w14:paraId="27B425B7" w14:textId="77777777" w:rsidR="003F4007" w:rsidRDefault="003F4007" w:rsidP="00105C1F">
            <w:pPr>
              <w:spacing w:line="360" w:lineRule="auto"/>
              <w:jc w:val="both"/>
            </w:pPr>
            <w:r>
              <w:t>LEALTAD</w:t>
            </w:r>
          </w:p>
        </w:tc>
        <w:tc>
          <w:tcPr>
            <w:tcW w:w="6917" w:type="dxa"/>
          </w:tcPr>
          <w:p w14:paraId="45179A3F" w14:textId="77777777" w:rsidR="003F4007" w:rsidRDefault="003F4007" w:rsidP="00105C1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3F4007" w14:paraId="4AEC8B79" w14:textId="77777777" w:rsidTr="00105C1F">
        <w:tc>
          <w:tcPr>
            <w:tcW w:w="2009" w:type="dxa"/>
          </w:tcPr>
          <w:p w14:paraId="554088AE" w14:textId="77777777" w:rsidR="003F4007" w:rsidRDefault="003F4007" w:rsidP="00105C1F">
            <w:pPr>
              <w:spacing w:line="360" w:lineRule="auto"/>
              <w:jc w:val="both"/>
            </w:pPr>
            <w:r>
              <w:t>RESPONSABILIDAD SOCIAL</w:t>
            </w:r>
          </w:p>
        </w:tc>
        <w:tc>
          <w:tcPr>
            <w:tcW w:w="6917" w:type="dxa"/>
          </w:tcPr>
          <w:p w14:paraId="27C85188" w14:textId="77777777" w:rsidR="003F4007" w:rsidRDefault="003F4007" w:rsidP="00105C1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3F4007" w14:paraId="5DB26F0B" w14:textId="77777777" w:rsidTr="00105C1F">
        <w:tc>
          <w:tcPr>
            <w:tcW w:w="2009" w:type="dxa"/>
          </w:tcPr>
          <w:p w14:paraId="6FAF7C38" w14:textId="77777777" w:rsidR="003F4007" w:rsidRDefault="003F4007" w:rsidP="00105C1F">
            <w:pPr>
              <w:spacing w:line="360" w:lineRule="auto"/>
              <w:jc w:val="both"/>
            </w:pPr>
            <w:r>
              <w:t>DISCIPLINA</w:t>
            </w:r>
          </w:p>
        </w:tc>
        <w:tc>
          <w:tcPr>
            <w:tcW w:w="6917" w:type="dxa"/>
          </w:tcPr>
          <w:p w14:paraId="3A3D5353" w14:textId="77777777" w:rsidR="003F4007" w:rsidRDefault="003F4007" w:rsidP="00105C1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3F4007" w14:paraId="4689BB4A" w14:textId="77777777" w:rsidTr="00105C1F">
        <w:tc>
          <w:tcPr>
            <w:tcW w:w="2009" w:type="dxa"/>
          </w:tcPr>
          <w:p w14:paraId="215AD54F" w14:textId="77777777" w:rsidR="003F4007" w:rsidRDefault="003F4007" w:rsidP="00105C1F">
            <w:pPr>
              <w:spacing w:line="360" w:lineRule="auto"/>
              <w:jc w:val="both"/>
            </w:pPr>
            <w:r>
              <w:t>CONFIDENCIALIDAD</w:t>
            </w:r>
          </w:p>
        </w:tc>
        <w:tc>
          <w:tcPr>
            <w:tcW w:w="6917" w:type="dxa"/>
          </w:tcPr>
          <w:p w14:paraId="34B60926" w14:textId="77777777" w:rsidR="003F4007" w:rsidRDefault="003F4007" w:rsidP="00105C1F">
            <w:pPr>
              <w:spacing w:line="360" w:lineRule="auto"/>
              <w:jc w:val="both"/>
            </w:pPr>
            <w:r>
              <w:t>Aplicación de la doctrina del secreto, que consiste en la prohibición moral y obligatoria de descubrir o revelar hechos ocultos, noticias o información sobre la salud de los pacientes.</w:t>
            </w:r>
          </w:p>
        </w:tc>
      </w:tr>
      <w:tr w:rsidR="003F4007" w14:paraId="27DA443E" w14:textId="77777777" w:rsidTr="00105C1F">
        <w:tc>
          <w:tcPr>
            <w:tcW w:w="2009" w:type="dxa"/>
          </w:tcPr>
          <w:p w14:paraId="2CE2E079" w14:textId="77777777" w:rsidR="003F4007" w:rsidRDefault="003F4007" w:rsidP="00105C1F">
            <w:pPr>
              <w:spacing w:line="360" w:lineRule="auto"/>
              <w:jc w:val="both"/>
            </w:pPr>
            <w:r>
              <w:t>DIGNIDAD</w:t>
            </w:r>
          </w:p>
        </w:tc>
        <w:tc>
          <w:tcPr>
            <w:tcW w:w="6917" w:type="dxa"/>
          </w:tcPr>
          <w:p w14:paraId="16CA4C97" w14:textId="77777777" w:rsidR="003F4007" w:rsidRDefault="003F4007" w:rsidP="00105C1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69E8ED08" w14:textId="77777777" w:rsidR="003F4007" w:rsidRDefault="003F4007" w:rsidP="00105C1F">
            <w:pPr>
              <w:spacing w:line="360" w:lineRule="auto"/>
              <w:jc w:val="both"/>
            </w:pPr>
          </w:p>
        </w:tc>
      </w:tr>
    </w:tbl>
    <w:p w14:paraId="7B78CD6B" w14:textId="77777777" w:rsidR="003F4007" w:rsidRDefault="003F4007" w:rsidP="003F4007">
      <w:pPr>
        <w:spacing w:line="360" w:lineRule="auto"/>
        <w:jc w:val="both"/>
      </w:pPr>
    </w:p>
    <w:p w14:paraId="4A52775D" w14:textId="77777777" w:rsidR="003F4007" w:rsidRPr="00D35C11" w:rsidRDefault="003F4007" w:rsidP="00D35C11">
      <w:pPr>
        <w:spacing w:line="360" w:lineRule="auto"/>
        <w:ind w:left="709" w:hanging="709"/>
        <w:jc w:val="both"/>
        <w:rPr>
          <w:rFonts w:ascii="Arial" w:hAnsi="Arial" w:cs="Arial"/>
          <w:sz w:val="24"/>
          <w:szCs w:val="24"/>
        </w:rPr>
      </w:pPr>
    </w:p>
    <w:p w14:paraId="06633A3C" w14:textId="77777777" w:rsidR="006C7F61" w:rsidRDefault="006C7F61" w:rsidP="006C7F61">
      <w:pPr>
        <w:pStyle w:val="Ttulo1"/>
        <w:jc w:val="center"/>
        <w:rPr>
          <w:rFonts w:ascii="Constantia" w:hAnsi="Constantia"/>
          <w:b/>
          <w:sz w:val="28"/>
        </w:rPr>
      </w:pPr>
    </w:p>
    <w:p w14:paraId="574BC6B8" w14:textId="77777777" w:rsidR="00D11E13" w:rsidRPr="00605D0F" w:rsidRDefault="00D11E13" w:rsidP="00D11E13">
      <w:pPr>
        <w:pStyle w:val="Textoindependiente3"/>
        <w:ind w:left="480" w:hanging="480"/>
        <w:jc w:val="center"/>
        <w:rPr>
          <w:rFonts w:ascii="Arial" w:hAnsi="Arial" w:cs="Arial"/>
          <w:sz w:val="28"/>
        </w:rPr>
      </w:pPr>
      <w:r w:rsidRPr="00605D0F">
        <w:rPr>
          <w:rFonts w:ascii="Arial" w:hAnsi="Arial" w:cs="Arial"/>
          <w:b/>
          <w:bCs/>
          <w:sz w:val="28"/>
        </w:rPr>
        <w:t>Programa de experiencia educativa</w:t>
      </w:r>
    </w:p>
    <w:p w14:paraId="2F570856"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2761E313" w14:textId="77777777" w:rsidTr="00953D68">
        <w:trPr>
          <w:jc w:val="right"/>
        </w:trPr>
        <w:tc>
          <w:tcPr>
            <w:tcW w:w="10042" w:type="dxa"/>
          </w:tcPr>
          <w:p w14:paraId="38E79592"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71510BFE" w14:textId="77777777" w:rsidR="004538D7" w:rsidRPr="00605D0F" w:rsidRDefault="004538D7" w:rsidP="004538D7">
      <w:pPr>
        <w:spacing w:after="0" w:line="240" w:lineRule="auto"/>
        <w:rPr>
          <w:rFonts w:ascii="Arial" w:hAnsi="Arial" w:cs="Arial"/>
          <w:sz w:val="24"/>
          <w:szCs w:val="24"/>
        </w:rPr>
      </w:pPr>
    </w:p>
    <w:p w14:paraId="4D46030A"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27A3FBAF" w14:textId="77777777" w:rsidTr="00953D68">
        <w:trPr>
          <w:jc w:val="right"/>
        </w:trPr>
        <w:tc>
          <w:tcPr>
            <w:tcW w:w="10042" w:type="dxa"/>
          </w:tcPr>
          <w:p w14:paraId="11EF628A"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Licenciatura en Médico Cirujano</w:t>
            </w:r>
          </w:p>
        </w:tc>
      </w:tr>
    </w:tbl>
    <w:p w14:paraId="58FB4137" w14:textId="77777777" w:rsidR="004538D7" w:rsidRPr="00605D0F" w:rsidRDefault="004538D7" w:rsidP="004538D7">
      <w:pPr>
        <w:spacing w:after="0" w:line="240" w:lineRule="auto"/>
        <w:rPr>
          <w:rFonts w:ascii="Arial" w:hAnsi="Arial" w:cs="Arial"/>
          <w:b/>
          <w:sz w:val="24"/>
          <w:szCs w:val="24"/>
        </w:rPr>
      </w:pPr>
    </w:p>
    <w:p w14:paraId="3A01B040"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5F91546D" w14:textId="77777777" w:rsidTr="00953D68">
        <w:trPr>
          <w:jc w:val="right"/>
        </w:trPr>
        <w:tc>
          <w:tcPr>
            <w:tcW w:w="10042" w:type="dxa"/>
          </w:tcPr>
          <w:p w14:paraId="6DD355D9" w14:textId="77777777" w:rsidR="004538D7" w:rsidRPr="00605D0F" w:rsidRDefault="004538D7" w:rsidP="00953D68">
            <w:pPr>
              <w:spacing w:after="0" w:line="240" w:lineRule="auto"/>
              <w:rPr>
                <w:rFonts w:ascii="Arial" w:hAnsi="Arial" w:cs="Arial"/>
                <w:sz w:val="24"/>
                <w:szCs w:val="24"/>
              </w:rPr>
            </w:pPr>
            <w:proofErr w:type="spellStart"/>
            <w:r>
              <w:rPr>
                <w:rFonts w:ascii="Arial" w:hAnsi="Arial" w:cs="Arial"/>
                <w:sz w:val="24"/>
                <w:szCs w:val="24"/>
                <w:lang w:val="pt-BR"/>
              </w:rPr>
              <w:t>Xalapa</w:t>
            </w:r>
            <w:proofErr w:type="spellEnd"/>
            <w:r>
              <w:rPr>
                <w:rFonts w:ascii="Arial" w:hAnsi="Arial" w:cs="Arial"/>
                <w:sz w:val="24"/>
                <w:szCs w:val="24"/>
                <w:lang w:val="pt-BR"/>
              </w:rPr>
              <w:t xml:space="preserve">, </w:t>
            </w:r>
            <w:proofErr w:type="spellStart"/>
            <w:r>
              <w:rPr>
                <w:rFonts w:ascii="Arial" w:hAnsi="Arial" w:cs="Arial"/>
                <w:sz w:val="24"/>
                <w:szCs w:val="24"/>
                <w:lang w:val="pt-BR"/>
              </w:rPr>
              <w:t>Veracruz</w:t>
            </w:r>
            <w:proofErr w:type="spellEnd"/>
            <w:r>
              <w:rPr>
                <w:rFonts w:ascii="Arial" w:hAnsi="Arial" w:cs="Arial"/>
                <w:sz w:val="24"/>
                <w:szCs w:val="24"/>
                <w:lang w:val="pt-BR"/>
              </w:rPr>
              <w:t>, Có</w:t>
            </w:r>
            <w:r w:rsidRPr="005F5A71">
              <w:rPr>
                <w:rFonts w:ascii="Arial" w:hAnsi="Arial" w:cs="Arial"/>
                <w:sz w:val="24"/>
                <w:szCs w:val="24"/>
                <w:lang w:val="pt-BR"/>
              </w:rPr>
              <w:t>rdoba-</w:t>
            </w:r>
            <w:proofErr w:type="spellStart"/>
            <w:r w:rsidRPr="005F5A71">
              <w:rPr>
                <w:rFonts w:ascii="Arial" w:hAnsi="Arial" w:cs="Arial"/>
                <w:sz w:val="24"/>
                <w:szCs w:val="24"/>
                <w:lang w:val="pt-BR"/>
              </w:rPr>
              <w:t>Orizaba</w:t>
            </w:r>
            <w:proofErr w:type="spellEnd"/>
            <w:r w:rsidRPr="005F5A71">
              <w:rPr>
                <w:rFonts w:ascii="Arial" w:hAnsi="Arial" w:cs="Arial"/>
                <w:sz w:val="24"/>
                <w:szCs w:val="24"/>
                <w:lang w:val="pt-BR"/>
              </w:rPr>
              <w:t xml:space="preserve">, </w:t>
            </w:r>
            <w:proofErr w:type="spellStart"/>
            <w:r w:rsidRPr="005F5A71">
              <w:rPr>
                <w:rFonts w:ascii="Arial" w:hAnsi="Arial" w:cs="Arial"/>
                <w:sz w:val="24"/>
                <w:szCs w:val="24"/>
                <w:lang w:val="pt-BR"/>
              </w:rPr>
              <w:t>Po</w:t>
            </w:r>
            <w:r>
              <w:rPr>
                <w:rFonts w:ascii="Arial" w:hAnsi="Arial" w:cs="Arial"/>
                <w:sz w:val="24"/>
                <w:szCs w:val="24"/>
                <w:lang w:val="pt-BR"/>
              </w:rPr>
              <w:t>za</w:t>
            </w:r>
            <w:proofErr w:type="spellEnd"/>
            <w:r>
              <w:rPr>
                <w:rFonts w:ascii="Arial" w:hAnsi="Arial" w:cs="Arial"/>
                <w:sz w:val="24"/>
                <w:szCs w:val="24"/>
                <w:lang w:val="pt-BR"/>
              </w:rPr>
              <w:t xml:space="preserve"> Rica-</w:t>
            </w:r>
            <w:proofErr w:type="spellStart"/>
            <w:r>
              <w:rPr>
                <w:rFonts w:ascii="Arial" w:hAnsi="Arial" w:cs="Arial"/>
                <w:sz w:val="24"/>
                <w:szCs w:val="24"/>
                <w:lang w:val="pt-BR"/>
              </w:rPr>
              <w:t>Tuxpan</w:t>
            </w:r>
            <w:proofErr w:type="spellEnd"/>
            <w:r>
              <w:rPr>
                <w:rFonts w:ascii="Arial" w:hAnsi="Arial" w:cs="Arial"/>
                <w:sz w:val="24"/>
                <w:szCs w:val="24"/>
                <w:lang w:val="pt-BR"/>
              </w:rPr>
              <w:t xml:space="preserve">, </w:t>
            </w:r>
            <w:proofErr w:type="spellStart"/>
            <w:r>
              <w:rPr>
                <w:rFonts w:ascii="Arial" w:hAnsi="Arial" w:cs="Arial"/>
                <w:sz w:val="24"/>
                <w:szCs w:val="24"/>
                <w:lang w:val="pt-BR"/>
              </w:rPr>
              <w:t>Coatzacoalcos-Minatitlán</w:t>
            </w:r>
            <w:proofErr w:type="spellEnd"/>
          </w:p>
        </w:tc>
      </w:tr>
    </w:tbl>
    <w:p w14:paraId="6560B755" w14:textId="77777777" w:rsidR="004538D7" w:rsidRDefault="004538D7" w:rsidP="004538D7">
      <w:pPr>
        <w:spacing w:after="0" w:line="240" w:lineRule="auto"/>
        <w:rPr>
          <w:rFonts w:ascii="Arial" w:hAnsi="Arial" w:cs="Arial"/>
          <w:sz w:val="24"/>
          <w:szCs w:val="24"/>
        </w:rPr>
      </w:pPr>
    </w:p>
    <w:p w14:paraId="4A661AA2" w14:textId="77777777" w:rsidR="004538D7" w:rsidRPr="00EF405D" w:rsidRDefault="004538D7" w:rsidP="004538D7">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4538D7" w14:paraId="2E108755" w14:textId="77777777" w:rsidTr="00953D68">
        <w:tc>
          <w:tcPr>
            <w:tcW w:w="8828" w:type="dxa"/>
          </w:tcPr>
          <w:p w14:paraId="4A18A220" w14:textId="77777777" w:rsidR="004538D7" w:rsidRDefault="004538D7" w:rsidP="00953D68">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B249C53" w14:textId="77777777" w:rsidR="004538D7" w:rsidRDefault="004538D7" w:rsidP="004538D7">
      <w:pPr>
        <w:spacing w:after="0" w:line="240" w:lineRule="auto"/>
        <w:jc w:val="both"/>
        <w:rPr>
          <w:rFonts w:ascii="Arial" w:hAnsi="Arial" w:cs="Arial"/>
          <w:sz w:val="24"/>
          <w:szCs w:val="24"/>
        </w:rPr>
      </w:pPr>
    </w:p>
    <w:p w14:paraId="568DEAD3" w14:textId="77777777" w:rsidR="004538D7" w:rsidRDefault="004538D7" w:rsidP="004538D7">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4538D7" w14:paraId="696D9598" w14:textId="77777777" w:rsidTr="00953D68">
        <w:tc>
          <w:tcPr>
            <w:tcW w:w="8828" w:type="dxa"/>
          </w:tcPr>
          <w:p w14:paraId="1D769638" w14:textId="77777777" w:rsidR="004538D7" w:rsidRPr="00EF405D" w:rsidRDefault="004538D7" w:rsidP="00953D68">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C10CB5A" w14:textId="77777777" w:rsidR="004538D7" w:rsidRPr="00605D0F" w:rsidRDefault="004538D7" w:rsidP="004538D7">
      <w:pPr>
        <w:spacing w:after="0" w:line="240" w:lineRule="auto"/>
        <w:rPr>
          <w:rFonts w:ascii="Arial" w:hAnsi="Arial" w:cs="Arial"/>
          <w:sz w:val="24"/>
          <w:szCs w:val="24"/>
        </w:rPr>
      </w:pPr>
    </w:p>
    <w:p w14:paraId="1B55FB16"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0970970A" w14:textId="77777777" w:rsidTr="00953D68">
        <w:trPr>
          <w:trHeight w:val="256"/>
          <w:jc w:val="right"/>
        </w:trPr>
        <w:tc>
          <w:tcPr>
            <w:tcW w:w="10042" w:type="dxa"/>
          </w:tcPr>
          <w:p w14:paraId="4C8E4818"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 xml:space="preserve">Facultad de Medicina </w:t>
            </w:r>
          </w:p>
        </w:tc>
      </w:tr>
    </w:tbl>
    <w:p w14:paraId="3F5F17B3" w14:textId="77777777" w:rsidR="004538D7" w:rsidRPr="00605D0F" w:rsidRDefault="004538D7" w:rsidP="004538D7">
      <w:pPr>
        <w:spacing w:after="0" w:line="240" w:lineRule="auto"/>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827"/>
        <w:gridCol w:w="1843"/>
        <w:gridCol w:w="1678"/>
      </w:tblGrid>
      <w:tr w:rsidR="004538D7" w:rsidRPr="00605D0F" w14:paraId="5D87C6CA" w14:textId="77777777" w:rsidTr="00953D68">
        <w:trPr>
          <w:cantSplit/>
          <w:jc w:val="right"/>
        </w:trPr>
        <w:tc>
          <w:tcPr>
            <w:tcW w:w="1418" w:type="dxa"/>
            <w:tcBorders>
              <w:top w:val="nil"/>
              <w:left w:val="nil"/>
              <w:bottom w:val="nil"/>
              <w:right w:val="nil"/>
            </w:tcBorders>
          </w:tcPr>
          <w:p w14:paraId="3E1D094A"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5.- Código</w:t>
            </w:r>
          </w:p>
        </w:tc>
        <w:tc>
          <w:tcPr>
            <w:tcW w:w="3827" w:type="dxa"/>
            <w:vMerge w:val="restart"/>
            <w:tcBorders>
              <w:top w:val="nil"/>
              <w:left w:val="nil"/>
              <w:right w:val="nil"/>
            </w:tcBorders>
          </w:tcPr>
          <w:p w14:paraId="7AFA3EDC" w14:textId="77777777" w:rsidR="004538D7" w:rsidRPr="00605D0F" w:rsidRDefault="004538D7" w:rsidP="00953D68">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521" w:type="dxa"/>
            <w:gridSpan w:val="2"/>
            <w:tcBorders>
              <w:top w:val="nil"/>
              <w:left w:val="nil"/>
              <w:bottom w:val="nil"/>
              <w:right w:val="nil"/>
            </w:tcBorders>
          </w:tcPr>
          <w:p w14:paraId="6D4A7C19" w14:textId="77777777" w:rsidR="004538D7" w:rsidRPr="00605D0F" w:rsidRDefault="004538D7" w:rsidP="00953D68">
            <w:pPr>
              <w:spacing w:after="0" w:line="240" w:lineRule="auto"/>
              <w:rPr>
                <w:rFonts w:ascii="Arial" w:hAnsi="Arial" w:cs="Arial"/>
                <w:b/>
                <w:bCs/>
                <w:i/>
                <w:iCs/>
                <w:sz w:val="24"/>
                <w:szCs w:val="24"/>
              </w:rPr>
            </w:pPr>
            <w:r w:rsidRPr="00605D0F">
              <w:rPr>
                <w:rFonts w:ascii="Arial" w:hAnsi="Arial" w:cs="Arial"/>
                <w:b/>
                <w:bCs/>
                <w:sz w:val="24"/>
                <w:szCs w:val="24"/>
              </w:rPr>
              <w:t>7.- Área de formación</w:t>
            </w:r>
          </w:p>
        </w:tc>
      </w:tr>
      <w:tr w:rsidR="004538D7" w:rsidRPr="00605D0F" w14:paraId="70A3EC91" w14:textId="77777777" w:rsidTr="00953D68">
        <w:trPr>
          <w:cantSplit/>
          <w:jc w:val="right"/>
        </w:trPr>
        <w:tc>
          <w:tcPr>
            <w:tcW w:w="1418" w:type="dxa"/>
            <w:tcBorders>
              <w:top w:val="nil"/>
              <w:left w:val="nil"/>
              <w:bottom w:val="single" w:sz="4" w:space="0" w:color="auto"/>
              <w:right w:val="nil"/>
            </w:tcBorders>
          </w:tcPr>
          <w:p w14:paraId="3CE20907" w14:textId="77777777" w:rsidR="004538D7" w:rsidRPr="00605D0F" w:rsidRDefault="004538D7" w:rsidP="00953D68">
            <w:pPr>
              <w:spacing w:after="0" w:line="240" w:lineRule="auto"/>
              <w:rPr>
                <w:rFonts w:ascii="Arial" w:hAnsi="Arial" w:cs="Arial"/>
                <w:b/>
                <w:sz w:val="24"/>
                <w:szCs w:val="24"/>
              </w:rPr>
            </w:pPr>
          </w:p>
        </w:tc>
        <w:tc>
          <w:tcPr>
            <w:tcW w:w="3827" w:type="dxa"/>
            <w:vMerge/>
            <w:tcBorders>
              <w:left w:val="nil"/>
              <w:bottom w:val="single" w:sz="4" w:space="0" w:color="auto"/>
              <w:right w:val="single" w:sz="4" w:space="0" w:color="auto"/>
            </w:tcBorders>
          </w:tcPr>
          <w:p w14:paraId="46811C9F" w14:textId="77777777" w:rsidR="004538D7" w:rsidRPr="00605D0F" w:rsidRDefault="004538D7" w:rsidP="00953D68">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233D9C0" w14:textId="77777777" w:rsidR="004538D7" w:rsidRPr="00605D0F" w:rsidRDefault="004538D7" w:rsidP="00953D68">
            <w:pPr>
              <w:spacing w:after="0" w:line="240" w:lineRule="auto"/>
              <w:rPr>
                <w:rFonts w:ascii="Arial" w:hAnsi="Arial" w:cs="Arial"/>
                <w:b/>
                <w:bCs/>
                <w:i/>
                <w:iCs/>
                <w:sz w:val="24"/>
                <w:szCs w:val="24"/>
              </w:rPr>
            </w:pPr>
            <w:r w:rsidRPr="00605D0F">
              <w:rPr>
                <w:rFonts w:ascii="Arial" w:hAnsi="Arial" w:cs="Arial"/>
                <w:b/>
                <w:bCs/>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7A357A5B" w14:textId="77777777" w:rsidR="004538D7" w:rsidRPr="00605D0F" w:rsidRDefault="004538D7" w:rsidP="00953D68">
            <w:pPr>
              <w:spacing w:after="0" w:line="240" w:lineRule="auto"/>
              <w:rPr>
                <w:rFonts w:ascii="Arial" w:hAnsi="Arial" w:cs="Arial"/>
                <w:b/>
                <w:bCs/>
                <w:i/>
                <w:iCs/>
                <w:sz w:val="24"/>
                <w:szCs w:val="24"/>
              </w:rPr>
            </w:pPr>
            <w:r w:rsidRPr="00605D0F">
              <w:rPr>
                <w:rFonts w:ascii="Arial" w:hAnsi="Arial" w:cs="Arial"/>
                <w:b/>
                <w:bCs/>
                <w:sz w:val="24"/>
                <w:szCs w:val="24"/>
              </w:rPr>
              <w:t>Secundaria</w:t>
            </w:r>
          </w:p>
        </w:tc>
      </w:tr>
      <w:tr w:rsidR="004538D7" w:rsidRPr="00605D0F" w14:paraId="7F640E74" w14:textId="77777777" w:rsidTr="00953D68">
        <w:trPr>
          <w:cantSplit/>
          <w:jc w:val="right"/>
        </w:trPr>
        <w:tc>
          <w:tcPr>
            <w:tcW w:w="1418" w:type="dxa"/>
            <w:tcBorders>
              <w:top w:val="single" w:sz="4" w:space="0" w:color="auto"/>
            </w:tcBorders>
          </w:tcPr>
          <w:p w14:paraId="5BB76C16" w14:textId="77777777" w:rsidR="004538D7" w:rsidRPr="00605D0F" w:rsidRDefault="004538D7" w:rsidP="00953D68">
            <w:pPr>
              <w:spacing w:after="0" w:line="240" w:lineRule="auto"/>
              <w:jc w:val="center"/>
              <w:rPr>
                <w:rFonts w:ascii="Arial" w:hAnsi="Arial" w:cs="Arial"/>
                <w:sz w:val="24"/>
                <w:szCs w:val="24"/>
              </w:rPr>
            </w:pPr>
          </w:p>
        </w:tc>
        <w:tc>
          <w:tcPr>
            <w:tcW w:w="3827" w:type="dxa"/>
            <w:tcBorders>
              <w:top w:val="single" w:sz="4" w:space="0" w:color="auto"/>
            </w:tcBorders>
          </w:tcPr>
          <w:p w14:paraId="26BA7A1C" w14:textId="77777777" w:rsidR="004538D7" w:rsidRPr="00605D0F" w:rsidRDefault="004538D7" w:rsidP="00953D68">
            <w:pPr>
              <w:spacing w:after="0" w:line="240" w:lineRule="auto"/>
              <w:jc w:val="center"/>
              <w:rPr>
                <w:rFonts w:ascii="Arial" w:hAnsi="Arial" w:cs="Arial"/>
                <w:bCs/>
                <w:sz w:val="24"/>
                <w:szCs w:val="24"/>
              </w:rPr>
            </w:pPr>
            <w:r w:rsidRPr="00605D0F">
              <w:rPr>
                <w:rFonts w:ascii="Arial" w:hAnsi="Arial" w:cs="Arial"/>
                <w:bCs/>
                <w:sz w:val="24"/>
                <w:szCs w:val="24"/>
              </w:rPr>
              <w:t>Patología general</w:t>
            </w:r>
          </w:p>
        </w:tc>
        <w:tc>
          <w:tcPr>
            <w:tcW w:w="1843" w:type="dxa"/>
            <w:tcBorders>
              <w:top w:val="single" w:sz="4" w:space="0" w:color="auto"/>
            </w:tcBorders>
          </w:tcPr>
          <w:p w14:paraId="5AEB5026" w14:textId="77777777" w:rsidR="004538D7" w:rsidRPr="00605D0F" w:rsidRDefault="004538D7" w:rsidP="00953D68">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tcBorders>
          </w:tcPr>
          <w:p w14:paraId="106EA2B1" w14:textId="77777777" w:rsidR="004538D7" w:rsidRPr="00605D0F" w:rsidRDefault="004538D7" w:rsidP="00953D68">
            <w:pPr>
              <w:spacing w:after="0" w:line="240" w:lineRule="auto"/>
              <w:jc w:val="center"/>
              <w:rPr>
                <w:rFonts w:ascii="Arial" w:hAnsi="Arial" w:cs="Arial"/>
                <w:sz w:val="24"/>
                <w:szCs w:val="24"/>
              </w:rPr>
            </w:pPr>
          </w:p>
        </w:tc>
      </w:tr>
    </w:tbl>
    <w:p w14:paraId="3C8B7426" w14:textId="77777777" w:rsidR="004538D7" w:rsidRPr="00605D0F" w:rsidRDefault="004538D7" w:rsidP="004538D7">
      <w:pPr>
        <w:spacing w:after="0" w:line="240" w:lineRule="auto"/>
        <w:rPr>
          <w:rFonts w:ascii="Arial" w:hAnsi="Arial" w:cs="Arial"/>
          <w:sz w:val="24"/>
          <w:szCs w:val="24"/>
        </w:rPr>
      </w:pPr>
    </w:p>
    <w:p w14:paraId="4CF3A0F5"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1496"/>
        <w:gridCol w:w="1551"/>
        <w:gridCol w:w="1478"/>
        <w:gridCol w:w="2741"/>
      </w:tblGrid>
      <w:tr w:rsidR="004538D7" w:rsidRPr="00605D0F" w14:paraId="30E45D3C" w14:textId="77777777" w:rsidTr="00953D68">
        <w:trPr>
          <w:cantSplit/>
          <w:jc w:val="right"/>
        </w:trPr>
        <w:tc>
          <w:tcPr>
            <w:tcW w:w="1723" w:type="dxa"/>
            <w:shd w:val="clear" w:color="auto" w:fill="C0C0C0"/>
          </w:tcPr>
          <w:p w14:paraId="3972B7F6"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Créditos</w:t>
            </w:r>
          </w:p>
        </w:tc>
        <w:tc>
          <w:tcPr>
            <w:tcW w:w="1724" w:type="dxa"/>
            <w:shd w:val="clear" w:color="auto" w:fill="C0C0C0"/>
          </w:tcPr>
          <w:p w14:paraId="010833DC"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Teoría</w:t>
            </w:r>
          </w:p>
        </w:tc>
        <w:tc>
          <w:tcPr>
            <w:tcW w:w="1723" w:type="dxa"/>
            <w:shd w:val="clear" w:color="auto" w:fill="C0C0C0"/>
          </w:tcPr>
          <w:p w14:paraId="32BA2A15"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Práctica</w:t>
            </w:r>
          </w:p>
        </w:tc>
        <w:tc>
          <w:tcPr>
            <w:tcW w:w="1724" w:type="dxa"/>
            <w:shd w:val="clear" w:color="auto" w:fill="C0C0C0"/>
          </w:tcPr>
          <w:p w14:paraId="2AED3316"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Total horas</w:t>
            </w:r>
          </w:p>
        </w:tc>
        <w:tc>
          <w:tcPr>
            <w:tcW w:w="3148" w:type="dxa"/>
            <w:shd w:val="clear" w:color="auto" w:fill="C0C0C0"/>
          </w:tcPr>
          <w:p w14:paraId="68CD8E98"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Equivalencia (s)</w:t>
            </w:r>
          </w:p>
        </w:tc>
      </w:tr>
      <w:tr w:rsidR="004538D7" w:rsidRPr="00605D0F" w14:paraId="07A328DD" w14:textId="77777777" w:rsidTr="00953D68">
        <w:trPr>
          <w:cantSplit/>
          <w:jc w:val="right"/>
        </w:trPr>
        <w:tc>
          <w:tcPr>
            <w:tcW w:w="1723" w:type="dxa"/>
          </w:tcPr>
          <w:p w14:paraId="43D99A44" w14:textId="77777777" w:rsidR="004538D7" w:rsidRPr="00605D0F" w:rsidRDefault="004538D7" w:rsidP="00953D68">
            <w:pPr>
              <w:spacing w:after="0" w:line="240" w:lineRule="auto"/>
              <w:jc w:val="center"/>
              <w:rPr>
                <w:rFonts w:ascii="Arial" w:hAnsi="Arial" w:cs="Arial"/>
                <w:sz w:val="24"/>
                <w:szCs w:val="24"/>
              </w:rPr>
            </w:pPr>
            <w:r w:rsidRPr="00605D0F">
              <w:rPr>
                <w:rFonts w:ascii="Arial" w:hAnsi="Arial" w:cs="Arial"/>
                <w:sz w:val="24"/>
                <w:szCs w:val="24"/>
              </w:rPr>
              <w:t>8</w:t>
            </w:r>
          </w:p>
        </w:tc>
        <w:tc>
          <w:tcPr>
            <w:tcW w:w="1724" w:type="dxa"/>
          </w:tcPr>
          <w:p w14:paraId="0E0009E2" w14:textId="77777777" w:rsidR="004538D7" w:rsidRPr="00605D0F" w:rsidRDefault="004538D7" w:rsidP="00953D68">
            <w:pPr>
              <w:spacing w:after="0" w:line="240" w:lineRule="auto"/>
              <w:jc w:val="center"/>
              <w:rPr>
                <w:rFonts w:ascii="Arial" w:hAnsi="Arial" w:cs="Arial"/>
                <w:sz w:val="24"/>
                <w:szCs w:val="24"/>
              </w:rPr>
            </w:pPr>
            <w:r w:rsidRPr="00605D0F">
              <w:rPr>
                <w:rFonts w:ascii="Arial" w:hAnsi="Arial" w:cs="Arial"/>
                <w:sz w:val="24"/>
                <w:szCs w:val="24"/>
              </w:rPr>
              <w:t>3</w:t>
            </w:r>
          </w:p>
        </w:tc>
        <w:tc>
          <w:tcPr>
            <w:tcW w:w="1723" w:type="dxa"/>
          </w:tcPr>
          <w:p w14:paraId="3287DB26" w14:textId="77777777" w:rsidR="004538D7" w:rsidRPr="00605D0F" w:rsidRDefault="004538D7" w:rsidP="00953D68">
            <w:pPr>
              <w:spacing w:after="0" w:line="240" w:lineRule="auto"/>
              <w:jc w:val="center"/>
              <w:rPr>
                <w:rFonts w:ascii="Arial" w:hAnsi="Arial" w:cs="Arial"/>
                <w:sz w:val="24"/>
                <w:szCs w:val="24"/>
              </w:rPr>
            </w:pPr>
            <w:r w:rsidRPr="00605D0F">
              <w:rPr>
                <w:rFonts w:ascii="Arial" w:hAnsi="Arial" w:cs="Arial"/>
                <w:sz w:val="24"/>
                <w:szCs w:val="24"/>
              </w:rPr>
              <w:t>2</w:t>
            </w:r>
          </w:p>
        </w:tc>
        <w:tc>
          <w:tcPr>
            <w:tcW w:w="1724" w:type="dxa"/>
          </w:tcPr>
          <w:p w14:paraId="20EF158D" w14:textId="77777777" w:rsidR="004538D7" w:rsidRPr="00605D0F" w:rsidRDefault="004538D7" w:rsidP="00953D68">
            <w:pPr>
              <w:spacing w:after="0" w:line="240" w:lineRule="auto"/>
              <w:jc w:val="center"/>
              <w:rPr>
                <w:rFonts w:ascii="Arial" w:hAnsi="Arial" w:cs="Arial"/>
                <w:sz w:val="24"/>
                <w:szCs w:val="24"/>
              </w:rPr>
            </w:pPr>
            <w:r w:rsidRPr="00605D0F">
              <w:rPr>
                <w:rFonts w:ascii="Arial" w:hAnsi="Arial" w:cs="Arial"/>
                <w:sz w:val="24"/>
                <w:szCs w:val="24"/>
              </w:rPr>
              <w:t>75</w:t>
            </w:r>
          </w:p>
        </w:tc>
        <w:tc>
          <w:tcPr>
            <w:tcW w:w="3148" w:type="dxa"/>
          </w:tcPr>
          <w:p w14:paraId="0F1A8669"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Patología general</w:t>
            </w:r>
          </w:p>
        </w:tc>
      </w:tr>
    </w:tbl>
    <w:p w14:paraId="19635B0A" w14:textId="77777777" w:rsidR="004538D7" w:rsidRPr="00605D0F" w:rsidRDefault="004538D7" w:rsidP="004538D7">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6"/>
        <w:gridCol w:w="4022"/>
      </w:tblGrid>
      <w:tr w:rsidR="004538D7" w:rsidRPr="00605D0F" w14:paraId="4B08A7DB" w14:textId="77777777" w:rsidTr="00953D68">
        <w:trPr>
          <w:cantSplit/>
          <w:jc w:val="right"/>
        </w:trPr>
        <w:tc>
          <w:tcPr>
            <w:tcW w:w="5553" w:type="dxa"/>
            <w:tcBorders>
              <w:bottom w:val="single" w:sz="4" w:space="0" w:color="auto"/>
            </w:tcBorders>
          </w:tcPr>
          <w:p w14:paraId="13A83D51"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3845061F" w14:textId="77777777" w:rsidR="004538D7" w:rsidRPr="00605D0F" w:rsidRDefault="004538D7" w:rsidP="00953D68">
            <w:pPr>
              <w:spacing w:after="0" w:line="240" w:lineRule="auto"/>
              <w:jc w:val="both"/>
              <w:rPr>
                <w:rFonts w:ascii="Arial" w:hAnsi="Arial" w:cs="Arial"/>
                <w:b/>
                <w:bCs/>
                <w:sz w:val="24"/>
                <w:szCs w:val="24"/>
              </w:rPr>
            </w:pPr>
            <w:r w:rsidRPr="00605D0F">
              <w:rPr>
                <w:rFonts w:ascii="Arial" w:hAnsi="Arial" w:cs="Arial"/>
                <w:b/>
                <w:bCs/>
                <w:sz w:val="24"/>
                <w:szCs w:val="24"/>
              </w:rPr>
              <w:t>10.-Oportunidades de evaluación</w:t>
            </w:r>
          </w:p>
        </w:tc>
      </w:tr>
      <w:tr w:rsidR="004538D7" w:rsidRPr="00605D0F" w14:paraId="1224FEEB"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left w:val="single" w:sz="4" w:space="0" w:color="auto"/>
              <w:bottom w:val="single" w:sz="4" w:space="0" w:color="auto"/>
              <w:right w:val="single" w:sz="4" w:space="0" w:color="auto"/>
            </w:tcBorders>
          </w:tcPr>
          <w:p w14:paraId="261C592C"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Curso-taller</w:t>
            </w:r>
          </w:p>
        </w:tc>
        <w:tc>
          <w:tcPr>
            <w:tcW w:w="4489" w:type="dxa"/>
            <w:tcBorders>
              <w:top w:val="single" w:sz="4" w:space="0" w:color="auto"/>
              <w:left w:val="single" w:sz="4" w:space="0" w:color="auto"/>
              <w:bottom w:val="single" w:sz="4" w:space="0" w:color="auto"/>
              <w:right w:val="single" w:sz="4" w:space="0" w:color="auto"/>
            </w:tcBorders>
          </w:tcPr>
          <w:p w14:paraId="2895B3F1"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bCs/>
                <w:sz w:val="24"/>
                <w:szCs w:val="24"/>
              </w:rPr>
              <w:t>Todas</w:t>
            </w:r>
          </w:p>
        </w:tc>
      </w:tr>
    </w:tbl>
    <w:p w14:paraId="30543319" w14:textId="77777777" w:rsidR="004538D7" w:rsidRPr="00605D0F" w:rsidRDefault="004538D7" w:rsidP="004538D7">
      <w:pPr>
        <w:spacing w:after="0" w:line="240" w:lineRule="auto"/>
        <w:rPr>
          <w:rFonts w:ascii="Arial" w:hAnsi="Arial" w:cs="Arial"/>
          <w:sz w:val="24"/>
          <w:szCs w:val="24"/>
        </w:rPr>
      </w:pPr>
    </w:p>
    <w:p w14:paraId="293902A0" w14:textId="77777777" w:rsidR="004538D7" w:rsidRDefault="004538D7" w:rsidP="004538D7">
      <w:pPr>
        <w:spacing w:after="0" w:line="240" w:lineRule="auto"/>
        <w:rPr>
          <w:rFonts w:ascii="Arial" w:hAnsi="Arial" w:cs="Arial"/>
          <w:b/>
          <w:sz w:val="24"/>
          <w:szCs w:val="24"/>
        </w:rPr>
      </w:pPr>
    </w:p>
    <w:p w14:paraId="0B2684FA" w14:textId="77777777" w:rsidR="004538D7" w:rsidRDefault="004538D7" w:rsidP="004538D7">
      <w:pPr>
        <w:spacing w:after="0" w:line="240" w:lineRule="auto"/>
        <w:rPr>
          <w:rFonts w:ascii="Arial" w:hAnsi="Arial" w:cs="Arial"/>
          <w:b/>
          <w:sz w:val="24"/>
          <w:szCs w:val="24"/>
        </w:rPr>
      </w:pPr>
    </w:p>
    <w:p w14:paraId="5FC81DEB"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3968"/>
      </w:tblGrid>
      <w:tr w:rsidR="004538D7" w:rsidRPr="00605D0F" w14:paraId="04E7A213" w14:textId="77777777" w:rsidTr="00953D68">
        <w:trPr>
          <w:jc w:val="right"/>
        </w:trPr>
        <w:tc>
          <w:tcPr>
            <w:tcW w:w="5553" w:type="dxa"/>
            <w:shd w:val="clear" w:color="auto" w:fill="C0C0C0"/>
          </w:tcPr>
          <w:p w14:paraId="1B30BBEE"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Pre-requisitos</w:t>
            </w:r>
          </w:p>
        </w:tc>
        <w:tc>
          <w:tcPr>
            <w:tcW w:w="4489" w:type="dxa"/>
            <w:shd w:val="clear" w:color="auto" w:fill="C0C0C0"/>
          </w:tcPr>
          <w:p w14:paraId="37A66118"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Co-requisitos</w:t>
            </w:r>
          </w:p>
        </w:tc>
      </w:tr>
      <w:tr w:rsidR="004538D7" w:rsidRPr="00605D0F" w14:paraId="050FFCE6" w14:textId="77777777" w:rsidTr="00953D68">
        <w:trPr>
          <w:jc w:val="right"/>
        </w:trPr>
        <w:tc>
          <w:tcPr>
            <w:tcW w:w="5553" w:type="dxa"/>
          </w:tcPr>
          <w:p w14:paraId="454169E6"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 xml:space="preserve">Ninguno </w:t>
            </w:r>
          </w:p>
        </w:tc>
        <w:tc>
          <w:tcPr>
            <w:tcW w:w="4489" w:type="dxa"/>
          </w:tcPr>
          <w:p w14:paraId="798882D4"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Ninguno</w:t>
            </w:r>
          </w:p>
        </w:tc>
      </w:tr>
    </w:tbl>
    <w:p w14:paraId="5165BD06" w14:textId="77777777" w:rsidR="004538D7" w:rsidRPr="00605D0F" w:rsidRDefault="004538D7" w:rsidP="004538D7">
      <w:pPr>
        <w:spacing w:after="0" w:line="240" w:lineRule="auto"/>
        <w:rPr>
          <w:rFonts w:ascii="Arial" w:hAnsi="Arial" w:cs="Arial"/>
          <w:sz w:val="24"/>
          <w:szCs w:val="24"/>
        </w:rPr>
      </w:pPr>
    </w:p>
    <w:p w14:paraId="4711753B"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4"/>
        <w:gridCol w:w="2642"/>
        <w:gridCol w:w="2632"/>
      </w:tblGrid>
      <w:tr w:rsidR="004538D7" w:rsidRPr="00605D0F" w14:paraId="7A552FEC" w14:textId="77777777" w:rsidTr="00953D68">
        <w:trPr>
          <w:cantSplit/>
          <w:jc w:val="right"/>
        </w:trPr>
        <w:tc>
          <w:tcPr>
            <w:tcW w:w="4056" w:type="dxa"/>
            <w:shd w:val="clear" w:color="auto" w:fill="C0C0C0"/>
          </w:tcPr>
          <w:p w14:paraId="03CB416A"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Individual / Grupal</w:t>
            </w:r>
          </w:p>
        </w:tc>
        <w:tc>
          <w:tcPr>
            <w:tcW w:w="2993" w:type="dxa"/>
            <w:shd w:val="clear" w:color="auto" w:fill="C0C0C0"/>
          </w:tcPr>
          <w:p w14:paraId="27991EFB"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Máximo</w:t>
            </w:r>
          </w:p>
        </w:tc>
        <w:tc>
          <w:tcPr>
            <w:tcW w:w="2993" w:type="dxa"/>
            <w:shd w:val="clear" w:color="auto" w:fill="C0C0C0"/>
          </w:tcPr>
          <w:p w14:paraId="384641C0"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Mínimo</w:t>
            </w:r>
          </w:p>
        </w:tc>
      </w:tr>
      <w:tr w:rsidR="004538D7" w:rsidRPr="00605D0F" w14:paraId="5FC3C381" w14:textId="77777777" w:rsidTr="00953D68">
        <w:trPr>
          <w:cantSplit/>
          <w:jc w:val="right"/>
        </w:trPr>
        <w:tc>
          <w:tcPr>
            <w:tcW w:w="4056" w:type="dxa"/>
          </w:tcPr>
          <w:p w14:paraId="311C7462"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2BA9B2FD"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28445027"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10</w:t>
            </w:r>
          </w:p>
        </w:tc>
      </w:tr>
    </w:tbl>
    <w:p w14:paraId="743015CF" w14:textId="77777777" w:rsidR="004538D7" w:rsidRPr="00605D0F" w:rsidRDefault="004538D7" w:rsidP="004538D7">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66"/>
        <w:gridCol w:w="2662"/>
      </w:tblGrid>
      <w:tr w:rsidR="004538D7" w:rsidRPr="00605D0F" w14:paraId="05CE57A1" w14:textId="77777777" w:rsidTr="00953D68">
        <w:trPr>
          <w:cantSplit/>
          <w:jc w:val="right"/>
        </w:trPr>
        <w:tc>
          <w:tcPr>
            <w:tcW w:w="7088" w:type="dxa"/>
            <w:tcBorders>
              <w:bottom w:val="single" w:sz="4" w:space="0" w:color="auto"/>
            </w:tcBorders>
          </w:tcPr>
          <w:p w14:paraId="73C1A041"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954" w:type="dxa"/>
            <w:tcBorders>
              <w:bottom w:val="single" w:sz="4" w:space="0" w:color="auto"/>
            </w:tcBorders>
          </w:tcPr>
          <w:p w14:paraId="662DD9C4" w14:textId="77777777" w:rsidR="004538D7" w:rsidRPr="00605D0F" w:rsidRDefault="004538D7" w:rsidP="00953D68">
            <w:pPr>
              <w:spacing w:after="0" w:line="240" w:lineRule="auto"/>
              <w:rPr>
                <w:rFonts w:ascii="Arial" w:hAnsi="Arial" w:cs="Arial"/>
                <w:b/>
                <w:bCs/>
                <w:sz w:val="24"/>
                <w:szCs w:val="24"/>
              </w:rPr>
            </w:pPr>
          </w:p>
          <w:p w14:paraId="080833A9" w14:textId="77777777" w:rsidR="004538D7" w:rsidRPr="00605D0F" w:rsidRDefault="004538D7" w:rsidP="00953D68">
            <w:pPr>
              <w:spacing w:after="0" w:line="240" w:lineRule="auto"/>
              <w:rPr>
                <w:rFonts w:ascii="Arial" w:hAnsi="Arial" w:cs="Arial"/>
                <w:b/>
                <w:bCs/>
                <w:sz w:val="24"/>
                <w:szCs w:val="24"/>
              </w:rPr>
            </w:pPr>
          </w:p>
          <w:p w14:paraId="3DB28CBF"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14.-Proyecto integrador</w:t>
            </w:r>
          </w:p>
        </w:tc>
      </w:tr>
      <w:tr w:rsidR="004538D7" w:rsidRPr="00605D0F" w14:paraId="782BD0B4"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7088" w:type="dxa"/>
            <w:tcBorders>
              <w:top w:val="single" w:sz="4" w:space="0" w:color="auto"/>
              <w:left w:val="single" w:sz="4" w:space="0" w:color="auto"/>
              <w:bottom w:val="single" w:sz="4" w:space="0" w:color="auto"/>
              <w:right w:val="single" w:sz="4" w:space="0" w:color="auto"/>
            </w:tcBorders>
          </w:tcPr>
          <w:p w14:paraId="58045F9A"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Básica morfológicas</w:t>
            </w:r>
          </w:p>
        </w:tc>
        <w:tc>
          <w:tcPr>
            <w:tcW w:w="2954" w:type="dxa"/>
            <w:tcBorders>
              <w:top w:val="single" w:sz="4" w:space="0" w:color="auto"/>
              <w:left w:val="single" w:sz="4" w:space="0" w:color="auto"/>
              <w:bottom w:val="single" w:sz="4" w:space="0" w:color="auto"/>
              <w:right w:val="single" w:sz="4" w:space="0" w:color="auto"/>
            </w:tcBorders>
          </w:tcPr>
          <w:p w14:paraId="3AD485EA" w14:textId="77777777" w:rsidR="004538D7" w:rsidRDefault="004538D7" w:rsidP="00953D68">
            <w:pPr>
              <w:spacing w:after="0" w:line="240" w:lineRule="auto"/>
              <w:jc w:val="both"/>
              <w:rPr>
                <w:rFonts w:ascii="Arial" w:hAnsi="Arial" w:cs="Arial"/>
                <w:sz w:val="24"/>
                <w:szCs w:val="24"/>
              </w:rPr>
            </w:pPr>
          </w:p>
          <w:p w14:paraId="06223C3A" w14:textId="77777777" w:rsidR="004538D7" w:rsidRDefault="004538D7" w:rsidP="00953D68">
            <w:pPr>
              <w:spacing w:after="0" w:line="240" w:lineRule="auto"/>
              <w:jc w:val="both"/>
              <w:rPr>
                <w:rFonts w:ascii="Arial" w:hAnsi="Arial" w:cs="Arial"/>
                <w:sz w:val="24"/>
                <w:szCs w:val="24"/>
              </w:rPr>
            </w:pPr>
          </w:p>
          <w:p w14:paraId="6A6D24DB" w14:textId="77777777" w:rsidR="004538D7" w:rsidRPr="00605D0F" w:rsidRDefault="004538D7" w:rsidP="00953D68">
            <w:pPr>
              <w:spacing w:after="0" w:line="240" w:lineRule="auto"/>
              <w:jc w:val="both"/>
              <w:rPr>
                <w:rFonts w:ascii="Arial" w:hAnsi="Arial" w:cs="Arial"/>
                <w:sz w:val="24"/>
                <w:szCs w:val="24"/>
              </w:rPr>
            </w:pPr>
          </w:p>
        </w:tc>
      </w:tr>
    </w:tbl>
    <w:p w14:paraId="43F27FDA" w14:textId="77777777" w:rsidR="004538D7" w:rsidRPr="00605D0F" w:rsidRDefault="004538D7" w:rsidP="004538D7">
      <w:pPr>
        <w:spacing w:after="0" w:line="240" w:lineRule="auto"/>
        <w:rPr>
          <w:rFonts w:ascii="Arial" w:hAnsi="Arial" w:cs="Arial"/>
          <w:sz w:val="24"/>
          <w:szCs w:val="24"/>
        </w:rPr>
      </w:pPr>
    </w:p>
    <w:p w14:paraId="491FAEC7"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9"/>
        <w:gridCol w:w="2959"/>
        <w:gridCol w:w="2930"/>
      </w:tblGrid>
      <w:tr w:rsidR="004538D7" w:rsidRPr="00605D0F" w14:paraId="41F3D468" w14:textId="77777777" w:rsidTr="00953D68">
        <w:trPr>
          <w:jc w:val="right"/>
        </w:trPr>
        <w:tc>
          <w:tcPr>
            <w:tcW w:w="3347" w:type="dxa"/>
            <w:shd w:val="clear" w:color="auto" w:fill="C0C0C0"/>
          </w:tcPr>
          <w:p w14:paraId="5F80E74D" w14:textId="77777777" w:rsidR="004538D7" w:rsidRPr="00605D0F" w:rsidRDefault="004538D7" w:rsidP="00953D68">
            <w:pPr>
              <w:spacing w:after="0" w:line="240" w:lineRule="auto"/>
              <w:jc w:val="center"/>
              <w:rPr>
                <w:rFonts w:ascii="Arial" w:hAnsi="Arial" w:cs="Arial"/>
                <w:b/>
                <w:bCs/>
                <w:sz w:val="24"/>
                <w:szCs w:val="24"/>
              </w:rPr>
            </w:pPr>
            <w:r w:rsidRPr="00605D0F">
              <w:rPr>
                <w:rFonts w:ascii="Arial" w:hAnsi="Arial" w:cs="Arial"/>
                <w:b/>
                <w:bCs/>
                <w:sz w:val="24"/>
                <w:szCs w:val="24"/>
              </w:rPr>
              <w:t>Elaboración</w:t>
            </w:r>
          </w:p>
        </w:tc>
        <w:tc>
          <w:tcPr>
            <w:tcW w:w="3347" w:type="dxa"/>
            <w:shd w:val="clear" w:color="auto" w:fill="C0C0C0"/>
          </w:tcPr>
          <w:p w14:paraId="6F365B19" w14:textId="77777777" w:rsidR="004538D7" w:rsidRPr="00605D0F" w:rsidRDefault="004538D7" w:rsidP="00953D68">
            <w:pPr>
              <w:spacing w:after="0" w:line="240" w:lineRule="auto"/>
              <w:jc w:val="center"/>
              <w:rPr>
                <w:rFonts w:ascii="Arial" w:hAnsi="Arial" w:cs="Arial"/>
                <w:b/>
                <w:bCs/>
                <w:sz w:val="24"/>
                <w:szCs w:val="24"/>
              </w:rPr>
            </w:pPr>
            <w:r w:rsidRPr="00605D0F">
              <w:rPr>
                <w:rFonts w:ascii="Arial" w:hAnsi="Arial" w:cs="Arial"/>
                <w:b/>
                <w:bCs/>
                <w:sz w:val="24"/>
                <w:szCs w:val="24"/>
              </w:rPr>
              <w:t>Modificación</w:t>
            </w:r>
          </w:p>
        </w:tc>
        <w:tc>
          <w:tcPr>
            <w:tcW w:w="3348" w:type="dxa"/>
            <w:shd w:val="clear" w:color="auto" w:fill="C0C0C0"/>
          </w:tcPr>
          <w:p w14:paraId="1351BE07" w14:textId="77777777" w:rsidR="004538D7" w:rsidRPr="00605D0F" w:rsidRDefault="004538D7" w:rsidP="00953D68">
            <w:pPr>
              <w:spacing w:after="0" w:line="240" w:lineRule="auto"/>
              <w:jc w:val="center"/>
              <w:rPr>
                <w:rFonts w:ascii="Arial" w:hAnsi="Arial" w:cs="Arial"/>
                <w:b/>
                <w:bCs/>
                <w:sz w:val="24"/>
                <w:szCs w:val="24"/>
              </w:rPr>
            </w:pPr>
            <w:r w:rsidRPr="00605D0F">
              <w:rPr>
                <w:rFonts w:ascii="Arial" w:hAnsi="Arial" w:cs="Arial"/>
                <w:b/>
                <w:bCs/>
                <w:sz w:val="24"/>
                <w:szCs w:val="24"/>
              </w:rPr>
              <w:t>Aprobación</w:t>
            </w:r>
          </w:p>
        </w:tc>
      </w:tr>
      <w:tr w:rsidR="004538D7" w:rsidRPr="00605D0F" w14:paraId="40C682A1" w14:textId="77777777" w:rsidTr="00953D68">
        <w:trPr>
          <w:jc w:val="right"/>
        </w:trPr>
        <w:tc>
          <w:tcPr>
            <w:tcW w:w="3347" w:type="dxa"/>
          </w:tcPr>
          <w:p w14:paraId="422866A8"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23/02/2017</w:t>
            </w:r>
          </w:p>
        </w:tc>
        <w:tc>
          <w:tcPr>
            <w:tcW w:w="3347" w:type="dxa"/>
          </w:tcPr>
          <w:p w14:paraId="22F722CF" w14:textId="77777777" w:rsidR="004538D7" w:rsidRPr="00605D0F" w:rsidRDefault="004538D7" w:rsidP="00953D68">
            <w:pPr>
              <w:spacing w:after="0" w:line="240" w:lineRule="auto"/>
              <w:jc w:val="both"/>
              <w:rPr>
                <w:rFonts w:ascii="Arial" w:hAnsi="Arial" w:cs="Arial"/>
                <w:sz w:val="24"/>
                <w:szCs w:val="24"/>
              </w:rPr>
            </w:pPr>
          </w:p>
        </w:tc>
        <w:tc>
          <w:tcPr>
            <w:tcW w:w="3348" w:type="dxa"/>
          </w:tcPr>
          <w:p w14:paraId="7DFF28A0"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24/03/2017</w:t>
            </w:r>
          </w:p>
        </w:tc>
      </w:tr>
    </w:tbl>
    <w:p w14:paraId="1A8E21BF" w14:textId="77777777" w:rsidR="004538D7" w:rsidRPr="00605D0F" w:rsidRDefault="004538D7" w:rsidP="004538D7">
      <w:pPr>
        <w:spacing w:after="0" w:line="240" w:lineRule="auto"/>
        <w:rPr>
          <w:rFonts w:ascii="Arial" w:hAnsi="Arial" w:cs="Arial"/>
          <w:sz w:val="24"/>
          <w:szCs w:val="24"/>
        </w:rPr>
      </w:pPr>
    </w:p>
    <w:p w14:paraId="59B16C42"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53242EF4" w14:textId="77777777" w:rsidTr="00953D68">
        <w:trPr>
          <w:jc w:val="right"/>
        </w:trPr>
        <w:tc>
          <w:tcPr>
            <w:tcW w:w="10042" w:type="dxa"/>
          </w:tcPr>
          <w:p w14:paraId="069311F2"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Liliana Hernández Briseño, Martha Leticia Zamudio Aguilar,</w:t>
            </w:r>
            <w:r>
              <w:rPr>
                <w:rFonts w:ascii="Arial" w:hAnsi="Arial" w:cs="Arial"/>
                <w:sz w:val="24"/>
                <w:szCs w:val="24"/>
              </w:rPr>
              <w:t xml:space="preserve"> </w:t>
            </w:r>
            <w:proofErr w:type="spellStart"/>
            <w:r>
              <w:rPr>
                <w:rFonts w:ascii="Arial" w:hAnsi="Arial" w:cs="Arial"/>
                <w:sz w:val="24"/>
                <w:szCs w:val="24"/>
              </w:rPr>
              <w:t>Duare</w:t>
            </w:r>
            <w:proofErr w:type="spellEnd"/>
            <w:r>
              <w:rPr>
                <w:rFonts w:ascii="Arial" w:hAnsi="Arial" w:cs="Arial"/>
                <w:sz w:val="24"/>
                <w:szCs w:val="24"/>
              </w:rPr>
              <w:t xml:space="preserve"> García </w:t>
            </w:r>
            <w:proofErr w:type="spellStart"/>
            <w:r>
              <w:rPr>
                <w:rFonts w:ascii="Arial" w:hAnsi="Arial" w:cs="Arial"/>
                <w:sz w:val="24"/>
                <w:szCs w:val="24"/>
              </w:rPr>
              <w:t>Ramirez</w:t>
            </w:r>
            <w:proofErr w:type="spellEnd"/>
            <w:r>
              <w:rPr>
                <w:rFonts w:ascii="Arial" w:hAnsi="Arial" w:cs="Arial"/>
                <w:sz w:val="24"/>
                <w:szCs w:val="24"/>
              </w:rPr>
              <w:t xml:space="preserve">, </w:t>
            </w:r>
            <w:r w:rsidRPr="00605D0F">
              <w:rPr>
                <w:rFonts w:ascii="Arial" w:hAnsi="Arial" w:cs="Arial"/>
                <w:sz w:val="24"/>
                <w:szCs w:val="24"/>
              </w:rPr>
              <w:t xml:space="preserve"> Fanny Olimpia Aguilar Jaume, Ricardo Alonso Cano, Benjamín </w:t>
            </w:r>
            <w:proofErr w:type="spellStart"/>
            <w:r w:rsidRPr="00605D0F">
              <w:rPr>
                <w:rFonts w:ascii="Arial" w:hAnsi="Arial" w:cs="Arial"/>
                <w:sz w:val="24"/>
                <w:szCs w:val="24"/>
              </w:rPr>
              <w:t>Soni</w:t>
            </w:r>
            <w:proofErr w:type="spellEnd"/>
            <w:r w:rsidRPr="00605D0F">
              <w:rPr>
                <w:rFonts w:ascii="Arial" w:hAnsi="Arial" w:cs="Arial"/>
                <w:sz w:val="24"/>
                <w:szCs w:val="24"/>
              </w:rPr>
              <w:t xml:space="preserve"> Trinidad, Agustín Guzmán Marañón</w:t>
            </w:r>
          </w:p>
        </w:tc>
      </w:tr>
    </w:tbl>
    <w:p w14:paraId="2E2A2FC4" w14:textId="77777777" w:rsidR="004538D7" w:rsidRPr="00605D0F" w:rsidRDefault="004538D7" w:rsidP="004538D7">
      <w:pPr>
        <w:spacing w:after="0" w:line="240" w:lineRule="auto"/>
        <w:rPr>
          <w:rFonts w:ascii="Arial" w:hAnsi="Arial" w:cs="Arial"/>
          <w:sz w:val="24"/>
          <w:szCs w:val="24"/>
        </w:rPr>
      </w:pPr>
    </w:p>
    <w:p w14:paraId="237745FA"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5090DF5E" w14:textId="77777777" w:rsidTr="00953D68">
        <w:trPr>
          <w:jc w:val="right"/>
        </w:trPr>
        <w:tc>
          <w:tcPr>
            <w:tcW w:w="10042" w:type="dxa"/>
          </w:tcPr>
          <w:p w14:paraId="31C43E25" w14:textId="77777777" w:rsidR="004538D7" w:rsidRPr="00605D0F" w:rsidRDefault="004538D7" w:rsidP="00953D68">
            <w:pPr>
              <w:spacing w:after="0" w:line="240" w:lineRule="auto"/>
              <w:ind w:left="34"/>
              <w:jc w:val="both"/>
              <w:rPr>
                <w:rFonts w:ascii="Arial" w:hAnsi="Arial" w:cs="Arial"/>
                <w:bCs/>
                <w:sz w:val="24"/>
                <w:szCs w:val="18"/>
              </w:rPr>
            </w:pPr>
            <w:r w:rsidRPr="00605D0F">
              <w:rPr>
                <w:rFonts w:ascii="Arial" w:hAnsi="Arial" w:cs="Arial"/>
                <w:sz w:val="24"/>
                <w:szCs w:val="18"/>
              </w:rPr>
              <w:t xml:space="preserve">Médico cirujano con estudios de posgrado en Anatomía Patológica, con </w:t>
            </w:r>
            <w:r w:rsidRPr="00605D0F">
              <w:rPr>
                <w:rFonts w:ascii="Arial" w:hAnsi="Arial" w:cs="Arial"/>
                <w:bCs/>
                <w:sz w:val="24"/>
                <w:szCs w:val="18"/>
              </w:rPr>
              <w:t>experiencia profesional y docente en instituciones de educación superior.</w:t>
            </w:r>
          </w:p>
        </w:tc>
      </w:tr>
    </w:tbl>
    <w:p w14:paraId="60D5EF64" w14:textId="77777777" w:rsidR="004538D7" w:rsidRPr="00605D0F" w:rsidRDefault="004538D7" w:rsidP="004538D7">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05"/>
        <w:gridCol w:w="4023"/>
      </w:tblGrid>
      <w:tr w:rsidR="004538D7" w:rsidRPr="00605D0F" w14:paraId="646898CF" w14:textId="77777777" w:rsidTr="00953D68">
        <w:trPr>
          <w:cantSplit/>
          <w:jc w:val="right"/>
        </w:trPr>
        <w:tc>
          <w:tcPr>
            <w:tcW w:w="5553" w:type="dxa"/>
            <w:tcBorders>
              <w:bottom w:val="single" w:sz="4" w:space="0" w:color="auto"/>
            </w:tcBorders>
          </w:tcPr>
          <w:p w14:paraId="0A4DABCB"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18.-Espacio</w:t>
            </w:r>
          </w:p>
        </w:tc>
        <w:tc>
          <w:tcPr>
            <w:tcW w:w="4489" w:type="dxa"/>
            <w:tcBorders>
              <w:bottom w:val="single" w:sz="4" w:space="0" w:color="auto"/>
            </w:tcBorders>
          </w:tcPr>
          <w:p w14:paraId="60C443C4"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 xml:space="preserve">19.-Relación disciplinaria </w:t>
            </w:r>
          </w:p>
        </w:tc>
      </w:tr>
      <w:tr w:rsidR="004538D7" w:rsidRPr="00605D0F" w14:paraId="3BB24B8A"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left w:val="single" w:sz="4" w:space="0" w:color="auto"/>
              <w:bottom w:val="single" w:sz="4" w:space="0" w:color="auto"/>
              <w:right w:val="single" w:sz="4" w:space="0" w:color="auto"/>
            </w:tcBorders>
          </w:tcPr>
          <w:p w14:paraId="1BBB188A"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Aula / Laboratorio</w:t>
            </w:r>
          </w:p>
        </w:tc>
        <w:tc>
          <w:tcPr>
            <w:tcW w:w="4489" w:type="dxa"/>
            <w:tcBorders>
              <w:top w:val="single" w:sz="4" w:space="0" w:color="auto"/>
              <w:left w:val="single" w:sz="4" w:space="0" w:color="auto"/>
              <w:bottom w:val="single" w:sz="4" w:space="0" w:color="auto"/>
              <w:right w:val="single" w:sz="4" w:space="0" w:color="auto"/>
            </w:tcBorders>
          </w:tcPr>
          <w:p w14:paraId="73A929B7"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Interdisciplinario</w:t>
            </w:r>
          </w:p>
        </w:tc>
      </w:tr>
    </w:tbl>
    <w:p w14:paraId="4208C2ED" w14:textId="77777777" w:rsidR="004538D7" w:rsidRPr="00605D0F" w:rsidRDefault="004538D7" w:rsidP="004538D7">
      <w:pPr>
        <w:spacing w:after="0" w:line="240" w:lineRule="auto"/>
        <w:rPr>
          <w:rFonts w:ascii="Arial" w:hAnsi="Arial" w:cs="Arial"/>
          <w:sz w:val="24"/>
          <w:szCs w:val="24"/>
        </w:rPr>
      </w:pPr>
    </w:p>
    <w:p w14:paraId="652AD71C"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74EDBB83" w14:textId="77777777" w:rsidTr="00953D68">
        <w:trPr>
          <w:jc w:val="right"/>
        </w:trPr>
        <w:tc>
          <w:tcPr>
            <w:tcW w:w="10042" w:type="dxa"/>
          </w:tcPr>
          <w:p w14:paraId="378B4548"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La Patología general es una experiencia educativa (EE) que se encuentra en el área disciplinar, consta de 3 horas teóricas y 2 prácticas, con un total de 8 créditos. Esta experiencia educativa ofrece al estudiante conocimientos que le permiten aprender la etiología, patogenia, alteraciones funcionales y estructurales, así como la expresión clínica y paraclínica de las patologías más frecuentes, lo que sustenta en el aula y el laboratorio durante las sesiones teóricas, prácticas y evaluaciones.</w:t>
            </w:r>
          </w:p>
        </w:tc>
      </w:tr>
    </w:tbl>
    <w:p w14:paraId="5F3F810E" w14:textId="77777777" w:rsidR="004538D7" w:rsidRPr="00605D0F" w:rsidRDefault="004538D7" w:rsidP="004538D7">
      <w:pPr>
        <w:pStyle w:val="Epgrafe1"/>
        <w:rPr>
          <w:rFonts w:ascii="Arial" w:hAnsi="Arial" w:cs="Arial"/>
          <w:b w:val="0"/>
          <w:bCs w:val="0"/>
          <w:szCs w:val="24"/>
          <w:lang w:val="es-MX"/>
        </w:rPr>
      </w:pPr>
    </w:p>
    <w:p w14:paraId="2246E8A7" w14:textId="77777777" w:rsidR="004538D7" w:rsidRDefault="004538D7" w:rsidP="004538D7">
      <w:pPr>
        <w:pStyle w:val="Epgrafe1"/>
        <w:rPr>
          <w:rFonts w:ascii="Arial" w:hAnsi="Arial" w:cs="Arial"/>
          <w:szCs w:val="24"/>
          <w:lang w:val="es-MX"/>
        </w:rPr>
      </w:pPr>
    </w:p>
    <w:p w14:paraId="15581E18" w14:textId="77777777" w:rsidR="004538D7" w:rsidRDefault="004538D7" w:rsidP="004538D7">
      <w:pPr>
        <w:pStyle w:val="Epgrafe1"/>
        <w:rPr>
          <w:rFonts w:ascii="Arial" w:hAnsi="Arial" w:cs="Arial"/>
          <w:szCs w:val="24"/>
          <w:lang w:val="es-MX"/>
        </w:rPr>
      </w:pPr>
    </w:p>
    <w:p w14:paraId="708746DF" w14:textId="77777777" w:rsidR="004538D7" w:rsidRPr="00605D0F" w:rsidRDefault="004538D7" w:rsidP="004538D7">
      <w:pPr>
        <w:pStyle w:val="Epgrafe1"/>
        <w:rPr>
          <w:rFonts w:ascii="Arial" w:hAnsi="Arial" w:cs="Arial"/>
          <w:szCs w:val="24"/>
          <w:lang w:val="es-MX"/>
        </w:rPr>
      </w:pPr>
      <w:r w:rsidRPr="00605D0F">
        <w:rPr>
          <w:rFonts w:ascii="Arial" w:hAnsi="Arial" w:cs="Arial"/>
          <w:szCs w:val="24"/>
          <w:lang w:val="es-MX"/>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51420A1B" w14:textId="77777777" w:rsidTr="00953D68">
        <w:trPr>
          <w:jc w:val="right"/>
        </w:trPr>
        <w:tc>
          <w:tcPr>
            <w:tcW w:w="10042" w:type="dxa"/>
          </w:tcPr>
          <w:p w14:paraId="10B6D625"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 xml:space="preserve">La Patología general es importante en la formación del estudiante porque le otorga las bases de conocimiento científico, habilidades y valores en el análisis y reflexión de los procesos patológicos más frecuentes para la integración del diagnóstico </w:t>
            </w:r>
            <w:proofErr w:type="spellStart"/>
            <w:r w:rsidRPr="00605D0F">
              <w:rPr>
                <w:rFonts w:ascii="Arial" w:hAnsi="Arial" w:cs="Arial"/>
                <w:sz w:val="24"/>
                <w:szCs w:val="24"/>
              </w:rPr>
              <w:t>anatomopatológico</w:t>
            </w:r>
            <w:proofErr w:type="spellEnd"/>
            <w:r w:rsidRPr="00605D0F">
              <w:rPr>
                <w:rFonts w:ascii="Arial" w:hAnsi="Arial" w:cs="Arial"/>
                <w:sz w:val="24"/>
                <w:szCs w:val="24"/>
              </w:rPr>
              <w:t xml:space="preserve">, el cual, </w:t>
            </w:r>
            <w:proofErr w:type="spellStart"/>
            <w:r w:rsidRPr="00605D0F">
              <w:rPr>
                <w:rFonts w:ascii="Arial" w:hAnsi="Arial" w:cs="Arial"/>
                <w:sz w:val="24"/>
                <w:szCs w:val="24"/>
              </w:rPr>
              <w:t>transversaliza</w:t>
            </w:r>
            <w:proofErr w:type="spellEnd"/>
            <w:r w:rsidRPr="00605D0F">
              <w:rPr>
                <w:rFonts w:ascii="Arial" w:hAnsi="Arial" w:cs="Arial"/>
                <w:sz w:val="24"/>
                <w:szCs w:val="24"/>
              </w:rPr>
              <w:t xml:space="preserve"> con todas las experiencias educativas del programa educativo, por lo tanto, contribuye al cumplimiento de las </w:t>
            </w:r>
            <w:r w:rsidRPr="00605D0F">
              <w:rPr>
                <w:rFonts w:ascii="Arial" w:hAnsi="Arial" w:cs="Arial"/>
                <w:sz w:val="24"/>
                <w:szCs w:val="24"/>
              </w:rPr>
              <w:lastRenderedPageBreak/>
              <w:t xml:space="preserve">competencias y perfil del egresado del programa de la Licenciatura de Médico Cirujano. </w:t>
            </w:r>
          </w:p>
        </w:tc>
      </w:tr>
    </w:tbl>
    <w:p w14:paraId="6D8A7E47" w14:textId="77777777" w:rsidR="004538D7" w:rsidRPr="00605D0F" w:rsidRDefault="004538D7" w:rsidP="004538D7">
      <w:pPr>
        <w:spacing w:after="0" w:line="240" w:lineRule="auto"/>
        <w:rPr>
          <w:rFonts w:ascii="Arial" w:hAnsi="Arial" w:cs="Arial"/>
          <w:sz w:val="24"/>
          <w:szCs w:val="24"/>
        </w:rPr>
      </w:pPr>
    </w:p>
    <w:p w14:paraId="751B6D24"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2D6D4872" w14:textId="77777777" w:rsidTr="00953D68">
        <w:trPr>
          <w:jc w:val="right"/>
        </w:trPr>
        <w:tc>
          <w:tcPr>
            <w:tcW w:w="10042" w:type="dxa"/>
          </w:tcPr>
          <w:p w14:paraId="3836E7F4"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 xml:space="preserve">El </w:t>
            </w:r>
            <w:r w:rsidRPr="000F4507">
              <w:rPr>
                <w:rFonts w:ascii="Arial" w:hAnsi="Arial" w:cs="Arial"/>
                <w:sz w:val="24"/>
                <w:szCs w:val="24"/>
              </w:rPr>
              <w:t>estudiante analiza los conceptos de la patología general, que fundamentan el conocimiento científico de los cambios morfológicos macroscópicos y microscópicos de las patologías más frecuentes, los correlaciona con su expresión clínica y paraclínica, favorece el análisis, la reflexión y la integración</w:t>
            </w:r>
            <w:r w:rsidRPr="00605D0F">
              <w:rPr>
                <w:rFonts w:ascii="Arial" w:hAnsi="Arial" w:cs="Arial"/>
                <w:sz w:val="24"/>
                <w:szCs w:val="24"/>
              </w:rPr>
              <w:t xml:space="preserve"> del diagnóstico </w:t>
            </w:r>
            <w:proofErr w:type="spellStart"/>
            <w:r w:rsidRPr="00605D0F">
              <w:rPr>
                <w:rFonts w:ascii="Arial" w:hAnsi="Arial" w:cs="Arial"/>
                <w:sz w:val="24"/>
                <w:szCs w:val="24"/>
              </w:rPr>
              <w:t>anatomopatológico</w:t>
            </w:r>
            <w:proofErr w:type="spellEnd"/>
            <w:r w:rsidRPr="00605D0F">
              <w:rPr>
                <w:rFonts w:ascii="Arial" w:hAnsi="Arial" w:cs="Arial"/>
                <w:sz w:val="24"/>
                <w:szCs w:val="24"/>
              </w:rPr>
              <w:t>, con lo que contribuye en la definición del perfil de egreso de la Licenciatura de Médico Cirujano.</w:t>
            </w:r>
          </w:p>
        </w:tc>
      </w:tr>
    </w:tbl>
    <w:p w14:paraId="5480F7DB" w14:textId="77777777" w:rsidR="004538D7" w:rsidRPr="00605D0F" w:rsidRDefault="004538D7" w:rsidP="004538D7">
      <w:pPr>
        <w:spacing w:after="0" w:line="240" w:lineRule="auto"/>
        <w:rPr>
          <w:rFonts w:ascii="Arial" w:hAnsi="Arial" w:cs="Arial"/>
          <w:sz w:val="24"/>
          <w:szCs w:val="24"/>
        </w:rPr>
      </w:pPr>
    </w:p>
    <w:p w14:paraId="72B18078"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27893310" w14:textId="77777777" w:rsidTr="00953D68">
        <w:trPr>
          <w:jc w:val="right"/>
        </w:trPr>
        <w:tc>
          <w:tcPr>
            <w:tcW w:w="10042" w:type="dxa"/>
          </w:tcPr>
          <w:p w14:paraId="1E9A7BB9"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El estudiante adquiere los saberes de las modificaciones generales macroscópicas y microscópicas de órganos, aparatos y/o sistemas afectados por las patologías más frecuentes (eje teórico), los que verifica en el laboratorio de patología para integrar el conocimiento (eje heurístico) en un marco de respeto, disciplina, responsabilidad, confidencialidad y honestidad (eje axiológico).</w:t>
            </w:r>
          </w:p>
        </w:tc>
      </w:tr>
    </w:tbl>
    <w:p w14:paraId="5578B1E5" w14:textId="77777777" w:rsidR="004538D7" w:rsidRPr="00605D0F" w:rsidRDefault="004538D7" w:rsidP="004538D7">
      <w:pPr>
        <w:spacing w:after="0" w:line="240" w:lineRule="auto"/>
        <w:rPr>
          <w:rFonts w:ascii="Arial" w:hAnsi="Arial" w:cs="Arial"/>
          <w:sz w:val="24"/>
          <w:szCs w:val="24"/>
        </w:rPr>
      </w:pPr>
    </w:p>
    <w:p w14:paraId="124D8A2B"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9"/>
        <w:gridCol w:w="2937"/>
        <w:gridCol w:w="2922"/>
      </w:tblGrid>
      <w:tr w:rsidR="004538D7" w:rsidRPr="00605D0F" w14:paraId="45EA1C87" w14:textId="77777777" w:rsidTr="00953D68">
        <w:trPr>
          <w:jc w:val="right"/>
        </w:trPr>
        <w:tc>
          <w:tcPr>
            <w:tcW w:w="3347" w:type="dxa"/>
            <w:shd w:val="clear" w:color="auto" w:fill="C0C0C0"/>
          </w:tcPr>
          <w:p w14:paraId="43BA3D48"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Teóricos</w:t>
            </w:r>
          </w:p>
        </w:tc>
        <w:tc>
          <w:tcPr>
            <w:tcW w:w="3347" w:type="dxa"/>
            <w:shd w:val="clear" w:color="auto" w:fill="C0C0C0"/>
          </w:tcPr>
          <w:p w14:paraId="5ACDCCB2"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348" w:type="dxa"/>
            <w:shd w:val="clear" w:color="auto" w:fill="C0C0C0"/>
          </w:tcPr>
          <w:p w14:paraId="2432A4D4"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4538D7" w:rsidRPr="00605D0F" w14:paraId="37435820" w14:textId="77777777" w:rsidTr="00953D68">
        <w:trPr>
          <w:jc w:val="right"/>
        </w:trPr>
        <w:tc>
          <w:tcPr>
            <w:tcW w:w="3347" w:type="dxa"/>
            <w:tcBorders>
              <w:bottom w:val="single" w:sz="4" w:space="0" w:color="auto"/>
            </w:tcBorders>
          </w:tcPr>
          <w:p w14:paraId="415533C5" w14:textId="77777777" w:rsidR="004538D7" w:rsidRDefault="004538D7" w:rsidP="00953D68">
            <w:pPr>
              <w:spacing w:after="0" w:line="240" w:lineRule="auto"/>
              <w:rPr>
                <w:rFonts w:ascii="Arial" w:hAnsi="Arial" w:cs="Arial"/>
                <w:sz w:val="24"/>
                <w:szCs w:val="24"/>
              </w:rPr>
            </w:pPr>
            <w:r>
              <w:rPr>
                <w:rFonts w:ascii="Arial" w:hAnsi="Arial" w:cs="Arial"/>
                <w:sz w:val="24"/>
                <w:szCs w:val="24"/>
              </w:rPr>
              <w:t xml:space="preserve">1. </w:t>
            </w:r>
            <w:r w:rsidRPr="00605D0F">
              <w:rPr>
                <w:rFonts w:ascii="Arial" w:hAnsi="Arial" w:cs="Arial"/>
                <w:sz w:val="24"/>
                <w:szCs w:val="24"/>
              </w:rPr>
              <w:t xml:space="preserve">Adaptaciones celulares: </w:t>
            </w:r>
          </w:p>
          <w:p w14:paraId="7CAFE667" w14:textId="77777777" w:rsidR="004538D7" w:rsidRPr="000F4507" w:rsidRDefault="004538D7" w:rsidP="00953D68">
            <w:pPr>
              <w:spacing w:after="0" w:line="240" w:lineRule="auto"/>
              <w:rPr>
                <w:rFonts w:ascii="Arial" w:hAnsi="Arial" w:cs="Arial"/>
                <w:sz w:val="24"/>
                <w:szCs w:val="24"/>
              </w:rPr>
            </w:pPr>
            <w:r>
              <w:rPr>
                <w:rFonts w:ascii="Arial" w:hAnsi="Arial" w:cs="Arial"/>
                <w:sz w:val="24"/>
                <w:szCs w:val="24"/>
              </w:rPr>
              <w:t xml:space="preserve">1.1 </w:t>
            </w:r>
            <w:r w:rsidRPr="000F4507">
              <w:rPr>
                <w:rFonts w:ascii="Arial" w:hAnsi="Arial" w:cs="Arial"/>
                <w:sz w:val="24"/>
                <w:szCs w:val="24"/>
              </w:rPr>
              <w:t xml:space="preserve">Atrofia, hipertrofia, </w:t>
            </w:r>
            <w:proofErr w:type="gramStart"/>
            <w:r w:rsidRPr="000F4507">
              <w:rPr>
                <w:rFonts w:ascii="Arial" w:hAnsi="Arial" w:cs="Arial"/>
                <w:sz w:val="24"/>
                <w:szCs w:val="24"/>
              </w:rPr>
              <w:t xml:space="preserve">hiperplasia  </w:t>
            </w:r>
            <w:proofErr w:type="spellStart"/>
            <w:r w:rsidRPr="000F4507">
              <w:rPr>
                <w:rFonts w:ascii="Arial" w:hAnsi="Arial" w:cs="Arial"/>
                <w:sz w:val="24"/>
                <w:szCs w:val="24"/>
              </w:rPr>
              <w:t>metaplasia</w:t>
            </w:r>
            <w:proofErr w:type="spellEnd"/>
            <w:proofErr w:type="gramEnd"/>
            <w:r w:rsidRPr="000F4507">
              <w:rPr>
                <w:rFonts w:ascii="Arial" w:hAnsi="Arial" w:cs="Arial"/>
                <w:sz w:val="24"/>
                <w:szCs w:val="24"/>
              </w:rPr>
              <w:t xml:space="preserve">.   </w:t>
            </w:r>
          </w:p>
          <w:p w14:paraId="0326F575" w14:textId="77777777" w:rsidR="004538D7" w:rsidRPr="000F4507" w:rsidRDefault="004538D7" w:rsidP="00953D68">
            <w:pPr>
              <w:spacing w:after="0" w:line="240" w:lineRule="auto"/>
              <w:rPr>
                <w:rFonts w:ascii="Arial" w:hAnsi="Arial" w:cs="Arial"/>
                <w:sz w:val="24"/>
                <w:szCs w:val="24"/>
              </w:rPr>
            </w:pPr>
            <w:r>
              <w:rPr>
                <w:rFonts w:ascii="Arial" w:hAnsi="Arial" w:cs="Arial"/>
                <w:sz w:val="24"/>
                <w:szCs w:val="24"/>
              </w:rPr>
              <w:t xml:space="preserve">1.2 </w:t>
            </w:r>
            <w:r w:rsidRPr="000F4507">
              <w:rPr>
                <w:rFonts w:ascii="Arial" w:hAnsi="Arial" w:cs="Arial"/>
                <w:sz w:val="24"/>
                <w:szCs w:val="24"/>
              </w:rPr>
              <w:t>Lesión celular reversible e irreversible.</w:t>
            </w:r>
          </w:p>
          <w:p w14:paraId="08A33CAF" w14:textId="77777777" w:rsidR="004538D7" w:rsidRPr="000F4507" w:rsidRDefault="004538D7" w:rsidP="00953D68">
            <w:pPr>
              <w:spacing w:after="0" w:line="240" w:lineRule="auto"/>
              <w:rPr>
                <w:rFonts w:ascii="Arial" w:hAnsi="Arial" w:cs="Arial"/>
                <w:sz w:val="24"/>
                <w:szCs w:val="24"/>
              </w:rPr>
            </w:pPr>
            <w:r>
              <w:rPr>
                <w:rFonts w:ascii="Arial" w:hAnsi="Arial" w:cs="Arial"/>
                <w:sz w:val="24"/>
                <w:szCs w:val="24"/>
              </w:rPr>
              <w:t xml:space="preserve">1.2 </w:t>
            </w:r>
            <w:r w:rsidRPr="000F4507">
              <w:rPr>
                <w:rFonts w:ascii="Arial" w:hAnsi="Arial" w:cs="Arial"/>
                <w:sz w:val="24"/>
                <w:szCs w:val="24"/>
              </w:rPr>
              <w:t xml:space="preserve">Mecanismos de lesión celular, Muerte celular </w:t>
            </w:r>
          </w:p>
          <w:p w14:paraId="795BBB5F"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Necrosis. Clasificación</w:t>
            </w:r>
          </w:p>
          <w:p w14:paraId="4F302C61" w14:textId="77777777" w:rsidR="004538D7" w:rsidRDefault="004538D7" w:rsidP="00953D68">
            <w:pPr>
              <w:spacing w:after="0" w:line="240" w:lineRule="auto"/>
              <w:rPr>
                <w:rFonts w:ascii="Arial" w:hAnsi="Arial" w:cs="Arial"/>
                <w:sz w:val="24"/>
                <w:szCs w:val="24"/>
              </w:rPr>
            </w:pPr>
            <w:r w:rsidRPr="00605D0F">
              <w:rPr>
                <w:rFonts w:ascii="Arial" w:hAnsi="Arial" w:cs="Arial"/>
                <w:sz w:val="24"/>
                <w:szCs w:val="24"/>
              </w:rPr>
              <w:t>Apoptosis</w:t>
            </w:r>
          </w:p>
          <w:p w14:paraId="06236021" w14:textId="77777777" w:rsidR="004538D7" w:rsidRDefault="004538D7" w:rsidP="00953D68">
            <w:pPr>
              <w:spacing w:after="0" w:line="240" w:lineRule="auto"/>
              <w:rPr>
                <w:rFonts w:ascii="Arial" w:hAnsi="Arial" w:cs="Arial"/>
                <w:sz w:val="24"/>
                <w:szCs w:val="24"/>
              </w:rPr>
            </w:pPr>
          </w:p>
          <w:p w14:paraId="162B9221"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2. Inflamación.</w:t>
            </w:r>
          </w:p>
          <w:p w14:paraId="2091C20C"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2.1 </w:t>
            </w:r>
            <w:r w:rsidRPr="00605D0F">
              <w:rPr>
                <w:rFonts w:ascii="Arial" w:hAnsi="Arial" w:cs="Arial"/>
                <w:sz w:val="24"/>
                <w:szCs w:val="24"/>
              </w:rPr>
              <w:t>Inflamación aguda</w:t>
            </w:r>
          </w:p>
          <w:p w14:paraId="12CE19D5"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2.2 </w:t>
            </w:r>
            <w:r w:rsidRPr="00605D0F">
              <w:rPr>
                <w:rFonts w:ascii="Arial" w:hAnsi="Arial" w:cs="Arial"/>
                <w:sz w:val="24"/>
                <w:szCs w:val="24"/>
              </w:rPr>
              <w:t>Inflamación crónica</w:t>
            </w:r>
          </w:p>
          <w:p w14:paraId="07C1C132"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2.3 </w:t>
            </w:r>
            <w:r w:rsidRPr="00605D0F">
              <w:rPr>
                <w:rFonts w:ascii="Arial" w:hAnsi="Arial" w:cs="Arial"/>
                <w:sz w:val="24"/>
                <w:szCs w:val="24"/>
              </w:rPr>
              <w:t xml:space="preserve">Mediadores químicos: Histamina, derivados del AA, </w:t>
            </w:r>
            <w:proofErr w:type="spellStart"/>
            <w:r w:rsidRPr="00605D0F">
              <w:rPr>
                <w:rFonts w:ascii="Arial" w:hAnsi="Arial" w:cs="Arial"/>
                <w:sz w:val="24"/>
                <w:szCs w:val="24"/>
              </w:rPr>
              <w:t>citocinas</w:t>
            </w:r>
            <w:proofErr w:type="spellEnd"/>
          </w:p>
          <w:p w14:paraId="2F1D5336"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2.4 </w:t>
            </w:r>
            <w:r w:rsidRPr="00605D0F">
              <w:rPr>
                <w:rFonts w:ascii="Arial" w:hAnsi="Arial" w:cs="Arial"/>
                <w:sz w:val="24"/>
                <w:szCs w:val="24"/>
              </w:rPr>
              <w:t xml:space="preserve">Patrones morfológicos y </w:t>
            </w:r>
            <w:proofErr w:type="gramStart"/>
            <w:r w:rsidRPr="00605D0F">
              <w:rPr>
                <w:rFonts w:ascii="Arial" w:hAnsi="Arial" w:cs="Arial"/>
                <w:sz w:val="24"/>
                <w:szCs w:val="24"/>
              </w:rPr>
              <w:t>Efectos  Sistémicos</w:t>
            </w:r>
            <w:proofErr w:type="gramEnd"/>
            <w:r w:rsidRPr="00605D0F">
              <w:rPr>
                <w:rFonts w:ascii="Arial" w:hAnsi="Arial" w:cs="Arial"/>
                <w:sz w:val="24"/>
                <w:szCs w:val="24"/>
              </w:rPr>
              <w:t>.</w:t>
            </w:r>
          </w:p>
          <w:p w14:paraId="130E135D" w14:textId="77777777" w:rsidR="004538D7" w:rsidRDefault="004538D7" w:rsidP="00953D68">
            <w:pPr>
              <w:spacing w:after="0" w:line="240" w:lineRule="auto"/>
              <w:rPr>
                <w:rFonts w:ascii="Arial" w:hAnsi="Arial" w:cs="Arial"/>
                <w:sz w:val="24"/>
                <w:szCs w:val="24"/>
              </w:rPr>
            </w:pPr>
          </w:p>
          <w:p w14:paraId="1E099AF9"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3.</w:t>
            </w:r>
            <w:r w:rsidRPr="00605D0F">
              <w:rPr>
                <w:rFonts w:ascii="Arial" w:hAnsi="Arial" w:cs="Arial"/>
                <w:sz w:val="24"/>
                <w:szCs w:val="24"/>
              </w:rPr>
              <w:t>Reparación de tejidos</w:t>
            </w:r>
          </w:p>
          <w:p w14:paraId="718B012B"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3.1 </w:t>
            </w:r>
            <w:r w:rsidRPr="00605D0F">
              <w:rPr>
                <w:rFonts w:ascii="Arial" w:hAnsi="Arial" w:cs="Arial"/>
                <w:sz w:val="24"/>
                <w:szCs w:val="24"/>
              </w:rPr>
              <w:t>Regulación del crecimiento celular</w:t>
            </w:r>
          </w:p>
          <w:p w14:paraId="7CB8D018"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3.2 </w:t>
            </w:r>
            <w:r w:rsidRPr="00605D0F">
              <w:rPr>
                <w:rFonts w:ascii="Arial" w:hAnsi="Arial" w:cs="Arial"/>
                <w:sz w:val="24"/>
                <w:szCs w:val="24"/>
              </w:rPr>
              <w:t xml:space="preserve">Fibrosis </w:t>
            </w:r>
          </w:p>
          <w:p w14:paraId="59142420" w14:textId="77777777" w:rsidR="004538D7" w:rsidRDefault="004538D7" w:rsidP="00953D68">
            <w:pPr>
              <w:spacing w:after="0" w:line="240" w:lineRule="auto"/>
              <w:rPr>
                <w:rFonts w:ascii="Arial" w:hAnsi="Arial" w:cs="Arial"/>
                <w:sz w:val="24"/>
                <w:szCs w:val="24"/>
              </w:rPr>
            </w:pPr>
            <w:r>
              <w:rPr>
                <w:rFonts w:ascii="Arial" w:hAnsi="Arial" w:cs="Arial"/>
                <w:sz w:val="24"/>
                <w:szCs w:val="24"/>
              </w:rPr>
              <w:t xml:space="preserve">3.3 </w:t>
            </w:r>
            <w:r w:rsidRPr="00605D0F">
              <w:rPr>
                <w:rFonts w:ascii="Arial" w:hAnsi="Arial" w:cs="Arial"/>
                <w:sz w:val="24"/>
                <w:szCs w:val="24"/>
              </w:rPr>
              <w:t>Curación de heridas. Curación de 1ª y 2ª intención</w:t>
            </w:r>
          </w:p>
          <w:p w14:paraId="74BABFC1" w14:textId="77777777" w:rsidR="004538D7" w:rsidRDefault="004538D7" w:rsidP="00953D68">
            <w:pPr>
              <w:spacing w:after="0" w:line="240" w:lineRule="auto"/>
              <w:rPr>
                <w:rFonts w:ascii="Arial" w:hAnsi="Arial" w:cs="Arial"/>
                <w:sz w:val="24"/>
                <w:szCs w:val="24"/>
              </w:rPr>
            </w:pPr>
          </w:p>
          <w:p w14:paraId="3B5B510A" w14:textId="77777777" w:rsidR="004538D7" w:rsidRDefault="004538D7" w:rsidP="00953D68">
            <w:pPr>
              <w:spacing w:after="0" w:line="240" w:lineRule="auto"/>
              <w:rPr>
                <w:rFonts w:ascii="Arial" w:hAnsi="Arial" w:cs="Arial"/>
                <w:sz w:val="24"/>
                <w:szCs w:val="24"/>
              </w:rPr>
            </w:pPr>
            <w:r>
              <w:rPr>
                <w:rFonts w:ascii="Arial" w:hAnsi="Arial" w:cs="Arial"/>
                <w:sz w:val="24"/>
                <w:szCs w:val="24"/>
              </w:rPr>
              <w:t xml:space="preserve">4. </w:t>
            </w:r>
            <w:r w:rsidRPr="00605D0F">
              <w:rPr>
                <w:rFonts w:ascii="Arial" w:hAnsi="Arial" w:cs="Arial"/>
                <w:sz w:val="24"/>
                <w:szCs w:val="24"/>
              </w:rPr>
              <w:t>Trastornos hemodinámicos</w:t>
            </w:r>
          </w:p>
          <w:p w14:paraId="3940C546"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4.1 Edema, derrame, hiperemia y congestión.</w:t>
            </w:r>
          </w:p>
          <w:p w14:paraId="04DCE3B4"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4.2 </w:t>
            </w:r>
            <w:r w:rsidRPr="00605D0F">
              <w:rPr>
                <w:rFonts w:ascii="Arial" w:hAnsi="Arial" w:cs="Arial"/>
                <w:sz w:val="24"/>
                <w:szCs w:val="24"/>
              </w:rPr>
              <w:t>Tromboembolia e Infarto.</w:t>
            </w:r>
          </w:p>
          <w:p w14:paraId="291818A1" w14:textId="77777777" w:rsidR="004538D7" w:rsidRDefault="004538D7" w:rsidP="00953D68">
            <w:pPr>
              <w:spacing w:after="0" w:line="240" w:lineRule="auto"/>
              <w:rPr>
                <w:rFonts w:ascii="Arial" w:hAnsi="Arial" w:cs="Arial"/>
                <w:sz w:val="24"/>
                <w:szCs w:val="24"/>
              </w:rPr>
            </w:pPr>
          </w:p>
          <w:p w14:paraId="1C75A0B9" w14:textId="77777777" w:rsidR="004538D7" w:rsidRPr="004F13A4" w:rsidRDefault="004538D7" w:rsidP="00953D68">
            <w:pPr>
              <w:tabs>
                <w:tab w:val="left" w:pos="-720"/>
              </w:tabs>
              <w:spacing w:after="0" w:line="240" w:lineRule="auto"/>
              <w:ind w:left="-255"/>
              <w:jc w:val="both"/>
              <w:rPr>
                <w:rFonts w:ascii="Arial" w:hAnsi="Arial" w:cs="Arial"/>
                <w:sz w:val="24"/>
                <w:szCs w:val="24"/>
              </w:rPr>
            </w:pPr>
            <w:r>
              <w:rPr>
                <w:b/>
                <w:bCs/>
                <w:sz w:val="16"/>
              </w:rPr>
              <w:t>1.</w:t>
            </w:r>
            <w:r w:rsidRPr="008E46EA">
              <w:rPr>
                <w:b/>
                <w:bCs/>
                <w:sz w:val="16"/>
              </w:rPr>
              <w:t xml:space="preserve">  </w:t>
            </w:r>
            <w:r>
              <w:rPr>
                <w:rFonts w:ascii="Arial" w:hAnsi="Arial" w:cs="Arial"/>
                <w:sz w:val="24"/>
                <w:szCs w:val="24"/>
              </w:rPr>
              <w:t xml:space="preserve">5. </w:t>
            </w:r>
            <w:proofErr w:type="spellStart"/>
            <w:r>
              <w:rPr>
                <w:rFonts w:ascii="Arial" w:hAnsi="Arial" w:cs="Arial"/>
                <w:sz w:val="24"/>
                <w:szCs w:val="24"/>
              </w:rPr>
              <w:t>Inmunopatologí</w:t>
            </w:r>
            <w:r w:rsidRPr="004F13A4">
              <w:rPr>
                <w:rFonts w:ascii="Arial" w:hAnsi="Arial" w:cs="Arial"/>
                <w:sz w:val="24"/>
                <w:szCs w:val="24"/>
              </w:rPr>
              <w:t>a</w:t>
            </w:r>
            <w:proofErr w:type="spellEnd"/>
            <w:r w:rsidRPr="004F13A4">
              <w:rPr>
                <w:rFonts w:ascii="Arial" w:hAnsi="Arial" w:cs="Arial"/>
                <w:sz w:val="24"/>
                <w:szCs w:val="24"/>
              </w:rPr>
              <w:t>.</w:t>
            </w:r>
          </w:p>
          <w:p w14:paraId="67A39094" w14:textId="77777777" w:rsidR="004538D7" w:rsidRPr="004F13A4" w:rsidRDefault="004538D7" w:rsidP="00953D68">
            <w:pPr>
              <w:tabs>
                <w:tab w:val="left" w:pos="-720"/>
                <w:tab w:val="num" w:pos="600"/>
              </w:tabs>
              <w:spacing w:after="0" w:line="240" w:lineRule="auto"/>
              <w:rPr>
                <w:rFonts w:ascii="Arial" w:hAnsi="Arial" w:cs="Arial"/>
                <w:sz w:val="24"/>
                <w:szCs w:val="24"/>
              </w:rPr>
            </w:pPr>
            <w:r w:rsidRPr="004F13A4">
              <w:rPr>
                <w:rFonts w:ascii="Arial" w:hAnsi="Arial" w:cs="Arial"/>
                <w:sz w:val="24"/>
                <w:szCs w:val="24"/>
              </w:rPr>
              <w:t xml:space="preserve"> </w:t>
            </w:r>
            <w:r>
              <w:rPr>
                <w:rFonts w:ascii="Arial" w:hAnsi="Arial" w:cs="Arial"/>
                <w:sz w:val="24"/>
                <w:szCs w:val="24"/>
              </w:rPr>
              <w:t>5.1</w:t>
            </w:r>
            <w:r w:rsidRPr="004F13A4">
              <w:rPr>
                <w:rFonts w:ascii="Arial" w:hAnsi="Arial" w:cs="Arial"/>
                <w:sz w:val="24"/>
                <w:szCs w:val="24"/>
              </w:rPr>
              <w:t xml:space="preserve">Patogenia de las enfermedades </w:t>
            </w:r>
            <w:proofErr w:type="spellStart"/>
            <w:r w:rsidRPr="004F13A4">
              <w:rPr>
                <w:rFonts w:ascii="Arial" w:hAnsi="Arial" w:cs="Arial"/>
                <w:sz w:val="24"/>
                <w:szCs w:val="24"/>
              </w:rPr>
              <w:t>autoinmunitarias</w:t>
            </w:r>
            <w:proofErr w:type="spellEnd"/>
            <w:r w:rsidRPr="004F13A4">
              <w:rPr>
                <w:rFonts w:ascii="Arial" w:hAnsi="Arial" w:cs="Arial"/>
                <w:sz w:val="24"/>
                <w:szCs w:val="24"/>
              </w:rPr>
              <w:t xml:space="preserve"> </w:t>
            </w:r>
          </w:p>
          <w:p w14:paraId="08EE6086" w14:textId="77777777" w:rsidR="004538D7" w:rsidRPr="004F13A4" w:rsidRDefault="004538D7" w:rsidP="00953D68">
            <w:pPr>
              <w:tabs>
                <w:tab w:val="left" w:pos="-720"/>
                <w:tab w:val="num" w:pos="600"/>
              </w:tabs>
              <w:spacing w:after="0" w:line="240" w:lineRule="auto"/>
              <w:rPr>
                <w:rFonts w:ascii="Arial" w:hAnsi="Arial" w:cs="Arial"/>
                <w:sz w:val="24"/>
                <w:szCs w:val="24"/>
              </w:rPr>
            </w:pPr>
            <w:r w:rsidRPr="004F13A4">
              <w:rPr>
                <w:rFonts w:ascii="Arial" w:hAnsi="Arial" w:cs="Arial"/>
                <w:sz w:val="24"/>
                <w:szCs w:val="24"/>
              </w:rPr>
              <w:t xml:space="preserve"> </w:t>
            </w:r>
            <w:r>
              <w:rPr>
                <w:rFonts w:ascii="Arial" w:hAnsi="Arial" w:cs="Arial"/>
                <w:sz w:val="24"/>
                <w:szCs w:val="24"/>
              </w:rPr>
              <w:t>5.2 Patogenia de los  sí</w:t>
            </w:r>
            <w:r w:rsidRPr="004F13A4">
              <w:rPr>
                <w:rFonts w:ascii="Arial" w:hAnsi="Arial" w:cs="Arial"/>
                <w:sz w:val="24"/>
                <w:szCs w:val="24"/>
              </w:rPr>
              <w:t xml:space="preserve">ndromes de deficiencia </w:t>
            </w:r>
          </w:p>
          <w:p w14:paraId="3BF9B797" w14:textId="77777777" w:rsidR="004538D7" w:rsidRPr="004F13A4" w:rsidRDefault="004538D7" w:rsidP="00953D68">
            <w:pPr>
              <w:tabs>
                <w:tab w:val="left" w:pos="-720"/>
                <w:tab w:val="num" w:pos="600"/>
              </w:tabs>
              <w:spacing w:after="0" w:line="240" w:lineRule="auto"/>
              <w:rPr>
                <w:rFonts w:ascii="Arial" w:hAnsi="Arial" w:cs="Arial"/>
                <w:sz w:val="24"/>
                <w:szCs w:val="24"/>
              </w:rPr>
            </w:pPr>
            <w:r w:rsidRPr="004F13A4">
              <w:rPr>
                <w:rFonts w:ascii="Arial" w:hAnsi="Arial" w:cs="Arial"/>
                <w:sz w:val="24"/>
                <w:szCs w:val="24"/>
              </w:rPr>
              <w:t xml:space="preserve">         inmunológica  </w:t>
            </w:r>
          </w:p>
          <w:p w14:paraId="7604FD8F" w14:textId="77777777" w:rsidR="004538D7" w:rsidRDefault="004538D7" w:rsidP="00953D68">
            <w:pPr>
              <w:tabs>
                <w:tab w:val="left" w:pos="-720"/>
                <w:tab w:val="num" w:pos="600"/>
              </w:tabs>
              <w:spacing w:after="0" w:line="240" w:lineRule="auto"/>
              <w:rPr>
                <w:rFonts w:ascii="Arial" w:hAnsi="Arial" w:cs="Arial"/>
                <w:sz w:val="24"/>
                <w:szCs w:val="24"/>
              </w:rPr>
            </w:pPr>
            <w:r>
              <w:rPr>
                <w:rFonts w:ascii="Arial" w:hAnsi="Arial" w:cs="Arial"/>
                <w:sz w:val="24"/>
                <w:szCs w:val="24"/>
              </w:rPr>
              <w:t>6. Patologí</w:t>
            </w:r>
            <w:r w:rsidRPr="004F13A4">
              <w:rPr>
                <w:rFonts w:ascii="Arial" w:hAnsi="Arial" w:cs="Arial"/>
                <w:sz w:val="24"/>
                <w:szCs w:val="24"/>
              </w:rPr>
              <w:t>a general de las enfermedades infecciosas</w:t>
            </w:r>
            <w:r>
              <w:rPr>
                <w:rFonts w:ascii="Arial" w:hAnsi="Arial" w:cs="Arial"/>
                <w:sz w:val="24"/>
                <w:szCs w:val="24"/>
              </w:rPr>
              <w:t>.</w:t>
            </w:r>
          </w:p>
          <w:p w14:paraId="388051C2" w14:textId="77777777" w:rsidR="004538D7" w:rsidRPr="004F13A4" w:rsidRDefault="004538D7" w:rsidP="00953D68">
            <w:pPr>
              <w:tabs>
                <w:tab w:val="left" w:pos="-720"/>
                <w:tab w:val="num" w:pos="600"/>
              </w:tabs>
              <w:spacing w:after="0" w:line="240" w:lineRule="auto"/>
              <w:rPr>
                <w:rFonts w:ascii="Arial" w:hAnsi="Arial" w:cs="Arial"/>
                <w:sz w:val="24"/>
                <w:szCs w:val="24"/>
              </w:rPr>
            </w:pPr>
            <w:r>
              <w:rPr>
                <w:rFonts w:ascii="Arial" w:hAnsi="Arial" w:cs="Arial"/>
                <w:sz w:val="24"/>
                <w:szCs w:val="24"/>
              </w:rPr>
              <w:t xml:space="preserve">6.1 Generalidades. </w:t>
            </w:r>
            <w:r w:rsidRPr="004F13A4">
              <w:rPr>
                <w:rFonts w:ascii="Arial" w:hAnsi="Arial" w:cs="Arial"/>
                <w:sz w:val="24"/>
                <w:szCs w:val="24"/>
              </w:rPr>
              <w:t xml:space="preserve">Barreras del Huésped frente a la infección, Transmisión y diseminación de los microorganismos y Liberación y transmisión de los microorganismos </w:t>
            </w:r>
          </w:p>
          <w:p w14:paraId="2DCD4E3A" w14:textId="77777777" w:rsidR="004538D7" w:rsidRPr="004F13A4" w:rsidRDefault="004538D7" w:rsidP="00953D68">
            <w:pPr>
              <w:tabs>
                <w:tab w:val="left" w:pos="-720"/>
                <w:tab w:val="num" w:pos="600"/>
              </w:tabs>
              <w:spacing w:after="0" w:line="240" w:lineRule="auto"/>
              <w:rPr>
                <w:rFonts w:ascii="Arial" w:hAnsi="Arial" w:cs="Arial"/>
                <w:sz w:val="24"/>
                <w:szCs w:val="24"/>
              </w:rPr>
            </w:pPr>
            <w:r>
              <w:rPr>
                <w:rFonts w:ascii="Arial" w:hAnsi="Arial" w:cs="Arial"/>
                <w:sz w:val="24"/>
                <w:szCs w:val="24"/>
              </w:rPr>
              <w:t xml:space="preserve">6.2 </w:t>
            </w:r>
            <w:r w:rsidRPr="004F13A4">
              <w:rPr>
                <w:rFonts w:ascii="Arial" w:hAnsi="Arial" w:cs="Arial"/>
                <w:sz w:val="24"/>
                <w:szCs w:val="24"/>
              </w:rPr>
              <w:t>Mecanismos de lesión por microorganismos:</w:t>
            </w:r>
          </w:p>
          <w:p w14:paraId="383EDD3D" w14:textId="77777777" w:rsidR="004538D7" w:rsidRPr="004F13A4" w:rsidRDefault="004538D7" w:rsidP="00953D68">
            <w:pPr>
              <w:tabs>
                <w:tab w:val="left" w:pos="-720"/>
              </w:tabs>
              <w:spacing w:after="0" w:line="240" w:lineRule="auto"/>
              <w:jc w:val="both"/>
              <w:rPr>
                <w:rFonts w:ascii="Arial" w:hAnsi="Arial" w:cs="Arial"/>
                <w:sz w:val="24"/>
                <w:szCs w:val="24"/>
              </w:rPr>
            </w:pPr>
            <w:r w:rsidRPr="004F13A4">
              <w:rPr>
                <w:rFonts w:ascii="Arial" w:hAnsi="Arial" w:cs="Arial"/>
                <w:sz w:val="24"/>
                <w:szCs w:val="24"/>
              </w:rPr>
              <w:t xml:space="preserve">Lesión viral, Lesión bacteriana, Lesión Parasitaria, Inflamación supurativa, Inflamación Mononuclear y Granulomatosa, </w:t>
            </w:r>
            <w:proofErr w:type="spellStart"/>
            <w:r w:rsidRPr="004F13A4">
              <w:rPr>
                <w:rFonts w:ascii="Arial" w:hAnsi="Arial" w:cs="Arial"/>
                <w:sz w:val="24"/>
                <w:szCs w:val="24"/>
              </w:rPr>
              <w:t>Inflamaciòn</w:t>
            </w:r>
            <w:proofErr w:type="spellEnd"/>
            <w:r w:rsidRPr="004F13A4">
              <w:rPr>
                <w:rFonts w:ascii="Arial" w:hAnsi="Arial" w:cs="Arial"/>
                <w:sz w:val="24"/>
                <w:szCs w:val="24"/>
              </w:rPr>
              <w:t xml:space="preserve"> </w:t>
            </w:r>
            <w:proofErr w:type="spellStart"/>
            <w:r w:rsidRPr="004F13A4">
              <w:rPr>
                <w:rFonts w:ascii="Arial" w:hAnsi="Arial" w:cs="Arial"/>
                <w:sz w:val="24"/>
                <w:szCs w:val="24"/>
              </w:rPr>
              <w:t>Citopática-Citoploriferativa</w:t>
            </w:r>
            <w:proofErr w:type="spellEnd"/>
            <w:r w:rsidRPr="004F13A4">
              <w:rPr>
                <w:rFonts w:ascii="Arial" w:hAnsi="Arial" w:cs="Arial"/>
                <w:sz w:val="24"/>
                <w:szCs w:val="24"/>
              </w:rPr>
              <w:t xml:space="preserve"> e Inflamación crónica y cicatrización</w:t>
            </w:r>
          </w:p>
          <w:p w14:paraId="5EBA42A7" w14:textId="77777777" w:rsidR="004538D7" w:rsidRDefault="004538D7" w:rsidP="00953D68">
            <w:pPr>
              <w:spacing w:after="0" w:line="240" w:lineRule="auto"/>
              <w:rPr>
                <w:rFonts w:ascii="Arial" w:hAnsi="Arial" w:cs="Arial"/>
                <w:sz w:val="24"/>
                <w:szCs w:val="24"/>
              </w:rPr>
            </w:pPr>
          </w:p>
          <w:p w14:paraId="2A9BE42D"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7. </w:t>
            </w:r>
            <w:r w:rsidRPr="00605D0F">
              <w:rPr>
                <w:rFonts w:ascii="Arial" w:hAnsi="Arial" w:cs="Arial"/>
                <w:sz w:val="24"/>
                <w:szCs w:val="24"/>
              </w:rPr>
              <w:t>Neoplasias</w:t>
            </w:r>
          </w:p>
          <w:p w14:paraId="398D4E37"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7.1</w:t>
            </w:r>
            <w:r w:rsidRPr="00605D0F">
              <w:rPr>
                <w:rFonts w:ascii="Arial" w:hAnsi="Arial" w:cs="Arial"/>
                <w:sz w:val="24"/>
                <w:szCs w:val="24"/>
              </w:rPr>
              <w:t xml:space="preserve">Conceptos Generales: </w:t>
            </w:r>
          </w:p>
          <w:p w14:paraId="7CFE72D6"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 xml:space="preserve">Definiciones,  Nomenclatura, </w:t>
            </w:r>
          </w:p>
          <w:p w14:paraId="48887A4C"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Características de las ben</w:t>
            </w:r>
            <w:r>
              <w:rPr>
                <w:rFonts w:ascii="Arial" w:hAnsi="Arial" w:cs="Arial"/>
                <w:sz w:val="24"/>
                <w:szCs w:val="24"/>
              </w:rPr>
              <w:t>ignas y malignas, Epidemiología.</w:t>
            </w:r>
            <w:r w:rsidRPr="00605D0F">
              <w:rPr>
                <w:rFonts w:ascii="Arial" w:hAnsi="Arial" w:cs="Arial"/>
                <w:sz w:val="24"/>
                <w:szCs w:val="24"/>
              </w:rPr>
              <w:t xml:space="preserve"> </w:t>
            </w:r>
          </w:p>
          <w:p w14:paraId="36C88782" w14:textId="77777777" w:rsidR="004538D7" w:rsidRDefault="004538D7" w:rsidP="00953D68">
            <w:pPr>
              <w:spacing w:after="0" w:line="240" w:lineRule="auto"/>
              <w:rPr>
                <w:rFonts w:ascii="Arial" w:hAnsi="Arial" w:cs="Arial"/>
                <w:sz w:val="24"/>
                <w:szCs w:val="24"/>
              </w:rPr>
            </w:pPr>
            <w:r>
              <w:rPr>
                <w:rFonts w:ascii="Arial" w:hAnsi="Arial" w:cs="Arial"/>
                <w:sz w:val="24"/>
                <w:szCs w:val="24"/>
              </w:rPr>
              <w:lastRenderedPageBreak/>
              <w:t>7.2 Bases moleculares (Rb y Tp53).</w:t>
            </w:r>
          </w:p>
          <w:p w14:paraId="46034E28"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7.3 </w:t>
            </w:r>
            <w:r w:rsidRPr="00605D0F">
              <w:rPr>
                <w:rFonts w:ascii="Arial" w:hAnsi="Arial" w:cs="Arial"/>
                <w:sz w:val="24"/>
                <w:szCs w:val="24"/>
              </w:rPr>
              <w:t>Manifestaciones  Clínicas (Generalidades) y paraclínicas (Marcadores tumorales)</w:t>
            </w:r>
          </w:p>
          <w:p w14:paraId="07DA3CC3" w14:textId="77777777" w:rsidR="004538D7" w:rsidRDefault="004538D7" w:rsidP="00953D68">
            <w:pPr>
              <w:spacing w:after="0" w:line="240" w:lineRule="auto"/>
              <w:rPr>
                <w:rFonts w:ascii="Arial" w:hAnsi="Arial" w:cs="Arial"/>
                <w:sz w:val="24"/>
                <w:szCs w:val="24"/>
              </w:rPr>
            </w:pPr>
          </w:p>
          <w:p w14:paraId="5A59AB5A"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 xml:space="preserve">8. </w:t>
            </w:r>
            <w:r w:rsidRPr="00605D0F">
              <w:rPr>
                <w:rFonts w:ascii="Arial" w:hAnsi="Arial" w:cs="Arial"/>
                <w:sz w:val="24"/>
                <w:szCs w:val="24"/>
              </w:rPr>
              <w:t>Patologí</w:t>
            </w:r>
            <w:r>
              <w:rPr>
                <w:rFonts w:ascii="Arial" w:hAnsi="Arial" w:cs="Arial"/>
                <w:sz w:val="24"/>
                <w:szCs w:val="24"/>
              </w:rPr>
              <w:t xml:space="preserve">as ambientales y nutricionales </w:t>
            </w:r>
          </w:p>
          <w:p w14:paraId="3D0F8379" w14:textId="77777777" w:rsidR="004538D7" w:rsidRDefault="004538D7" w:rsidP="00953D68">
            <w:pPr>
              <w:spacing w:after="0" w:line="240" w:lineRule="auto"/>
              <w:rPr>
                <w:rFonts w:ascii="Arial" w:hAnsi="Arial" w:cs="Arial"/>
                <w:sz w:val="24"/>
                <w:szCs w:val="24"/>
              </w:rPr>
            </w:pPr>
            <w:r>
              <w:rPr>
                <w:rFonts w:ascii="Arial" w:hAnsi="Arial" w:cs="Arial"/>
                <w:sz w:val="24"/>
                <w:szCs w:val="24"/>
              </w:rPr>
              <w:t>8.1</w:t>
            </w:r>
            <w:r w:rsidRPr="00605D0F">
              <w:rPr>
                <w:rFonts w:ascii="Arial" w:hAnsi="Arial" w:cs="Arial"/>
                <w:sz w:val="24"/>
                <w:szCs w:val="24"/>
              </w:rPr>
              <w:t>Contaminación (químicos y b</w:t>
            </w:r>
            <w:r>
              <w:rPr>
                <w:rFonts w:ascii="Arial" w:hAnsi="Arial" w:cs="Arial"/>
                <w:sz w:val="24"/>
                <w:szCs w:val="24"/>
              </w:rPr>
              <w:t>iológicos)</w:t>
            </w:r>
          </w:p>
          <w:p w14:paraId="17338264" w14:textId="77777777" w:rsidR="004538D7" w:rsidRDefault="004538D7" w:rsidP="00953D68">
            <w:pPr>
              <w:spacing w:after="0" w:line="240" w:lineRule="auto"/>
              <w:rPr>
                <w:rFonts w:ascii="Arial" w:hAnsi="Arial" w:cs="Arial"/>
                <w:sz w:val="24"/>
                <w:szCs w:val="24"/>
              </w:rPr>
            </w:pPr>
            <w:r>
              <w:rPr>
                <w:rFonts w:ascii="Arial" w:hAnsi="Arial" w:cs="Arial"/>
                <w:sz w:val="24"/>
                <w:szCs w:val="24"/>
              </w:rPr>
              <w:t xml:space="preserve">8.2 </w:t>
            </w:r>
            <w:r w:rsidRPr="00605D0F">
              <w:rPr>
                <w:rFonts w:ascii="Arial" w:hAnsi="Arial" w:cs="Arial"/>
                <w:sz w:val="24"/>
                <w:szCs w:val="24"/>
              </w:rPr>
              <w:t>Tabaquismo y alcoholismo</w:t>
            </w:r>
            <w:r>
              <w:rPr>
                <w:rFonts w:ascii="Arial" w:hAnsi="Arial" w:cs="Arial"/>
                <w:sz w:val="24"/>
                <w:szCs w:val="24"/>
              </w:rPr>
              <w:t>.</w:t>
            </w:r>
          </w:p>
          <w:p w14:paraId="2E1DEA1B" w14:textId="77777777" w:rsidR="004538D7" w:rsidRDefault="004538D7" w:rsidP="00953D68">
            <w:pPr>
              <w:spacing w:after="0" w:line="240" w:lineRule="auto"/>
              <w:rPr>
                <w:rFonts w:ascii="Arial" w:hAnsi="Arial" w:cs="Arial"/>
                <w:sz w:val="24"/>
                <w:szCs w:val="24"/>
              </w:rPr>
            </w:pPr>
            <w:r>
              <w:rPr>
                <w:rFonts w:ascii="Arial" w:hAnsi="Arial" w:cs="Arial"/>
                <w:sz w:val="24"/>
                <w:szCs w:val="24"/>
              </w:rPr>
              <w:t>8.3 Enfermedades nutricionales.</w:t>
            </w:r>
          </w:p>
          <w:p w14:paraId="4CAAD4FD" w14:textId="77777777" w:rsidR="004538D7" w:rsidRDefault="004538D7" w:rsidP="00953D68">
            <w:pPr>
              <w:spacing w:after="0" w:line="240" w:lineRule="auto"/>
              <w:rPr>
                <w:rFonts w:ascii="Arial" w:hAnsi="Arial" w:cs="Arial"/>
                <w:sz w:val="24"/>
                <w:szCs w:val="24"/>
              </w:rPr>
            </w:pPr>
          </w:p>
          <w:p w14:paraId="50B9DD2E" w14:textId="77777777" w:rsidR="004538D7" w:rsidRDefault="004538D7" w:rsidP="00953D68">
            <w:pPr>
              <w:spacing w:after="0" w:line="240" w:lineRule="auto"/>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Patologia</w:t>
            </w:r>
            <w:proofErr w:type="spellEnd"/>
            <w:r>
              <w:rPr>
                <w:rFonts w:ascii="Arial" w:hAnsi="Arial" w:cs="Arial"/>
                <w:sz w:val="24"/>
                <w:szCs w:val="24"/>
              </w:rPr>
              <w:t xml:space="preserve"> </w:t>
            </w:r>
            <w:r w:rsidRPr="00605D0F">
              <w:rPr>
                <w:rFonts w:ascii="Arial" w:hAnsi="Arial" w:cs="Arial"/>
                <w:sz w:val="24"/>
                <w:szCs w:val="24"/>
              </w:rPr>
              <w:t>vasculares.</w:t>
            </w:r>
          </w:p>
          <w:p w14:paraId="0566FD70" w14:textId="77777777" w:rsidR="004538D7" w:rsidRDefault="004538D7" w:rsidP="00953D68">
            <w:pPr>
              <w:spacing w:after="0" w:line="240" w:lineRule="auto"/>
              <w:rPr>
                <w:rFonts w:ascii="Arial" w:hAnsi="Arial" w:cs="Arial"/>
                <w:sz w:val="24"/>
                <w:szCs w:val="24"/>
              </w:rPr>
            </w:pPr>
            <w:r>
              <w:rPr>
                <w:rFonts w:ascii="Arial" w:hAnsi="Arial" w:cs="Arial"/>
                <w:sz w:val="24"/>
                <w:szCs w:val="24"/>
              </w:rPr>
              <w:t xml:space="preserve">9.1 </w:t>
            </w:r>
            <w:r w:rsidRPr="00605D0F">
              <w:rPr>
                <w:rFonts w:ascii="Arial" w:hAnsi="Arial" w:cs="Arial"/>
                <w:sz w:val="24"/>
                <w:szCs w:val="24"/>
              </w:rPr>
              <w:t xml:space="preserve">Ateroesclerosis, </w:t>
            </w:r>
          </w:p>
          <w:p w14:paraId="5B156F5A" w14:textId="77777777" w:rsidR="004538D7" w:rsidRPr="00605D0F" w:rsidRDefault="004538D7" w:rsidP="00953D68">
            <w:pPr>
              <w:spacing w:after="0" w:line="240" w:lineRule="auto"/>
              <w:rPr>
                <w:rFonts w:ascii="Arial" w:hAnsi="Arial" w:cs="Arial"/>
                <w:sz w:val="24"/>
                <w:szCs w:val="24"/>
              </w:rPr>
            </w:pPr>
            <w:r>
              <w:rPr>
                <w:rFonts w:ascii="Arial" w:hAnsi="Arial" w:cs="Arial"/>
                <w:sz w:val="24"/>
                <w:szCs w:val="24"/>
              </w:rPr>
              <w:t>9.2 Enfermedad vascular hipertensiva</w:t>
            </w:r>
          </w:p>
          <w:p w14:paraId="605DBC57" w14:textId="77777777" w:rsidR="004538D7" w:rsidRPr="00605D0F" w:rsidRDefault="004538D7" w:rsidP="00953D68">
            <w:pPr>
              <w:spacing w:after="0" w:line="240" w:lineRule="auto"/>
              <w:rPr>
                <w:rFonts w:ascii="Arial" w:hAnsi="Arial" w:cs="Arial"/>
                <w:sz w:val="24"/>
                <w:szCs w:val="24"/>
              </w:rPr>
            </w:pPr>
          </w:p>
          <w:p w14:paraId="070F3DFC" w14:textId="77777777" w:rsidR="004538D7" w:rsidRPr="00605D0F" w:rsidRDefault="004538D7" w:rsidP="00953D68">
            <w:pPr>
              <w:spacing w:after="0" w:line="240" w:lineRule="auto"/>
              <w:rPr>
                <w:rFonts w:ascii="Arial" w:hAnsi="Arial" w:cs="Arial"/>
                <w:sz w:val="24"/>
                <w:szCs w:val="24"/>
              </w:rPr>
            </w:pPr>
          </w:p>
        </w:tc>
        <w:tc>
          <w:tcPr>
            <w:tcW w:w="3347" w:type="dxa"/>
            <w:tcBorders>
              <w:bottom w:val="single" w:sz="4" w:space="0" w:color="auto"/>
            </w:tcBorders>
          </w:tcPr>
          <w:p w14:paraId="6EC9A0FF"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lastRenderedPageBreak/>
              <w:t>Analizar las causas y consecuencias de los cambios clínicos de las adaptaciones, lesiones y muerte celular.</w:t>
            </w:r>
          </w:p>
          <w:p w14:paraId="4832362C" w14:textId="77777777" w:rsidR="004538D7" w:rsidRPr="00605D0F" w:rsidRDefault="004538D7" w:rsidP="00953D68">
            <w:pPr>
              <w:spacing w:after="0" w:line="240" w:lineRule="auto"/>
              <w:rPr>
                <w:rFonts w:ascii="Arial" w:hAnsi="Arial" w:cs="Arial"/>
                <w:sz w:val="24"/>
                <w:szCs w:val="24"/>
              </w:rPr>
            </w:pPr>
          </w:p>
          <w:p w14:paraId="4955003D"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Correlacionar las fases de la inflamación y la reparación con sus manifestaciones clínicas y paraclínicas</w:t>
            </w:r>
          </w:p>
          <w:p w14:paraId="5CF6FE39" w14:textId="77777777" w:rsidR="004538D7" w:rsidRPr="00605D0F" w:rsidRDefault="004538D7" w:rsidP="00953D68">
            <w:pPr>
              <w:spacing w:after="0" w:line="240" w:lineRule="auto"/>
              <w:rPr>
                <w:rFonts w:ascii="Arial" w:hAnsi="Arial" w:cs="Arial"/>
                <w:sz w:val="24"/>
                <w:szCs w:val="24"/>
              </w:rPr>
            </w:pPr>
          </w:p>
          <w:p w14:paraId="0A83B74A"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 xml:space="preserve">Detección e identificación de patologías con alteraciones </w:t>
            </w:r>
            <w:proofErr w:type="spellStart"/>
            <w:r w:rsidRPr="00605D0F">
              <w:rPr>
                <w:rFonts w:ascii="Arial" w:hAnsi="Arial" w:cs="Arial"/>
                <w:sz w:val="24"/>
                <w:szCs w:val="24"/>
              </w:rPr>
              <w:t>tromboembólicas</w:t>
            </w:r>
            <w:proofErr w:type="spellEnd"/>
            <w:r w:rsidRPr="00605D0F">
              <w:rPr>
                <w:rFonts w:ascii="Arial" w:hAnsi="Arial" w:cs="Arial"/>
                <w:sz w:val="24"/>
                <w:szCs w:val="24"/>
              </w:rPr>
              <w:t xml:space="preserve"> y cardiacas</w:t>
            </w:r>
          </w:p>
          <w:p w14:paraId="7A1B388B" w14:textId="77777777" w:rsidR="004538D7" w:rsidRPr="00605D0F" w:rsidRDefault="004538D7" w:rsidP="00953D68">
            <w:pPr>
              <w:spacing w:after="0" w:line="240" w:lineRule="auto"/>
              <w:rPr>
                <w:rFonts w:ascii="Arial" w:hAnsi="Arial" w:cs="Arial"/>
                <w:sz w:val="24"/>
                <w:szCs w:val="24"/>
              </w:rPr>
            </w:pPr>
          </w:p>
          <w:p w14:paraId="01552236" w14:textId="77777777" w:rsidR="004538D7" w:rsidRPr="00605D0F" w:rsidRDefault="004538D7" w:rsidP="00953D68">
            <w:pPr>
              <w:spacing w:after="0" w:line="240" w:lineRule="auto"/>
              <w:rPr>
                <w:rFonts w:ascii="Arial" w:hAnsi="Arial" w:cs="Arial"/>
                <w:sz w:val="24"/>
                <w:szCs w:val="24"/>
              </w:rPr>
            </w:pPr>
            <w:r w:rsidRPr="00605D0F">
              <w:rPr>
                <w:rFonts w:ascii="Arial" w:hAnsi="Arial" w:cs="Arial"/>
                <w:sz w:val="24"/>
                <w:szCs w:val="24"/>
              </w:rPr>
              <w:t xml:space="preserve">Correlaciona las bases morfológicas en la diferenciación de las neoplasias benignas y malignas </w:t>
            </w:r>
          </w:p>
          <w:p w14:paraId="3A0E32E1" w14:textId="77777777" w:rsidR="004538D7" w:rsidRPr="00605D0F" w:rsidRDefault="004538D7" w:rsidP="00953D68">
            <w:pPr>
              <w:spacing w:after="0" w:line="240" w:lineRule="auto"/>
              <w:rPr>
                <w:rFonts w:ascii="Arial" w:hAnsi="Arial" w:cs="Arial"/>
                <w:sz w:val="24"/>
                <w:szCs w:val="24"/>
              </w:rPr>
            </w:pPr>
          </w:p>
          <w:p w14:paraId="4DC2C398" w14:textId="77777777" w:rsidR="004538D7" w:rsidRPr="00605D0F" w:rsidRDefault="004538D7" w:rsidP="00953D68">
            <w:pPr>
              <w:spacing w:after="0" w:line="240" w:lineRule="auto"/>
              <w:rPr>
                <w:rFonts w:ascii="Arial" w:hAnsi="Arial" w:cs="Arial"/>
                <w:sz w:val="24"/>
                <w:szCs w:val="24"/>
              </w:rPr>
            </w:pPr>
          </w:p>
        </w:tc>
        <w:tc>
          <w:tcPr>
            <w:tcW w:w="3348" w:type="dxa"/>
            <w:tcBorders>
              <w:bottom w:val="single" w:sz="4" w:space="0" w:color="auto"/>
            </w:tcBorders>
          </w:tcPr>
          <w:p w14:paraId="43D68C10" w14:textId="77777777" w:rsidR="004538D7" w:rsidRPr="00605D0F" w:rsidRDefault="004538D7" w:rsidP="00953D68">
            <w:pPr>
              <w:spacing w:after="0" w:line="240" w:lineRule="auto"/>
              <w:rPr>
                <w:rFonts w:ascii="Arial" w:hAnsi="Arial" w:cs="Arial"/>
                <w:sz w:val="24"/>
                <w:szCs w:val="24"/>
              </w:rPr>
            </w:pPr>
          </w:p>
          <w:p w14:paraId="18C82698" w14:textId="77777777" w:rsidR="004538D7" w:rsidRPr="00605D0F" w:rsidRDefault="004538D7" w:rsidP="00953D68">
            <w:pPr>
              <w:pStyle w:val="Default"/>
              <w:rPr>
                <w:color w:val="auto"/>
              </w:rPr>
            </w:pPr>
            <w:r w:rsidRPr="00605D0F">
              <w:rPr>
                <w:color w:val="auto"/>
              </w:rPr>
              <w:t>Respeto por el medio ambiente al no generar desechos tóxicos.</w:t>
            </w:r>
          </w:p>
          <w:p w14:paraId="517D5475" w14:textId="77777777" w:rsidR="004538D7" w:rsidRPr="00605D0F" w:rsidRDefault="004538D7" w:rsidP="00953D68">
            <w:pPr>
              <w:pStyle w:val="Default"/>
              <w:rPr>
                <w:color w:val="auto"/>
              </w:rPr>
            </w:pPr>
          </w:p>
          <w:p w14:paraId="501DF208" w14:textId="77777777" w:rsidR="004538D7" w:rsidRPr="00605D0F" w:rsidRDefault="004538D7" w:rsidP="00953D68">
            <w:pPr>
              <w:pStyle w:val="Default"/>
              <w:rPr>
                <w:color w:val="auto"/>
              </w:rPr>
            </w:pPr>
            <w:r w:rsidRPr="00605D0F">
              <w:rPr>
                <w:color w:val="auto"/>
              </w:rPr>
              <w:t>Disciplina en las actividades en equipo.</w:t>
            </w:r>
          </w:p>
          <w:p w14:paraId="27DAFB78" w14:textId="77777777" w:rsidR="004538D7" w:rsidRPr="00605D0F" w:rsidRDefault="004538D7" w:rsidP="00953D68">
            <w:pPr>
              <w:pStyle w:val="Default"/>
              <w:rPr>
                <w:color w:val="auto"/>
              </w:rPr>
            </w:pPr>
          </w:p>
          <w:p w14:paraId="16EDE6EA" w14:textId="77777777" w:rsidR="004538D7" w:rsidRPr="00605D0F" w:rsidRDefault="004538D7" w:rsidP="00953D68">
            <w:pPr>
              <w:pStyle w:val="Default"/>
              <w:rPr>
                <w:color w:val="auto"/>
              </w:rPr>
            </w:pPr>
            <w:r w:rsidRPr="00605D0F">
              <w:rPr>
                <w:color w:val="auto"/>
              </w:rPr>
              <w:t xml:space="preserve">Responsabilidad en las actividades académicas. </w:t>
            </w:r>
          </w:p>
          <w:p w14:paraId="3FC05AF3" w14:textId="77777777" w:rsidR="004538D7" w:rsidRPr="00605D0F" w:rsidRDefault="004538D7" w:rsidP="00953D68">
            <w:pPr>
              <w:pStyle w:val="Default"/>
              <w:rPr>
                <w:color w:val="auto"/>
              </w:rPr>
            </w:pPr>
          </w:p>
          <w:p w14:paraId="516E021B" w14:textId="77777777" w:rsidR="004538D7" w:rsidRPr="00605D0F" w:rsidRDefault="004538D7" w:rsidP="00953D68">
            <w:pPr>
              <w:pStyle w:val="Default"/>
              <w:rPr>
                <w:color w:val="auto"/>
              </w:rPr>
            </w:pPr>
            <w:r w:rsidRPr="00605D0F">
              <w:rPr>
                <w:color w:val="auto"/>
              </w:rPr>
              <w:t>Confidencialidad y honestidad a la interpretación de resultados.</w:t>
            </w:r>
          </w:p>
          <w:p w14:paraId="045399E2" w14:textId="77777777" w:rsidR="004538D7" w:rsidRPr="00605D0F" w:rsidRDefault="004538D7" w:rsidP="00953D68">
            <w:pPr>
              <w:pStyle w:val="Default"/>
              <w:rPr>
                <w:color w:val="auto"/>
              </w:rPr>
            </w:pPr>
          </w:p>
          <w:p w14:paraId="16431EF0" w14:textId="77777777" w:rsidR="004538D7" w:rsidRPr="00605D0F" w:rsidRDefault="004538D7" w:rsidP="00953D68">
            <w:pPr>
              <w:pStyle w:val="Default"/>
              <w:rPr>
                <w:color w:val="auto"/>
              </w:rPr>
            </w:pPr>
            <w:r w:rsidRPr="00605D0F">
              <w:rPr>
                <w:color w:val="auto"/>
              </w:rPr>
              <w:t>Honestidad en cumplimiento del reglamento de la facultad, normas y estatutos universitarios.</w:t>
            </w:r>
          </w:p>
          <w:p w14:paraId="28069AA1" w14:textId="77777777" w:rsidR="004538D7" w:rsidRPr="00605D0F" w:rsidRDefault="004538D7" w:rsidP="00953D68">
            <w:pPr>
              <w:spacing w:after="0" w:line="240" w:lineRule="auto"/>
              <w:rPr>
                <w:rFonts w:ascii="Arial" w:eastAsia="Calibri" w:hAnsi="Arial" w:cs="Arial"/>
                <w:sz w:val="24"/>
                <w:szCs w:val="24"/>
              </w:rPr>
            </w:pPr>
          </w:p>
          <w:p w14:paraId="2066EA3B" w14:textId="77777777" w:rsidR="004538D7" w:rsidRPr="00605D0F" w:rsidRDefault="004538D7" w:rsidP="00953D68">
            <w:pPr>
              <w:spacing w:after="0" w:line="240" w:lineRule="auto"/>
              <w:rPr>
                <w:rFonts w:ascii="Arial" w:eastAsia="Calibri" w:hAnsi="Arial" w:cs="Arial"/>
                <w:sz w:val="24"/>
                <w:szCs w:val="24"/>
              </w:rPr>
            </w:pPr>
          </w:p>
          <w:p w14:paraId="2734A7CF" w14:textId="77777777" w:rsidR="004538D7" w:rsidRPr="00605D0F" w:rsidRDefault="004538D7" w:rsidP="00953D68">
            <w:pPr>
              <w:spacing w:after="0" w:line="240" w:lineRule="auto"/>
              <w:rPr>
                <w:rFonts w:ascii="Arial" w:eastAsia="Calibri" w:hAnsi="Arial" w:cs="Arial"/>
                <w:sz w:val="24"/>
                <w:szCs w:val="24"/>
              </w:rPr>
            </w:pPr>
          </w:p>
          <w:p w14:paraId="2A1689E4" w14:textId="77777777" w:rsidR="004538D7" w:rsidRPr="00605D0F" w:rsidRDefault="004538D7" w:rsidP="00953D68">
            <w:pPr>
              <w:spacing w:after="0" w:line="240" w:lineRule="auto"/>
              <w:rPr>
                <w:rFonts w:ascii="Arial" w:hAnsi="Arial" w:cs="Arial"/>
                <w:sz w:val="24"/>
                <w:szCs w:val="24"/>
              </w:rPr>
            </w:pPr>
          </w:p>
          <w:p w14:paraId="3DB4B390" w14:textId="77777777" w:rsidR="004538D7" w:rsidRPr="00605D0F" w:rsidRDefault="004538D7" w:rsidP="00953D68">
            <w:pPr>
              <w:spacing w:after="0" w:line="240" w:lineRule="auto"/>
              <w:rPr>
                <w:rFonts w:ascii="Arial" w:eastAsia="Calibri" w:hAnsi="Arial" w:cs="Arial"/>
                <w:sz w:val="24"/>
                <w:szCs w:val="24"/>
              </w:rPr>
            </w:pPr>
          </w:p>
          <w:p w14:paraId="58597CF1" w14:textId="77777777" w:rsidR="004538D7" w:rsidRPr="00605D0F" w:rsidRDefault="004538D7" w:rsidP="00953D68">
            <w:pPr>
              <w:spacing w:after="0" w:line="240" w:lineRule="auto"/>
              <w:rPr>
                <w:rFonts w:ascii="Arial" w:eastAsia="Calibri" w:hAnsi="Arial" w:cs="Arial"/>
                <w:sz w:val="24"/>
                <w:szCs w:val="24"/>
              </w:rPr>
            </w:pPr>
          </w:p>
          <w:p w14:paraId="7C1B1D63" w14:textId="77777777" w:rsidR="004538D7" w:rsidRPr="00605D0F" w:rsidRDefault="004538D7" w:rsidP="00953D68">
            <w:pPr>
              <w:spacing w:after="0" w:line="240" w:lineRule="auto"/>
              <w:rPr>
                <w:rFonts w:ascii="Arial" w:eastAsia="Calibri" w:hAnsi="Arial" w:cs="Arial"/>
                <w:sz w:val="24"/>
                <w:szCs w:val="24"/>
              </w:rPr>
            </w:pPr>
          </w:p>
        </w:tc>
      </w:tr>
    </w:tbl>
    <w:p w14:paraId="2D989287" w14:textId="77777777" w:rsidR="004538D7" w:rsidRPr="00605D0F" w:rsidRDefault="004538D7" w:rsidP="004538D7">
      <w:pPr>
        <w:spacing w:after="0" w:line="240" w:lineRule="auto"/>
        <w:rPr>
          <w:rFonts w:ascii="Arial" w:hAnsi="Arial" w:cs="Arial"/>
          <w:sz w:val="24"/>
          <w:szCs w:val="24"/>
        </w:rPr>
      </w:pPr>
    </w:p>
    <w:p w14:paraId="513A02C8" w14:textId="77777777" w:rsidR="004538D7" w:rsidRDefault="004538D7" w:rsidP="004538D7">
      <w:pPr>
        <w:spacing w:after="0" w:line="240" w:lineRule="auto"/>
        <w:rPr>
          <w:rFonts w:ascii="Arial" w:hAnsi="Arial" w:cs="Arial"/>
          <w:b/>
          <w:sz w:val="24"/>
          <w:szCs w:val="24"/>
        </w:rPr>
      </w:pPr>
    </w:p>
    <w:p w14:paraId="3989A645" w14:textId="77777777" w:rsidR="004538D7" w:rsidRDefault="004538D7" w:rsidP="004538D7">
      <w:pPr>
        <w:spacing w:after="0" w:line="240" w:lineRule="auto"/>
        <w:rPr>
          <w:rFonts w:ascii="Arial" w:hAnsi="Arial" w:cs="Arial"/>
          <w:b/>
          <w:sz w:val="24"/>
          <w:szCs w:val="24"/>
        </w:rPr>
      </w:pPr>
    </w:p>
    <w:p w14:paraId="70BC8951" w14:textId="77777777" w:rsidR="004538D7" w:rsidRDefault="004538D7" w:rsidP="004538D7">
      <w:pPr>
        <w:spacing w:after="0" w:line="240" w:lineRule="auto"/>
        <w:rPr>
          <w:rFonts w:ascii="Arial" w:hAnsi="Arial" w:cs="Arial"/>
          <w:b/>
          <w:sz w:val="24"/>
          <w:szCs w:val="24"/>
        </w:rPr>
      </w:pPr>
    </w:p>
    <w:p w14:paraId="0BECE9FB" w14:textId="77777777" w:rsidR="004538D7" w:rsidRDefault="004538D7" w:rsidP="004538D7">
      <w:pPr>
        <w:spacing w:after="0" w:line="240" w:lineRule="auto"/>
        <w:rPr>
          <w:rFonts w:ascii="Arial" w:hAnsi="Arial" w:cs="Arial"/>
          <w:b/>
          <w:sz w:val="24"/>
          <w:szCs w:val="24"/>
        </w:rPr>
      </w:pPr>
    </w:p>
    <w:p w14:paraId="1AD8F7E9" w14:textId="77777777" w:rsidR="004538D7" w:rsidRDefault="004538D7" w:rsidP="004538D7">
      <w:pPr>
        <w:spacing w:after="0" w:line="240" w:lineRule="auto"/>
        <w:rPr>
          <w:rFonts w:ascii="Arial" w:hAnsi="Arial" w:cs="Arial"/>
          <w:b/>
          <w:sz w:val="24"/>
          <w:szCs w:val="24"/>
        </w:rPr>
      </w:pPr>
    </w:p>
    <w:p w14:paraId="10AB6231" w14:textId="77777777" w:rsidR="004538D7" w:rsidRDefault="004538D7" w:rsidP="004538D7">
      <w:pPr>
        <w:spacing w:after="0" w:line="240" w:lineRule="auto"/>
        <w:rPr>
          <w:rFonts w:ascii="Arial" w:hAnsi="Arial" w:cs="Arial"/>
          <w:b/>
          <w:sz w:val="24"/>
          <w:szCs w:val="24"/>
        </w:rPr>
      </w:pPr>
    </w:p>
    <w:p w14:paraId="19E29C4A" w14:textId="77777777" w:rsidR="004538D7" w:rsidRDefault="004538D7" w:rsidP="004538D7">
      <w:pPr>
        <w:spacing w:after="0" w:line="240" w:lineRule="auto"/>
        <w:rPr>
          <w:rFonts w:ascii="Arial" w:hAnsi="Arial" w:cs="Arial"/>
          <w:b/>
          <w:sz w:val="24"/>
          <w:szCs w:val="24"/>
        </w:rPr>
      </w:pPr>
    </w:p>
    <w:p w14:paraId="259275FC" w14:textId="77777777" w:rsidR="004538D7" w:rsidRDefault="004538D7" w:rsidP="004538D7">
      <w:pPr>
        <w:spacing w:after="0" w:line="240" w:lineRule="auto"/>
        <w:rPr>
          <w:rFonts w:ascii="Arial" w:hAnsi="Arial" w:cs="Arial"/>
          <w:b/>
          <w:sz w:val="24"/>
          <w:szCs w:val="24"/>
        </w:rPr>
      </w:pPr>
    </w:p>
    <w:p w14:paraId="7EC519BD" w14:textId="77777777" w:rsidR="004538D7" w:rsidRDefault="004538D7" w:rsidP="004538D7">
      <w:pPr>
        <w:spacing w:after="0" w:line="240" w:lineRule="auto"/>
        <w:rPr>
          <w:rFonts w:ascii="Arial" w:hAnsi="Arial" w:cs="Arial"/>
          <w:b/>
          <w:sz w:val="24"/>
          <w:szCs w:val="24"/>
        </w:rPr>
      </w:pPr>
    </w:p>
    <w:p w14:paraId="6A7955A7" w14:textId="77777777" w:rsidR="004538D7" w:rsidRDefault="004538D7" w:rsidP="004538D7">
      <w:pPr>
        <w:spacing w:after="0" w:line="240" w:lineRule="auto"/>
        <w:rPr>
          <w:rFonts w:ascii="Arial" w:hAnsi="Arial" w:cs="Arial"/>
          <w:b/>
          <w:sz w:val="24"/>
          <w:szCs w:val="24"/>
        </w:rPr>
      </w:pPr>
    </w:p>
    <w:p w14:paraId="4BD7DA62" w14:textId="77777777" w:rsidR="004538D7" w:rsidRDefault="004538D7" w:rsidP="004538D7">
      <w:pPr>
        <w:spacing w:after="0" w:line="240" w:lineRule="auto"/>
        <w:rPr>
          <w:rFonts w:ascii="Arial" w:hAnsi="Arial" w:cs="Arial"/>
          <w:b/>
          <w:sz w:val="24"/>
          <w:szCs w:val="24"/>
        </w:rPr>
      </w:pPr>
    </w:p>
    <w:p w14:paraId="32E1BEF7" w14:textId="77777777" w:rsidR="004538D7" w:rsidRDefault="004538D7" w:rsidP="004538D7">
      <w:pPr>
        <w:spacing w:after="0" w:line="240" w:lineRule="auto"/>
        <w:rPr>
          <w:rFonts w:ascii="Arial" w:hAnsi="Arial" w:cs="Arial"/>
          <w:b/>
          <w:sz w:val="24"/>
          <w:szCs w:val="24"/>
        </w:rPr>
      </w:pPr>
    </w:p>
    <w:p w14:paraId="1967C9A6" w14:textId="77777777" w:rsidR="004538D7" w:rsidRDefault="004538D7" w:rsidP="004538D7">
      <w:pPr>
        <w:spacing w:after="0" w:line="240" w:lineRule="auto"/>
        <w:rPr>
          <w:rFonts w:ascii="Arial" w:hAnsi="Arial" w:cs="Arial"/>
          <w:b/>
          <w:sz w:val="24"/>
          <w:szCs w:val="24"/>
        </w:rPr>
      </w:pPr>
    </w:p>
    <w:p w14:paraId="3DAF9675"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7"/>
        <w:gridCol w:w="478"/>
        <w:gridCol w:w="3883"/>
      </w:tblGrid>
      <w:tr w:rsidR="004538D7" w:rsidRPr="00605D0F" w14:paraId="2091C139" w14:textId="77777777" w:rsidTr="00953D68">
        <w:trPr>
          <w:jc w:val="right"/>
        </w:trPr>
        <w:tc>
          <w:tcPr>
            <w:tcW w:w="5695" w:type="dxa"/>
            <w:gridSpan w:val="2"/>
            <w:shd w:val="clear" w:color="auto" w:fill="C0C0C0"/>
          </w:tcPr>
          <w:p w14:paraId="142BE657"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7330574B"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4538D7" w:rsidRPr="00605D0F" w14:paraId="4223E178" w14:textId="77777777" w:rsidTr="00953D68">
        <w:trPr>
          <w:cantSplit/>
          <w:trHeight w:val="242"/>
          <w:jc w:val="right"/>
        </w:trPr>
        <w:tc>
          <w:tcPr>
            <w:tcW w:w="5092" w:type="dxa"/>
            <w:tcBorders>
              <w:bottom w:val="single" w:sz="4" w:space="0" w:color="auto"/>
            </w:tcBorders>
          </w:tcPr>
          <w:p w14:paraId="12AE6D9E"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lastRenderedPageBreak/>
              <w:t>Búsqueda de fuentes de información</w:t>
            </w:r>
          </w:p>
          <w:p w14:paraId="48B00BEF"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t>Consulta en fuentes de información</w:t>
            </w:r>
          </w:p>
          <w:p w14:paraId="24C698E2"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t xml:space="preserve">Lectura, síntesis e interpretación de literatura médica </w:t>
            </w:r>
          </w:p>
          <w:p w14:paraId="71E3CD65"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t>Estudio de casos clínico/patológicos</w:t>
            </w:r>
          </w:p>
          <w:p w14:paraId="4B4B9DD7"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t>Clasificaciones</w:t>
            </w:r>
          </w:p>
          <w:p w14:paraId="2EF32E94"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t>Organizadores gráficos</w:t>
            </w:r>
          </w:p>
          <w:p w14:paraId="424EA5B4"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t>Exposición con apoyo tecnológico variado</w:t>
            </w:r>
          </w:p>
          <w:p w14:paraId="5E37BE3C" w14:textId="77777777" w:rsidR="004538D7" w:rsidRPr="00605D0F" w:rsidRDefault="004538D7" w:rsidP="004538D7">
            <w:pPr>
              <w:pStyle w:val="Prrafodelista"/>
              <w:numPr>
                <w:ilvl w:val="0"/>
                <w:numId w:val="28"/>
              </w:numPr>
              <w:contextualSpacing w:val="0"/>
              <w:jc w:val="both"/>
              <w:rPr>
                <w:rFonts w:ascii="Arial" w:hAnsi="Arial" w:cs="Arial"/>
              </w:rPr>
            </w:pPr>
            <w:r w:rsidRPr="00605D0F">
              <w:rPr>
                <w:rFonts w:ascii="Arial" w:hAnsi="Arial" w:cs="Arial"/>
              </w:rPr>
              <w:t>Investigaciones</w:t>
            </w:r>
          </w:p>
          <w:p w14:paraId="1B89E774" w14:textId="77777777" w:rsidR="004538D7" w:rsidRPr="00605D0F" w:rsidRDefault="004538D7" w:rsidP="004538D7">
            <w:pPr>
              <w:pStyle w:val="Prrafodelista"/>
              <w:numPr>
                <w:ilvl w:val="0"/>
                <w:numId w:val="28"/>
              </w:numPr>
              <w:contextualSpacing w:val="0"/>
              <w:rPr>
                <w:rFonts w:ascii="Arial" w:hAnsi="Arial" w:cs="Arial"/>
              </w:rPr>
            </w:pPr>
            <w:r w:rsidRPr="00605D0F">
              <w:rPr>
                <w:rFonts w:ascii="Arial" w:hAnsi="Arial" w:cs="Arial"/>
              </w:rPr>
              <w:t>Realización de presentaciones en PP en base a las revisiones bibliográficas de los temas propuestos</w:t>
            </w:r>
          </w:p>
          <w:p w14:paraId="148116F3" w14:textId="77777777" w:rsidR="004538D7" w:rsidRPr="00605D0F" w:rsidRDefault="004538D7" w:rsidP="004538D7">
            <w:pPr>
              <w:pStyle w:val="Prrafodelista"/>
              <w:numPr>
                <w:ilvl w:val="0"/>
                <w:numId w:val="28"/>
              </w:numPr>
              <w:contextualSpacing w:val="0"/>
              <w:rPr>
                <w:rFonts w:ascii="Arial" w:hAnsi="Arial" w:cs="Arial"/>
              </w:rPr>
            </w:pPr>
            <w:r w:rsidRPr="00605D0F">
              <w:rPr>
                <w:rFonts w:ascii="Arial" w:hAnsi="Arial" w:cs="Arial"/>
              </w:rPr>
              <w:t>Resolución de casos clínico-patológicos relacionados con los temas propuestos</w:t>
            </w:r>
          </w:p>
          <w:p w14:paraId="375A1888" w14:textId="77777777" w:rsidR="004538D7" w:rsidRPr="00605D0F" w:rsidRDefault="004538D7" w:rsidP="004538D7">
            <w:pPr>
              <w:pStyle w:val="Prrafodelista"/>
              <w:numPr>
                <w:ilvl w:val="0"/>
                <w:numId w:val="28"/>
              </w:numPr>
              <w:contextualSpacing w:val="0"/>
              <w:rPr>
                <w:rFonts w:ascii="Arial" w:hAnsi="Arial" w:cs="Arial"/>
              </w:rPr>
            </w:pPr>
            <w:r w:rsidRPr="00605D0F">
              <w:rPr>
                <w:rFonts w:ascii="Arial" w:hAnsi="Arial" w:cs="Arial"/>
              </w:rPr>
              <w:t>Trabajo colaborativo para la realización de las tareas asignadas</w:t>
            </w:r>
          </w:p>
        </w:tc>
        <w:tc>
          <w:tcPr>
            <w:tcW w:w="5092" w:type="dxa"/>
            <w:gridSpan w:val="2"/>
            <w:tcBorders>
              <w:bottom w:val="single" w:sz="4" w:space="0" w:color="auto"/>
            </w:tcBorders>
          </w:tcPr>
          <w:p w14:paraId="166BF259"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Búsqueda de fuentes de información</w:t>
            </w:r>
          </w:p>
          <w:p w14:paraId="463D0B1C"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Consulta en fuentes de información</w:t>
            </w:r>
          </w:p>
          <w:p w14:paraId="2EE015A7"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 xml:space="preserve">Lectura, síntesis e interpretación de literatura médica </w:t>
            </w:r>
          </w:p>
          <w:p w14:paraId="65AB7165"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Organización de grupos colaborativos</w:t>
            </w:r>
          </w:p>
          <w:p w14:paraId="7D2A25B3"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Estudio de casos clínico-patológicos</w:t>
            </w:r>
          </w:p>
          <w:p w14:paraId="54F54773"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Dirección de prácticas</w:t>
            </w:r>
          </w:p>
          <w:p w14:paraId="60C2F7B1"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Organización de discusión dirigida: Diálogos simultáneos</w:t>
            </w:r>
            <w:proofErr w:type="gramStart"/>
            <w:r w:rsidRPr="00605D0F">
              <w:rPr>
                <w:rFonts w:ascii="Arial" w:hAnsi="Arial" w:cs="Arial"/>
              </w:rPr>
              <w:t>;  Plenaria</w:t>
            </w:r>
            <w:proofErr w:type="gramEnd"/>
            <w:r w:rsidRPr="00605D0F">
              <w:rPr>
                <w:rFonts w:ascii="Arial" w:hAnsi="Arial" w:cs="Arial"/>
              </w:rPr>
              <w:t>; Debates.</w:t>
            </w:r>
          </w:p>
          <w:p w14:paraId="32A5373D"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 xml:space="preserve">Exposición con apoyo tecnológico variado </w:t>
            </w:r>
          </w:p>
          <w:p w14:paraId="0744F542"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Lectura comentada</w:t>
            </w:r>
          </w:p>
          <w:p w14:paraId="7B818D23"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Objetivos o propósitos del aprendizaje</w:t>
            </w:r>
          </w:p>
          <w:p w14:paraId="34105F57"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Ilustraciones</w:t>
            </w:r>
          </w:p>
          <w:p w14:paraId="73266E89" w14:textId="77777777" w:rsidR="004538D7" w:rsidRPr="00605D0F" w:rsidRDefault="004538D7" w:rsidP="004538D7">
            <w:pPr>
              <w:pStyle w:val="Prrafodelista"/>
              <w:numPr>
                <w:ilvl w:val="0"/>
                <w:numId w:val="27"/>
              </w:numPr>
              <w:contextualSpacing w:val="0"/>
              <w:jc w:val="both"/>
              <w:rPr>
                <w:rFonts w:ascii="Arial" w:hAnsi="Arial" w:cs="Arial"/>
              </w:rPr>
            </w:pPr>
            <w:r w:rsidRPr="00605D0F">
              <w:rPr>
                <w:rFonts w:ascii="Arial" w:hAnsi="Arial" w:cs="Arial"/>
              </w:rPr>
              <w:t>Organizadores gráficos</w:t>
            </w:r>
          </w:p>
          <w:p w14:paraId="246B671F"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 xml:space="preserve"> </w:t>
            </w:r>
          </w:p>
          <w:p w14:paraId="475FD2B9" w14:textId="77777777" w:rsidR="004538D7" w:rsidRPr="00605D0F" w:rsidRDefault="004538D7" w:rsidP="00953D68">
            <w:pPr>
              <w:spacing w:after="0" w:line="240" w:lineRule="auto"/>
              <w:jc w:val="both"/>
              <w:rPr>
                <w:rFonts w:ascii="Arial" w:hAnsi="Arial" w:cs="Arial"/>
                <w:sz w:val="24"/>
                <w:szCs w:val="24"/>
              </w:rPr>
            </w:pPr>
          </w:p>
        </w:tc>
      </w:tr>
    </w:tbl>
    <w:p w14:paraId="758D7F66" w14:textId="77777777" w:rsidR="004538D7" w:rsidRPr="00605D0F" w:rsidRDefault="004538D7" w:rsidP="004538D7">
      <w:pPr>
        <w:spacing w:after="0" w:line="240" w:lineRule="auto"/>
        <w:rPr>
          <w:rFonts w:ascii="Arial" w:hAnsi="Arial" w:cs="Arial"/>
          <w:sz w:val="24"/>
          <w:szCs w:val="24"/>
        </w:rPr>
      </w:pPr>
    </w:p>
    <w:p w14:paraId="505D5ED8"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2"/>
        <w:gridCol w:w="3876"/>
      </w:tblGrid>
      <w:tr w:rsidR="004538D7" w:rsidRPr="00605D0F" w14:paraId="689DD498" w14:textId="77777777" w:rsidTr="00953D68">
        <w:trPr>
          <w:tblHeader/>
          <w:jc w:val="right"/>
        </w:trPr>
        <w:tc>
          <w:tcPr>
            <w:tcW w:w="5695" w:type="dxa"/>
            <w:shd w:val="clear" w:color="auto" w:fill="C0C0C0"/>
          </w:tcPr>
          <w:p w14:paraId="290C68CD"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5C1D3C44" w14:textId="77777777" w:rsidR="004538D7" w:rsidRPr="00605D0F" w:rsidRDefault="004538D7" w:rsidP="00953D68">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4538D7" w:rsidRPr="00605D0F" w14:paraId="7B5496FC" w14:textId="77777777" w:rsidTr="00953D68">
        <w:trPr>
          <w:jc w:val="right"/>
        </w:trPr>
        <w:tc>
          <w:tcPr>
            <w:tcW w:w="5695" w:type="dxa"/>
            <w:tcBorders>
              <w:bottom w:val="single" w:sz="4" w:space="0" w:color="auto"/>
            </w:tcBorders>
          </w:tcPr>
          <w:p w14:paraId="09F1A789"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Libros de Anatomía Patológica</w:t>
            </w:r>
          </w:p>
          <w:p w14:paraId="16B4DDDB"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Atlas de Anatomía Patológica</w:t>
            </w:r>
          </w:p>
          <w:p w14:paraId="33AFDF0B"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Manual de Laboratorio/prácticas de Anatomía Patológica</w:t>
            </w:r>
          </w:p>
          <w:p w14:paraId="7D0C8395"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Material e instrumental de laboratorio</w:t>
            </w:r>
          </w:p>
          <w:p w14:paraId="6420DC1E"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Audiovisual (CD y/o Videos) de Anatomía Patológica</w:t>
            </w:r>
          </w:p>
          <w:p w14:paraId="5BA967CD"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Revistas indexadas de Anatomía Patológica</w:t>
            </w:r>
          </w:p>
        </w:tc>
        <w:tc>
          <w:tcPr>
            <w:tcW w:w="4489" w:type="dxa"/>
            <w:tcBorders>
              <w:bottom w:val="single" w:sz="4" w:space="0" w:color="auto"/>
            </w:tcBorders>
          </w:tcPr>
          <w:p w14:paraId="0D001BD0"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Computadoras</w:t>
            </w:r>
          </w:p>
          <w:p w14:paraId="5837A319" w14:textId="77777777" w:rsidR="004538D7" w:rsidRPr="00605D0F" w:rsidRDefault="004538D7" w:rsidP="00953D68">
            <w:pPr>
              <w:spacing w:after="0" w:line="240" w:lineRule="auto"/>
              <w:jc w:val="both"/>
              <w:rPr>
                <w:rFonts w:ascii="Arial" w:hAnsi="Arial" w:cs="Arial"/>
                <w:sz w:val="24"/>
                <w:szCs w:val="24"/>
              </w:rPr>
            </w:pPr>
            <w:proofErr w:type="spellStart"/>
            <w:r w:rsidRPr="00605D0F">
              <w:rPr>
                <w:rFonts w:ascii="Arial" w:hAnsi="Arial" w:cs="Arial"/>
                <w:sz w:val="24"/>
                <w:szCs w:val="24"/>
              </w:rPr>
              <w:t>Videoproyector</w:t>
            </w:r>
            <w:proofErr w:type="spellEnd"/>
            <w:r w:rsidRPr="00605D0F">
              <w:rPr>
                <w:rFonts w:ascii="Arial" w:hAnsi="Arial" w:cs="Arial"/>
                <w:sz w:val="24"/>
                <w:szCs w:val="24"/>
              </w:rPr>
              <w:t xml:space="preserve"> (Cañón)</w:t>
            </w:r>
          </w:p>
          <w:p w14:paraId="6978DA2F"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USBI (Biblioteca virtual Bases de datos)</w:t>
            </w:r>
          </w:p>
          <w:p w14:paraId="5C5730B0"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Internet</w:t>
            </w:r>
          </w:p>
          <w:p w14:paraId="17F3B432" w14:textId="77777777" w:rsidR="004538D7" w:rsidRPr="00605D0F" w:rsidRDefault="004538D7" w:rsidP="00953D68">
            <w:pPr>
              <w:spacing w:after="0" w:line="240" w:lineRule="auto"/>
              <w:jc w:val="both"/>
              <w:rPr>
                <w:rFonts w:ascii="Arial" w:hAnsi="Arial" w:cs="Arial"/>
                <w:color w:val="FFFFFF" w:themeColor="background1"/>
                <w:sz w:val="24"/>
                <w:szCs w:val="24"/>
              </w:rPr>
            </w:pPr>
            <w:r w:rsidRPr="00605D0F">
              <w:rPr>
                <w:rFonts w:ascii="Arial" w:hAnsi="Arial" w:cs="Arial"/>
                <w:sz w:val="24"/>
                <w:szCs w:val="24"/>
              </w:rPr>
              <w:t>Pizarrón blanco.</w:t>
            </w:r>
          </w:p>
        </w:tc>
      </w:tr>
    </w:tbl>
    <w:p w14:paraId="773143EB" w14:textId="77777777" w:rsidR="004538D7" w:rsidRPr="00605D0F" w:rsidRDefault="004538D7" w:rsidP="004538D7">
      <w:pPr>
        <w:spacing w:after="0" w:line="240" w:lineRule="auto"/>
        <w:rPr>
          <w:rFonts w:ascii="Arial" w:hAnsi="Arial" w:cs="Arial"/>
          <w:b/>
          <w:sz w:val="24"/>
          <w:szCs w:val="24"/>
        </w:rPr>
      </w:pPr>
    </w:p>
    <w:p w14:paraId="380790AC" w14:textId="77777777" w:rsidR="004538D7" w:rsidRDefault="004538D7" w:rsidP="004538D7">
      <w:pPr>
        <w:spacing w:after="0" w:line="240" w:lineRule="auto"/>
        <w:rPr>
          <w:rFonts w:ascii="Arial" w:hAnsi="Arial" w:cs="Arial"/>
          <w:b/>
          <w:sz w:val="24"/>
          <w:szCs w:val="24"/>
        </w:rPr>
      </w:pPr>
    </w:p>
    <w:p w14:paraId="1545EB88" w14:textId="77777777" w:rsidR="004538D7" w:rsidRDefault="004538D7" w:rsidP="004538D7">
      <w:pPr>
        <w:spacing w:after="0" w:line="240" w:lineRule="auto"/>
        <w:rPr>
          <w:rFonts w:ascii="Arial" w:hAnsi="Arial" w:cs="Arial"/>
          <w:b/>
          <w:sz w:val="24"/>
          <w:szCs w:val="24"/>
        </w:rPr>
      </w:pPr>
    </w:p>
    <w:p w14:paraId="36697A1A" w14:textId="77777777" w:rsidR="004538D7" w:rsidRDefault="004538D7" w:rsidP="004538D7">
      <w:pPr>
        <w:spacing w:after="0" w:line="240" w:lineRule="auto"/>
        <w:rPr>
          <w:rFonts w:ascii="Arial" w:hAnsi="Arial" w:cs="Arial"/>
          <w:b/>
          <w:sz w:val="24"/>
          <w:szCs w:val="24"/>
        </w:rPr>
      </w:pPr>
    </w:p>
    <w:p w14:paraId="077E0C0B" w14:textId="77777777" w:rsidR="004538D7" w:rsidRDefault="004538D7" w:rsidP="004538D7">
      <w:pPr>
        <w:spacing w:after="0" w:line="240" w:lineRule="auto"/>
        <w:rPr>
          <w:rFonts w:ascii="Arial" w:hAnsi="Arial" w:cs="Arial"/>
          <w:b/>
          <w:sz w:val="24"/>
          <w:szCs w:val="24"/>
        </w:rPr>
      </w:pPr>
    </w:p>
    <w:p w14:paraId="09A0B83F" w14:textId="77777777" w:rsidR="004538D7" w:rsidRDefault="004538D7" w:rsidP="004538D7">
      <w:pPr>
        <w:spacing w:after="0" w:line="240" w:lineRule="auto"/>
        <w:rPr>
          <w:rFonts w:ascii="Arial" w:hAnsi="Arial" w:cs="Arial"/>
          <w:b/>
          <w:sz w:val="24"/>
          <w:szCs w:val="24"/>
        </w:rPr>
      </w:pPr>
    </w:p>
    <w:p w14:paraId="75C90FD7"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27. Evaluación del desempeño.</w:t>
      </w:r>
    </w:p>
    <w:tbl>
      <w:tblPr>
        <w:tblStyle w:val="Tabladecuadrcula1clara-nfasis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2431"/>
        <w:gridCol w:w="2016"/>
        <w:gridCol w:w="2041"/>
      </w:tblGrid>
      <w:tr w:rsidR="004538D7" w:rsidRPr="00605D0F" w14:paraId="346C772F" w14:textId="77777777" w:rsidTr="00953D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6" w:type="dxa"/>
            <w:tcBorders>
              <w:bottom w:val="none" w:sz="0" w:space="0" w:color="auto"/>
            </w:tcBorders>
            <w:shd w:val="clear" w:color="auto" w:fill="D9D9D9" w:themeFill="background1" w:themeFillShade="D9"/>
          </w:tcPr>
          <w:p w14:paraId="3D71ABD5" w14:textId="77777777" w:rsidR="004538D7" w:rsidRPr="00605D0F" w:rsidRDefault="004538D7" w:rsidP="00953D68">
            <w:pPr>
              <w:rPr>
                <w:rFonts w:ascii="Arial" w:hAnsi="Arial" w:cs="Arial"/>
                <w:sz w:val="24"/>
                <w:szCs w:val="24"/>
                <w:lang w:val="es-MX"/>
              </w:rPr>
            </w:pPr>
            <w:r w:rsidRPr="00605D0F">
              <w:rPr>
                <w:rFonts w:ascii="Arial" w:hAnsi="Arial" w:cs="Arial"/>
                <w:sz w:val="24"/>
                <w:szCs w:val="24"/>
                <w:lang w:val="es-MX"/>
              </w:rPr>
              <w:t>Evidencia de desempeño</w:t>
            </w:r>
          </w:p>
        </w:tc>
        <w:tc>
          <w:tcPr>
            <w:tcW w:w="2298" w:type="dxa"/>
            <w:tcBorders>
              <w:bottom w:val="none" w:sz="0" w:space="0" w:color="auto"/>
            </w:tcBorders>
            <w:shd w:val="clear" w:color="auto" w:fill="D9D9D9" w:themeFill="background1" w:themeFillShade="D9"/>
          </w:tcPr>
          <w:p w14:paraId="4CD9E69D" w14:textId="77777777" w:rsidR="004538D7" w:rsidRPr="00605D0F" w:rsidRDefault="004538D7" w:rsidP="00953D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Criterios de desempeño</w:t>
            </w:r>
          </w:p>
        </w:tc>
        <w:tc>
          <w:tcPr>
            <w:tcW w:w="2076" w:type="dxa"/>
            <w:tcBorders>
              <w:bottom w:val="none" w:sz="0" w:space="0" w:color="auto"/>
            </w:tcBorders>
            <w:shd w:val="clear" w:color="auto" w:fill="D9D9D9" w:themeFill="background1" w:themeFillShade="D9"/>
          </w:tcPr>
          <w:p w14:paraId="5E7105E0" w14:textId="77777777" w:rsidR="004538D7" w:rsidRPr="00605D0F" w:rsidRDefault="004538D7" w:rsidP="00953D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Ámbito de aplicación</w:t>
            </w:r>
          </w:p>
        </w:tc>
        <w:tc>
          <w:tcPr>
            <w:tcW w:w="2098" w:type="dxa"/>
            <w:tcBorders>
              <w:bottom w:val="none" w:sz="0" w:space="0" w:color="auto"/>
            </w:tcBorders>
            <w:shd w:val="clear" w:color="auto" w:fill="D9D9D9" w:themeFill="background1" w:themeFillShade="D9"/>
          </w:tcPr>
          <w:p w14:paraId="30FB5158" w14:textId="77777777" w:rsidR="004538D7" w:rsidRPr="00605D0F" w:rsidRDefault="004538D7" w:rsidP="00953D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Porcentaje</w:t>
            </w:r>
          </w:p>
        </w:tc>
      </w:tr>
      <w:tr w:rsidR="004538D7" w:rsidRPr="00605D0F" w14:paraId="5E7236C7" w14:textId="77777777" w:rsidTr="00953D68">
        <w:tc>
          <w:tcPr>
            <w:cnfStyle w:val="001000000000" w:firstRow="0" w:lastRow="0" w:firstColumn="1" w:lastColumn="0" w:oddVBand="0" w:evenVBand="0" w:oddHBand="0" w:evenHBand="0" w:firstRowFirstColumn="0" w:firstRowLastColumn="0" w:lastRowFirstColumn="0" w:lastRowLastColumn="0"/>
            <w:tcW w:w="2356" w:type="dxa"/>
          </w:tcPr>
          <w:p w14:paraId="4025143A" w14:textId="77777777" w:rsidR="004538D7" w:rsidRPr="00FA7D16" w:rsidRDefault="004538D7" w:rsidP="004538D7">
            <w:pPr>
              <w:pStyle w:val="Prrafodelista"/>
              <w:numPr>
                <w:ilvl w:val="0"/>
                <w:numId w:val="40"/>
              </w:numPr>
              <w:spacing w:after="200" w:line="276" w:lineRule="auto"/>
              <w:jc w:val="both"/>
              <w:rPr>
                <w:rFonts w:ascii="Arial" w:hAnsi="Arial" w:cs="Arial"/>
                <w:lang w:val="es-MX"/>
              </w:rPr>
            </w:pPr>
            <w:r>
              <w:rPr>
                <w:rFonts w:ascii="Arial" w:hAnsi="Arial" w:cs="Arial"/>
                <w:lang w:val="es-MX"/>
              </w:rPr>
              <w:t>Eje teó</w:t>
            </w:r>
            <w:r w:rsidRPr="00FA7D16">
              <w:rPr>
                <w:rFonts w:ascii="Arial" w:hAnsi="Arial" w:cs="Arial"/>
                <w:lang w:val="es-MX"/>
              </w:rPr>
              <w:t>rico.</w:t>
            </w:r>
          </w:p>
          <w:p w14:paraId="6985B9DA" w14:textId="77777777" w:rsidR="004538D7" w:rsidRDefault="004538D7" w:rsidP="00953D68">
            <w:pPr>
              <w:jc w:val="both"/>
              <w:rPr>
                <w:rFonts w:ascii="Arial" w:hAnsi="Arial" w:cs="Arial"/>
                <w:b w:val="0"/>
                <w:bCs w:val="0"/>
                <w:sz w:val="24"/>
                <w:szCs w:val="24"/>
                <w:lang w:val="es-MX"/>
              </w:rPr>
            </w:pPr>
            <w:r w:rsidRPr="00605D0F">
              <w:rPr>
                <w:rFonts w:ascii="Arial" w:hAnsi="Arial" w:cs="Arial"/>
                <w:b w:val="0"/>
                <w:bCs w:val="0"/>
                <w:sz w:val="24"/>
                <w:szCs w:val="24"/>
                <w:lang w:val="es-MX"/>
              </w:rPr>
              <w:t>Exámenes</w:t>
            </w:r>
          </w:p>
          <w:p w14:paraId="4A37D6A8" w14:textId="77777777" w:rsidR="004538D7" w:rsidRDefault="004538D7" w:rsidP="00953D68">
            <w:pPr>
              <w:jc w:val="both"/>
              <w:rPr>
                <w:rFonts w:ascii="Arial" w:hAnsi="Arial" w:cs="Arial"/>
                <w:b w:val="0"/>
                <w:bCs w:val="0"/>
                <w:sz w:val="24"/>
                <w:szCs w:val="24"/>
                <w:lang w:val="es-MX"/>
              </w:rPr>
            </w:pPr>
            <w:r>
              <w:rPr>
                <w:rFonts w:ascii="Arial" w:hAnsi="Arial" w:cs="Arial"/>
                <w:b w:val="0"/>
                <w:bCs w:val="0"/>
                <w:sz w:val="24"/>
                <w:szCs w:val="24"/>
                <w:lang w:val="es-MX"/>
              </w:rPr>
              <w:lastRenderedPageBreak/>
              <w:t>Dos parciales</w:t>
            </w:r>
          </w:p>
          <w:p w14:paraId="5B32CB8A" w14:textId="77777777" w:rsidR="004538D7" w:rsidRPr="00605D0F" w:rsidRDefault="004538D7" w:rsidP="00953D68">
            <w:pPr>
              <w:jc w:val="both"/>
              <w:rPr>
                <w:rFonts w:ascii="Arial" w:hAnsi="Arial" w:cs="Arial"/>
                <w:sz w:val="24"/>
                <w:szCs w:val="24"/>
                <w:lang w:val="es-MX"/>
              </w:rPr>
            </w:pPr>
            <w:r>
              <w:rPr>
                <w:rFonts w:ascii="Arial" w:hAnsi="Arial" w:cs="Arial"/>
                <w:b w:val="0"/>
                <w:bCs w:val="0"/>
                <w:sz w:val="24"/>
                <w:szCs w:val="24"/>
                <w:lang w:val="es-MX"/>
              </w:rPr>
              <w:t>Final departamental</w:t>
            </w:r>
          </w:p>
        </w:tc>
        <w:tc>
          <w:tcPr>
            <w:tcW w:w="2298" w:type="dxa"/>
          </w:tcPr>
          <w:p w14:paraId="46B7452C"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lastRenderedPageBreak/>
              <w:t xml:space="preserve">Pertinencia: Precisión en la </w:t>
            </w:r>
            <w:r w:rsidRPr="00605D0F">
              <w:rPr>
                <w:rFonts w:ascii="Arial" w:hAnsi="Arial" w:cs="Arial"/>
                <w:sz w:val="24"/>
                <w:szCs w:val="24"/>
                <w:lang w:val="es-MX"/>
              </w:rPr>
              <w:lastRenderedPageBreak/>
              <w:t>selección de la respuesta correcta y</w:t>
            </w:r>
          </w:p>
          <w:p w14:paraId="7FE5933B"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Respeto al tiempo asignado para su realización.</w:t>
            </w:r>
          </w:p>
          <w:p w14:paraId="254E2E01"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roofErr w:type="gramStart"/>
            <w:r w:rsidRPr="00605D0F">
              <w:rPr>
                <w:rFonts w:ascii="Arial" w:hAnsi="Arial" w:cs="Arial"/>
                <w:sz w:val="24"/>
                <w:szCs w:val="24"/>
                <w:lang w:val="es-MX"/>
              </w:rPr>
              <w:t>Congruencia :</w:t>
            </w:r>
            <w:proofErr w:type="gramEnd"/>
            <w:r w:rsidRPr="00605D0F">
              <w:rPr>
                <w:rFonts w:ascii="Arial" w:hAnsi="Arial" w:cs="Arial"/>
                <w:sz w:val="24"/>
                <w:szCs w:val="24"/>
                <w:lang w:val="es-MX"/>
              </w:rPr>
              <w:t xml:space="preserve"> Porcentaje de 60% de respuestas correctas.</w:t>
            </w:r>
          </w:p>
          <w:p w14:paraId="4347A1AC"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Oportunidad : conducirse con honradez y responsabilidad en su realización</w:t>
            </w:r>
          </w:p>
          <w:p w14:paraId="2E121E00"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c>
          <w:tcPr>
            <w:tcW w:w="2076" w:type="dxa"/>
          </w:tcPr>
          <w:p w14:paraId="0815A9AA"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lastRenderedPageBreak/>
              <w:t>Aula</w:t>
            </w:r>
          </w:p>
          <w:p w14:paraId="421A930F"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Ambientes virtuales</w:t>
            </w:r>
          </w:p>
        </w:tc>
        <w:tc>
          <w:tcPr>
            <w:tcW w:w="2098" w:type="dxa"/>
          </w:tcPr>
          <w:p w14:paraId="1088780D"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70%</w:t>
            </w:r>
          </w:p>
        </w:tc>
      </w:tr>
      <w:tr w:rsidR="004538D7" w:rsidRPr="00605D0F" w14:paraId="504654CB" w14:textId="77777777" w:rsidTr="00953D68">
        <w:tc>
          <w:tcPr>
            <w:cnfStyle w:val="001000000000" w:firstRow="0" w:lastRow="0" w:firstColumn="1" w:lastColumn="0" w:oddVBand="0" w:evenVBand="0" w:oddHBand="0" w:evenHBand="0" w:firstRowFirstColumn="0" w:firstRowLastColumn="0" w:lastRowFirstColumn="0" w:lastRowLastColumn="0"/>
            <w:tcW w:w="2356" w:type="dxa"/>
          </w:tcPr>
          <w:p w14:paraId="5EAC6900" w14:textId="77777777" w:rsidR="004538D7" w:rsidRPr="00FA7D16" w:rsidRDefault="004538D7" w:rsidP="004538D7">
            <w:pPr>
              <w:pStyle w:val="Prrafodelista"/>
              <w:numPr>
                <w:ilvl w:val="0"/>
                <w:numId w:val="40"/>
              </w:numPr>
              <w:spacing w:after="200" w:line="276" w:lineRule="auto"/>
              <w:rPr>
                <w:rFonts w:ascii="Arial" w:hAnsi="Arial" w:cs="Arial"/>
                <w:lang w:val="es-MX"/>
              </w:rPr>
            </w:pPr>
            <w:r w:rsidRPr="00FA7D16">
              <w:rPr>
                <w:rFonts w:ascii="Arial" w:hAnsi="Arial" w:cs="Arial"/>
                <w:lang w:val="es-MX"/>
              </w:rPr>
              <w:lastRenderedPageBreak/>
              <w:t xml:space="preserve">Eje </w:t>
            </w:r>
            <w:proofErr w:type="spellStart"/>
            <w:r w:rsidRPr="00FA7D16">
              <w:rPr>
                <w:rFonts w:ascii="Arial" w:hAnsi="Arial" w:cs="Arial"/>
                <w:lang w:val="es-MX"/>
              </w:rPr>
              <w:t>heuristico</w:t>
            </w:r>
            <w:proofErr w:type="spellEnd"/>
          </w:p>
          <w:p w14:paraId="174516BE" w14:textId="77777777" w:rsidR="004538D7" w:rsidRDefault="004538D7" w:rsidP="00953D68">
            <w:pPr>
              <w:rPr>
                <w:rFonts w:ascii="Arial" w:hAnsi="Arial" w:cs="Arial"/>
                <w:b w:val="0"/>
                <w:sz w:val="24"/>
                <w:szCs w:val="24"/>
                <w:lang w:val="es-MX"/>
              </w:rPr>
            </w:pPr>
            <w:r w:rsidRPr="00FA7D16">
              <w:rPr>
                <w:rFonts w:ascii="Arial" w:hAnsi="Arial" w:cs="Arial"/>
                <w:b w:val="0"/>
                <w:sz w:val="24"/>
                <w:szCs w:val="24"/>
                <w:lang w:val="es-MX"/>
              </w:rPr>
              <w:t>Portafolio de evidencias</w:t>
            </w:r>
          </w:p>
          <w:p w14:paraId="50864686" w14:textId="77777777" w:rsidR="004538D7" w:rsidRPr="00FA7D16" w:rsidRDefault="004538D7" w:rsidP="00953D68">
            <w:pPr>
              <w:rPr>
                <w:rFonts w:ascii="Arial" w:hAnsi="Arial" w:cs="Arial"/>
                <w:b w:val="0"/>
                <w:sz w:val="24"/>
                <w:szCs w:val="24"/>
                <w:lang w:val="es-MX"/>
              </w:rPr>
            </w:pPr>
            <w:r w:rsidRPr="00021C68">
              <w:rPr>
                <w:rFonts w:ascii="Arial" w:hAnsi="Arial" w:cs="Arial"/>
                <w:b w:val="0"/>
                <w:sz w:val="24"/>
                <w:szCs w:val="24"/>
                <w:lang w:val="es-MX"/>
              </w:rPr>
              <w:t>Integrado por diversos organizadores de información: mapas mentales, mapas conceptuales, cuadro comparativo, investigación bibliográfica, exposiciones etc.</w:t>
            </w:r>
          </w:p>
        </w:tc>
        <w:tc>
          <w:tcPr>
            <w:tcW w:w="2298" w:type="dxa"/>
          </w:tcPr>
          <w:p w14:paraId="4A4C51CE"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proofErr w:type="gramStart"/>
            <w:r w:rsidRPr="00FE06FC">
              <w:rPr>
                <w:rFonts w:ascii="Arial" w:hAnsi="Arial" w:cs="Arial"/>
                <w:lang w:val="es-US"/>
              </w:rPr>
              <w:t>Estructura  acorde</w:t>
            </w:r>
            <w:proofErr w:type="gramEnd"/>
            <w:r w:rsidRPr="00FE06FC">
              <w:rPr>
                <w:rFonts w:ascii="Arial" w:hAnsi="Arial" w:cs="Arial"/>
                <w:lang w:val="es-US"/>
              </w:rPr>
              <w:t xml:space="preserve"> a las normas del organizador  que se trate.</w:t>
            </w:r>
          </w:p>
          <w:p w14:paraId="6CEB1E7B"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Identificación de ideas principales.</w:t>
            </w:r>
          </w:p>
          <w:p w14:paraId="12FD3BF0"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Análisis y opinión personal.</w:t>
            </w:r>
          </w:p>
          <w:p w14:paraId="17F1255B"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Redacción y ortografía correcta.</w:t>
            </w:r>
          </w:p>
          <w:p w14:paraId="1932CC42"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Citación adecuada (Vancouver/APA)</w:t>
            </w:r>
          </w:p>
          <w:p w14:paraId="4CD2BC4B" w14:textId="77777777" w:rsidR="004538D7" w:rsidRPr="00FE06FC" w:rsidRDefault="004538D7" w:rsidP="00953D6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Pr>
                <w:rFonts w:ascii="Arial" w:hAnsi="Arial" w:cs="Arial"/>
                <w:sz w:val="24"/>
                <w:szCs w:val="24"/>
                <w:lang w:val="es-US"/>
              </w:rPr>
              <w:t>Rú</w:t>
            </w:r>
            <w:r w:rsidRPr="00FE06FC">
              <w:rPr>
                <w:rFonts w:ascii="Arial" w:hAnsi="Arial" w:cs="Arial"/>
                <w:sz w:val="24"/>
                <w:szCs w:val="24"/>
                <w:lang w:val="es-US"/>
              </w:rPr>
              <w:t>brica correspondiente</w:t>
            </w:r>
          </w:p>
        </w:tc>
        <w:tc>
          <w:tcPr>
            <w:tcW w:w="2076" w:type="dxa"/>
          </w:tcPr>
          <w:p w14:paraId="4B8E6B8D" w14:textId="77777777" w:rsidR="004538D7" w:rsidRPr="00FE06FC"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FE06FC">
              <w:rPr>
                <w:rFonts w:ascii="Arial" w:hAnsi="Arial" w:cs="Arial"/>
                <w:sz w:val="24"/>
                <w:szCs w:val="24"/>
                <w:lang w:val="es-MX"/>
              </w:rPr>
              <w:t>Aula</w:t>
            </w:r>
          </w:p>
        </w:tc>
        <w:tc>
          <w:tcPr>
            <w:tcW w:w="2098" w:type="dxa"/>
          </w:tcPr>
          <w:p w14:paraId="31C0E60D" w14:textId="77777777" w:rsidR="004538D7" w:rsidRPr="00FE06FC"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FE06FC">
              <w:rPr>
                <w:rFonts w:ascii="Arial" w:hAnsi="Arial" w:cs="Arial"/>
                <w:sz w:val="24"/>
                <w:szCs w:val="24"/>
                <w:lang w:val="es-MX"/>
              </w:rPr>
              <w:t>10%</w:t>
            </w:r>
          </w:p>
        </w:tc>
      </w:tr>
      <w:tr w:rsidR="004538D7" w:rsidRPr="00605D0F" w14:paraId="597D34EF" w14:textId="77777777" w:rsidTr="00953D68">
        <w:tc>
          <w:tcPr>
            <w:cnfStyle w:val="001000000000" w:firstRow="0" w:lastRow="0" w:firstColumn="1" w:lastColumn="0" w:oddVBand="0" w:evenVBand="0" w:oddHBand="0" w:evenHBand="0" w:firstRowFirstColumn="0" w:firstRowLastColumn="0" w:lastRowFirstColumn="0" w:lastRowLastColumn="0"/>
            <w:tcW w:w="2356" w:type="dxa"/>
          </w:tcPr>
          <w:p w14:paraId="352FC1F2" w14:textId="77777777" w:rsidR="004538D7" w:rsidRPr="00021C68" w:rsidRDefault="004538D7" w:rsidP="004538D7">
            <w:pPr>
              <w:pStyle w:val="Prrafodelista"/>
              <w:numPr>
                <w:ilvl w:val="0"/>
                <w:numId w:val="43"/>
              </w:numPr>
              <w:spacing w:after="200" w:line="276" w:lineRule="auto"/>
              <w:rPr>
                <w:rFonts w:ascii="Arial" w:hAnsi="Arial" w:cs="Arial"/>
                <w:lang w:val="es-MX"/>
              </w:rPr>
            </w:pPr>
            <w:r>
              <w:rPr>
                <w:rFonts w:ascii="Arial" w:hAnsi="Arial" w:cs="Arial"/>
                <w:lang w:val="es-MX"/>
              </w:rPr>
              <w:t>Eje Heurí</w:t>
            </w:r>
            <w:r w:rsidRPr="00021C68">
              <w:rPr>
                <w:rFonts w:ascii="Arial" w:hAnsi="Arial" w:cs="Arial"/>
                <w:lang w:val="es-MX"/>
              </w:rPr>
              <w:t>stico</w:t>
            </w:r>
          </w:p>
          <w:p w14:paraId="04301E5C" w14:textId="77777777" w:rsidR="004538D7" w:rsidRPr="00021C68" w:rsidRDefault="004538D7" w:rsidP="00953D68">
            <w:pPr>
              <w:rPr>
                <w:rFonts w:ascii="Arial" w:hAnsi="Arial" w:cs="Arial"/>
                <w:b w:val="0"/>
                <w:sz w:val="24"/>
                <w:szCs w:val="24"/>
                <w:lang w:val="es-MX"/>
              </w:rPr>
            </w:pPr>
            <w:r w:rsidRPr="00021C68">
              <w:rPr>
                <w:rFonts w:ascii="Arial" w:hAnsi="Arial" w:cs="Arial"/>
                <w:b w:val="0"/>
                <w:sz w:val="24"/>
                <w:szCs w:val="24"/>
                <w:lang w:val="es-MX"/>
              </w:rPr>
              <w:t xml:space="preserve">Reporte de Caso </w:t>
            </w:r>
            <w:r>
              <w:rPr>
                <w:rFonts w:ascii="Arial" w:hAnsi="Arial" w:cs="Arial"/>
                <w:b w:val="0"/>
                <w:sz w:val="24"/>
                <w:szCs w:val="24"/>
                <w:lang w:val="es-MX"/>
              </w:rPr>
              <w:t xml:space="preserve">de correlación </w:t>
            </w:r>
            <w:r w:rsidRPr="00021C68">
              <w:rPr>
                <w:rFonts w:ascii="Arial" w:hAnsi="Arial" w:cs="Arial"/>
                <w:b w:val="0"/>
                <w:sz w:val="24"/>
                <w:szCs w:val="24"/>
                <w:lang w:val="es-MX"/>
              </w:rPr>
              <w:t>clínico-Patológico</w:t>
            </w:r>
          </w:p>
        </w:tc>
        <w:tc>
          <w:tcPr>
            <w:tcW w:w="2298" w:type="dxa"/>
          </w:tcPr>
          <w:p w14:paraId="450960CD"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Se entregan en tiempo y forma</w:t>
            </w:r>
          </w:p>
          <w:p w14:paraId="13D366DA"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Contienen todos los elementos solicitados</w:t>
            </w:r>
          </w:p>
          <w:p w14:paraId="301D6C86"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Sintetiza con sus propias palabras lo más sobresaliente</w:t>
            </w:r>
          </w:p>
          <w:p w14:paraId="73D91469" w14:textId="77777777" w:rsidR="004538D7"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lastRenderedPageBreak/>
              <w:t>Citación correcta de la bibliografía con el modelo de Vancouver</w:t>
            </w:r>
          </w:p>
          <w:p w14:paraId="69F10823"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Pr>
                <w:rFonts w:ascii="Arial" w:hAnsi="Arial" w:cs="Arial"/>
                <w:sz w:val="24"/>
                <w:szCs w:val="24"/>
                <w:lang w:val="es-MX"/>
              </w:rPr>
              <w:t>Rúbrica correspondiente</w:t>
            </w:r>
          </w:p>
          <w:p w14:paraId="5ED21AA1"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c>
          <w:tcPr>
            <w:tcW w:w="2076" w:type="dxa"/>
          </w:tcPr>
          <w:p w14:paraId="3D546C41"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lastRenderedPageBreak/>
              <w:t>Aula</w:t>
            </w:r>
          </w:p>
        </w:tc>
        <w:tc>
          <w:tcPr>
            <w:tcW w:w="2098" w:type="dxa"/>
          </w:tcPr>
          <w:p w14:paraId="6AC9C451" w14:textId="77777777" w:rsidR="004538D7" w:rsidRPr="00605D0F"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15%</w:t>
            </w:r>
          </w:p>
        </w:tc>
      </w:tr>
      <w:tr w:rsidR="004538D7" w:rsidRPr="00FE06FC" w14:paraId="41E1AE7E" w14:textId="77777777" w:rsidTr="00953D68">
        <w:tc>
          <w:tcPr>
            <w:cnfStyle w:val="001000000000" w:firstRow="0" w:lastRow="0" w:firstColumn="1" w:lastColumn="0" w:oddVBand="0" w:evenVBand="0" w:oddHBand="0" w:evenHBand="0" w:firstRowFirstColumn="0" w:firstRowLastColumn="0" w:lastRowFirstColumn="0" w:lastRowLastColumn="0"/>
            <w:tcW w:w="2356" w:type="dxa"/>
          </w:tcPr>
          <w:p w14:paraId="3364A90A" w14:textId="77777777" w:rsidR="004538D7" w:rsidRPr="00FE06FC" w:rsidRDefault="004538D7" w:rsidP="004538D7">
            <w:pPr>
              <w:numPr>
                <w:ilvl w:val="0"/>
                <w:numId w:val="41"/>
              </w:numPr>
              <w:jc w:val="both"/>
              <w:rPr>
                <w:rFonts w:ascii="Arial" w:hAnsi="Arial" w:cs="Arial"/>
                <w:sz w:val="24"/>
                <w:szCs w:val="24"/>
                <w:lang w:val="es-US"/>
              </w:rPr>
            </w:pPr>
            <w:r w:rsidRPr="00FE06FC">
              <w:rPr>
                <w:rFonts w:ascii="Arial" w:hAnsi="Arial" w:cs="Arial"/>
                <w:sz w:val="24"/>
                <w:szCs w:val="24"/>
                <w:lang w:val="es-US"/>
              </w:rPr>
              <w:lastRenderedPageBreak/>
              <w:t xml:space="preserve">Eje </w:t>
            </w:r>
            <w:proofErr w:type="spellStart"/>
            <w:r w:rsidRPr="00FE06FC">
              <w:rPr>
                <w:rFonts w:ascii="Arial" w:hAnsi="Arial" w:cs="Arial"/>
                <w:sz w:val="24"/>
                <w:szCs w:val="24"/>
                <w:lang w:val="es-US"/>
              </w:rPr>
              <w:t>Axiologico</w:t>
            </w:r>
            <w:proofErr w:type="spellEnd"/>
          </w:p>
          <w:p w14:paraId="37B5B3E8" w14:textId="77777777" w:rsidR="004538D7" w:rsidRPr="00FE06FC" w:rsidRDefault="004538D7" w:rsidP="00953D68">
            <w:pPr>
              <w:jc w:val="both"/>
              <w:rPr>
                <w:rFonts w:ascii="Arial" w:hAnsi="Arial" w:cs="Arial"/>
                <w:b w:val="0"/>
                <w:sz w:val="24"/>
                <w:szCs w:val="24"/>
                <w:lang w:val="es-US"/>
              </w:rPr>
            </w:pPr>
            <w:r w:rsidRPr="00FE06FC">
              <w:rPr>
                <w:rFonts w:ascii="Arial" w:hAnsi="Arial" w:cs="Arial"/>
                <w:b w:val="0"/>
                <w:sz w:val="24"/>
                <w:szCs w:val="24"/>
                <w:lang w:val="es-US"/>
              </w:rPr>
              <w:t xml:space="preserve">Conducta en aula </w:t>
            </w:r>
          </w:p>
          <w:p w14:paraId="50C3ABDD" w14:textId="77777777" w:rsidR="004538D7" w:rsidRPr="00FE06FC" w:rsidRDefault="004538D7" w:rsidP="00953D68">
            <w:pPr>
              <w:rPr>
                <w:rFonts w:ascii="Arial" w:hAnsi="Arial" w:cs="Arial"/>
                <w:sz w:val="24"/>
                <w:szCs w:val="24"/>
              </w:rPr>
            </w:pPr>
          </w:p>
        </w:tc>
        <w:tc>
          <w:tcPr>
            <w:tcW w:w="2298" w:type="dxa"/>
          </w:tcPr>
          <w:p w14:paraId="7DA51C4A"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Puntualidad en clase y entrega de evidencias.</w:t>
            </w:r>
          </w:p>
          <w:p w14:paraId="423B4F60"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 xml:space="preserve">Portar uniforme y vestimenta correcta </w:t>
            </w:r>
          </w:p>
          <w:p w14:paraId="7860DF87"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Respeto a las normas del aula y laboratorio.</w:t>
            </w:r>
          </w:p>
          <w:p w14:paraId="376C2D16"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Respeto al docente y compañeros.</w:t>
            </w:r>
          </w:p>
          <w:p w14:paraId="4C0A8653" w14:textId="77777777" w:rsidR="004538D7" w:rsidRPr="00FE06FC" w:rsidRDefault="004538D7" w:rsidP="004538D7">
            <w:pPr>
              <w:pStyle w:val="Prrafodelista"/>
              <w:numPr>
                <w:ilvl w:val="0"/>
                <w:numId w:val="42"/>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FE06FC">
              <w:rPr>
                <w:rFonts w:ascii="Arial" w:hAnsi="Arial" w:cs="Arial"/>
                <w:lang w:val="es-US"/>
              </w:rPr>
              <w:t>Colaboración en los trabajos de equipo</w:t>
            </w:r>
          </w:p>
          <w:p w14:paraId="4ACFF61E" w14:textId="77777777" w:rsidR="004538D7" w:rsidRPr="00FE06FC"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E06FC">
              <w:rPr>
                <w:rFonts w:ascii="Arial" w:hAnsi="Arial" w:cs="Arial"/>
                <w:sz w:val="24"/>
                <w:szCs w:val="24"/>
                <w:lang w:val="es-US"/>
              </w:rPr>
              <w:t>Lista de cotejo.</w:t>
            </w:r>
          </w:p>
        </w:tc>
        <w:tc>
          <w:tcPr>
            <w:tcW w:w="2076" w:type="dxa"/>
          </w:tcPr>
          <w:p w14:paraId="2721C02E" w14:textId="77777777" w:rsidR="004538D7" w:rsidRPr="00FE06FC"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E06FC">
              <w:rPr>
                <w:rFonts w:ascii="Arial" w:hAnsi="Arial" w:cs="Arial"/>
                <w:sz w:val="24"/>
                <w:szCs w:val="24"/>
                <w:lang w:val="es-US"/>
              </w:rPr>
              <w:t>Aula</w:t>
            </w:r>
          </w:p>
        </w:tc>
        <w:tc>
          <w:tcPr>
            <w:tcW w:w="2098" w:type="dxa"/>
          </w:tcPr>
          <w:p w14:paraId="54D67209" w14:textId="77777777" w:rsidR="004538D7" w:rsidRPr="00FE06FC" w:rsidRDefault="004538D7"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E06FC">
              <w:rPr>
                <w:rFonts w:ascii="Arial" w:hAnsi="Arial" w:cs="Arial"/>
                <w:sz w:val="24"/>
                <w:szCs w:val="24"/>
                <w:lang w:val="es-US"/>
              </w:rPr>
              <w:t>5%</w:t>
            </w:r>
          </w:p>
        </w:tc>
      </w:tr>
    </w:tbl>
    <w:p w14:paraId="09EFEED8" w14:textId="77777777" w:rsidR="004538D7" w:rsidRPr="00FE06FC" w:rsidRDefault="004538D7" w:rsidP="004538D7">
      <w:pPr>
        <w:spacing w:after="0" w:line="240" w:lineRule="auto"/>
        <w:rPr>
          <w:rFonts w:ascii="Arial" w:hAnsi="Arial" w:cs="Arial"/>
          <w:sz w:val="24"/>
          <w:szCs w:val="24"/>
        </w:rPr>
      </w:pPr>
      <w:r w:rsidRPr="00FE06FC">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4F9D150A" w14:textId="77777777" w:rsidTr="00953D68">
        <w:trPr>
          <w:trHeight w:val="712"/>
          <w:jc w:val="right"/>
        </w:trPr>
        <w:tc>
          <w:tcPr>
            <w:tcW w:w="10184" w:type="dxa"/>
          </w:tcPr>
          <w:p w14:paraId="54AA8A7E"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De acuerdo con lo establecido en el Estatuto de Alumnos 2008 de la Universidad Veracruzana, en el Capítulo III artículos del 53 al 70; y el Título VIII artículos del 71 al 73; en donde se establece que:</w:t>
            </w:r>
          </w:p>
          <w:p w14:paraId="2D8FDC31" w14:textId="77777777" w:rsidR="004538D7" w:rsidRPr="00605D0F" w:rsidRDefault="004538D7" w:rsidP="00953D68">
            <w:pPr>
              <w:spacing w:after="0" w:line="240" w:lineRule="auto"/>
              <w:ind w:left="709" w:hanging="425"/>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La evaluación es el proceso por el cual se registran las evidencias en conocimientos, habilidades y actitudes; las cuales son especificados en el presente programa de estudios.</w:t>
            </w:r>
          </w:p>
          <w:p w14:paraId="02FF042B" w14:textId="77777777" w:rsidR="004538D7" w:rsidRPr="00605D0F" w:rsidRDefault="004538D7" w:rsidP="00953D68">
            <w:pPr>
              <w:spacing w:after="0" w:line="240" w:lineRule="auto"/>
              <w:ind w:left="709" w:hanging="425"/>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Los alumnos tienen oportunidad de presentar exámenes finales en carácter ordinario, extraordinario y título de suficiencia, en primera y segunda inscripción.</w:t>
            </w:r>
          </w:p>
          <w:p w14:paraId="0C4F9A39" w14:textId="77777777" w:rsidR="004538D7" w:rsidRPr="00605D0F" w:rsidRDefault="004538D7" w:rsidP="00953D68">
            <w:pPr>
              <w:spacing w:after="0" w:line="240" w:lineRule="auto"/>
              <w:ind w:left="709" w:hanging="425"/>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64DC43D0" w14:textId="77777777" w:rsidR="004538D7" w:rsidRPr="00605D0F" w:rsidRDefault="004538D7" w:rsidP="00953D68">
            <w:pPr>
              <w:spacing w:after="0" w:line="240" w:lineRule="auto"/>
              <w:ind w:left="709" w:hanging="425"/>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712281DB" w14:textId="77777777" w:rsidR="004538D7" w:rsidRPr="00605D0F" w:rsidRDefault="004538D7" w:rsidP="00953D68">
            <w:pPr>
              <w:spacing w:after="0" w:line="240" w:lineRule="auto"/>
              <w:ind w:left="709" w:hanging="425"/>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53DC906A" w14:textId="77777777" w:rsidR="004538D7" w:rsidRPr="00605D0F" w:rsidRDefault="004538D7" w:rsidP="00953D68">
            <w:pPr>
              <w:spacing w:after="0" w:line="240" w:lineRule="auto"/>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583CF500" w14:textId="77777777" w:rsidR="004538D7" w:rsidRPr="00605D0F" w:rsidRDefault="004538D7" w:rsidP="004538D7">
      <w:pPr>
        <w:spacing w:after="0" w:line="240" w:lineRule="auto"/>
        <w:rPr>
          <w:rFonts w:ascii="Arial" w:hAnsi="Arial" w:cs="Arial"/>
          <w:sz w:val="24"/>
          <w:szCs w:val="24"/>
        </w:rPr>
      </w:pPr>
    </w:p>
    <w:p w14:paraId="358FEF12" w14:textId="77777777" w:rsidR="004538D7" w:rsidRPr="00605D0F" w:rsidRDefault="004538D7" w:rsidP="004538D7">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538D7" w:rsidRPr="00605D0F" w14:paraId="6004C929" w14:textId="77777777" w:rsidTr="00953D68">
        <w:trPr>
          <w:jc w:val="right"/>
        </w:trPr>
        <w:tc>
          <w:tcPr>
            <w:tcW w:w="10184" w:type="dxa"/>
            <w:shd w:val="clear" w:color="auto" w:fill="C0C0C0"/>
          </w:tcPr>
          <w:p w14:paraId="6DD358DB" w14:textId="77777777" w:rsidR="004538D7" w:rsidRPr="00605D0F" w:rsidRDefault="004538D7" w:rsidP="00953D68">
            <w:pPr>
              <w:spacing w:after="0" w:line="240" w:lineRule="auto"/>
              <w:rPr>
                <w:rFonts w:ascii="Arial" w:hAnsi="Arial" w:cs="Arial"/>
                <w:b/>
                <w:bCs/>
                <w:i/>
                <w:iCs/>
                <w:sz w:val="24"/>
                <w:szCs w:val="24"/>
              </w:rPr>
            </w:pPr>
            <w:r w:rsidRPr="00605D0F">
              <w:rPr>
                <w:rFonts w:ascii="Arial" w:hAnsi="Arial" w:cs="Arial"/>
                <w:b/>
                <w:bCs/>
                <w:sz w:val="24"/>
                <w:szCs w:val="24"/>
              </w:rPr>
              <w:t>Básicas</w:t>
            </w:r>
          </w:p>
        </w:tc>
      </w:tr>
      <w:tr w:rsidR="004538D7" w:rsidRPr="00605D0F" w14:paraId="27D87EBA" w14:textId="77777777" w:rsidTr="00953D68">
        <w:trPr>
          <w:jc w:val="right"/>
        </w:trPr>
        <w:tc>
          <w:tcPr>
            <w:tcW w:w="10184" w:type="dxa"/>
            <w:tcBorders>
              <w:bottom w:val="single" w:sz="4" w:space="0" w:color="auto"/>
            </w:tcBorders>
          </w:tcPr>
          <w:p w14:paraId="32A6109F" w14:textId="77777777" w:rsidR="004538D7" w:rsidRPr="00605D0F" w:rsidRDefault="004538D7" w:rsidP="004538D7">
            <w:pPr>
              <w:pStyle w:val="Prrafodelista"/>
              <w:numPr>
                <w:ilvl w:val="0"/>
                <w:numId w:val="29"/>
              </w:numPr>
              <w:contextualSpacing w:val="0"/>
              <w:jc w:val="both"/>
              <w:rPr>
                <w:rFonts w:ascii="Arial" w:hAnsi="Arial" w:cs="Arial"/>
              </w:rPr>
            </w:pPr>
            <w:r w:rsidRPr="00AE4CAC">
              <w:rPr>
                <w:rFonts w:ascii="Arial" w:hAnsi="Arial" w:cs="Arial"/>
                <w:lang w:val="sv-SE"/>
              </w:rPr>
              <w:t xml:space="preserve">Kumar V. Abbas, Aster JC. </w:t>
            </w:r>
            <w:proofErr w:type="spellStart"/>
            <w:r w:rsidRPr="00AE4CAC">
              <w:rPr>
                <w:rFonts w:ascii="Arial" w:hAnsi="Arial" w:cs="Arial"/>
              </w:rPr>
              <w:t>Robbins</w:t>
            </w:r>
            <w:proofErr w:type="spellEnd"/>
            <w:r>
              <w:rPr>
                <w:rFonts w:ascii="Arial" w:hAnsi="Arial" w:cs="Arial"/>
              </w:rPr>
              <w:t xml:space="preserve"> y </w:t>
            </w:r>
            <w:proofErr w:type="spellStart"/>
            <w:r>
              <w:rPr>
                <w:rFonts w:ascii="Arial" w:hAnsi="Arial" w:cs="Arial"/>
              </w:rPr>
              <w:t>Cotran</w:t>
            </w:r>
            <w:proofErr w:type="spellEnd"/>
            <w:r>
              <w:rPr>
                <w:rFonts w:ascii="Arial" w:hAnsi="Arial" w:cs="Arial"/>
              </w:rPr>
              <w:t xml:space="preserve"> Patologí</w:t>
            </w:r>
            <w:r w:rsidRPr="00AE4CAC">
              <w:rPr>
                <w:rFonts w:ascii="Arial" w:hAnsi="Arial" w:cs="Arial"/>
              </w:rPr>
              <w:t xml:space="preserve">a Estructural y Funcional. </w:t>
            </w:r>
            <w:r w:rsidRPr="00605D0F">
              <w:rPr>
                <w:rFonts w:ascii="Arial" w:hAnsi="Arial" w:cs="Arial"/>
              </w:rPr>
              <w:t xml:space="preserve">9ªed. España, </w:t>
            </w:r>
            <w:proofErr w:type="spellStart"/>
            <w:r w:rsidRPr="00605D0F">
              <w:rPr>
                <w:rFonts w:ascii="Arial" w:hAnsi="Arial" w:cs="Arial"/>
              </w:rPr>
              <w:t>Elsevier</w:t>
            </w:r>
            <w:proofErr w:type="spellEnd"/>
            <w:r w:rsidRPr="00605D0F">
              <w:rPr>
                <w:rFonts w:ascii="Arial" w:hAnsi="Arial" w:cs="Arial"/>
              </w:rPr>
              <w:t>: 2013</w:t>
            </w:r>
          </w:p>
        </w:tc>
      </w:tr>
      <w:tr w:rsidR="004538D7" w:rsidRPr="00605D0F" w14:paraId="21901126" w14:textId="77777777" w:rsidTr="00953D68">
        <w:trPr>
          <w:jc w:val="right"/>
        </w:trPr>
        <w:tc>
          <w:tcPr>
            <w:tcW w:w="10184" w:type="dxa"/>
            <w:shd w:val="clear" w:color="auto" w:fill="C0C0C0"/>
          </w:tcPr>
          <w:p w14:paraId="37826CAE" w14:textId="77777777" w:rsidR="004538D7" w:rsidRPr="00605D0F" w:rsidRDefault="004538D7" w:rsidP="00953D68">
            <w:pPr>
              <w:spacing w:after="0" w:line="240" w:lineRule="auto"/>
              <w:rPr>
                <w:rFonts w:ascii="Arial" w:hAnsi="Arial" w:cs="Arial"/>
                <w:b/>
                <w:bCs/>
                <w:i/>
                <w:iCs/>
                <w:sz w:val="24"/>
                <w:szCs w:val="24"/>
              </w:rPr>
            </w:pPr>
            <w:r w:rsidRPr="00605D0F">
              <w:rPr>
                <w:rFonts w:ascii="Arial" w:hAnsi="Arial" w:cs="Arial"/>
                <w:b/>
                <w:bCs/>
                <w:sz w:val="24"/>
                <w:szCs w:val="24"/>
              </w:rPr>
              <w:t>Complementarias</w:t>
            </w:r>
          </w:p>
        </w:tc>
      </w:tr>
      <w:tr w:rsidR="004538D7" w:rsidRPr="00605D0F" w14:paraId="2FA7C88F" w14:textId="77777777" w:rsidTr="00953D68">
        <w:trPr>
          <w:jc w:val="right"/>
        </w:trPr>
        <w:tc>
          <w:tcPr>
            <w:tcW w:w="10184" w:type="dxa"/>
            <w:tcBorders>
              <w:bottom w:val="single" w:sz="4" w:space="0" w:color="auto"/>
            </w:tcBorders>
          </w:tcPr>
          <w:p w14:paraId="2EEEB2A7" w14:textId="77777777" w:rsidR="004538D7" w:rsidRPr="00F016EB" w:rsidRDefault="004538D7" w:rsidP="004538D7">
            <w:pPr>
              <w:pStyle w:val="Prrafodelista"/>
              <w:numPr>
                <w:ilvl w:val="0"/>
                <w:numId w:val="30"/>
              </w:numPr>
              <w:spacing w:after="200" w:line="276" w:lineRule="auto"/>
              <w:rPr>
                <w:rFonts w:ascii="Arial" w:hAnsi="Arial" w:cs="Arial"/>
              </w:rPr>
            </w:pPr>
            <w:r w:rsidRPr="00AE4CAC">
              <w:rPr>
                <w:rFonts w:ascii="Arial" w:hAnsi="Arial" w:cs="Arial"/>
                <w:lang w:val="de-DE"/>
              </w:rPr>
              <w:t xml:space="preserve">Rubin E, Gorstein F, Rubin R, Schwarting R, Strayer D, Rubin. </w:t>
            </w:r>
            <w:r w:rsidRPr="00F016EB">
              <w:rPr>
                <w:rFonts w:ascii="Arial" w:hAnsi="Arial" w:cs="Arial"/>
              </w:rPr>
              <w:t xml:space="preserve">Patología estructural. Fundamentos </w:t>
            </w:r>
            <w:proofErr w:type="spellStart"/>
            <w:r w:rsidRPr="00F016EB">
              <w:rPr>
                <w:rFonts w:ascii="Arial" w:hAnsi="Arial" w:cs="Arial"/>
              </w:rPr>
              <w:t>clinicopatológicos</w:t>
            </w:r>
            <w:proofErr w:type="spellEnd"/>
            <w:r w:rsidRPr="00F016EB">
              <w:rPr>
                <w:rFonts w:ascii="Arial" w:hAnsi="Arial" w:cs="Arial"/>
              </w:rPr>
              <w:t xml:space="preserve"> en Medicina 4a Ed. Madrid: Mc Graw-Hill Interamericana; 2006 </w:t>
            </w:r>
          </w:p>
          <w:p w14:paraId="16486DF6" w14:textId="77777777" w:rsidR="004538D7" w:rsidRPr="00605D0F" w:rsidRDefault="004538D7" w:rsidP="004538D7">
            <w:pPr>
              <w:pStyle w:val="Prrafodelista"/>
              <w:numPr>
                <w:ilvl w:val="0"/>
                <w:numId w:val="30"/>
              </w:numPr>
              <w:contextualSpacing w:val="0"/>
              <w:rPr>
                <w:rFonts w:ascii="Arial" w:hAnsi="Arial" w:cs="Arial"/>
              </w:rPr>
            </w:pPr>
            <w:r w:rsidRPr="00605D0F">
              <w:rPr>
                <w:rFonts w:ascii="Arial" w:hAnsi="Arial" w:cs="Arial"/>
              </w:rPr>
              <w:t xml:space="preserve">Stevens. </w:t>
            </w:r>
            <w:proofErr w:type="spellStart"/>
            <w:r w:rsidRPr="00605D0F">
              <w:rPr>
                <w:rFonts w:ascii="Arial" w:hAnsi="Arial" w:cs="Arial"/>
              </w:rPr>
              <w:t>A</w:t>
            </w:r>
            <w:proofErr w:type="gramStart"/>
            <w:r w:rsidRPr="00605D0F">
              <w:rPr>
                <w:rFonts w:ascii="Arial" w:hAnsi="Arial" w:cs="Arial"/>
              </w:rPr>
              <w:t>;Lowe,J</w:t>
            </w:r>
            <w:proofErr w:type="spellEnd"/>
            <w:proofErr w:type="gramEnd"/>
            <w:r w:rsidRPr="00605D0F">
              <w:rPr>
                <w:rFonts w:ascii="Arial" w:hAnsi="Arial" w:cs="Arial"/>
              </w:rPr>
              <w:t xml:space="preserve">. y </w:t>
            </w:r>
            <w:proofErr w:type="spellStart"/>
            <w:r w:rsidRPr="00605D0F">
              <w:rPr>
                <w:rFonts w:ascii="Arial" w:hAnsi="Arial" w:cs="Arial"/>
              </w:rPr>
              <w:t>Scott,I</w:t>
            </w:r>
            <w:proofErr w:type="spellEnd"/>
            <w:r w:rsidRPr="00605D0F">
              <w:rPr>
                <w:rFonts w:ascii="Arial" w:hAnsi="Arial" w:cs="Arial"/>
              </w:rPr>
              <w:t xml:space="preserve">.(2011)Patología </w:t>
            </w:r>
            <w:proofErr w:type="spellStart"/>
            <w:r w:rsidRPr="00605D0F">
              <w:rPr>
                <w:rFonts w:ascii="Arial" w:hAnsi="Arial" w:cs="Arial"/>
              </w:rPr>
              <w:t>Clínica.Manual</w:t>
            </w:r>
            <w:proofErr w:type="spellEnd"/>
            <w:r w:rsidRPr="00605D0F">
              <w:rPr>
                <w:rFonts w:ascii="Arial" w:hAnsi="Arial" w:cs="Arial"/>
              </w:rPr>
              <w:t xml:space="preserve"> Moderno: México. Tercera Edición.</w:t>
            </w:r>
          </w:p>
          <w:p w14:paraId="73AF402B" w14:textId="77777777" w:rsidR="004538D7" w:rsidRPr="00605D0F" w:rsidRDefault="004538D7" w:rsidP="004538D7">
            <w:pPr>
              <w:pStyle w:val="Prrafodelista"/>
              <w:numPr>
                <w:ilvl w:val="0"/>
                <w:numId w:val="30"/>
              </w:numPr>
              <w:contextualSpacing w:val="0"/>
              <w:rPr>
                <w:rFonts w:ascii="Arial" w:hAnsi="Arial" w:cs="Arial"/>
              </w:rPr>
            </w:pPr>
            <w:proofErr w:type="spellStart"/>
            <w:r w:rsidRPr="00FD0AE2">
              <w:rPr>
                <w:rFonts w:ascii="Arial" w:hAnsi="Arial" w:cs="Arial"/>
                <w:lang w:val="en-US"/>
              </w:rPr>
              <w:t>Reisner</w:t>
            </w:r>
            <w:proofErr w:type="spellEnd"/>
            <w:r w:rsidRPr="00FD0AE2">
              <w:rPr>
                <w:rFonts w:ascii="Arial" w:hAnsi="Arial" w:cs="Arial"/>
                <w:lang w:val="en-US"/>
              </w:rPr>
              <w:t xml:space="preserve"> HM. eds.</w:t>
            </w:r>
            <w:r>
              <w:rPr>
                <w:rFonts w:ascii="Arial" w:hAnsi="Arial" w:cs="Arial"/>
                <w:lang w:val="en-US"/>
              </w:rPr>
              <w:t xml:space="preserve"> </w:t>
            </w:r>
            <w:r w:rsidRPr="00FD0AE2">
              <w:rPr>
                <w:rFonts w:ascii="Arial" w:hAnsi="Arial" w:cs="Arial"/>
                <w:lang w:val="en-US"/>
              </w:rPr>
              <w:t xml:space="preserve">Pathology: A Modern Case Study. New York, NY: McGraw-Hill; 2015. http://accessmedicine.mhmedical.com.ezproxy.cdigital.uv.mx:2048/content.aspx?bookid=1569&amp;Sectionid=95968199. </w:t>
            </w:r>
            <w:proofErr w:type="spellStart"/>
            <w:r w:rsidRPr="00605D0F">
              <w:rPr>
                <w:rFonts w:ascii="Arial" w:hAnsi="Arial" w:cs="Arial"/>
              </w:rPr>
              <w:t>Accessed</w:t>
            </w:r>
            <w:proofErr w:type="spellEnd"/>
            <w:r w:rsidRPr="00605D0F">
              <w:rPr>
                <w:rFonts w:ascii="Arial" w:hAnsi="Arial" w:cs="Arial"/>
              </w:rPr>
              <w:t xml:space="preserve"> </w:t>
            </w:r>
            <w:proofErr w:type="spellStart"/>
            <w:r w:rsidRPr="00605D0F">
              <w:rPr>
                <w:rFonts w:ascii="Arial" w:hAnsi="Arial" w:cs="Arial"/>
              </w:rPr>
              <w:t>September</w:t>
            </w:r>
            <w:proofErr w:type="spellEnd"/>
            <w:r w:rsidRPr="00605D0F">
              <w:rPr>
                <w:rFonts w:ascii="Arial" w:hAnsi="Arial" w:cs="Arial"/>
              </w:rPr>
              <w:t xml:space="preserve"> 13, 2016.</w:t>
            </w:r>
          </w:p>
          <w:p w14:paraId="253DAE9A" w14:textId="77777777" w:rsidR="004538D7" w:rsidRPr="00605D0F" w:rsidRDefault="004538D7" w:rsidP="004538D7">
            <w:pPr>
              <w:pStyle w:val="Prrafodelista"/>
              <w:numPr>
                <w:ilvl w:val="0"/>
                <w:numId w:val="30"/>
              </w:numPr>
              <w:contextualSpacing w:val="0"/>
              <w:rPr>
                <w:rFonts w:ascii="Arial" w:hAnsi="Arial" w:cs="Arial"/>
              </w:rPr>
            </w:pPr>
            <w:r w:rsidRPr="00FD0AE2">
              <w:rPr>
                <w:rFonts w:ascii="Arial" w:hAnsi="Arial" w:cs="Arial"/>
                <w:lang w:val="en-US"/>
              </w:rPr>
              <w:t xml:space="preserve">Kemp WL, Burns DK, Brown TG. </w:t>
            </w:r>
            <w:proofErr w:type="gramStart"/>
            <w:r w:rsidRPr="00FD0AE2">
              <w:rPr>
                <w:rFonts w:ascii="Arial" w:hAnsi="Arial" w:cs="Arial"/>
                <w:lang w:val="en-US"/>
              </w:rPr>
              <w:t>eds</w:t>
            </w:r>
            <w:proofErr w:type="gramEnd"/>
            <w:r w:rsidRPr="00FD0AE2">
              <w:rPr>
                <w:rFonts w:ascii="Arial" w:hAnsi="Arial" w:cs="Arial"/>
                <w:lang w:val="en-US"/>
              </w:rPr>
              <w:t xml:space="preserve">. Pathology: The Big Picture. New York, NY: McGraw-Hill; 2008. http://accessmedicine.mhmedical.com.ezproxy.cdigital.uv.mx:2048/content.aspx?bookid=499&amp;Sectionid=41568284. </w:t>
            </w:r>
            <w:proofErr w:type="spellStart"/>
            <w:r w:rsidRPr="00605D0F">
              <w:rPr>
                <w:rFonts w:ascii="Arial" w:hAnsi="Arial" w:cs="Arial"/>
              </w:rPr>
              <w:t>Accessed</w:t>
            </w:r>
            <w:proofErr w:type="spellEnd"/>
            <w:r w:rsidRPr="00605D0F">
              <w:rPr>
                <w:rFonts w:ascii="Arial" w:hAnsi="Arial" w:cs="Arial"/>
              </w:rPr>
              <w:t xml:space="preserve"> </w:t>
            </w:r>
            <w:proofErr w:type="spellStart"/>
            <w:r w:rsidRPr="00605D0F">
              <w:rPr>
                <w:rFonts w:ascii="Arial" w:hAnsi="Arial" w:cs="Arial"/>
              </w:rPr>
              <w:t>September</w:t>
            </w:r>
            <w:proofErr w:type="spellEnd"/>
            <w:r w:rsidRPr="00605D0F">
              <w:rPr>
                <w:rFonts w:ascii="Arial" w:hAnsi="Arial" w:cs="Arial"/>
              </w:rPr>
              <w:t xml:space="preserve"> 13, 2016.</w:t>
            </w:r>
          </w:p>
          <w:p w14:paraId="4A6022E3" w14:textId="77777777" w:rsidR="004538D7" w:rsidRPr="00605D0F" w:rsidRDefault="004538D7" w:rsidP="004538D7">
            <w:pPr>
              <w:pStyle w:val="Prrafodelista"/>
              <w:numPr>
                <w:ilvl w:val="0"/>
                <w:numId w:val="30"/>
              </w:numPr>
              <w:contextualSpacing w:val="0"/>
              <w:rPr>
                <w:rFonts w:ascii="Arial" w:hAnsi="Arial" w:cs="Arial"/>
              </w:rPr>
            </w:pPr>
            <w:r w:rsidRPr="00FD0AE2">
              <w:rPr>
                <w:rFonts w:ascii="Arial" w:hAnsi="Arial" w:cs="Arial"/>
                <w:lang w:val="en-US"/>
              </w:rPr>
              <w:t xml:space="preserve">Hammer GD, McPhee SJ. </w:t>
            </w:r>
            <w:proofErr w:type="gramStart"/>
            <w:r w:rsidRPr="00FD0AE2">
              <w:rPr>
                <w:rFonts w:ascii="Arial" w:hAnsi="Arial" w:cs="Arial"/>
                <w:lang w:val="en-US"/>
              </w:rPr>
              <w:t>eds</w:t>
            </w:r>
            <w:proofErr w:type="gramEnd"/>
            <w:r w:rsidRPr="00FD0AE2">
              <w:rPr>
                <w:rFonts w:ascii="Arial" w:hAnsi="Arial" w:cs="Arial"/>
                <w:lang w:val="en-US"/>
              </w:rPr>
              <w:t xml:space="preserve">. Pathophysiology of Disease: An Introduction to Clinical Medicine, Seventh Edition. New York, NY: McGraw-Hill; 2013. http://accessmedicine.mhmedical.com.ezproxy.cdigital.uv.mx:2048/content.aspx?bookid=961&amp;Sectionid=53555686. </w:t>
            </w:r>
            <w:proofErr w:type="spellStart"/>
            <w:r w:rsidRPr="00605D0F">
              <w:rPr>
                <w:rFonts w:ascii="Arial" w:hAnsi="Arial" w:cs="Arial"/>
              </w:rPr>
              <w:t>Accessed</w:t>
            </w:r>
            <w:proofErr w:type="spellEnd"/>
            <w:r w:rsidRPr="00605D0F">
              <w:rPr>
                <w:rFonts w:ascii="Arial" w:hAnsi="Arial" w:cs="Arial"/>
              </w:rPr>
              <w:t xml:space="preserve"> </w:t>
            </w:r>
            <w:proofErr w:type="spellStart"/>
            <w:r w:rsidRPr="00605D0F">
              <w:rPr>
                <w:rFonts w:ascii="Arial" w:hAnsi="Arial" w:cs="Arial"/>
              </w:rPr>
              <w:t>September</w:t>
            </w:r>
            <w:proofErr w:type="spellEnd"/>
            <w:r w:rsidRPr="00605D0F">
              <w:rPr>
                <w:rFonts w:ascii="Arial" w:hAnsi="Arial" w:cs="Arial"/>
              </w:rPr>
              <w:t xml:space="preserve"> 13, 2016.</w:t>
            </w:r>
          </w:p>
          <w:p w14:paraId="6527293E" w14:textId="77777777" w:rsidR="004538D7" w:rsidRPr="00605D0F" w:rsidRDefault="004538D7" w:rsidP="004538D7">
            <w:pPr>
              <w:pStyle w:val="Prrafodelista"/>
              <w:numPr>
                <w:ilvl w:val="0"/>
                <w:numId w:val="30"/>
              </w:numPr>
              <w:contextualSpacing w:val="0"/>
              <w:rPr>
                <w:rFonts w:ascii="Arial" w:hAnsi="Arial" w:cs="Arial"/>
              </w:rPr>
            </w:pPr>
            <w:r w:rsidRPr="00605D0F">
              <w:rPr>
                <w:rFonts w:ascii="Arial" w:hAnsi="Arial" w:cs="Arial"/>
              </w:rPr>
              <w:t xml:space="preserve">Consultar páginas: </w:t>
            </w:r>
          </w:p>
          <w:p w14:paraId="2A661401" w14:textId="77777777" w:rsidR="004538D7" w:rsidRPr="00605D0F" w:rsidRDefault="004538D7" w:rsidP="00953D68">
            <w:pPr>
              <w:spacing w:after="0" w:line="240" w:lineRule="auto"/>
              <w:ind w:left="851"/>
              <w:rPr>
                <w:rFonts w:ascii="Arial" w:hAnsi="Arial" w:cs="Arial"/>
                <w:color w:val="000000" w:themeColor="text1"/>
                <w:sz w:val="24"/>
                <w:szCs w:val="24"/>
              </w:rPr>
            </w:pPr>
            <w:hyperlink r:id="rId10">
              <w:r w:rsidRPr="00605D0F">
                <w:rPr>
                  <w:rStyle w:val="Hipervnculo"/>
                  <w:rFonts w:ascii="Arial" w:hAnsi="Arial" w:cs="Arial"/>
                  <w:color w:val="000000" w:themeColor="text1"/>
                  <w:sz w:val="24"/>
                  <w:szCs w:val="24"/>
                </w:rPr>
                <w:t>http://library.med.utah.edu/WebPath/</w:t>
              </w:r>
            </w:hyperlink>
            <w:r w:rsidRPr="00605D0F">
              <w:rPr>
                <w:rFonts w:ascii="Arial" w:hAnsi="Arial" w:cs="Arial"/>
                <w:color w:val="000000" w:themeColor="text1"/>
                <w:sz w:val="24"/>
                <w:szCs w:val="24"/>
              </w:rPr>
              <w:t xml:space="preserve"> </w:t>
            </w:r>
          </w:p>
          <w:p w14:paraId="291A3418" w14:textId="77777777" w:rsidR="004538D7" w:rsidRPr="00605D0F" w:rsidRDefault="004538D7" w:rsidP="00953D68">
            <w:pPr>
              <w:spacing w:after="0" w:line="240" w:lineRule="auto"/>
              <w:ind w:left="851"/>
              <w:rPr>
                <w:rFonts w:ascii="Arial" w:hAnsi="Arial" w:cs="Arial"/>
                <w:color w:val="000000" w:themeColor="text1"/>
                <w:sz w:val="24"/>
                <w:szCs w:val="24"/>
              </w:rPr>
            </w:pPr>
            <w:hyperlink r:id="rId11">
              <w:r w:rsidRPr="00605D0F">
                <w:rPr>
                  <w:rStyle w:val="Hipervnculo"/>
                  <w:rFonts w:ascii="Arial" w:hAnsi="Arial" w:cs="Arial"/>
                  <w:color w:val="000000" w:themeColor="text1"/>
                  <w:sz w:val="24"/>
                  <w:szCs w:val="24"/>
                </w:rPr>
                <w:t>http://www.pathologyoutlines.com/</w:t>
              </w:r>
            </w:hyperlink>
            <w:r w:rsidRPr="00605D0F">
              <w:rPr>
                <w:rFonts w:ascii="Arial" w:hAnsi="Arial" w:cs="Arial"/>
                <w:color w:val="000000" w:themeColor="text1"/>
                <w:sz w:val="24"/>
                <w:szCs w:val="24"/>
              </w:rPr>
              <w:t xml:space="preserve"> </w:t>
            </w:r>
          </w:p>
          <w:p w14:paraId="6D4D4C5D" w14:textId="77777777" w:rsidR="004538D7" w:rsidRPr="00605D0F" w:rsidRDefault="004538D7" w:rsidP="00953D68">
            <w:pPr>
              <w:spacing w:after="0" w:line="240" w:lineRule="auto"/>
              <w:ind w:left="851"/>
              <w:rPr>
                <w:rFonts w:ascii="Arial" w:hAnsi="Arial" w:cs="Arial"/>
                <w:color w:val="000000" w:themeColor="text1"/>
                <w:sz w:val="24"/>
                <w:szCs w:val="24"/>
              </w:rPr>
            </w:pPr>
            <w:hyperlink r:id="rId12" w:history="1">
              <w:r w:rsidRPr="00605D0F">
                <w:rPr>
                  <w:rStyle w:val="Hipervnculo"/>
                  <w:rFonts w:ascii="Arial" w:hAnsi="Arial" w:cs="Arial"/>
                  <w:color w:val="000000" w:themeColor="text1"/>
                  <w:sz w:val="24"/>
                  <w:szCs w:val="24"/>
                </w:rPr>
                <w:t>http://www.uv.mx/bvirtual/bases-de-datos-libre-acceso/ciencias-de-la-salud-libre/</w:t>
              </w:r>
            </w:hyperlink>
          </w:p>
          <w:p w14:paraId="49778F36" w14:textId="77777777" w:rsidR="004538D7" w:rsidRPr="00605D0F" w:rsidRDefault="004538D7" w:rsidP="00953D68">
            <w:pPr>
              <w:spacing w:after="0" w:line="240" w:lineRule="auto"/>
              <w:ind w:left="851"/>
              <w:rPr>
                <w:rFonts w:ascii="Arial" w:hAnsi="Arial" w:cs="Arial"/>
                <w:color w:val="000000" w:themeColor="text1"/>
                <w:sz w:val="24"/>
                <w:szCs w:val="24"/>
              </w:rPr>
            </w:pPr>
            <w:r w:rsidRPr="00605D0F">
              <w:rPr>
                <w:rFonts w:ascii="Arial" w:hAnsi="Arial" w:cs="Arial"/>
                <w:color w:val="000000" w:themeColor="text1"/>
                <w:sz w:val="24"/>
                <w:szCs w:val="24"/>
              </w:rPr>
              <w:t>http://www.cenetec.gob.mx/spry/v2/catalogoGPC_v2.2.html</w:t>
            </w:r>
          </w:p>
          <w:p w14:paraId="0ABDD52D" w14:textId="77777777" w:rsidR="004538D7" w:rsidRPr="00605D0F" w:rsidRDefault="004538D7" w:rsidP="00953D68">
            <w:pPr>
              <w:spacing w:after="0" w:line="240" w:lineRule="auto"/>
              <w:ind w:left="851"/>
              <w:rPr>
                <w:rFonts w:ascii="Arial" w:hAnsi="Arial" w:cs="Arial"/>
                <w:sz w:val="24"/>
                <w:szCs w:val="24"/>
              </w:rPr>
            </w:pPr>
            <w:hyperlink r:id="rId13" w:history="1">
              <w:r w:rsidRPr="00605D0F">
                <w:rPr>
                  <w:rStyle w:val="Hipervnculo"/>
                  <w:rFonts w:ascii="Arial" w:hAnsi="Arial" w:cs="Arial"/>
                  <w:sz w:val="24"/>
                  <w:szCs w:val="24"/>
                </w:rPr>
                <w:t>http://www.dof.gob.mx/index.php</w:t>
              </w:r>
            </w:hyperlink>
          </w:p>
        </w:tc>
      </w:tr>
    </w:tbl>
    <w:p w14:paraId="1238927C" w14:textId="77777777" w:rsidR="006C7F61" w:rsidRDefault="006C7F61" w:rsidP="006C7F61">
      <w:pPr>
        <w:spacing w:after="0" w:line="240" w:lineRule="auto"/>
        <w:rPr>
          <w:rFonts w:ascii="Arial" w:hAnsi="Arial" w:cs="Arial"/>
          <w:sz w:val="24"/>
          <w:szCs w:val="24"/>
        </w:rPr>
      </w:pPr>
    </w:p>
    <w:p w14:paraId="0F11EAFC" w14:textId="77777777" w:rsidR="004538D7" w:rsidRDefault="004538D7" w:rsidP="006C7F61">
      <w:pPr>
        <w:spacing w:after="0" w:line="240" w:lineRule="auto"/>
        <w:rPr>
          <w:rFonts w:ascii="Arial" w:hAnsi="Arial" w:cs="Arial"/>
          <w:sz w:val="24"/>
          <w:szCs w:val="24"/>
        </w:rPr>
      </w:pPr>
    </w:p>
    <w:p w14:paraId="3D70884F" w14:textId="77777777" w:rsidR="004538D7" w:rsidRDefault="004538D7" w:rsidP="006C7F61">
      <w:pPr>
        <w:spacing w:after="0" w:line="240" w:lineRule="auto"/>
        <w:rPr>
          <w:rFonts w:ascii="Arial" w:hAnsi="Arial" w:cs="Arial"/>
          <w:sz w:val="24"/>
          <w:szCs w:val="24"/>
        </w:rPr>
      </w:pPr>
    </w:p>
    <w:p w14:paraId="212A1279" w14:textId="77777777" w:rsidR="004538D7" w:rsidRDefault="004538D7" w:rsidP="006C7F61">
      <w:pPr>
        <w:spacing w:after="0" w:line="240" w:lineRule="auto"/>
        <w:rPr>
          <w:rFonts w:ascii="Arial" w:hAnsi="Arial" w:cs="Arial"/>
          <w:sz w:val="24"/>
          <w:szCs w:val="24"/>
        </w:rPr>
      </w:pPr>
    </w:p>
    <w:p w14:paraId="66136247" w14:textId="77777777" w:rsidR="004538D7" w:rsidRDefault="004538D7" w:rsidP="006C7F61">
      <w:pPr>
        <w:spacing w:after="0" w:line="240" w:lineRule="auto"/>
        <w:rPr>
          <w:rFonts w:ascii="Arial" w:hAnsi="Arial" w:cs="Arial"/>
          <w:sz w:val="24"/>
          <w:szCs w:val="24"/>
        </w:rPr>
      </w:pPr>
    </w:p>
    <w:p w14:paraId="10AE3216" w14:textId="77777777" w:rsidR="004538D7" w:rsidRDefault="004538D7" w:rsidP="006C7F61">
      <w:pPr>
        <w:spacing w:after="0" w:line="240" w:lineRule="auto"/>
        <w:rPr>
          <w:rFonts w:ascii="Arial" w:hAnsi="Arial" w:cs="Arial"/>
          <w:sz w:val="24"/>
          <w:szCs w:val="24"/>
        </w:rPr>
      </w:pPr>
    </w:p>
    <w:p w14:paraId="05C425E0" w14:textId="77777777" w:rsidR="004538D7" w:rsidRDefault="004538D7" w:rsidP="006C7F61">
      <w:pPr>
        <w:spacing w:after="0" w:line="240" w:lineRule="auto"/>
        <w:rPr>
          <w:rFonts w:ascii="Arial" w:hAnsi="Arial" w:cs="Arial"/>
          <w:sz w:val="24"/>
          <w:szCs w:val="24"/>
        </w:rPr>
      </w:pPr>
    </w:p>
    <w:p w14:paraId="50EDB879" w14:textId="77777777" w:rsidR="004538D7" w:rsidRDefault="004538D7" w:rsidP="006C7F61">
      <w:pPr>
        <w:spacing w:after="0" w:line="240" w:lineRule="auto"/>
        <w:rPr>
          <w:rFonts w:ascii="Arial" w:hAnsi="Arial" w:cs="Arial"/>
          <w:sz w:val="24"/>
          <w:szCs w:val="24"/>
        </w:rPr>
      </w:pPr>
    </w:p>
    <w:p w14:paraId="4ACAD957" w14:textId="77777777" w:rsidR="004538D7" w:rsidRDefault="004538D7" w:rsidP="006C7F61">
      <w:pPr>
        <w:spacing w:after="0" w:line="240" w:lineRule="auto"/>
        <w:rPr>
          <w:rFonts w:ascii="Arial" w:hAnsi="Arial" w:cs="Arial"/>
          <w:sz w:val="24"/>
          <w:szCs w:val="24"/>
        </w:rPr>
      </w:pPr>
    </w:p>
    <w:p w14:paraId="6300C136" w14:textId="77777777" w:rsidR="004538D7" w:rsidRDefault="004538D7" w:rsidP="006C7F61">
      <w:pPr>
        <w:spacing w:after="0" w:line="240" w:lineRule="auto"/>
        <w:rPr>
          <w:rFonts w:ascii="Arial" w:hAnsi="Arial" w:cs="Arial"/>
          <w:sz w:val="24"/>
          <w:szCs w:val="24"/>
        </w:rPr>
      </w:pPr>
    </w:p>
    <w:p w14:paraId="2F010FF5" w14:textId="77777777" w:rsidR="004538D7" w:rsidRDefault="004538D7" w:rsidP="006C7F61">
      <w:pPr>
        <w:spacing w:after="0" w:line="240" w:lineRule="auto"/>
        <w:rPr>
          <w:rFonts w:ascii="Arial" w:hAnsi="Arial" w:cs="Arial"/>
          <w:sz w:val="24"/>
          <w:szCs w:val="24"/>
        </w:rPr>
      </w:pPr>
    </w:p>
    <w:p w14:paraId="56CDED97" w14:textId="77777777" w:rsidR="004538D7" w:rsidRDefault="004538D7" w:rsidP="006C7F61">
      <w:pPr>
        <w:spacing w:after="0" w:line="240" w:lineRule="auto"/>
        <w:rPr>
          <w:rFonts w:ascii="Arial" w:hAnsi="Arial" w:cs="Arial"/>
          <w:sz w:val="24"/>
          <w:szCs w:val="24"/>
        </w:rPr>
      </w:pPr>
    </w:p>
    <w:p w14:paraId="35208D8D" w14:textId="77777777" w:rsidR="004538D7" w:rsidRPr="00605D0F" w:rsidRDefault="004538D7" w:rsidP="006C7F61">
      <w:pPr>
        <w:spacing w:after="0" w:line="240" w:lineRule="auto"/>
        <w:rPr>
          <w:rFonts w:ascii="Arial" w:hAnsi="Arial" w:cs="Arial"/>
          <w:sz w:val="24"/>
          <w:szCs w:val="24"/>
        </w:rPr>
      </w:pPr>
    </w:p>
    <w:p w14:paraId="739037A8" w14:textId="77777777" w:rsidR="00395FE4" w:rsidRDefault="00395FE4" w:rsidP="00395FE4">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311CADCE" wp14:editId="5545C73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45396FA8" wp14:editId="477D6A34">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7EB42096" w14:textId="77777777" w:rsidR="00395FE4" w:rsidRPr="00C15D95" w:rsidRDefault="00395FE4" w:rsidP="00395FE4">
      <w:pPr>
        <w:jc w:val="center"/>
        <w:rPr>
          <w:rFonts w:ascii="Arial" w:hAnsi="Arial" w:cs="Arial"/>
          <w:b/>
          <w:sz w:val="24"/>
          <w:szCs w:val="24"/>
        </w:rPr>
      </w:pPr>
      <w:r w:rsidRPr="00C15D95">
        <w:rPr>
          <w:rFonts w:ascii="Arial" w:hAnsi="Arial" w:cs="Arial"/>
          <w:b/>
          <w:sz w:val="24"/>
          <w:szCs w:val="24"/>
        </w:rPr>
        <w:t>Universidad Veracruzana</w:t>
      </w:r>
    </w:p>
    <w:p w14:paraId="5F5324BC" w14:textId="77777777" w:rsidR="00395FE4" w:rsidRDefault="00395FE4" w:rsidP="00395FE4">
      <w:pPr>
        <w:jc w:val="center"/>
        <w:rPr>
          <w:rFonts w:ascii="Arial" w:hAnsi="Arial" w:cs="Arial"/>
          <w:b/>
          <w:sz w:val="24"/>
          <w:szCs w:val="24"/>
        </w:rPr>
      </w:pPr>
      <w:r>
        <w:rPr>
          <w:rFonts w:ascii="Arial" w:hAnsi="Arial" w:cs="Arial"/>
          <w:b/>
          <w:sz w:val="24"/>
          <w:szCs w:val="24"/>
        </w:rPr>
        <w:t>Facultad de Medicina/Región Xalapa</w:t>
      </w:r>
    </w:p>
    <w:p w14:paraId="13B51F16" w14:textId="77777777" w:rsidR="00395FE4" w:rsidRDefault="00395FE4" w:rsidP="00395FE4">
      <w:pPr>
        <w:jc w:val="center"/>
        <w:rPr>
          <w:rFonts w:ascii="Arial" w:hAnsi="Arial" w:cs="Arial"/>
          <w:b/>
          <w:sz w:val="24"/>
          <w:szCs w:val="24"/>
        </w:rPr>
      </w:pPr>
      <w:r>
        <w:rPr>
          <w:rFonts w:ascii="Arial" w:hAnsi="Arial" w:cs="Arial"/>
          <w:b/>
          <w:sz w:val="24"/>
          <w:szCs w:val="24"/>
        </w:rPr>
        <w:t>Calendarización de contenidos temáticos</w:t>
      </w:r>
    </w:p>
    <w:p w14:paraId="267639DA" w14:textId="77777777" w:rsidR="00395FE4" w:rsidRDefault="00395FE4" w:rsidP="00395FE4">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0963624" w14:textId="77777777" w:rsidR="00395FE4" w:rsidRDefault="00395FE4" w:rsidP="00395FE4">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395FE4" w14:paraId="1158A1ED" w14:textId="77777777" w:rsidTr="009471E0">
        <w:trPr>
          <w:trHeight w:val="475"/>
          <w:jc w:val="center"/>
        </w:trPr>
        <w:tc>
          <w:tcPr>
            <w:tcW w:w="3964" w:type="dxa"/>
          </w:tcPr>
          <w:p w14:paraId="3DA7C3AB" w14:textId="77777777" w:rsidR="00395FE4" w:rsidRDefault="00395FE4" w:rsidP="009471E0">
            <w:pPr>
              <w:jc w:val="center"/>
              <w:rPr>
                <w:rFonts w:ascii="Arial" w:hAnsi="Arial" w:cs="Arial"/>
                <w:b/>
                <w:sz w:val="24"/>
                <w:szCs w:val="24"/>
              </w:rPr>
            </w:pPr>
          </w:p>
          <w:p w14:paraId="680A40A0" w14:textId="77777777" w:rsidR="00395FE4" w:rsidRDefault="00395FE4" w:rsidP="009471E0">
            <w:pPr>
              <w:jc w:val="center"/>
              <w:rPr>
                <w:rFonts w:ascii="Arial" w:hAnsi="Arial" w:cs="Arial"/>
                <w:b/>
                <w:sz w:val="24"/>
                <w:szCs w:val="24"/>
              </w:rPr>
            </w:pPr>
            <w:r>
              <w:rPr>
                <w:rFonts w:ascii="Arial" w:hAnsi="Arial" w:cs="Arial"/>
                <w:b/>
                <w:sz w:val="24"/>
                <w:szCs w:val="24"/>
              </w:rPr>
              <w:t>Temas</w:t>
            </w:r>
          </w:p>
        </w:tc>
        <w:tc>
          <w:tcPr>
            <w:tcW w:w="1560" w:type="dxa"/>
          </w:tcPr>
          <w:p w14:paraId="6C5E1B3B" w14:textId="77777777" w:rsidR="00395FE4" w:rsidRDefault="00395FE4" w:rsidP="009471E0">
            <w:pPr>
              <w:jc w:val="center"/>
              <w:rPr>
                <w:rFonts w:ascii="Arial" w:hAnsi="Arial" w:cs="Arial"/>
                <w:b/>
                <w:sz w:val="24"/>
                <w:szCs w:val="24"/>
              </w:rPr>
            </w:pPr>
          </w:p>
          <w:p w14:paraId="71478FDB" w14:textId="77777777" w:rsidR="00395FE4" w:rsidRDefault="00395FE4" w:rsidP="009471E0">
            <w:pPr>
              <w:jc w:val="center"/>
              <w:rPr>
                <w:rFonts w:ascii="Arial" w:hAnsi="Arial" w:cs="Arial"/>
                <w:b/>
                <w:sz w:val="24"/>
                <w:szCs w:val="24"/>
              </w:rPr>
            </w:pPr>
            <w:r>
              <w:rPr>
                <w:rFonts w:ascii="Arial" w:hAnsi="Arial" w:cs="Arial"/>
                <w:b/>
                <w:sz w:val="24"/>
                <w:szCs w:val="24"/>
              </w:rPr>
              <w:t>Horas</w:t>
            </w:r>
          </w:p>
        </w:tc>
        <w:tc>
          <w:tcPr>
            <w:tcW w:w="1701" w:type="dxa"/>
          </w:tcPr>
          <w:p w14:paraId="6166B446" w14:textId="77777777" w:rsidR="00395FE4" w:rsidRDefault="00395FE4" w:rsidP="009471E0">
            <w:pPr>
              <w:jc w:val="center"/>
              <w:rPr>
                <w:rFonts w:ascii="Arial" w:hAnsi="Arial" w:cs="Arial"/>
                <w:b/>
                <w:sz w:val="24"/>
                <w:szCs w:val="24"/>
              </w:rPr>
            </w:pPr>
          </w:p>
          <w:p w14:paraId="3C1EDB0A" w14:textId="77777777" w:rsidR="00395FE4" w:rsidRDefault="00395FE4" w:rsidP="009471E0">
            <w:pPr>
              <w:jc w:val="center"/>
              <w:rPr>
                <w:rFonts w:ascii="Arial" w:hAnsi="Arial" w:cs="Arial"/>
                <w:b/>
                <w:sz w:val="24"/>
                <w:szCs w:val="24"/>
              </w:rPr>
            </w:pPr>
            <w:r>
              <w:rPr>
                <w:rFonts w:ascii="Arial" w:hAnsi="Arial" w:cs="Arial"/>
                <w:b/>
                <w:sz w:val="24"/>
                <w:szCs w:val="24"/>
              </w:rPr>
              <w:t xml:space="preserve">Semana </w:t>
            </w:r>
          </w:p>
        </w:tc>
        <w:tc>
          <w:tcPr>
            <w:tcW w:w="1701" w:type="dxa"/>
          </w:tcPr>
          <w:p w14:paraId="06C5E0E8" w14:textId="77777777" w:rsidR="00395FE4" w:rsidRDefault="00395FE4" w:rsidP="009471E0">
            <w:pPr>
              <w:jc w:val="center"/>
              <w:rPr>
                <w:rFonts w:ascii="Arial" w:hAnsi="Arial" w:cs="Arial"/>
                <w:b/>
                <w:sz w:val="24"/>
                <w:szCs w:val="24"/>
              </w:rPr>
            </w:pPr>
          </w:p>
          <w:p w14:paraId="7051E8B0" w14:textId="77777777" w:rsidR="00395FE4" w:rsidRDefault="00395FE4" w:rsidP="009471E0">
            <w:pPr>
              <w:jc w:val="center"/>
              <w:rPr>
                <w:rFonts w:ascii="Arial" w:hAnsi="Arial" w:cs="Arial"/>
                <w:b/>
                <w:sz w:val="24"/>
                <w:szCs w:val="24"/>
              </w:rPr>
            </w:pPr>
            <w:r>
              <w:rPr>
                <w:rFonts w:ascii="Arial" w:hAnsi="Arial" w:cs="Arial"/>
                <w:b/>
                <w:sz w:val="24"/>
                <w:szCs w:val="24"/>
              </w:rPr>
              <w:t>Fecha</w:t>
            </w:r>
          </w:p>
        </w:tc>
      </w:tr>
      <w:tr w:rsidR="00395FE4" w14:paraId="7B3A5D18" w14:textId="77777777" w:rsidTr="009471E0">
        <w:trPr>
          <w:trHeight w:val="900"/>
          <w:jc w:val="center"/>
        </w:trPr>
        <w:tc>
          <w:tcPr>
            <w:tcW w:w="3964" w:type="dxa"/>
          </w:tcPr>
          <w:p w14:paraId="1048A97D" w14:textId="77777777" w:rsidR="00395FE4" w:rsidRDefault="00395FE4" w:rsidP="009471E0">
            <w:pPr>
              <w:jc w:val="both"/>
              <w:rPr>
                <w:rFonts w:ascii="Arial" w:hAnsi="Arial" w:cs="Arial"/>
                <w:b/>
                <w:sz w:val="24"/>
                <w:szCs w:val="24"/>
              </w:rPr>
            </w:pPr>
          </w:p>
        </w:tc>
        <w:tc>
          <w:tcPr>
            <w:tcW w:w="1560" w:type="dxa"/>
          </w:tcPr>
          <w:p w14:paraId="4E9AD037" w14:textId="77777777" w:rsidR="00395FE4" w:rsidRDefault="00395FE4" w:rsidP="009471E0">
            <w:pPr>
              <w:jc w:val="both"/>
              <w:rPr>
                <w:rFonts w:ascii="Arial" w:hAnsi="Arial" w:cs="Arial"/>
                <w:b/>
                <w:sz w:val="24"/>
                <w:szCs w:val="24"/>
              </w:rPr>
            </w:pPr>
          </w:p>
        </w:tc>
        <w:tc>
          <w:tcPr>
            <w:tcW w:w="1701" w:type="dxa"/>
          </w:tcPr>
          <w:p w14:paraId="2432A37A" w14:textId="77777777" w:rsidR="00395FE4" w:rsidRDefault="00395FE4" w:rsidP="009471E0">
            <w:pPr>
              <w:jc w:val="both"/>
              <w:rPr>
                <w:rFonts w:ascii="Arial" w:hAnsi="Arial" w:cs="Arial"/>
                <w:b/>
                <w:sz w:val="24"/>
                <w:szCs w:val="24"/>
              </w:rPr>
            </w:pPr>
          </w:p>
        </w:tc>
        <w:tc>
          <w:tcPr>
            <w:tcW w:w="1701" w:type="dxa"/>
          </w:tcPr>
          <w:p w14:paraId="45B63C76" w14:textId="77777777" w:rsidR="00395FE4" w:rsidRDefault="00395FE4" w:rsidP="009471E0">
            <w:pPr>
              <w:jc w:val="both"/>
              <w:rPr>
                <w:rFonts w:ascii="Arial" w:hAnsi="Arial" w:cs="Arial"/>
                <w:b/>
                <w:sz w:val="24"/>
                <w:szCs w:val="24"/>
              </w:rPr>
            </w:pPr>
          </w:p>
        </w:tc>
      </w:tr>
      <w:tr w:rsidR="00395FE4" w14:paraId="03ED3280" w14:textId="77777777" w:rsidTr="009471E0">
        <w:trPr>
          <w:trHeight w:val="983"/>
          <w:jc w:val="center"/>
        </w:trPr>
        <w:tc>
          <w:tcPr>
            <w:tcW w:w="3964" w:type="dxa"/>
          </w:tcPr>
          <w:p w14:paraId="091266F2" w14:textId="77777777" w:rsidR="00395FE4" w:rsidRDefault="00395FE4" w:rsidP="009471E0">
            <w:pPr>
              <w:jc w:val="both"/>
              <w:rPr>
                <w:rFonts w:ascii="Arial" w:hAnsi="Arial" w:cs="Arial"/>
                <w:b/>
                <w:sz w:val="24"/>
                <w:szCs w:val="24"/>
              </w:rPr>
            </w:pPr>
          </w:p>
        </w:tc>
        <w:tc>
          <w:tcPr>
            <w:tcW w:w="1560" w:type="dxa"/>
          </w:tcPr>
          <w:p w14:paraId="220403E5" w14:textId="77777777" w:rsidR="00395FE4" w:rsidRDefault="00395FE4" w:rsidP="009471E0">
            <w:pPr>
              <w:jc w:val="both"/>
              <w:rPr>
                <w:rFonts w:ascii="Arial" w:hAnsi="Arial" w:cs="Arial"/>
                <w:b/>
                <w:sz w:val="24"/>
                <w:szCs w:val="24"/>
              </w:rPr>
            </w:pPr>
          </w:p>
        </w:tc>
        <w:tc>
          <w:tcPr>
            <w:tcW w:w="1701" w:type="dxa"/>
          </w:tcPr>
          <w:p w14:paraId="0F162197" w14:textId="77777777" w:rsidR="00395FE4" w:rsidRDefault="00395FE4" w:rsidP="009471E0">
            <w:pPr>
              <w:jc w:val="both"/>
              <w:rPr>
                <w:rFonts w:ascii="Arial" w:hAnsi="Arial" w:cs="Arial"/>
                <w:b/>
                <w:sz w:val="24"/>
                <w:szCs w:val="24"/>
              </w:rPr>
            </w:pPr>
          </w:p>
        </w:tc>
        <w:tc>
          <w:tcPr>
            <w:tcW w:w="1701" w:type="dxa"/>
          </w:tcPr>
          <w:p w14:paraId="5F135693" w14:textId="77777777" w:rsidR="00395FE4" w:rsidRDefault="00395FE4" w:rsidP="009471E0">
            <w:pPr>
              <w:jc w:val="both"/>
              <w:rPr>
                <w:rFonts w:ascii="Arial" w:hAnsi="Arial" w:cs="Arial"/>
                <w:b/>
                <w:sz w:val="24"/>
                <w:szCs w:val="24"/>
              </w:rPr>
            </w:pPr>
          </w:p>
        </w:tc>
      </w:tr>
      <w:tr w:rsidR="00395FE4" w14:paraId="4BA0945C" w14:textId="77777777" w:rsidTr="009471E0">
        <w:trPr>
          <w:trHeight w:val="900"/>
          <w:jc w:val="center"/>
        </w:trPr>
        <w:tc>
          <w:tcPr>
            <w:tcW w:w="3964" w:type="dxa"/>
          </w:tcPr>
          <w:p w14:paraId="3DB71DF6" w14:textId="77777777" w:rsidR="00395FE4" w:rsidRDefault="00395FE4" w:rsidP="009471E0">
            <w:pPr>
              <w:jc w:val="both"/>
              <w:rPr>
                <w:rFonts w:ascii="Arial" w:hAnsi="Arial" w:cs="Arial"/>
                <w:b/>
                <w:sz w:val="24"/>
                <w:szCs w:val="24"/>
              </w:rPr>
            </w:pPr>
          </w:p>
        </w:tc>
        <w:tc>
          <w:tcPr>
            <w:tcW w:w="1560" w:type="dxa"/>
          </w:tcPr>
          <w:p w14:paraId="35052874" w14:textId="77777777" w:rsidR="00395FE4" w:rsidRDefault="00395FE4" w:rsidP="009471E0">
            <w:pPr>
              <w:jc w:val="both"/>
              <w:rPr>
                <w:rFonts w:ascii="Arial" w:hAnsi="Arial" w:cs="Arial"/>
                <w:b/>
                <w:sz w:val="24"/>
                <w:szCs w:val="24"/>
              </w:rPr>
            </w:pPr>
          </w:p>
        </w:tc>
        <w:tc>
          <w:tcPr>
            <w:tcW w:w="1701" w:type="dxa"/>
          </w:tcPr>
          <w:p w14:paraId="21EDCBED" w14:textId="77777777" w:rsidR="00395FE4" w:rsidRDefault="00395FE4" w:rsidP="009471E0">
            <w:pPr>
              <w:jc w:val="both"/>
              <w:rPr>
                <w:rFonts w:ascii="Arial" w:hAnsi="Arial" w:cs="Arial"/>
                <w:b/>
                <w:sz w:val="24"/>
                <w:szCs w:val="24"/>
              </w:rPr>
            </w:pPr>
          </w:p>
        </w:tc>
        <w:tc>
          <w:tcPr>
            <w:tcW w:w="1701" w:type="dxa"/>
          </w:tcPr>
          <w:p w14:paraId="3AB4F826" w14:textId="77777777" w:rsidR="00395FE4" w:rsidRDefault="00395FE4" w:rsidP="009471E0">
            <w:pPr>
              <w:jc w:val="both"/>
              <w:rPr>
                <w:rFonts w:ascii="Arial" w:hAnsi="Arial" w:cs="Arial"/>
                <w:b/>
                <w:sz w:val="24"/>
                <w:szCs w:val="24"/>
              </w:rPr>
            </w:pPr>
          </w:p>
        </w:tc>
      </w:tr>
      <w:tr w:rsidR="00395FE4" w14:paraId="46E94FD8" w14:textId="77777777" w:rsidTr="009471E0">
        <w:trPr>
          <w:trHeight w:val="983"/>
          <w:jc w:val="center"/>
        </w:trPr>
        <w:tc>
          <w:tcPr>
            <w:tcW w:w="3964" w:type="dxa"/>
          </w:tcPr>
          <w:p w14:paraId="6A685CFE" w14:textId="77777777" w:rsidR="00395FE4" w:rsidRDefault="00395FE4" w:rsidP="009471E0">
            <w:pPr>
              <w:jc w:val="both"/>
              <w:rPr>
                <w:rFonts w:ascii="Arial" w:hAnsi="Arial" w:cs="Arial"/>
                <w:b/>
                <w:sz w:val="24"/>
                <w:szCs w:val="24"/>
              </w:rPr>
            </w:pPr>
          </w:p>
        </w:tc>
        <w:tc>
          <w:tcPr>
            <w:tcW w:w="1560" w:type="dxa"/>
          </w:tcPr>
          <w:p w14:paraId="40C478BB" w14:textId="77777777" w:rsidR="00395FE4" w:rsidRDefault="00395FE4" w:rsidP="009471E0">
            <w:pPr>
              <w:jc w:val="both"/>
              <w:rPr>
                <w:rFonts w:ascii="Arial" w:hAnsi="Arial" w:cs="Arial"/>
                <w:b/>
                <w:sz w:val="24"/>
                <w:szCs w:val="24"/>
              </w:rPr>
            </w:pPr>
          </w:p>
        </w:tc>
        <w:tc>
          <w:tcPr>
            <w:tcW w:w="1701" w:type="dxa"/>
          </w:tcPr>
          <w:p w14:paraId="4C586C75" w14:textId="77777777" w:rsidR="00395FE4" w:rsidRDefault="00395FE4" w:rsidP="009471E0">
            <w:pPr>
              <w:jc w:val="both"/>
              <w:rPr>
                <w:rFonts w:ascii="Arial" w:hAnsi="Arial" w:cs="Arial"/>
                <w:b/>
                <w:sz w:val="24"/>
                <w:szCs w:val="24"/>
              </w:rPr>
            </w:pPr>
          </w:p>
        </w:tc>
        <w:tc>
          <w:tcPr>
            <w:tcW w:w="1701" w:type="dxa"/>
          </w:tcPr>
          <w:p w14:paraId="7745AC20" w14:textId="77777777" w:rsidR="00395FE4" w:rsidRDefault="00395FE4" w:rsidP="009471E0">
            <w:pPr>
              <w:jc w:val="both"/>
              <w:rPr>
                <w:rFonts w:ascii="Arial" w:hAnsi="Arial" w:cs="Arial"/>
                <w:b/>
                <w:sz w:val="24"/>
                <w:szCs w:val="24"/>
              </w:rPr>
            </w:pPr>
          </w:p>
        </w:tc>
      </w:tr>
      <w:tr w:rsidR="00395FE4" w14:paraId="26B79DC8" w14:textId="77777777" w:rsidTr="009471E0">
        <w:trPr>
          <w:trHeight w:val="900"/>
          <w:jc w:val="center"/>
        </w:trPr>
        <w:tc>
          <w:tcPr>
            <w:tcW w:w="3964" w:type="dxa"/>
          </w:tcPr>
          <w:p w14:paraId="7FA8F3FF" w14:textId="77777777" w:rsidR="00395FE4" w:rsidRDefault="00395FE4" w:rsidP="009471E0">
            <w:pPr>
              <w:jc w:val="both"/>
              <w:rPr>
                <w:rFonts w:ascii="Arial" w:hAnsi="Arial" w:cs="Arial"/>
                <w:b/>
                <w:sz w:val="24"/>
                <w:szCs w:val="24"/>
              </w:rPr>
            </w:pPr>
          </w:p>
        </w:tc>
        <w:tc>
          <w:tcPr>
            <w:tcW w:w="1560" w:type="dxa"/>
          </w:tcPr>
          <w:p w14:paraId="0FA5785F" w14:textId="77777777" w:rsidR="00395FE4" w:rsidRDefault="00395FE4" w:rsidP="009471E0">
            <w:pPr>
              <w:jc w:val="both"/>
              <w:rPr>
                <w:rFonts w:ascii="Arial" w:hAnsi="Arial" w:cs="Arial"/>
                <w:b/>
                <w:sz w:val="24"/>
                <w:szCs w:val="24"/>
              </w:rPr>
            </w:pPr>
          </w:p>
        </w:tc>
        <w:tc>
          <w:tcPr>
            <w:tcW w:w="1701" w:type="dxa"/>
          </w:tcPr>
          <w:p w14:paraId="5A079C5E" w14:textId="77777777" w:rsidR="00395FE4" w:rsidRDefault="00395FE4" w:rsidP="009471E0">
            <w:pPr>
              <w:jc w:val="both"/>
              <w:rPr>
                <w:rFonts w:ascii="Arial" w:hAnsi="Arial" w:cs="Arial"/>
                <w:b/>
                <w:sz w:val="24"/>
                <w:szCs w:val="24"/>
              </w:rPr>
            </w:pPr>
          </w:p>
        </w:tc>
        <w:tc>
          <w:tcPr>
            <w:tcW w:w="1701" w:type="dxa"/>
          </w:tcPr>
          <w:p w14:paraId="7106A367" w14:textId="77777777" w:rsidR="00395FE4" w:rsidRDefault="00395FE4" w:rsidP="009471E0">
            <w:pPr>
              <w:jc w:val="both"/>
              <w:rPr>
                <w:rFonts w:ascii="Arial" w:hAnsi="Arial" w:cs="Arial"/>
                <w:b/>
                <w:sz w:val="24"/>
                <w:szCs w:val="24"/>
              </w:rPr>
            </w:pPr>
          </w:p>
        </w:tc>
      </w:tr>
      <w:tr w:rsidR="00395FE4" w14:paraId="5A4DFA9D" w14:textId="77777777" w:rsidTr="009471E0">
        <w:trPr>
          <w:trHeight w:val="983"/>
          <w:jc w:val="center"/>
        </w:trPr>
        <w:tc>
          <w:tcPr>
            <w:tcW w:w="3964" w:type="dxa"/>
          </w:tcPr>
          <w:p w14:paraId="6D2CC2C4" w14:textId="77777777" w:rsidR="00395FE4" w:rsidRDefault="00395FE4" w:rsidP="009471E0">
            <w:pPr>
              <w:jc w:val="both"/>
              <w:rPr>
                <w:rFonts w:ascii="Arial" w:hAnsi="Arial" w:cs="Arial"/>
                <w:b/>
                <w:sz w:val="24"/>
                <w:szCs w:val="24"/>
              </w:rPr>
            </w:pPr>
          </w:p>
        </w:tc>
        <w:tc>
          <w:tcPr>
            <w:tcW w:w="1560" w:type="dxa"/>
          </w:tcPr>
          <w:p w14:paraId="6938D37C" w14:textId="77777777" w:rsidR="00395FE4" w:rsidRDefault="00395FE4" w:rsidP="009471E0">
            <w:pPr>
              <w:jc w:val="both"/>
              <w:rPr>
                <w:rFonts w:ascii="Arial" w:hAnsi="Arial" w:cs="Arial"/>
                <w:b/>
                <w:sz w:val="24"/>
                <w:szCs w:val="24"/>
              </w:rPr>
            </w:pPr>
          </w:p>
        </w:tc>
        <w:tc>
          <w:tcPr>
            <w:tcW w:w="1701" w:type="dxa"/>
          </w:tcPr>
          <w:p w14:paraId="441626AB" w14:textId="77777777" w:rsidR="00395FE4" w:rsidRDefault="00395FE4" w:rsidP="009471E0">
            <w:pPr>
              <w:jc w:val="both"/>
              <w:rPr>
                <w:rFonts w:ascii="Arial" w:hAnsi="Arial" w:cs="Arial"/>
                <w:b/>
                <w:sz w:val="24"/>
                <w:szCs w:val="24"/>
              </w:rPr>
            </w:pPr>
          </w:p>
        </w:tc>
        <w:tc>
          <w:tcPr>
            <w:tcW w:w="1701" w:type="dxa"/>
          </w:tcPr>
          <w:p w14:paraId="20D65A2B" w14:textId="77777777" w:rsidR="00395FE4" w:rsidRDefault="00395FE4" w:rsidP="009471E0">
            <w:pPr>
              <w:jc w:val="both"/>
              <w:rPr>
                <w:rFonts w:ascii="Arial" w:hAnsi="Arial" w:cs="Arial"/>
                <w:b/>
                <w:sz w:val="24"/>
                <w:szCs w:val="24"/>
              </w:rPr>
            </w:pPr>
          </w:p>
        </w:tc>
      </w:tr>
      <w:tr w:rsidR="00395FE4" w14:paraId="33676229" w14:textId="77777777" w:rsidTr="009471E0">
        <w:trPr>
          <w:trHeight w:val="900"/>
          <w:jc w:val="center"/>
        </w:trPr>
        <w:tc>
          <w:tcPr>
            <w:tcW w:w="3964" w:type="dxa"/>
          </w:tcPr>
          <w:p w14:paraId="7C942E73" w14:textId="77777777" w:rsidR="00395FE4" w:rsidRDefault="00395FE4" w:rsidP="009471E0">
            <w:pPr>
              <w:jc w:val="both"/>
              <w:rPr>
                <w:rFonts w:ascii="Arial" w:hAnsi="Arial" w:cs="Arial"/>
                <w:b/>
                <w:sz w:val="24"/>
                <w:szCs w:val="24"/>
              </w:rPr>
            </w:pPr>
          </w:p>
        </w:tc>
        <w:tc>
          <w:tcPr>
            <w:tcW w:w="1560" w:type="dxa"/>
          </w:tcPr>
          <w:p w14:paraId="5BC6F4AD" w14:textId="77777777" w:rsidR="00395FE4" w:rsidRDefault="00395FE4" w:rsidP="009471E0">
            <w:pPr>
              <w:jc w:val="both"/>
              <w:rPr>
                <w:rFonts w:ascii="Arial" w:hAnsi="Arial" w:cs="Arial"/>
                <w:b/>
                <w:sz w:val="24"/>
                <w:szCs w:val="24"/>
              </w:rPr>
            </w:pPr>
          </w:p>
        </w:tc>
        <w:tc>
          <w:tcPr>
            <w:tcW w:w="1701" w:type="dxa"/>
          </w:tcPr>
          <w:p w14:paraId="7AA57745" w14:textId="77777777" w:rsidR="00395FE4" w:rsidRDefault="00395FE4" w:rsidP="009471E0">
            <w:pPr>
              <w:jc w:val="both"/>
              <w:rPr>
                <w:rFonts w:ascii="Arial" w:hAnsi="Arial" w:cs="Arial"/>
                <w:b/>
                <w:sz w:val="24"/>
                <w:szCs w:val="24"/>
              </w:rPr>
            </w:pPr>
          </w:p>
        </w:tc>
        <w:tc>
          <w:tcPr>
            <w:tcW w:w="1701" w:type="dxa"/>
          </w:tcPr>
          <w:p w14:paraId="38DD9DE2" w14:textId="77777777" w:rsidR="00395FE4" w:rsidRDefault="00395FE4" w:rsidP="009471E0">
            <w:pPr>
              <w:jc w:val="both"/>
              <w:rPr>
                <w:rFonts w:ascii="Arial" w:hAnsi="Arial" w:cs="Arial"/>
                <w:b/>
                <w:sz w:val="24"/>
                <w:szCs w:val="24"/>
              </w:rPr>
            </w:pPr>
          </w:p>
          <w:p w14:paraId="28FEBED8" w14:textId="77777777" w:rsidR="00395FE4" w:rsidRDefault="00395FE4" w:rsidP="009471E0">
            <w:pPr>
              <w:jc w:val="both"/>
              <w:rPr>
                <w:rFonts w:ascii="Arial" w:hAnsi="Arial" w:cs="Arial"/>
                <w:b/>
                <w:sz w:val="24"/>
                <w:szCs w:val="24"/>
              </w:rPr>
            </w:pPr>
          </w:p>
          <w:p w14:paraId="4FEC32D8" w14:textId="77777777" w:rsidR="00395FE4" w:rsidRDefault="00395FE4" w:rsidP="009471E0">
            <w:pPr>
              <w:jc w:val="both"/>
              <w:rPr>
                <w:rFonts w:ascii="Arial" w:hAnsi="Arial" w:cs="Arial"/>
                <w:b/>
                <w:sz w:val="24"/>
                <w:szCs w:val="24"/>
              </w:rPr>
            </w:pPr>
          </w:p>
        </w:tc>
      </w:tr>
      <w:tr w:rsidR="00395FE4" w14:paraId="41AD51A7" w14:textId="77777777" w:rsidTr="009471E0">
        <w:trPr>
          <w:trHeight w:val="900"/>
          <w:jc w:val="center"/>
        </w:trPr>
        <w:tc>
          <w:tcPr>
            <w:tcW w:w="3964" w:type="dxa"/>
          </w:tcPr>
          <w:p w14:paraId="202D82A2" w14:textId="77777777" w:rsidR="00395FE4" w:rsidRDefault="00395FE4" w:rsidP="009471E0">
            <w:pPr>
              <w:jc w:val="both"/>
              <w:rPr>
                <w:rFonts w:ascii="Arial" w:hAnsi="Arial" w:cs="Arial"/>
                <w:b/>
                <w:sz w:val="24"/>
                <w:szCs w:val="24"/>
              </w:rPr>
            </w:pPr>
          </w:p>
          <w:p w14:paraId="0CF93C20" w14:textId="77777777" w:rsidR="00395FE4" w:rsidRDefault="00395FE4" w:rsidP="009471E0">
            <w:pPr>
              <w:jc w:val="both"/>
              <w:rPr>
                <w:rFonts w:ascii="Arial" w:hAnsi="Arial" w:cs="Arial"/>
                <w:b/>
                <w:sz w:val="24"/>
                <w:szCs w:val="24"/>
              </w:rPr>
            </w:pPr>
          </w:p>
        </w:tc>
        <w:tc>
          <w:tcPr>
            <w:tcW w:w="1560" w:type="dxa"/>
          </w:tcPr>
          <w:p w14:paraId="50843EBD" w14:textId="77777777" w:rsidR="00395FE4" w:rsidRDefault="00395FE4" w:rsidP="009471E0">
            <w:pPr>
              <w:jc w:val="both"/>
              <w:rPr>
                <w:rFonts w:ascii="Arial" w:hAnsi="Arial" w:cs="Arial"/>
                <w:b/>
                <w:sz w:val="24"/>
                <w:szCs w:val="24"/>
              </w:rPr>
            </w:pPr>
          </w:p>
        </w:tc>
        <w:tc>
          <w:tcPr>
            <w:tcW w:w="1701" w:type="dxa"/>
          </w:tcPr>
          <w:p w14:paraId="7C67AB74" w14:textId="77777777" w:rsidR="00395FE4" w:rsidRDefault="00395FE4" w:rsidP="009471E0">
            <w:pPr>
              <w:jc w:val="both"/>
              <w:rPr>
                <w:rFonts w:ascii="Arial" w:hAnsi="Arial" w:cs="Arial"/>
                <w:b/>
                <w:sz w:val="24"/>
                <w:szCs w:val="24"/>
              </w:rPr>
            </w:pPr>
          </w:p>
        </w:tc>
        <w:tc>
          <w:tcPr>
            <w:tcW w:w="1701" w:type="dxa"/>
          </w:tcPr>
          <w:p w14:paraId="30297654" w14:textId="77777777" w:rsidR="00395FE4" w:rsidRDefault="00395FE4" w:rsidP="009471E0">
            <w:pPr>
              <w:jc w:val="both"/>
              <w:rPr>
                <w:rFonts w:ascii="Arial" w:hAnsi="Arial" w:cs="Arial"/>
                <w:b/>
                <w:sz w:val="24"/>
                <w:szCs w:val="24"/>
              </w:rPr>
            </w:pPr>
          </w:p>
        </w:tc>
      </w:tr>
      <w:tr w:rsidR="00395FE4" w14:paraId="3EC5D336" w14:textId="77777777" w:rsidTr="009471E0">
        <w:trPr>
          <w:trHeight w:val="900"/>
          <w:jc w:val="center"/>
        </w:trPr>
        <w:tc>
          <w:tcPr>
            <w:tcW w:w="3964" w:type="dxa"/>
          </w:tcPr>
          <w:p w14:paraId="3122450B" w14:textId="77777777" w:rsidR="00395FE4" w:rsidRDefault="00395FE4" w:rsidP="009471E0">
            <w:pPr>
              <w:jc w:val="both"/>
              <w:rPr>
                <w:rFonts w:ascii="Arial" w:hAnsi="Arial" w:cs="Arial"/>
                <w:b/>
                <w:sz w:val="24"/>
                <w:szCs w:val="24"/>
              </w:rPr>
            </w:pPr>
          </w:p>
        </w:tc>
        <w:tc>
          <w:tcPr>
            <w:tcW w:w="1560" w:type="dxa"/>
          </w:tcPr>
          <w:p w14:paraId="0ABF7484" w14:textId="77777777" w:rsidR="00395FE4" w:rsidRDefault="00395FE4" w:rsidP="009471E0">
            <w:pPr>
              <w:jc w:val="both"/>
              <w:rPr>
                <w:rFonts w:ascii="Arial" w:hAnsi="Arial" w:cs="Arial"/>
                <w:b/>
                <w:sz w:val="24"/>
                <w:szCs w:val="24"/>
              </w:rPr>
            </w:pPr>
          </w:p>
        </w:tc>
        <w:tc>
          <w:tcPr>
            <w:tcW w:w="1701" w:type="dxa"/>
          </w:tcPr>
          <w:p w14:paraId="6DE5A44C" w14:textId="77777777" w:rsidR="00395FE4" w:rsidRDefault="00395FE4" w:rsidP="009471E0">
            <w:pPr>
              <w:jc w:val="both"/>
              <w:rPr>
                <w:rFonts w:ascii="Arial" w:hAnsi="Arial" w:cs="Arial"/>
                <w:b/>
                <w:sz w:val="24"/>
                <w:szCs w:val="24"/>
              </w:rPr>
            </w:pPr>
          </w:p>
        </w:tc>
        <w:tc>
          <w:tcPr>
            <w:tcW w:w="1701" w:type="dxa"/>
          </w:tcPr>
          <w:p w14:paraId="1DDCE83B" w14:textId="77777777" w:rsidR="00395FE4" w:rsidRDefault="00395FE4" w:rsidP="009471E0">
            <w:pPr>
              <w:jc w:val="both"/>
              <w:rPr>
                <w:rFonts w:ascii="Arial" w:hAnsi="Arial" w:cs="Arial"/>
                <w:b/>
                <w:sz w:val="24"/>
                <w:szCs w:val="24"/>
              </w:rPr>
            </w:pPr>
          </w:p>
        </w:tc>
      </w:tr>
    </w:tbl>
    <w:p w14:paraId="464485CD" w14:textId="77777777" w:rsidR="00395FE4" w:rsidRDefault="00395FE4" w:rsidP="00395FE4"/>
    <w:p w14:paraId="4DCDD261" w14:textId="77777777" w:rsidR="00395FE4" w:rsidRPr="002477F3" w:rsidRDefault="00395FE4" w:rsidP="00395FE4">
      <w:pPr>
        <w:sectPr w:rsidR="00395FE4"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F4026D1" w14:textId="77777777" w:rsidR="003F4007" w:rsidRPr="00E877C5" w:rsidRDefault="003F4007" w:rsidP="003F4007">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0C9F8BB9" wp14:editId="5FBFF38C">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61EF3CAA" wp14:editId="31F73ACC">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5B1E28D2" w14:textId="77777777" w:rsidR="003F4007" w:rsidRPr="00C15D95" w:rsidRDefault="003F4007" w:rsidP="003F4007">
      <w:pPr>
        <w:jc w:val="center"/>
        <w:rPr>
          <w:rFonts w:ascii="Arial" w:hAnsi="Arial" w:cs="Arial"/>
          <w:b/>
          <w:sz w:val="24"/>
          <w:szCs w:val="24"/>
        </w:rPr>
      </w:pPr>
      <w:r w:rsidRPr="00C15D95">
        <w:rPr>
          <w:rFonts w:ascii="Arial" w:hAnsi="Arial" w:cs="Arial"/>
          <w:b/>
          <w:sz w:val="24"/>
          <w:szCs w:val="24"/>
        </w:rPr>
        <w:t>Universidad Veracruzana</w:t>
      </w:r>
    </w:p>
    <w:p w14:paraId="2F10D4BC" w14:textId="77777777" w:rsidR="003F4007" w:rsidRDefault="003F4007" w:rsidP="003F4007">
      <w:pPr>
        <w:jc w:val="center"/>
        <w:rPr>
          <w:rFonts w:ascii="Arial" w:hAnsi="Arial" w:cs="Arial"/>
          <w:b/>
          <w:sz w:val="24"/>
          <w:szCs w:val="24"/>
        </w:rPr>
      </w:pPr>
      <w:r w:rsidRPr="00C15D95">
        <w:rPr>
          <w:rFonts w:ascii="Arial" w:hAnsi="Arial" w:cs="Arial"/>
          <w:b/>
          <w:sz w:val="24"/>
          <w:szCs w:val="24"/>
        </w:rPr>
        <w:t>Facultad de Medicina</w:t>
      </w:r>
    </w:p>
    <w:p w14:paraId="33BDFEF9" w14:textId="77777777" w:rsidR="003F4007" w:rsidRPr="002A2B7D" w:rsidRDefault="003F4007" w:rsidP="003F4007">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3F4007" w:rsidRPr="00C15D95" w14:paraId="53A7B7A5" w14:textId="77777777" w:rsidTr="00105C1F">
        <w:trPr>
          <w:gridAfter w:val="1"/>
          <w:wAfter w:w="14" w:type="dxa"/>
          <w:trHeight w:val="276"/>
        </w:trPr>
        <w:tc>
          <w:tcPr>
            <w:tcW w:w="12980" w:type="dxa"/>
            <w:gridSpan w:val="15"/>
            <w:shd w:val="clear" w:color="auto" w:fill="8496B0" w:themeFill="text2" w:themeFillTint="99"/>
          </w:tcPr>
          <w:p w14:paraId="1AEB65A9" w14:textId="77777777" w:rsidR="003F4007" w:rsidRPr="00C15D95" w:rsidRDefault="003F4007" w:rsidP="00105C1F">
            <w:pPr>
              <w:jc w:val="center"/>
              <w:rPr>
                <w:rFonts w:ascii="Arial" w:hAnsi="Arial" w:cs="Arial"/>
                <w:b/>
                <w:sz w:val="24"/>
                <w:szCs w:val="24"/>
              </w:rPr>
            </w:pPr>
            <w:r>
              <w:rPr>
                <w:rFonts w:ascii="Arial" w:hAnsi="Arial" w:cs="Arial"/>
                <w:b/>
                <w:sz w:val="24"/>
                <w:szCs w:val="24"/>
              </w:rPr>
              <w:t>Planeación didáctica</w:t>
            </w:r>
          </w:p>
        </w:tc>
      </w:tr>
      <w:tr w:rsidR="003F4007" w:rsidRPr="00C15D95" w14:paraId="77021A58" w14:textId="77777777" w:rsidTr="00105C1F">
        <w:trPr>
          <w:gridAfter w:val="1"/>
          <w:wAfter w:w="14" w:type="dxa"/>
          <w:trHeight w:val="276"/>
        </w:trPr>
        <w:tc>
          <w:tcPr>
            <w:tcW w:w="5823" w:type="dxa"/>
            <w:gridSpan w:val="5"/>
          </w:tcPr>
          <w:p w14:paraId="643D1812"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6D1504B"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Académico:</w:t>
            </w:r>
          </w:p>
        </w:tc>
      </w:tr>
      <w:tr w:rsidR="003F4007" w14:paraId="6635EC8F" w14:textId="77777777" w:rsidTr="00105C1F">
        <w:trPr>
          <w:gridAfter w:val="1"/>
          <w:wAfter w:w="14" w:type="dxa"/>
          <w:trHeight w:val="298"/>
        </w:trPr>
        <w:tc>
          <w:tcPr>
            <w:tcW w:w="5823" w:type="dxa"/>
            <w:gridSpan w:val="5"/>
          </w:tcPr>
          <w:p w14:paraId="26B99EA7" w14:textId="77777777" w:rsidR="003F4007" w:rsidRDefault="003F4007" w:rsidP="00105C1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3A0829BC" w14:textId="77777777" w:rsidR="003F4007" w:rsidRDefault="003F4007" w:rsidP="00105C1F">
            <w:pPr>
              <w:jc w:val="center"/>
              <w:rPr>
                <w:rFonts w:ascii="Arial" w:hAnsi="Arial" w:cs="Arial"/>
                <w:sz w:val="24"/>
                <w:szCs w:val="24"/>
              </w:rPr>
            </w:pPr>
            <w:r w:rsidRPr="00AF2E25">
              <w:rPr>
                <w:rFonts w:ascii="Arial" w:hAnsi="Arial" w:cs="Arial"/>
                <w:sz w:val="24"/>
                <w:szCs w:val="24"/>
                <w:highlight w:val="yellow"/>
              </w:rPr>
              <w:t>--------------- ------- --------------</w:t>
            </w:r>
          </w:p>
        </w:tc>
      </w:tr>
      <w:tr w:rsidR="003F4007" w:rsidRPr="00C15D95" w14:paraId="2A554FA2" w14:textId="77777777" w:rsidTr="00105C1F">
        <w:trPr>
          <w:gridAfter w:val="1"/>
          <w:wAfter w:w="14" w:type="dxa"/>
          <w:trHeight w:val="554"/>
        </w:trPr>
        <w:tc>
          <w:tcPr>
            <w:tcW w:w="2892" w:type="dxa"/>
          </w:tcPr>
          <w:p w14:paraId="3DC10CEE"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3219DE47"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25711F23"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7FC45748"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Periodo escolar</w:t>
            </w:r>
          </w:p>
        </w:tc>
      </w:tr>
      <w:tr w:rsidR="003F4007" w14:paraId="082B67D5" w14:textId="77777777" w:rsidTr="00105C1F">
        <w:trPr>
          <w:gridAfter w:val="1"/>
          <w:wAfter w:w="14" w:type="dxa"/>
          <w:trHeight w:val="276"/>
        </w:trPr>
        <w:tc>
          <w:tcPr>
            <w:tcW w:w="2892" w:type="dxa"/>
          </w:tcPr>
          <w:p w14:paraId="25DCB1AD" w14:textId="77777777" w:rsidR="003F4007" w:rsidRDefault="003F4007" w:rsidP="00105C1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1E98F9B0" w14:textId="77777777" w:rsidR="003F4007" w:rsidRDefault="003F4007" w:rsidP="00105C1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6DAFA57C" w14:textId="77777777" w:rsidR="003F4007" w:rsidRDefault="003F4007" w:rsidP="00105C1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066C6A01" w14:textId="77777777" w:rsidR="003F4007" w:rsidRDefault="003F4007" w:rsidP="00105C1F">
            <w:pPr>
              <w:jc w:val="center"/>
              <w:rPr>
                <w:rFonts w:ascii="Arial" w:hAnsi="Arial" w:cs="Arial"/>
                <w:sz w:val="24"/>
                <w:szCs w:val="24"/>
              </w:rPr>
            </w:pPr>
            <w:r w:rsidRPr="00AF2E25">
              <w:rPr>
                <w:rFonts w:ascii="Arial" w:hAnsi="Arial" w:cs="Arial"/>
                <w:sz w:val="24"/>
                <w:szCs w:val="24"/>
                <w:highlight w:val="yellow"/>
              </w:rPr>
              <w:t>Febrero – Julio 2018</w:t>
            </w:r>
          </w:p>
        </w:tc>
      </w:tr>
      <w:tr w:rsidR="003F4007" w:rsidRPr="00C15D95" w14:paraId="67189230" w14:textId="77777777" w:rsidTr="00105C1F">
        <w:trPr>
          <w:gridAfter w:val="1"/>
          <w:wAfter w:w="14" w:type="dxa"/>
          <w:trHeight w:val="276"/>
        </w:trPr>
        <w:tc>
          <w:tcPr>
            <w:tcW w:w="12980" w:type="dxa"/>
            <w:gridSpan w:val="15"/>
          </w:tcPr>
          <w:p w14:paraId="043B0417" w14:textId="77777777" w:rsidR="003F4007" w:rsidRPr="00C15D95" w:rsidRDefault="003F4007" w:rsidP="00105C1F">
            <w:pPr>
              <w:jc w:val="center"/>
              <w:rPr>
                <w:rFonts w:ascii="Arial" w:hAnsi="Arial" w:cs="Arial"/>
                <w:b/>
                <w:sz w:val="24"/>
                <w:szCs w:val="24"/>
              </w:rPr>
            </w:pPr>
            <w:r>
              <w:rPr>
                <w:rFonts w:ascii="Arial" w:hAnsi="Arial" w:cs="Arial"/>
                <w:b/>
                <w:sz w:val="24"/>
                <w:szCs w:val="24"/>
              </w:rPr>
              <w:t>Descripción de la Experiencia Educativa</w:t>
            </w:r>
          </w:p>
        </w:tc>
      </w:tr>
      <w:tr w:rsidR="003F4007" w:rsidRPr="00C15D95" w14:paraId="70946543" w14:textId="77777777" w:rsidTr="00105C1F">
        <w:trPr>
          <w:gridAfter w:val="1"/>
          <w:wAfter w:w="14" w:type="dxa"/>
          <w:trHeight w:val="276"/>
        </w:trPr>
        <w:tc>
          <w:tcPr>
            <w:tcW w:w="12980" w:type="dxa"/>
            <w:gridSpan w:val="15"/>
          </w:tcPr>
          <w:p w14:paraId="34AD1F3E" w14:textId="77777777" w:rsidR="003F4007" w:rsidRPr="002A2B7D" w:rsidRDefault="003F4007" w:rsidP="00105C1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3F4007" w:rsidRPr="00C15D95" w14:paraId="2A58C91B" w14:textId="77777777" w:rsidTr="00105C1F">
        <w:trPr>
          <w:gridAfter w:val="1"/>
          <w:wAfter w:w="14" w:type="dxa"/>
          <w:trHeight w:val="276"/>
        </w:trPr>
        <w:tc>
          <w:tcPr>
            <w:tcW w:w="12980" w:type="dxa"/>
            <w:gridSpan w:val="15"/>
          </w:tcPr>
          <w:p w14:paraId="07FDB015" w14:textId="77777777" w:rsidR="003F4007" w:rsidRPr="00C15D95" w:rsidRDefault="003F4007" w:rsidP="00105C1F">
            <w:pPr>
              <w:jc w:val="center"/>
              <w:rPr>
                <w:rFonts w:ascii="Arial" w:hAnsi="Arial" w:cs="Arial"/>
                <w:b/>
                <w:sz w:val="24"/>
                <w:szCs w:val="24"/>
              </w:rPr>
            </w:pPr>
            <w:r>
              <w:rPr>
                <w:rFonts w:ascii="Arial" w:hAnsi="Arial" w:cs="Arial"/>
                <w:b/>
                <w:sz w:val="24"/>
                <w:szCs w:val="24"/>
              </w:rPr>
              <w:t>Diagnóstico del grupo</w:t>
            </w:r>
          </w:p>
        </w:tc>
      </w:tr>
      <w:tr w:rsidR="003F4007" w:rsidRPr="00C15D95" w14:paraId="34286213" w14:textId="77777777" w:rsidTr="00105C1F">
        <w:trPr>
          <w:gridAfter w:val="1"/>
          <w:wAfter w:w="14" w:type="dxa"/>
          <w:trHeight w:val="276"/>
        </w:trPr>
        <w:tc>
          <w:tcPr>
            <w:tcW w:w="12980" w:type="dxa"/>
            <w:gridSpan w:val="15"/>
          </w:tcPr>
          <w:p w14:paraId="2B27E27B" w14:textId="77777777" w:rsidR="003F4007" w:rsidRPr="00027E8A" w:rsidRDefault="003F4007" w:rsidP="00105C1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3F4007" w:rsidRPr="00C15D95" w14:paraId="249A5ABE" w14:textId="77777777" w:rsidTr="00105C1F">
        <w:trPr>
          <w:gridAfter w:val="1"/>
          <w:wAfter w:w="14" w:type="dxa"/>
          <w:trHeight w:val="276"/>
        </w:trPr>
        <w:tc>
          <w:tcPr>
            <w:tcW w:w="12980" w:type="dxa"/>
            <w:gridSpan w:val="15"/>
          </w:tcPr>
          <w:p w14:paraId="0C474122"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Unidad de competencia</w:t>
            </w:r>
          </w:p>
        </w:tc>
      </w:tr>
      <w:tr w:rsidR="003F4007" w14:paraId="70EB9BE1" w14:textId="77777777" w:rsidTr="00105C1F">
        <w:trPr>
          <w:gridAfter w:val="1"/>
          <w:wAfter w:w="14" w:type="dxa"/>
          <w:trHeight w:val="298"/>
        </w:trPr>
        <w:tc>
          <w:tcPr>
            <w:tcW w:w="12980" w:type="dxa"/>
            <w:gridSpan w:val="15"/>
          </w:tcPr>
          <w:p w14:paraId="5097F700" w14:textId="77777777" w:rsidR="003F4007" w:rsidRDefault="003F4007" w:rsidP="00105C1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3F4007" w14:paraId="28F30668" w14:textId="77777777" w:rsidTr="00105C1F">
        <w:trPr>
          <w:gridAfter w:val="1"/>
          <w:wAfter w:w="14" w:type="dxa"/>
          <w:trHeight w:val="298"/>
        </w:trPr>
        <w:tc>
          <w:tcPr>
            <w:tcW w:w="12980" w:type="dxa"/>
            <w:gridSpan w:val="15"/>
            <w:shd w:val="clear" w:color="auto" w:fill="8496B0" w:themeFill="text2" w:themeFillTint="99"/>
          </w:tcPr>
          <w:p w14:paraId="19C801A0" w14:textId="77777777" w:rsidR="003F4007" w:rsidRPr="00E25734" w:rsidRDefault="003F4007" w:rsidP="00105C1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3F4007" w:rsidRPr="00C15D95" w14:paraId="3A733AD1" w14:textId="77777777" w:rsidTr="00105C1F">
        <w:trPr>
          <w:gridAfter w:val="1"/>
          <w:wAfter w:w="14" w:type="dxa"/>
          <w:trHeight w:val="276"/>
        </w:trPr>
        <w:tc>
          <w:tcPr>
            <w:tcW w:w="8075" w:type="dxa"/>
            <w:gridSpan w:val="9"/>
          </w:tcPr>
          <w:p w14:paraId="0E498EDD"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6FA67E9" w14:textId="77777777" w:rsidR="003F4007" w:rsidRPr="00C15D95" w:rsidRDefault="003F4007" w:rsidP="00105C1F">
            <w:pPr>
              <w:jc w:val="center"/>
              <w:rPr>
                <w:rFonts w:ascii="Arial" w:hAnsi="Arial" w:cs="Arial"/>
                <w:b/>
                <w:sz w:val="24"/>
                <w:szCs w:val="24"/>
              </w:rPr>
            </w:pPr>
            <w:r>
              <w:rPr>
                <w:rFonts w:ascii="Arial" w:hAnsi="Arial" w:cs="Arial"/>
                <w:b/>
                <w:sz w:val="24"/>
                <w:szCs w:val="24"/>
              </w:rPr>
              <w:t>Horas</w:t>
            </w:r>
          </w:p>
        </w:tc>
        <w:tc>
          <w:tcPr>
            <w:tcW w:w="1445" w:type="dxa"/>
            <w:gridSpan w:val="2"/>
          </w:tcPr>
          <w:p w14:paraId="3F713541"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Semana </w:t>
            </w:r>
          </w:p>
        </w:tc>
        <w:tc>
          <w:tcPr>
            <w:tcW w:w="1645" w:type="dxa"/>
          </w:tcPr>
          <w:p w14:paraId="7514CFC2" w14:textId="77777777" w:rsidR="003F4007" w:rsidRPr="00C15D95" w:rsidRDefault="003F4007" w:rsidP="00105C1F">
            <w:pPr>
              <w:jc w:val="center"/>
              <w:rPr>
                <w:rFonts w:ascii="Arial" w:hAnsi="Arial" w:cs="Arial"/>
                <w:b/>
                <w:sz w:val="24"/>
                <w:szCs w:val="24"/>
              </w:rPr>
            </w:pPr>
            <w:r>
              <w:rPr>
                <w:rFonts w:ascii="Arial" w:hAnsi="Arial" w:cs="Arial"/>
                <w:b/>
                <w:sz w:val="24"/>
                <w:szCs w:val="24"/>
              </w:rPr>
              <w:t>Fecha</w:t>
            </w:r>
          </w:p>
        </w:tc>
      </w:tr>
      <w:tr w:rsidR="003F4007" w14:paraId="551EF1E3" w14:textId="77777777" w:rsidTr="00105C1F">
        <w:trPr>
          <w:gridAfter w:val="1"/>
          <w:wAfter w:w="14" w:type="dxa"/>
          <w:trHeight w:val="1387"/>
        </w:trPr>
        <w:tc>
          <w:tcPr>
            <w:tcW w:w="8075" w:type="dxa"/>
            <w:gridSpan w:val="9"/>
          </w:tcPr>
          <w:p w14:paraId="71A428C8" w14:textId="77777777" w:rsidR="003F4007" w:rsidRDefault="003F4007" w:rsidP="00105C1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41BD7E16" w14:textId="77777777" w:rsidR="003F4007" w:rsidRDefault="003F4007" w:rsidP="00105C1F">
            <w:pPr>
              <w:jc w:val="both"/>
              <w:rPr>
                <w:rFonts w:ascii="Calibri" w:hAnsi="Calibri"/>
              </w:rPr>
            </w:pPr>
            <w:r>
              <w:rPr>
                <w:rFonts w:ascii="Calibri" w:hAnsi="Calibri"/>
              </w:rPr>
              <w:t>Ejemplo:</w:t>
            </w:r>
          </w:p>
          <w:p w14:paraId="1D9AEE88" w14:textId="77777777" w:rsidR="003F4007" w:rsidRDefault="003F4007" w:rsidP="00105C1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5BBD9765" w14:textId="77777777" w:rsidR="003F4007" w:rsidRPr="00D17FC2" w:rsidRDefault="003F4007" w:rsidP="00105C1F">
            <w:pPr>
              <w:ind w:left="708"/>
              <w:jc w:val="both"/>
              <w:rPr>
                <w:rFonts w:ascii="Calibri" w:hAnsi="Calibri"/>
              </w:rPr>
            </w:pPr>
          </w:p>
        </w:tc>
        <w:tc>
          <w:tcPr>
            <w:tcW w:w="1815" w:type="dxa"/>
            <w:gridSpan w:val="3"/>
          </w:tcPr>
          <w:p w14:paraId="1365DC2E" w14:textId="77777777" w:rsidR="003F4007" w:rsidRDefault="003F4007" w:rsidP="00105C1F">
            <w:pPr>
              <w:jc w:val="center"/>
              <w:rPr>
                <w:rFonts w:ascii="Arial" w:hAnsi="Arial" w:cs="Arial"/>
                <w:sz w:val="24"/>
                <w:szCs w:val="24"/>
              </w:rPr>
            </w:pPr>
          </w:p>
          <w:p w14:paraId="45BC860F" w14:textId="77777777" w:rsidR="003F4007" w:rsidRDefault="003F4007" w:rsidP="00105C1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6C6FD3E0" w14:textId="77777777" w:rsidR="003F4007" w:rsidRDefault="003F4007" w:rsidP="00105C1F">
            <w:pPr>
              <w:jc w:val="center"/>
              <w:rPr>
                <w:rFonts w:ascii="Arial" w:hAnsi="Arial" w:cs="Arial"/>
                <w:sz w:val="24"/>
                <w:szCs w:val="24"/>
              </w:rPr>
            </w:pPr>
          </w:p>
          <w:p w14:paraId="19201DD5" w14:textId="77777777" w:rsidR="003F4007" w:rsidRDefault="003F4007" w:rsidP="00105C1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002525C3" w14:textId="77777777" w:rsidR="003F4007" w:rsidRDefault="003F4007" w:rsidP="00105C1F">
            <w:pPr>
              <w:jc w:val="center"/>
              <w:rPr>
                <w:rFonts w:ascii="Arial" w:hAnsi="Arial" w:cs="Arial"/>
                <w:sz w:val="24"/>
                <w:szCs w:val="24"/>
              </w:rPr>
            </w:pPr>
          </w:p>
          <w:p w14:paraId="2C2651DA" w14:textId="77777777" w:rsidR="003F4007" w:rsidRPr="002A2B7D" w:rsidRDefault="003F4007" w:rsidP="00105C1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3F4007" w14:paraId="6B234E53" w14:textId="77777777" w:rsidTr="00105C1F">
        <w:trPr>
          <w:trHeight w:val="137"/>
        </w:trPr>
        <w:tc>
          <w:tcPr>
            <w:tcW w:w="12994" w:type="dxa"/>
            <w:gridSpan w:val="16"/>
            <w:shd w:val="clear" w:color="auto" w:fill="FFFFFF" w:themeFill="background1"/>
          </w:tcPr>
          <w:p w14:paraId="1F326397"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Saberes </w:t>
            </w:r>
          </w:p>
        </w:tc>
      </w:tr>
      <w:tr w:rsidR="003F4007" w14:paraId="3E427CA2" w14:textId="77777777" w:rsidTr="00105C1F">
        <w:trPr>
          <w:trHeight w:val="137"/>
        </w:trPr>
        <w:tc>
          <w:tcPr>
            <w:tcW w:w="2972" w:type="dxa"/>
            <w:gridSpan w:val="2"/>
            <w:shd w:val="clear" w:color="auto" w:fill="FFFFFF" w:themeFill="background1"/>
          </w:tcPr>
          <w:p w14:paraId="4480C861"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B93FF64"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7B9641D" w14:textId="77777777" w:rsidR="003F4007" w:rsidRPr="00C35F2D" w:rsidRDefault="003F4007" w:rsidP="00105C1F">
            <w:pPr>
              <w:jc w:val="center"/>
              <w:rPr>
                <w:rFonts w:ascii="Arial" w:hAnsi="Arial" w:cs="Arial"/>
                <w:b/>
                <w:sz w:val="24"/>
                <w:szCs w:val="24"/>
              </w:rPr>
            </w:pPr>
            <w:r>
              <w:rPr>
                <w:rFonts w:ascii="Arial" w:hAnsi="Arial" w:cs="Arial"/>
                <w:b/>
                <w:sz w:val="24"/>
                <w:szCs w:val="24"/>
              </w:rPr>
              <w:t>Axiológico</w:t>
            </w:r>
          </w:p>
        </w:tc>
      </w:tr>
      <w:tr w:rsidR="003F4007" w14:paraId="01676BC3" w14:textId="77777777" w:rsidTr="00105C1F">
        <w:trPr>
          <w:trHeight w:val="137"/>
        </w:trPr>
        <w:tc>
          <w:tcPr>
            <w:tcW w:w="2972" w:type="dxa"/>
            <w:gridSpan w:val="2"/>
          </w:tcPr>
          <w:p w14:paraId="17B4335D" w14:textId="77777777" w:rsidR="003F4007" w:rsidRDefault="003F4007" w:rsidP="00105C1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77232876" w14:textId="77777777" w:rsidR="003F4007" w:rsidRPr="00E656D5" w:rsidRDefault="003F4007" w:rsidP="00105C1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1AD4211E" w14:textId="77777777" w:rsidR="003F4007" w:rsidRPr="00E656D5" w:rsidRDefault="003F4007" w:rsidP="00105C1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57074541" w14:textId="77777777" w:rsidR="003F4007" w:rsidRPr="00E656D5" w:rsidRDefault="003F4007" w:rsidP="00105C1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4CF8A1C9" w14:textId="77777777" w:rsidR="003F4007" w:rsidRPr="00E656D5" w:rsidRDefault="003F4007" w:rsidP="00105C1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79636752" w14:textId="77777777" w:rsidR="003F4007" w:rsidRPr="00AF2E25" w:rsidRDefault="003F4007" w:rsidP="00105C1F">
            <w:pPr>
              <w:jc w:val="both"/>
              <w:rPr>
                <w:rFonts w:ascii="Arial" w:hAnsi="Arial" w:cs="Arial"/>
                <w:sz w:val="24"/>
                <w:szCs w:val="24"/>
                <w:highlight w:val="yellow"/>
              </w:rPr>
            </w:pPr>
          </w:p>
        </w:tc>
        <w:tc>
          <w:tcPr>
            <w:tcW w:w="4394" w:type="dxa"/>
            <w:gridSpan w:val="6"/>
          </w:tcPr>
          <w:p w14:paraId="757FA3AE" w14:textId="77777777" w:rsidR="003F4007" w:rsidRPr="00AF2E25" w:rsidRDefault="003F4007" w:rsidP="00105C1F">
            <w:pPr>
              <w:jc w:val="center"/>
              <w:rPr>
                <w:rFonts w:ascii="Arial" w:hAnsi="Arial" w:cs="Arial"/>
                <w:b/>
                <w:sz w:val="24"/>
                <w:szCs w:val="24"/>
                <w:highlight w:val="yellow"/>
              </w:rPr>
            </w:pPr>
          </w:p>
          <w:p w14:paraId="3CB743D2" w14:textId="77777777" w:rsidR="003F4007" w:rsidRPr="00AF2E25" w:rsidRDefault="003F4007"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5DB1A1A2" w14:textId="77777777" w:rsidR="003F4007" w:rsidRPr="00AF2E25" w:rsidRDefault="003F4007" w:rsidP="00105C1F">
            <w:pPr>
              <w:jc w:val="both"/>
              <w:rPr>
                <w:rFonts w:ascii="Arial" w:hAnsi="Arial" w:cs="Arial"/>
                <w:sz w:val="24"/>
                <w:szCs w:val="24"/>
                <w:highlight w:val="yellow"/>
              </w:rPr>
            </w:pPr>
          </w:p>
          <w:p w14:paraId="0292B599" w14:textId="77777777" w:rsidR="003F4007" w:rsidRDefault="003F4007"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514D57B8" w14:textId="77777777" w:rsidR="003F4007" w:rsidRDefault="003F4007" w:rsidP="00105C1F">
            <w:pPr>
              <w:pStyle w:val="Prrafodelista"/>
              <w:rPr>
                <w:rFonts w:ascii="Arial" w:hAnsi="Arial" w:cs="Arial"/>
                <w:highlight w:val="yellow"/>
              </w:rPr>
            </w:pPr>
          </w:p>
          <w:p w14:paraId="1F2AFCF9" w14:textId="77777777" w:rsidR="003F4007" w:rsidRPr="00AF2E25" w:rsidRDefault="003F4007" w:rsidP="00105C1F">
            <w:pPr>
              <w:rPr>
                <w:rFonts w:ascii="Arial" w:hAnsi="Arial" w:cs="Arial"/>
                <w:b/>
                <w:sz w:val="24"/>
                <w:szCs w:val="24"/>
                <w:highlight w:val="yellow"/>
              </w:rPr>
            </w:pPr>
          </w:p>
          <w:p w14:paraId="4F379FBE" w14:textId="77777777" w:rsidR="003F4007" w:rsidRPr="00AF2E25" w:rsidRDefault="003F4007" w:rsidP="00105C1F">
            <w:pPr>
              <w:jc w:val="center"/>
              <w:rPr>
                <w:rFonts w:ascii="Arial" w:hAnsi="Arial" w:cs="Arial"/>
                <w:b/>
                <w:sz w:val="24"/>
                <w:szCs w:val="24"/>
                <w:highlight w:val="yellow"/>
              </w:rPr>
            </w:pPr>
          </w:p>
        </w:tc>
        <w:tc>
          <w:tcPr>
            <w:tcW w:w="5628" w:type="dxa"/>
            <w:gridSpan w:val="8"/>
          </w:tcPr>
          <w:p w14:paraId="23F81A36"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0124976"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898DE0D"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B8B7CAD"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13AEC2A"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C82CFB7" w14:textId="77777777" w:rsidR="003F4007" w:rsidRPr="002A2B7D" w:rsidRDefault="003F4007" w:rsidP="00105C1F">
            <w:pPr>
              <w:ind w:left="530"/>
              <w:rPr>
                <w:rFonts w:ascii="Arial" w:hAnsi="Arial" w:cs="Arial"/>
                <w:sz w:val="24"/>
                <w:szCs w:val="24"/>
              </w:rPr>
            </w:pPr>
          </w:p>
        </w:tc>
      </w:tr>
      <w:tr w:rsidR="003F4007" w14:paraId="3CE0BF04" w14:textId="77777777" w:rsidTr="00105C1F">
        <w:trPr>
          <w:trHeight w:val="137"/>
        </w:trPr>
        <w:tc>
          <w:tcPr>
            <w:tcW w:w="8500" w:type="dxa"/>
            <w:gridSpan w:val="10"/>
          </w:tcPr>
          <w:p w14:paraId="779DC7DE"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B097A0B"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59C010A"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Recursos didácticos</w:t>
            </w:r>
          </w:p>
        </w:tc>
      </w:tr>
      <w:tr w:rsidR="003F4007" w14:paraId="3A21BBAC" w14:textId="77777777" w:rsidTr="00105C1F">
        <w:trPr>
          <w:trHeight w:val="137"/>
        </w:trPr>
        <w:tc>
          <w:tcPr>
            <w:tcW w:w="3539" w:type="dxa"/>
            <w:gridSpan w:val="4"/>
          </w:tcPr>
          <w:p w14:paraId="150CC2E3"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259D4E6A"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ED60B15"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473DE8D" w14:textId="77777777" w:rsidR="003F4007" w:rsidRPr="00C35F2D" w:rsidRDefault="003F4007" w:rsidP="00105C1F">
            <w:pPr>
              <w:jc w:val="center"/>
              <w:rPr>
                <w:rFonts w:ascii="Arial" w:hAnsi="Arial" w:cs="Arial"/>
                <w:b/>
                <w:sz w:val="24"/>
                <w:szCs w:val="24"/>
              </w:rPr>
            </w:pPr>
          </w:p>
        </w:tc>
        <w:tc>
          <w:tcPr>
            <w:tcW w:w="2084" w:type="dxa"/>
            <w:gridSpan w:val="3"/>
            <w:vMerge/>
          </w:tcPr>
          <w:p w14:paraId="3C2D8A5C" w14:textId="77777777" w:rsidR="003F4007" w:rsidRPr="00C35F2D" w:rsidRDefault="003F4007" w:rsidP="00105C1F">
            <w:pPr>
              <w:jc w:val="center"/>
              <w:rPr>
                <w:rFonts w:ascii="Arial" w:hAnsi="Arial" w:cs="Arial"/>
                <w:b/>
                <w:sz w:val="24"/>
                <w:szCs w:val="24"/>
              </w:rPr>
            </w:pPr>
          </w:p>
        </w:tc>
      </w:tr>
      <w:tr w:rsidR="003F4007" w14:paraId="6C865B90" w14:textId="77777777" w:rsidTr="00105C1F">
        <w:trPr>
          <w:trHeight w:val="1407"/>
        </w:trPr>
        <w:tc>
          <w:tcPr>
            <w:tcW w:w="3539" w:type="dxa"/>
            <w:gridSpan w:val="4"/>
          </w:tcPr>
          <w:p w14:paraId="3B297D91" w14:textId="77777777" w:rsidR="003F4007" w:rsidRPr="00AF2E25" w:rsidRDefault="003F4007"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41C2F37A" w14:textId="77777777" w:rsidR="003F4007" w:rsidRPr="00AF2E25" w:rsidRDefault="003F4007"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6F0353F4" w14:textId="77777777" w:rsidR="003F4007" w:rsidRPr="00AF2E25" w:rsidRDefault="003F4007"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6DB8A02A" w14:textId="77777777" w:rsidR="003F4007" w:rsidRPr="00AF2E25" w:rsidRDefault="003F4007" w:rsidP="00105C1F">
            <w:pPr>
              <w:pStyle w:val="Prrafodelista"/>
              <w:ind w:left="473"/>
              <w:jc w:val="both"/>
              <w:rPr>
                <w:rFonts w:ascii="Arial" w:hAnsi="Arial" w:cs="Arial"/>
                <w:highlight w:val="green"/>
              </w:rPr>
            </w:pPr>
          </w:p>
        </w:tc>
        <w:tc>
          <w:tcPr>
            <w:tcW w:w="3402" w:type="dxa"/>
            <w:gridSpan w:val="3"/>
          </w:tcPr>
          <w:p w14:paraId="5EE55415" w14:textId="77777777" w:rsidR="003F4007" w:rsidRPr="00AF2E25" w:rsidRDefault="003F4007" w:rsidP="00105C1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1ED787F7" w14:textId="77777777" w:rsidR="003F4007" w:rsidRPr="00AF2E25" w:rsidRDefault="003F4007" w:rsidP="00105C1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4D87DC81" w14:textId="77777777" w:rsidR="003F4007" w:rsidRPr="00AF2E25" w:rsidRDefault="003F4007" w:rsidP="00105C1F">
            <w:pPr>
              <w:rPr>
                <w:rFonts w:ascii="Arial" w:hAnsi="Arial" w:cs="Arial"/>
                <w:sz w:val="24"/>
                <w:szCs w:val="24"/>
                <w:highlight w:val="green"/>
              </w:rPr>
            </w:pPr>
          </w:p>
        </w:tc>
        <w:tc>
          <w:tcPr>
            <w:tcW w:w="1559" w:type="dxa"/>
            <w:gridSpan w:val="3"/>
          </w:tcPr>
          <w:p w14:paraId="70232F88" w14:textId="77777777" w:rsidR="003F4007" w:rsidRPr="00AF2E25" w:rsidRDefault="003F4007" w:rsidP="00105C1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10E3591D" w14:textId="77777777" w:rsidR="003F4007" w:rsidRPr="00AF2E25" w:rsidRDefault="003F4007" w:rsidP="00105C1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CDE65CE" w14:textId="77777777" w:rsidR="003F4007" w:rsidRPr="00AF2E25" w:rsidRDefault="003F4007" w:rsidP="00105C1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7AF4797B" w14:textId="77777777" w:rsidR="003F4007" w:rsidRPr="00AF2E25" w:rsidRDefault="003F4007" w:rsidP="00105C1F">
            <w:pPr>
              <w:rPr>
                <w:rFonts w:ascii="Arial" w:hAnsi="Arial" w:cs="Arial"/>
                <w:sz w:val="24"/>
                <w:szCs w:val="24"/>
                <w:highlight w:val="green"/>
              </w:rPr>
            </w:pPr>
          </w:p>
        </w:tc>
        <w:tc>
          <w:tcPr>
            <w:tcW w:w="2084" w:type="dxa"/>
            <w:gridSpan w:val="3"/>
          </w:tcPr>
          <w:p w14:paraId="0FE56863" w14:textId="77777777" w:rsidR="003F4007" w:rsidRPr="00AF2E25" w:rsidRDefault="003F4007" w:rsidP="00105C1F">
            <w:pPr>
              <w:pStyle w:val="Prrafodelista"/>
              <w:numPr>
                <w:ilvl w:val="0"/>
                <w:numId w:val="22"/>
              </w:numPr>
              <w:rPr>
                <w:rFonts w:ascii="Arial" w:hAnsi="Arial" w:cs="Arial"/>
                <w:highlight w:val="green"/>
              </w:rPr>
            </w:pPr>
            <w:r w:rsidRPr="00AF2E25">
              <w:rPr>
                <w:rFonts w:ascii="Arial" w:hAnsi="Arial" w:cs="Arial"/>
                <w:highlight w:val="green"/>
              </w:rPr>
              <w:t>Pintarrón</w:t>
            </w:r>
          </w:p>
          <w:p w14:paraId="6EE24573" w14:textId="77777777" w:rsidR="003F4007" w:rsidRPr="00AF2E25" w:rsidRDefault="003F4007" w:rsidP="00105C1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798F4269" w14:textId="77777777" w:rsidR="003F4007" w:rsidRPr="00AF2E25" w:rsidRDefault="003F4007" w:rsidP="00105C1F">
            <w:pPr>
              <w:pStyle w:val="Prrafodelista"/>
              <w:numPr>
                <w:ilvl w:val="0"/>
                <w:numId w:val="22"/>
              </w:numPr>
              <w:rPr>
                <w:rFonts w:ascii="Arial" w:hAnsi="Arial" w:cs="Arial"/>
                <w:highlight w:val="green"/>
              </w:rPr>
            </w:pPr>
            <w:r w:rsidRPr="00AF2E25">
              <w:rPr>
                <w:rFonts w:ascii="Arial" w:hAnsi="Arial" w:cs="Arial"/>
                <w:highlight w:val="green"/>
              </w:rPr>
              <w:t>Proyector</w:t>
            </w:r>
          </w:p>
          <w:p w14:paraId="07F3BD3E" w14:textId="77777777" w:rsidR="003F4007" w:rsidRPr="00AF2E25" w:rsidRDefault="003F4007" w:rsidP="00105C1F">
            <w:pPr>
              <w:pStyle w:val="Prrafodelista"/>
              <w:numPr>
                <w:ilvl w:val="0"/>
                <w:numId w:val="22"/>
              </w:numPr>
              <w:rPr>
                <w:rFonts w:ascii="Arial" w:hAnsi="Arial" w:cs="Arial"/>
                <w:highlight w:val="green"/>
              </w:rPr>
            </w:pPr>
            <w:r w:rsidRPr="00AF2E25">
              <w:rPr>
                <w:rFonts w:ascii="Arial" w:hAnsi="Arial" w:cs="Arial"/>
                <w:highlight w:val="green"/>
              </w:rPr>
              <w:t>Computadora</w:t>
            </w:r>
          </w:p>
          <w:p w14:paraId="2CAFBA2F" w14:textId="77777777" w:rsidR="003F4007" w:rsidRPr="00AF2E25" w:rsidRDefault="003F4007" w:rsidP="00105C1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3F4007" w:rsidRPr="00357625" w14:paraId="6163B295" w14:textId="77777777" w:rsidTr="00105C1F">
        <w:tc>
          <w:tcPr>
            <w:tcW w:w="12994" w:type="dxa"/>
            <w:gridSpan w:val="16"/>
          </w:tcPr>
          <w:p w14:paraId="79738FE1"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Evaluación</w:t>
            </w:r>
          </w:p>
        </w:tc>
      </w:tr>
      <w:tr w:rsidR="003F4007" w:rsidRPr="00357625" w14:paraId="7857B1F1" w14:textId="77777777" w:rsidTr="00105C1F">
        <w:tc>
          <w:tcPr>
            <w:tcW w:w="3114" w:type="dxa"/>
            <w:gridSpan w:val="3"/>
          </w:tcPr>
          <w:p w14:paraId="48C6E41B"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129C1D1"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9FD38E2"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27BF44B"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Valor porcentual </w:t>
            </w:r>
          </w:p>
        </w:tc>
      </w:tr>
      <w:tr w:rsidR="003F4007" w14:paraId="5ABDA5A5" w14:textId="77777777" w:rsidTr="00105C1F">
        <w:tc>
          <w:tcPr>
            <w:tcW w:w="3114" w:type="dxa"/>
            <w:gridSpan w:val="3"/>
          </w:tcPr>
          <w:p w14:paraId="57525C71" w14:textId="77777777" w:rsidR="003F4007" w:rsidRPr="00AF2E25" w:rsidRDefault="003F4007" w:rsidP="00105C1F">
            <w:pPr>
              <w:rPr>
                <w:rFonts w:ascii="Arial" w:hAnsi="Arial" w:cs="Arial"/>
                <w:sz w:val="24"/>
                <w:szCs w:val="24"/>
                <w:highlight w:val="green"/>
              </w:rPr>
            </w:pPr>
            <w:r w:rsidRPr="00AF2E25">
              <w:rPr>
                <w:rFonts w:ascii="Arial" w:hAnsi="Arial" w:cs="Arial"/>
                <w:sz w:val="24"/>
                <w:szCs w:val="24"/>
                <w:highlight w:val="green"/>
              </w:rPr>
              <w:t>Mapa mental:</w:t>
            </w:r>
          </w:p>
          <w:p w14:paraId="0DB1387D" w14:textId="77777777" w:rsidR="003F4007" w:rsidRPr="00AF2E25" w:rsidRDefault="003F4007" w:rsidP="00105C1F">
            <w:pPr>
              <w:pStyle w:val="Prrafodelista"/>
              <w:numPr>
                <w:ilvl w:val="0"/>
                <w:numId w:val="23"/>
              </w:numPr>
              <w:rPr>
                <w:rFonts w:ascii="Arial" w:hAnsi="Arial" w:cs="Arial"/>
                <w:highlight w:val="green"/>
              </w:rPr>
            </w:pPr>
            <w:r w:rsidRPr="00AF2E25">
              <w:rPr>
                <w:rFonts w:ascii="Arial" w:hAnsi="Arial" w:cs="Arial"/>
                <w:highlight w:val="green"/>
              </w:rPr>
              <w:t>Creatividad</w:t>
            </w:r>
          </w:p>
          <w:p w14:paraId="62D0DA4A" w14:textId="77777777" w:rsidR="003F4007" w:rsidRPr="00AF2E25" w:rsidRDefault="003F4007" w:rsidP="00105C1F">
            <w:pPr>
              <w:pStyle w:val="Prrafodelista"/>
              <w:numPr>
                <w:ilvl w:val="0"/>
                <w:numId w:val="23"/>
              </w:numPr>
              <w:rPr>
                <w:rFonts w:ascii="Arial" w:hAnsi="Arial" w:cs="Arial"/>
                <w:highlight w:val="green"/>
              </w:rPr>
            </w:pPr>
            <w:r w:rsidRPr="00AF2E25">
              <w:rPr>
                <w:rFonts w:ascii="Arial" w:hAnsi="Arial" w:cs="Arial"/>
                <w:highlight w:val="green"/>
              </w:rPr>
              <w:t>Puntualidad</w:t>
            </w:r>
          </w:p>
          <w:p w14:paraId="015342A5" w14:textId="77777777" w:rsidR="003F4007" w:rsidRPr="00AF2E25" w:rsidRDefault="003F4007" w:rsidP="00105C1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72306DC9" w14:textId="77777777" w:rsidR="003F4007" w:rsidRPr="00AF2E25" w:rsidRDefault="003F4007" w:rsidP="00105C1F">
            <w:pPr>
              <w:rPr>
                <w:rFonts w:ascii="Arial" w:hAnsi="Arial" w:cs="Arial"/>
                <w:sz w:val="24"/>
                <w:szCs w:val="24"/>
                <w:highlight w:val="green"/>
              </w:rPr>
            </w:pPr>
          </w:p>
        </w:tc>
        <w:tc>
          <w:tcPr>
            <w:tcW w:w="3260" w:type="dxa"/>
            <w:gridSpan w:val="3"/>
          </w:tcPr>
          <w:p w14:paraId="46F09A8D" w14:textId="77777777" w:rsidR="003F4007" w:rsidRPr="00AF2E25" w:rsidRDefault="003F4007" w:rsidP="00105C1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1765F335" w14:textId="77777777" w:rsidR="003F4007" w:rsidRPr="00AF2E25" w:rsidRDefault="003F4007" w:rsidP="00105C1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3D3005E1" w14:textId="77777777" w:rsidR="003F4007" w:rsidRDefault="003F4007" w:rsidP="00105C1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765E6978" w14:textId="77777777" w:rsidR="003F4007" w:rsidRPr="00AF2E25" w:rsidRDefault="003F4007" w:rsidP="00105C1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1F010D8B" w14:textId="77777777" w:rsidR="003F4007" w:rsidRPr="00AF2E25" w:rsidRDefault="003F4007" w:rsidP="00105C1F">
            <w:pPr>
              <w:rPr>
                <w:rFonts w:ascii="Arial" w:hAnsi="Arial" w:cs="Arial"/>
                <w:sz w:val="24"/>
                <w:szCs w:val="24"/>
                <w:highlight w:val="green"/>
              </w:rPr>
            </w:pPr>
          </w:p>
        </w:tc>
        <w:tc>
          <w:tcPr>
            <w:tcW w:w="3260" w:type="dxa"/>
            <w:gridSpan w:val="5"/>
          </w:tcPr>
          <w:p w14:paraId="0671452C" w14:textId="77777777" w:rsidR="003F4007" w:rsidRPr="00AF2E25" w:rsidRDefault="003F4007" w:rsidP="00105C1F">
            <w:pPr>
              <w:jc w:val="center"/>
              <w:rPr>
                <w:rFonts w:ascii="Arial" w:hAnsi="Arial" w:cs="Arial"/>
                <w:sz w:val="24"/>
                <w:szCs w:val="24"/>
                <w:highlight w:val="green"/>
              </w:rPr>
            </w:pPr>
          </w:p>
          <w:p w14:paraId="42775AE3" w14:textId="77777777" w:rsidR="003F4007" w:rsidRPr="00AF2E25" w:rsidRDefault="003F4007" w:rsidP="00105C1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7E68F40" w14:textId="77777777" w:rsidR="003F4007" w:rsidRPr="00AF2E25" w:rsidRDefault="003F4007" w:rsidP="00105C1F">
            <w:pPr>
              <w:jc w:val="center"/>
              <w:rPr>
                <w:rFonts w:ascii="Arial" w:hAnsi="Arial" w:cs="Arial"/>
                <w:sz w:val="24"/>
                <w:szCs w:val="24"/>
                <w:highlight w:val="green"/>
              </w:rPr>
            </w:pPr>
          </w:p>
          <w:p w14:paraId="631293D1" w14:textId="77777777" w:rsidR="003F4007" w:rsidRDefault="003F4007" w:rsidP="00105C1F">
            <w:pPr>
              <w:jc w:val="center"/>
              <w:rPr>
                <w:rFonts w:ascii="Arial" w:hAnsi="Arial" w:cs="Arial"/>
                <w:sz w:val="24"/>
                <w:szCs w:val="24"/>
              </w:rPr>
            </w:pPr>
            <w:r w:rsidRPr="00AF2E25">
              <w:rPr>
                <w:rFonts w:ascii="Arial" w:hAnsi="Arial" w:cs="Arial"/>
                <w:sz w:val="24"/>
                <w:szCs w:val="24"/>
                <w:highlight w:val="green"/>
              </w:rPr>
              <w:t>10 %</w:t>
            </w:r>
          </w:p>
        </w:tc>
      </w:tr>
      <w:tr w:rsidR="003F4007" w:rsidRPr="00357625" w14:paraId="6B93B936" w14:textId="77777777" w:rsidTr="00105C1F">
        <w:tc>
          <w:tcPr>
            <w:tcW w:w="12994" w:type="dxa"/>
            <w:gridSpan w:val="16"/>
          </w:tcPr>
          <w:p w14:paraId="38889A49"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Referencias</w:t>
            </w:r>
          </w:p>
        </w:tc>
      </w:tr>
      <w:tr w:rsidR="003F4007" w:rsidRPr="00772900" w14:paraId="1BF9FDB4" w14:textId="77777777" w:rsidTr="00105C1F">
        <w:tc>
          <w:tcPr>
            <w:tcW w:w="12994" w:type="dxa"/>
            <w:gridSpan w:val="16"/>
          </w:tcPr>
          <w:p w14:paraId="1D352C87" w14:textId="77777777" w:rsidR="003F4007" w:rsidRPr="008670B5" w:rsidRDefault="003F4007" w:rsidP="00105C1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3F4007" w14:paraId="27D6C450" w14:textId="77777777" w:rsidTr="00105C1F">
        <w:tc>
          <w:tcPr>
            <w:tcW w:w="12994" w:type="dxa"/>
            <w:gridSpan w:val="16"/>
          </w:tcPr>
          <w:p w14:paraId="6086A0E1" w14:textId="77777777" w:rsidR="003F4007" w:rsidRPr="008670B5" w:rsidRDefault="003F4007" w:rsidP="00105C1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3F4007" w:rsidRPr="00772900" w14:paraId="30AFA6BE" w14:textId="77777777" w:rsidTr="00105C1F">
        <w:tc>
          <w:tcPr>
            <w:tcW w:w="12994" w:type="dxa"/>
            <w:gridSpan w:val="16"/>
          </w:tcPr>
          <w:p w14:paraId="7535EC1A" w14:textId="77777777" w:rsidR="003F4007" w:rsidRPr="008670B5" w:rsidRDefault="003F4007" w:rsidP="00105C1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3F4007" w14:paraId="314920B1" w14:textId="77777777" w:rsidTr="00105C1F">
        <w:tc>
          <w:tcPr>
            <w:tcW w:w="12994" w:type="dxa"/>
            <w:gridSpan w:val="16"/>
          </w:tcPr>
          <w:p w14:paraId="5D9CA641" w14:textId="77777777" w:rsidR="003F4007" w:rsidRPr="008670B5" w:rsidRDefault="003F4007" w:rsidP="00105C1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5DA306A5" w14:textId="77777777" w:rsidR="003F4007" w:rsidRDefault="003F4007" w:rsidP="00105C1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5242CB85" w14:textId="77777777" w:rsidR="003F4007" w:rsidRPr="008670B5" w:rsidRDefault="003F4007" w:rsidP="00105C1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67869683" w14:textId="77777777" w:rsidR="003F4007" w:rsidRPr="008670B5" w:rsidRDefault="003F4007" w:rsidP="00105C1F">
            <w:pPr>
              <w:ind w:left="-709"/>
              <w:rPr>
                <w:rFonts w:ascii="Arial" w:hAnsi="Arial" w:cs="Arial"/>
                <w:sz w:val="24"/>
                <w:szCs w:val="24"/>
                <w:highlight w:val="yellow"/>
              </w:rPr>
            </w:pPr>
          </w:p>
        </w:tc>
      </w:tr>
    </w:tbl>
    <w:p w14:paraId="5D77FEDD" w14:textId="77777777" w:rsidR="003F4007" w:rsidRDefault="003F4007" w:rsidP="003F4007">
      <w:pPr>
        <w:rPr>
          <w:rFonts w:ascii="Arial" w:hAnsi="Arial" w:cs="Arial"/>
          <w:sz w:val="24"/>
          <w:szCs w:val="24"/>
        </w:rPr>
      </w:pPr>
    </w:p>
    <w:p w14:paraId="5F7958F2" w14:textId="77777777" w:rsidR="003F4007" w:rsidRDefault="003F4007" w:rsidP="003F4007">
      <w:pPr>
        <w:rPr>
          <w:rFonts w:ascii="Arial" w:hAnsi="Arial" w:cs="Arial"/>
          <w:sz w:val="24"/>
          <w:szCs w:val="24"/>
        </w:rPr>
      </w:pPr>
    </w:p>
    <w:p w14:paraId="4D5634FF" w14:textId="77777777" w:rsidR="003F4007" w:rsidRDefault="003F4007" w:rsidP="003F4007">
      <w:pPr>
        <w:rPr>
          <w:rFonts w:ascii="Arial" w:hAnsi="Arial" w:cs="Arial"/>
          <w:sz w:val="24"/>
          <w:szCs w:val="24"/>
        </w:rPr>
      </w:pPr>
    </w:p>
    <w:p w14:paraId="7F3C08DA" w14:textId="77777777" w:rsidR="003F4007" w:rsidRDefault="003F4007" w:rsidP="003F4007">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F4007" w:rsidRPr="00E25734" w14:paraId="733C1512" w14:textId="77777777" w:rsidTr="00105C1F">
        <w:trPr>
          <w:gridAfter w:val="1"/>
          <w:wAfter w:w="14" w:type="dxa"/>
          <w:trHeight w:val="298"/>
        </w:trPr>
        <w:tc>
          <w:tcPr>
            <w:tcW w:w="12980" w:type="dxa"/>
            <w:gridSpan w:val="13"/>
            <w:shd w:val="clear" w:color="auto" w:fill="8496B0" w:themeFill="text2" w:themeFillTint="99"/>
          </w:tcPr>
          <w:p w14:paraId="3D2C9AD1" w14:textId="77777777" w:rsidR="003F4007" w:rsidRPr="00E25734" w:rsidRDefault="003F4007" w:rsidP="00105C1F">
            <w:pPr>
              <w:jc w:val="center"/>
              <w:rPr>
                <w:rFonts w:ascii="Arial" w:hAnsi="Arial" w:cs="Arial"/>
                <w:b/>
                <w:sz w:val="24"/>
                <w:szCs w:val="24"/>
              </w:rPr>
            </w:pPr>
            <w:r>
              <w:rPr>
                <w:rFonts w:ascii="Arial" w:hAnsi="Arial" w:cs="Arial"/>
                <w:b/>
                <w:sz w:val="24"/>
                <w:szCs w:val="24"/>
              </w:rPr>
              <w:lastRenderedPageBreak/>
              <w:t>Planeación</w:t>
            </w:r>
          </w:p>
        </w:tc>
      </w:tr>
      <w:tr w:rsidR="003F4007" w:rsidRPr="00C15D95" w14:paraId="6959C2B7" w14:textId="77777777" w:rsidTr="00105C1F">
        <w:trPr>
          <w:gridAfter w:val="1"/>
          <w:wAfter w:w="14" w:type="dxa"/>
          <w:trHeight w:val="276"/>
        </w:trPr>
        <w:tc>
          <w:tcPr>
            <w:tcW w:w="8075" w:type="dxa"/>
            <w:gridSpan w:val="7"/>
          </w:tcPr>
          <w:p w14:paraId="630148E0"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355A499"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79858A6"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3A8DB4B1"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Fecha</w:t>
            </w:r>
          </w:p>
        </w:tc>
      </w:tr>
      <w:tr w:rsidR="003F4007" w:rsidRPr="002A2B7D" w14:paraId="6662031C" w14:textId="77777777" w:rsidTr="00105C1F">
        <w:trPr>
          <w:gridAfter w:val="1"/>
          <w:wAfter w:w="14" w:type="dxa"/>
          <w:trHeight w:val="1387"/>
        </w:trPr>
        <w:tc>
          <w:tcPr>
            <w:tcW w:w="8075" w:type="dxa"/>
            <w:gridSpan w:val="7"/>
          </w:tcPr>
          <w:p w14:paraId="338FCD35" w14:textId="77777777" w:rsidR="003F4007" w:rsidRPr="00D17FC2" w:rsidRDefault="003F4007" w:rsidP="00105C1F">
            <w:pPr>
              <w:jc w:val="both"/>
              <w:rPr>
                <w:rFonts w:ascii="Calibri" w:hAnsi="Calibri"/>
              </w:rPr>
            </w:pPr>
          </w:p>
        </w:tc>
        <w:tc>
          <w:tcPr>
            <w:tcW w:w="1815" w:type="dxa"/>
            <w:gridSpan w:val="3"/>
          </w:tcPr>
          <w:p w14:paraId="2EC04538" w14:textId="77777777" w:rsidR="003F4007" w:rsidRDefault="003F4007" w:rsidP="00105C1F">
            <w:pPr>
              <w:jc w:val="center"/>
              <w:rPr>
                <w:rFonts w:ascii="Arial" w:hAnsi="Arial" w:cs="Arial"/>
                <w:sz w:val="24"/>
                <w:szCs w:val="24"/>
              </w:rPr>
            </w:pPr>
          </w:p>
        </w:tc>
        <w:tc>
          <w:tcPr>
            <w:tcW w:w="1445" w:type="dxa"/>
            <w:gridSpan w:val="2"/>
          </w:tcPr>
          <w:p w14:paraId="212C3C74" w14:textId="77777777" w:rsidR="003F4007" w:rsidRDefault="003F4007" w:rsidP="00105C1F">
            <w:pPr>
              <w:jc w:val="center"/>
              <w:rPr>
                <w:rFonts w:ascii="Arial" w:hAnsi="Arial" w:cs="Arial"/>
                <w:sz w:val="24"/>
                <w:szCs w:val="24"/>
              </w:rPr>
            </w:pPr>
          </w:p>
        </w:tc>
        <w:tc>
          <w:tcPr>
            <w:tcW w:w="1645" w:type="dxa"/>
          </w:tcPr>
          <w:p w14:paraId="3917F014" w14:textId="77777777" w:rsidR="003F4007" w:rsidRPr="002A2B7D" w:rsidRDefault="003F4007" w:rsidP="00105C1F">
            <w:pPr>
              <w:jc w:val="center"/>
              <w:rPr>
                <w:rFonts w:ascii="Arial" w:hAnsi="Arial" w:cs="Arial"/>
                <w:sz w:val="24"/>
                <w:szCs w:val="24"/>
              </w:rPr>
            </w:pPr>
          </w:p>
        </w:tc>
      </w:tr>
      <w:tr w:rsidR="003F4007" w:rsidRPr="00C35F2D" w14:paraId="75AA8AD1" w14:textId="77777777" w:rsidTr="00105C1F">
        <w:trPr>
          <w:trHeight w:val="137"/>
        </w:trPr>
        <w:tc>
          <w:tcPr>
            <w:tcW w:w="12994" w:type="dxa"/>
            <w:gridSpan w:val="14"/>
            <w:shd w:val="clear" w:color="auto" w:fill="FFFFFF" w:themeFill="background1"/>
          </w:tcPr>
          <w:p w14:paraId="591E2CD3"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Saberes </w:t>
            </w:r>
          </w:p>
        </w:tc>
      </w:tr>
      <w:tr w:rsidR="003F4007" w:rsidRPr="00C35F2D" w14:paraId="1B56CF87" w14:textId="77777777" w:rsidTr="00105C1F">
        <w:trPr>
          <w:trHeight w:val="137"/>
        </w:trPr>
        <w:tc>
          <w:tcPr>
            <w:tcW w:w="2972" w:type="dxa"/>
            <w:shd w:val="clear" w:color="auto" w:fill="FFFFFF" w:themeFill="background1"/>
          </w:tcPr>
          <w:p w14:paraId="2A9C70E8"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EA44D38"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0334E7D" w14:textId="77777777" w:rsidR="003F4007" w:rsidRPr="00C35F2D" w:rsidRDefault="003F4007" w:rsidP="00105C1F">
            <w:pPr>
              <w:jc w:val="center"/>
              <w:rPr>
                <w:rFonts w:ascii="Arial" w:hAnsi="Arial" w:cs="Arial"/>
                <w:b/>
                <w:sz w:val="24"/>
                <w:szCs w:val="24"/>
              </w:rPr>
            </w:pPr>
            <w:r>
              <w:rPr>
                <w:rFonts w:ascii="Arial" w:hAnsi="Arial" w:cs="Arial"/>
                <w:b/>
                <w:sz w:val="24"/>
                <w:szCs w:val="24"/>
              </w:rPr>
              <w:t>Axiológico</w:t>
            </w:r>
          </w:p>
        </w:tc>
      </w:tr>
      <w:tr w:rsidR="003F4007" w:rsidRPr="002A2B7D" w14:paraId="5E7CB74A" w14:textId="77777777" w:rsidTr="00105C1F">
        <w:trPr>
          <w:trHeight w:val="137"/>
        </w:trPr>
        <w:tc>
          <w:tcPr>
            <w:tcW w:w="2972" w:type="dxa"/>
          </w:tcPr>
          <w:p w14:paraId="6C6437C5" w14:textId="77777777" w:rsidR="003F4007" w:rsidRPr="00C2134A" w:rsidRDefault="003F4007" w:rsidP="00105C1F">
            <w:pPr>
              <w:ind w:left="540"/>
              <w:jc w:val="both"/>
              <w:rPr>
                <w:rFonts w:ascii="Arial" w:hAnsi="Arial" w:cs="Arial"/>
                <w:sz w:val="24"/>
                <w:szCs w:val="24"/>
                <w:highlight w:val="yellow"/>
              </w:rPr>
            </w:pPr>
          </w:p>
        </w:tc>
        <w:tc>
          <w:tcPr>
            <w:tcW w:w="4394" w:type="dxa"/>
            <w:gridSpan w:val="5"/>
          </w:tcPr>
          <w:p w14:paraId="5BBC7694" w14:textId="77777777" w:rsidR="003F4007" w:rsidRPr="00C2134A" w:rsidRDefault="003F4007" w:rsidP="00105C1F">
            <w:pPr>
              <w:jc w:val="center"/>
              <w:rPr>
                <w:rFonts w:ascii="Arial" w:hAnsi="Arial" w:cs="Arial"/>
                <w:b/>
                <w:sz w:val="24"/>
                <w:szCs w:val="24"/>
                <w:highlight w:val="yellow"/>
              </w:rPr>
            </w:pPr>
          </w:p>
        </w:tc>
        <w:tc>
          <w:tcPr>
            <w:tcW w:w="5628" w:type="dxa"/>
            <w:gridSpan w:val="8"/>
          </w:tcPr>
          <w:p w14:paraId="681DE8E6" w14:textId="77777777" w:rsidR="003F4007" w:rsidRPr="002A2B7D" w:rsidRDefault="003F4007" w:rsidP="00105C1F">
            <w:pPr>
              <w:ind w:left="530"/>
              <w:rPr>
                <w:rFonts w:ascii="Arial" w:hAnsi="Arial" w:cs="Arial"/>
                <w:sz w:val="24"/>
                <w:szCs w:val="24"/>
              </w:rPr>
            </w:pPr>
          </w:p>
        </w:tc>
      </w:tr>
      <w:tr w:rsidR="003F4007" w:rsidRPr="00C35F2D" w14:paraId="1194D963" w14:textId="77777777" w:rsidTr="00105C1F">
        <w:trPr>
          <w:trHeight w:val="137"/>
        </w:trPr>
        <w:tc>
          <w:tcPr>
            <w:tcW w:w="8500" w:type="dxa"/>
            <w:gridSpan w:val="8"/>
          </w:tcPr>
          <w:p w14:paraId="719075C2"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E02988C"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4A3237A"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Recursos didácticos</w:t>
            </w:r>
          </w:p>
        </w:tc>
      </w:tr>
      <w:tr w:rsidR="003F4007" w:rsidRPr="00C35F2D" w14:paraId="4358CDB7" w14:textId="77777777" w:rsidTr="00105C1F">
        <w:trPr>
          <w:trHeight w:val="137"/>
        </w:trPr>
        <w:tc>
          <w:tcPr>
            <w:tcW w:w="3539" w:type="dxa"/>
            <w:gridSpan w:val="3"/>
          </w:tcPr>
          <w:p w14:paraId="16646B2E"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57090BD"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A6D7202"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3BB9E48" w14:textId="77777777" w:rsidR="003F4007" w:rsidRPr="00C35F2D" w:rsidRDefault="003F4007" w:rsidP="00105C1F">
            <w:pPr>
              <w:jc w:val="center"/>
              <w:rPr>
                <w:rFonts w:ascii="Arial" w:hAnsi="Arial" w:cs="Arial"/>
                <w:b/>
                <w:sz w:val="24"/>
                <w:szCs w:val="24"/>
              </w:rPr>
            </w:pPr>
          </w:p>
        </w:tc>
        <w:tc>
          <w:tcPr>
            <w:tcW w:w="2084" w:type="dxa"/>
            <w:gridSpan w:val="3"/>
            <w:vMerge/>
          </w:tcPr>
          <w:p w14:paraId="4FB3E4AE" w14:textId="77777777" w:rsidR="003F4007" w:rsidRPr="00C35F2D" w:rsidRDefault="003F4007" w:rsidP="00105C1F">
            <w:pPr>
              <w:jc w:val="center"/>
              <w:rPr>
                <w:rFonts w:ascii="Arial" w:hAnsi="Arial" w:cs="Arial"/>
                <w:b/>
                <w:sz w:val="24"/>
                <w:szCs w:val="24"/>
              </w:rPr>
            </w:pPr>
          </w:p>
        </w:tc>
      </w:tr>
      <w:tr w:rsidR="003F4007" w:rsidRPr="00AF2E25" w14:paraId="44CC4C9E" w14:textId="77777777" w:rsidTr="00105C1F">
        <w:trPr>
          <w:trHeight w:val="1407"/>
        </w:trPr>
        <w:tc>
          <w:tcPr>
            <w:tcW w:w="3539" w:type="dxa"/>
            <w:gridSpan w:val="3"/>
          </w:tcPr>
          <w:p w14:paraId="40D8AB8A" w14:textId="77777777" w:rsidR="003F4007" w:rsidRPr="00AF4A72" w:rsidRDefault="003F4007" w:rsidP="00105C1F">
            <w:pPr>
              <w:jc w:val="both"/>
              <w:rPr>
                <w:rFonts w:ascii="Arial" w:hAnsi="Arial" w:cs="Arial"/>
                <w:highlight w:val="green"/>
              </w:rPr>
            </w:pPr>
          </w:p>
        </w:tc>
        <w:tc>
          <w:tcPr>
            <w:tcW w:w="3402" w:type="dxa"/>
            <w:gridSpan w:val="2"/>
          </w:tcPr>
          <w:p w14:paraId="5339A09A" w14:textId="77777777" w:rsidR="003F4007" w:rsidRPr="00AF4A72" w:rsidRDefault="003F4007" w:rsidP="00105C1F">
            <w:pPr>
              <w:jc w:val="both"/>
              <w:rPr>
                <w:rFonts w:ascii="Arial" w:hAnsi="Arial" w:cs="Arial"/>
                <w:highlight w:val="green"/>
              </w:rPr>
            </w:pPr>
          </w:p>
        </w:tc>
        <w:tc>
          <w:tcPr>
            <w:tcW w:w="1559" w:type="dxa"/>
            <w:gridSpan w:val="3"/>
          </w:tcPr>
          <w:p w14:paraId="64D31B1F" w14:textId="77777777" w:rsidR="003F4007" w:rsidRPr="00AF2E25" w:rsidRDefault="003F4007" w:rsidP="00105C1F">
            <w:pPr>
              <w:rPr>
                <w:rFonts w:ascii="Arial" w:hAnsi="Arial" w:cs="Arial"/>
                <w:sz w:val="24"/>
                <w:szCs w:val="24"/>
                <w:highlight w:val="green"/>
              </w:rPr>
            </w:pPr>
          </w:p>
        </w:tc>
        <w:tc>
          <w:tcPr>
            <w:tcW w:w="2410" w:type="dxa"/>
            <w:gridSpan w:val="3"/>
          </w:tcPr>
          <w:p w14:paraId="11C452AD" w14:textId="77777777" w:rsidR="003F4007" w:rsidRPr="00AF4A72" w:rsidRDefault="003F4007" w:rsidP="00105C1F">
            <w:pPr>
              <w:rPr>
                <w:rFonts w:ascii="Arial" w:hAnsi="Arial" w:cs="Arial"/>
                <w:highlight w:val="green"/>
              </w:rPr>
            </w:pPr>
          </w:p>
        </w:tc>
        <w:tc>
          <w:tcPr>
            <w:tcW w:w="2084" w:type="dxa"/>
            <w:gridSpan w:val="3"/>
          </w:tcPr>
          <w:p w14:paraId="33A4653B" w14:textId="77777777" w:rsidR="003F4007" w:rsidRPr="00AF2E25" w:rsidRDefault="003F400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3F4007" w:rsidRPr="00357625" w14:paraId="7197D96E" w14:textId="77777777" w:rsidTr="00105C1F">
        <w:tc>
          <w:tcPr>
            <w:tcW w:w="12994" w:type="dxa"/>
            <w:gridSpan w:val="14"/>
          </w:tcPr>
          <w:p w14:paraId="6CA42E79"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Evaluación</w:t>
            </w:r>
          </w:p>
        </w:tc>
      </w:tr>
      <w:tr w:rsidR="003F4007" w:rsidRPr="00357625" w14:paraId="30A1F0A6" w14:textId="77777777" w:rsidTr="00105C1F">
        <w:tc>
          <w:tcPr>
            <w:tcW w:w="3114" w:type="dxa"/>
            <w:gridSpan w:val="2"/>
          </w:tcPr>
          <w:p w14:paraId="697D4C5E"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6E79249"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CE3AFB7"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5D8FE56"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Valor porcentual </w:t>
            </w:r>
          </w:p>
        </w:tc>
      </w:tr>
      <w:tr w:rsidR="003F4007" w14:paraId="1C9DBE0C" w14:textId="77777777" w:rsidTr="00105C1F">
        <w:tc>
          <w:tcPr>
            <w:tcW w:w="3114" w:type="dxa"/>
            <w:gridSpan w:val="2"/>
          </w:tcPr>
          <w:p w14:paraId="4F99EE1D" w14:textId="77777777" w:rsidR="003F4007" w:rsidRPr="00AF4A72" w:rsidRDefault="003F4007" w:rsidP="00105C1F">
            <w:pPr>
              <w:rPr>
                <w:rFonts w:ascii="Arial" w:hAnsi="Arial" w:cs="Arial"/>
                <w:highlight w:val="green"/>
              </w:rPr>
            </w:pPr>
          </w:p>
        </w:tc>
        <w:tc>
          <w:tcPr>
            <w:tcW w:w="3260" w:type="dxa"/>
            <w:gridSpan w:val="2"/>
          </w:tcPr>
          <w:p w14:paraId="5F50B842" w14:textId="77777777" w:rsidR="003F4007" w:rsidRPr="00AF4A72" w:rsidRDefault="003F4007" w:rsidP="00105C1F">
            <w:pPr>
              <w:rPr>
                <w:rFonts w:ascii="Arial" w:hAnsi="Arial" w:cs="Arial"/>
                <w:highlight w:val="green"/>
              </w:rPr>
            </w:pPr>
          </w:p>
        </w:tc>
        <w:tc>
          <w:tcPr>
            <w:tcW w:w="3260" w:type="dxa"/>
            <w:gridSpan w:val="5"/>
          </w:tcPr>
          <w:p w14:paraId="36B9A121" w14:textId="77777777" w:rsidR="003F4007" w:rsidRPr="00AF2E25" w:rsidRDefault="003F4007" w:rsidP="00105C1F">
            <w:pPr>
              <w:jc w:val="center"/>
              <w:rPr>
                <w:rFonts w:ascii="Arial" w:hAnsi="Arial" w:cs="Arial"/>
                <w:sz w:val="24"/>
                <w:szCs w:val="24"/>
                <w:highlight w:val="green"/>
              </w:rPr>
            </w:pPr>
          </w:p>
          <w:p w14:paraId="0A675113" w14:textId="77777777" w:rsidR="003F4007" w:rsidRPr="00AF2E25" w:rsidRDefault="003F4007" w:rsidP="00105C1F">
            <w:pPr>
              <w:jc w:val="center"/>
              <w:rPr>
                <w:rFonts w:ascii="Arial" w:hAnsi="Arial" w:cs="Arial"/>
                <w:sz w:val="24"/>
                <w:szCs w:val="24"/>
                <w:highlight w:val="green"/>
              </w:rPr>
            </w:pPr>
          </w:p>
        </w:tc>
        <w:tc>
          <w:tcPr>
            <w:tcW w:w="3360" w:type="dxa"/>
            <w:gridSpan w:val="5"/>
          </w:tcPr>
          <w:p w14:paraId="389DF076" w14:textId="77777777" w:rsidR="003F4007" w:rsidRPr="00AF2E25" w:rsidRDefault="003F4007" w:rsidP="00105C1F">
            <w:pPr>
              <w:jc w:val="center"/>
              <w:rPr>
                <w:rFonts w:ascii="Arial" w:hAnsi="Arial" w:cs="Arial"/>
                <w:sz w:val="24"/>
                <w:szCs w:val="24"/>
                <w:highlight w:val="green"/>
              </w:rPr>
            </w:pPr>
          </w:p>
          <w:p w14:paraId="1E1EBF4D" w14:textId="77777777" w:rsidR="003F4007" w:rsidRDefault="003F4007" w:rsidP="00105C1F">
            <w:pPr>
              <w:jc w:val="center"/>
              <w:rPr>
                <w:rFonts w:ascii="Arial" w:hAnsi="Arial" w:cs="Arial"/>
                <w:sz w:val="24"/>
                <w:szCs w:val="24"/>
              </w:rPr>
            </w:pPr>
          </w:p>
        </w:tc>
      </w:tr>
      <w:tr w:rsidR="003F4007" w:rsidRPr="00357625" w14:paraId="487ED0FB" w14:textId="77777777" w:rsidTr="00105C1F">
        <w:tc>
          <w:tcPr>
            <w:tcW w:w="12994" w:type="dxa"/>
            <w:gridSpan w:val="14"/>
          </w:tcPr>
          <w:p w14:paraId="6A909A5D"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Referencias</w:t>
            </w:r>
          </w:p>
        </w:tc>
      </w:tr>
      <w:tr w:rsidR="003F4007" w:rsidRPr="00772900" w14:paraId="329EE057" w14:textId="77777777" w:rsidTr="00105C1F">
        <w:tc>
          <w:tcPr>
            <w:tcW w:w="12994" w:type="dxa"/>
            <w:gridSpan w:val="14"/>
          </w:tcPr>
          <w:p w14:paraId="4423F5F0"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Básicas </w:t>
            </w:r>
          </w:p>
        </w:tc>
      </w:tr>
      <w:tr w:rsidR="003F4007" w14:paraId="7258A07C" w14:textId="77777777" w:rsidTr="00105C1F">
        <w:tc>
          <w:tcPr>
            <w:tcW w:w="12994" w:type="dxa"/>
            <w:gridSpan w:val="14"/>
          </w:tcPr>
          <w:p w14:paraId="14112F84" w14:textId="77777777" w:rsidR="003F4007" w:rsidRDefault="003F4007" w:rsidP="00105C1F">
            <w:pPr>
              <w:ind w:left="709" w:hanging="709"/>
              <w:rPr>
                <w:rFonts w:ascii="Arial" w:hAnsi="Arial" w:cs="Arial"/>
                <w:sz w:val="24"/>
                <w:szCs w:val="24"/>
              </w:rPr>
            </w:pPr>
          </w:p>
        </w:tc>
      </w:tr>
      <w:tr w:rsidR="003F4007" w:rsidRPr="00772900" w14:paraId="38DF46F7" w14:textId="77777777" w:rsidTr="00105C1F">
        <w:tc>
          <w:tcPr>
            <w:tcW w:w="12994" w:type="dxa"/>
            <w:gridSpan w:val="14"/>
          </w:tcPr>
          <w:p w14:paraId="4D11A477"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Complementarias </w:t>
            </w:r>
          </w:p>
        </w:tc>
      </w:tr>
    </w:tbl>
    <w:p w14:paraId="68B2547C" w14:textId="77777777" w:rsidR="003F4007" w:rsidRDefault="003F4007" w:rsidP="003F400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F4007" w:rsidRPr="00E25734" w14:paraId="2A45E57F" w14:textId="77777777" w:rsidTr="00105C1F">
        <w:trPr>
          <w:gridAfter w:val="1"/>
          <w:wAfter w:w="14" w:type="dxa"/>
          <w:trHeight w:val="382"/>
        </w:trPr>
        <w:tc>
          <w:tcPr>
            <w:tcW w:w="12980" w:type="dxa"/>
            <w:gridSpan w:val="13"/>
            <w:shd w:val="clear" w:color="auto" w:fill="8496B0" w:themeFill="text2" w:themeFillTint="99"/>
          </w:tcPr>
          <w:p w14:paraId="1C600253" w14:textId="77777777" w:rsidR="003F4007" w:rsidRPr="00E25734" w:rsidRDefault="003F4007" w:rsidP="00105C1F">
            <w:pPr>
              <w:jc w:val="center"/>
              <w:rPr>
                <w:rFonts w:ascii="Arial" w:hAnsi="Arial" w:cs="Arial"/>
                <w:b/>
                <w:sz w:val="24"/>
                <w:szCs w:val="24"/>
              </w:rPr>
            </w:pPr>
            <w:r>
              <w:rPr>
                <w:rFonts w:ascii="Arial" w:hAnsi="Arial" w:cs="Arial"/>
                <w:b/>
                <w:sz w:val="24"/>
                <w:szCs w:val="24"/>
              </w:rPr>
              <w:t xml:space="preserve">Planeación </w:t>
            </w:r>
          </w:p>
        </w:tc>
      </w:tr>
      <w:tr w:rsidR="003F4007" w:rsidRPr="00C15D95" w14:paraId="052BD03C" w14:textId="77777777" w:rsidTr="00105C1F">
        <w:trPr>
          <w:gridAfter w:val="1"/>
          <w:wAfter w:w="14" w:type="dxa"/>
          <w:trHeight w:val="276"/>
        </w:trPr>
        <w:tc>
          <w:tcPr>
            <w:tcW w:w="8075" w:type="dxa"/>
            <w:gridSpan w:val="7"/>
          </w:tcPr>
          <w:p w14:paraId="56820D94"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64FDBCD"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50B03D09"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14225BE3"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Fecha</w:t>
            </w:r>
          </w:p>
        </w:tc>
      </w:tr>
      <w:tr w:rsidR="003F4007" w:rsidRPr="002A2B7D" w14:paraId="2BD3DA1C" w14:textId="77777777" w:rsidTr="00105C1F">
        <w:trPr>
          <w:gridAfter w:val="1"/>
          <w:wAfter w:w="14" w:type="dxa"/>
          <w:trHeight w:val="1387"/>
        </w:trPr>
        <w:tc>
          <w:tcPr>
            <w:tcW w:w="8075" w:type="dxa"/>
            <w:gridSpan w:val="7"/>
          </w:tcPr>
          <w:p w14:paraId="7CE04D2F" w14:textId="77777777" w:rsidR="003F4007" w:rsidRPr="00D17FC2" w:rsidRDefault="003F4007" w:rsidP="00105C1F">
            <w:pPr>
              <w:jc w:val="both"/>
              <w:rPr>
                <w:rFonts w:ascii="Calibri" w:hAnsi="Calibri"/>
              </w:rPr>
            </w:pPr>
          </w:p>
        </w:tc>
        <w:tc>
          <w:tcPr>
            <w:tcW w:w="1815" w:type="dxa"/>
            <w:gridSpan w:val="3"/>
          </w:tcPr>
          <w:p w14:paraId="43FDF78A" w14:textId="77777777" w:rsidR="003F4007" w:rsidRDefault="003F4007" w:rsidP="00105C1F">
            <w:pPr>
              <w:jc w:val="center"/>
              <w:rPr>
                <w:rFonts w:ascii="Arial" w:hAnsi="Arial" w:cs="Arial"/>
                <w:sz w:val="24"/>
                <w:szCs w:val="24"/>
              </w:rPr>
            </w:pPr>
          </w:p>
          <w:p w14:paraId="010E3F88" w14:textId="77777777" w:rsidR="003F4007" w:rsidRDefault="003F4007" w:rsidP="00105C1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1AA7E215" w14:textId="77777777" w:rsidR="003F4007" w:rsidRDefault="003F4007" w:rsidP="00105C1F">
            <w:pPr>
              <w:jc w:val="center"/>
              <w:rPr>
                <w:rFonts w:ascii="Arial" w:hAnsi="Arial" w:cs="Arial"/>
                <w:sz w:val="24"/>
                <w:szCs w:val="24"/>
              </w:rPr>
            </w:pPr>
          </w:p>
          <w:p w14:paraId="3598F069" w14:textId="77777777" w:rsidR="003F4007" w:rsidRDefault="003F4007" w:rsidP="00105C1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74BB4A3" w14:textId="77777777" w:rsidR="003F4007" w:rsidRDefault="003F4007" w:rsidP="00105C1F">
            <w:pPr>
              <w:jc w:val="center"/>
              <w:rPr>
                <w:rFonts w:ascii="Arial" w:hAnsi="Arial" w:cs="Arial"/>
                <w:sz w:val="24"/>
                <w:szCs w:val="24"/>
              </w:rPr>
            </w:pPr>
          </w:p>
          <w:p w14:paraId="3E5DB41F" w14:textId="77777777" w:rsidR="003F4007" w:rsidRPr="002A2B7D" w:rsidRDefault="003F4007" w:rsidP="00105C1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3F4007" w:rsidRPr="00C35F2D" w14:paraId="6F406B68" w14:textId="77777777" w:rsidTr="00105C1F">
        <w:trPr>
          <w:trHeight w:val="137"/>
        </w:trPr>
        <w:tc>
          <w:tcPr>
            <w:tcW w:w="12994" w:type="dxa"/>
            <w:gridSpan w:val="14"/>
            <w:shd w:val="clear" w:color="auto" w:fill="FFFFFF" w:themeFill="background1"/>
          </w:tcPr>
          <w:p w14:paraId="79633DA2"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Saberes </w:t>
            </w:r>
          </w:p>
        </w:tc>
      </w:tr>
      <w:tr w:rsidR="003F4007" w:rsidRPr="00C35F2D" w14:paraId="1063FD59" w14:textId="77777777" w:rsidTr="00105C1F">
        <w:trPr>
          <w:trHeight w:val="137"/>
        </w:trPr>
        <w:tc>
          <w:tcPr>
            <w:tcW w:w="2972" w:type="dxa"/>
            <w:shd w:val="clear" w:color="auto" w:fill="FFFFFF" w:themeFill="background1"/>
          </w:tcPr>
          <w:p w14:paraId="156562DB"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D8E1897"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F52390F" w14:textId="77777777" w:rsidR="003F4007" w:rsidRPr="00C35F2D" w:rsidRDefault="003F4007" w:rsidP="00105C1F">
            <w:pPr>
              <w:jc w:val="center"/>
              <w:rPr>
                <w:rFonts w:ascii="Arial" w:hAnsi="Arial" w:cs="Arial"/>
                <w:b/>
                <w:sz w:val="24"/>
                <w:szCs w:val="24"/>
              </w:rPr>
            </w:pPr>
            <w:r>
              <w:rPr>
                <w:rFonts w:ascii="Arial" w:hAnsi="Arial" w:cs="Arial"/>
                <w:b/>
                <w:sz w:val="24"/>
                <w:szCs w:val="24"/>
              </w:rPr>
              <w:t>Axiológico</w:t>
            </w:r>
          </w:p>
        </w:tc>
      </w:tr>
      <w:tr w:rsidR="003F4007" w:rsidRPr="002A2B7D" w14:paraId="6D7001C1" w14:textId="77777777" w:rsidTr="00105C1F">
        <w:trPr>
          <w:trHeight w:val="137"/>
        </w:trPr>
        <w:tc>
          <w:tcPr>
            <w:tcW w:w="2972" w:type="dxa"/>
          </w:tcPr>
          <w:p w14:paraId="66FAED69" w14:textId="77777777" w:rsidR="003F4007" w:rsidRPr="002B6550" w:rsidRDefault="003F4007" w:rsidP="00105C1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4372CA2F" w14:textId="77777777" w:rsidR="003F4007" w:rsidRPr="002B6550" w:rsidRDefault="003F4007"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25C33C46" w14:textId="77777777" w:rsidR="003F4007" w:rsidRPr="002B6550" w:rsidRDefault="003F4007" w:rsidP="00105C1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4DEC230B" w14:textId="77777777" w:rsidR="003F4007" w:rsidRPr="002B6550" w:rsidRDefault="003F4007"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77094020" w14:textId="77777777" w:rsidR="003F4007" w:rsidRPr="00AF2E25" w:rsidRDefault="003F4007" w:rsidP="00105C1F">
            <w:pPr>
              <w:rPr>
                <w:rFonts w:ascii="Arial" w:hAnsi="Arial" w:cs="Arial"/>
                <w:sz w:val="24"/>
                <w:szCs w:val="24"/>
                <w:highlight w:val="yellow"/>
              </w:rPr>
            </w:pPr>
          </w:p>
        </w:tc>
        <w:tc>
          <w:tcPr>
            <w:tcW w:w="4394" w:type="dxa"/>
            <w:gridSpan w:val="5"/>
          </w:tcPr>
          <w:p w14:paraId="38EDF161" w14:textId="77777777" w:rsidR="003F4007" w:rsidRPr="00AF2E25" w:rsidRDefault="003F4007" w:rsidP="00105C1F">
            <w:pPr>
              <w:jc w:val="center"/>
              <w:rPr>
                <w:rFonts w:ascii="Arial" w:hAnsi="Arial" w:cs="Arial"/>
                <w:b/>
                <w:sz w:val="24"/>
                <w:szCs w:val="24"/>
                <w:highlight w:val="yellow"/>
              </w:rPr>
            </w:pPr>
          </w:p>
          <w:p w14:paraId="1B51E37E" w14:textId="77777777" w:rsidR="003F4007" w:rsidRPr="00AF2E25" w:rsidRDefault="003F4007" w:rsidP="00105C1F">
            <w:pPr>
              <w:rPr>
                <w:rFonts w:ascii="Arial" w:hAnsi="Arial" w:cs="Arial"/>
                <w:b/>
                <w:sz w:val="24"/>
                <w:szCs w:val="24"/>
                <w:highlight w:val="yellow"/>
              </w:rPr>
            </w:pPr>
          </w:p>
          <w:p w14:paraId="2F9116AA" w14:textId="77777777" w:rsidR="003F4007" w:rsidRPr="002B6550" w:rsidRDefault="003F4007"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C1F52F1" w14:textId="77777777" w:rsidR="003F4007" w:rsidRPr="002B6550" w:rsidRDefault="003F4007" w:rsidP="00105C1F">
            <w:pPr>
              <w:rPr>
                <w:rFonts w:ascii="Arial" w:hAnsi="Arial" w:cs="Arial"/>
                <w:sz w:val="24"/>
                <w:szCs w:val="24"/>
                <w:highlight w:val="yellow"/>
              </w:rPr>
            </w:pPr>
          </w:p>
          <w:p w14:paraId="08BDE9EE" w14:textId="77777777" w:rsidR="003F4007" w:rsidRPr="002B6550" w:rsidRDefault="003F4007"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8C40508" w14:textId="77777777" w:rsidR="003F4007" w:rsidRPr="00AF2E25" w:rsidRDefault="003F4007" w:rsidP="00105C1F">
            <w:pPr>
              <w:jc w:val="center"/>
              <w:rPr>
                <w:rFonts w:ascii="Arial" w:hAnsi="Arial" w:cs="Arial"/>
                <w:b/>
                <w:sz w:val="24"/>
                <w:szCs w:val="24"/>
                <w:highlight w:val="yellow"/>
              </w:rPr>
            </w:pPr>
          </w:p>
        </w:tc>
        <w:tc>
          <w:tcPr>
            <w:tcW w:w="5628" w:type="dxa"/>
            <w:gridSpan w:val="8"/>
          </w:tcPr>
          <w:p w14:paraId="1301FF3E"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EA9A066"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C7B4FB4"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1ADA6C1"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DE2DEF9"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39104C1" w14:textId="77777777" w:rsidR="003F4007" w:rsidRPr="002A2B7D" w:rsidRDefault="003F4007" w:rsidP="00105C1F">
            <w:pPr>
              <w:ind w:left="530"/>
              <w:rPr>
                <w:rFonts w:ascii="Arial" w:hAnsi="Arial" w:cs="Arial"/>
                <w:sz w:val="24"/>
                <w:szCs w:val="24"/>
              </w:rPr>
            </w:pPr>
          </w:p>
        </w:tc>
      </w:tr>
      <w:tr w:rsidR="003F4007" w:rsidRPr="00C35F2D" w14:paraId="4D90B406" w14:textId="77777777" w:rsidTr="00105C1F">
        <w:trPr>
          <w:trHeight w:val="137"/>
        </w:trPr>
        <w:tc>
          <w:tcPr>
            <w:tcW w:w="8500" w:type="dxa"/>
            <w:gridSpan w:val="8"/>
          </w:tcPr>
          <w:p w14:paraId="7D00384E"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C7CF775"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12E055E"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Recursos didácticos</w:t>
            </w:r>
          </w:p>
        </w:tc>
      </w:tr>
      <w:tr w:rsidR="003F4007" w:rsidRPr="00C35F2D" w14:paraId="11A10E88" w14:textId="77777777" w:rsidTr="00105C1F">
        <w:trPr>
          <w:trHeight w:val="137"/>
        </w:trPr>
        <w:tc>
          <w:tcPr>
            <w:tcW w:w="3539" w:type="dxa"/>
            <w:gridSpan w:val="3"/>
          </w:tcPr>
          <w:p w14:paraId="435731F5"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3244D70"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2BB7577"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C961D6B" w14:textId="77777777" w:rsidR="003F4007" w:rsidRPr="00C35F2D" w:rsidRDefault="003F4007" w:rsidP="00105C1F">
            <w:pPr>
              <w:jc w:val="center"/>
              <w:rPr>
                <w:rFonts w:ascii="Arial" w:hAnsi="Arial" w:cs="Arial"/>
                <w:b/>
                <w:sz w:val="24"/>
                <w:szCs w:val="24"/>
              </w:rPr>
            </w:pPr>
          </w:p>
        </w:tc>
        <w:tc>
          <w:tcPr>
            <w:tcW w:w="2084" w:type="dxa"/>
            <w:gridSpan w:val="3"/>
            <w:vMerge/>
          </w:tcPr>
          <w:p w14:paraId="75F34B6A" w14:textId="77777777" w:rsidR="003F4007" w:rsidRPr="00C35F2D" w:rsidRDefault="003F4007" w:rsidP="00105C1F">
            <w:pPr>
              <w:jc w:val="center"/>
              <w:rPr>
                <w:rFonts w:ascii="Arial" w:hAnsi="Arial" w:cs="Arial"/>
                <w:b/>
                <w:sz w:val="24"/>
                <w:szCs w:val="24"/>
              </w:rPr>
            </w:pPr>
          </w:p>
        </w:tc>
      </w:tr>
      <w:tr w:rsidR="003F4007" w:rsidRPr="00AF2E25" w14:paraId="0F274E63" w14:textId="77777777" w:rsidTr="00105C1F">
        <w:trPr>
          <w:trHeight w:val="1407"/>
        </w:trPr>
        <w:tc>
          <w:tcPr>
            <w:tcW w:w="3539" w:type="dxa"/>
            <w:gridSpan w:val="3"/>
          </w:tcPr>
          <w:p w14:paraId="6AB735F8" w14:textId="77777777" w:rsidR="003F4007" w:rsidRPr="00AF4A72" w:rsidRDefault="003F4007" w:rsidP="00105C1F">
            <w:pPr>
              <w:jc w:val="both"/>
              <w:rPr>
                <w:rFonts w:ascii="Arial" w:hAnsi="Arial" w:cs="Arial"/>
                <w:highlight w:val="green"/>
              </w:rPr>
            </w:pPr>
          </w:p>
        </w:tc>
        <w:tc>
          <w:tcPr>
            <w:tcW w:w="3402" w:type="dxa"/>
            <w:gridSpan w:val="2"/>
          </w:tcPr>
          <w:p w14:paraId="119E5EA3" w14:textId="77777777" w:rsidR="003F4007" w:rsidRPr="00AF4A72" w:rsidRDefault="003F4007" w:rsidP="00105C1F">
            <w:pPr>
              <w:jc w:val="both"/>
              <w:rPr>
                <w:rFonts w:ascii="Arial" w:hAnsi="Arial" w:cs="Arial"/>
                <w:highlight w:val="green"/>
              </w:rPr>
            </w:pPr>
          </w:p>
        </w:tc>
        <w:tc>
          <w:tcPr>
            <w:tcW w:w="1559" w:type="dxa"/>
            <w:gridSpan w:val="3"/>
          </w:tcPr>
          <w:p w14:paraId="03A14A24" w14:textId="77777777" w:rsidR="003F4007" w:rsidRPr="00AF2E25" w:rsidRDefault="003F4007" w:rsidP="00105C1F">
            <w:pPr>
              <w:rPr>
                <w:rFonts w:ascii="Arial" w:hAnsi="Arial" w:cs="Arial"/>
                <w:sz w:val="24"/>
                <w:szCs w:val="24"/>
                <w:highlight w:val="green"/>
              </w:rPr>
            </w:pPr>
          </w:p>
        </w:tc>
        <w:tc>
          <w:tcPr>
            <w:tcW w:w="2410" w:type="dxa"/>
            <w:gridSpan w:val="3"/>
          </w:tcPr>
          <w:p w14:paraId="5DA60006" w14:textId="77777777" w:rsidR="003F4007" w:rsidRPr="00AF4A72" w:rsidRDefault="003F4007" w:rsidP="00105C1F">
            <w:pPr>
              <w:rPr>
                <w:rFonts w:ascii="Arial" w:hAnsi="Arial" w:cs="Arial"/>
                <w:highlight w:val="green"/>
              </w:rPr>
            </w:pPr>
          </w:p>
        </w:tc>
        <w:tc>
          <w:tcPr>
            <w:tcW w:w="2084" w:type="dxa"/>
            <w:gridSpan w:val="3"/>
          </w:tcPr>
          <w:p w14:paraId="445BC1D1" w14:textId="77777777" w:rsidR="003F4007" w:rsidRPr="00AF2E25" w:rsidRDefault="003F400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3F4007" w:rsidRPr="00357625" w14:paraId="29426891" w14:textId="77777777" w:rsidTr="00105C1F">
        <w:tc>
          <w:tcPr>
            <w:tcW w:w="12994" w:type="dxa"/>
            <w:gridSpan w:val="14"/>
          </w:tcPr>
          <w:p w14:paraId="71F6EF2C"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Evaluación</w:t>
            </w:r>
          </w:p>
        </w:tc>
      </w:tr>
      <w:tr w:rsidR="003F4007" w:rsidRPr="00357625" w14:paraId="57C21E7F" w14:textId="77777777" w:rsidTr="00105C1F">
        <w:tc>
          <w:tcPr>
            <w:tcW w:w="3114" w:type="dxa"/>
            <w:gridSpan w:val="2"/>
          </w:tcPr>
          <w:p w14:paraId="73B246A2"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94CAB64"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D57DC98"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EB66EB7"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Valor porcentual </w:t>
            </w:r>
          </w:p>
        </w:tc>
      </w:tr>
      <w:tr w:rsidR="003F4007" w14:paraId="161DA23D" w14:textId="77777777" w:rsidTr="00105C1F">
        <w:tc>
          <w:tcPr>
            <w:tcW w:w="3114" w:type="dxa"/>
            <w:gridSpan w:val="2"/>
          </w:tcPr>
          <w:p w14:paraId="4D18DAEF" w14:textId="77777777" w:rsidR="003F4007" w:rsidRPr="00AF4A72" w:rsidRDefault="003F4007" w:rsidP="00105C1F">
            <w:pPr>
              <w:rPr>
                <w:rFonts w:ascii="Arial" w:hAnsi="Arial" w:cs="Arial"/>
                <w:highlight w:val="green"/>
              </w:rPr>
            </w:pPr>
          </w:p>
        </w:tc>
        <w:tc>
          <w:tcPr>
            <w:tcW w:w="3260" w:type="dxa"/>
            <w:gridSpan w:val="2"/>
          </w:tcPr>
          <w:p w14:paraId="4D93D2C6" w14:textId="77777777" w:rsidR="003F4007" w:rsidRPr="00AF4A72" w:rsidRDefault="003F4007" w:rsidP="00105C1F">
            <w:pPr>
              <w:rPr>
                <w:rFonts w:ascii="Arial" w:hAnsi="Arial" w:cs="Arial"/>
                <w:highlight w:val="green"/>
              </w:rPr>
            </w:pPr>
          </w:p>
        </w:tc>
        <w:tc>
          <w:tcPr>
            <w:tcW w:w="3260" w:type="dxa"/>
            <w:gridSpan w:val="5"/>
          </w:tcPr>
          <w:p w14:paraId="3B09C880" w14:textId="77777777" w:rsidR="003F4007" w:rsidRPr="00AF2E25" w:rsidRDefault="003F4007" w:rsidP="00105C1F">
            <w:pPr>
              <w:jc w:val="center"/>
              <w:rPr>
                <w:rFonts w:ascii="Arial" w:hAnsi="Arial" w:cs="Arial"/>
                <w:sz w:val="24"/>
                <w:szCs w:val="24"/>
                <w:highlight w:val="green"/>
              </w:rPr>
            </w:pPr>
          </w:p>
          <w:p w14:paraId="015DB6C9" w14:textId="77777777" w:rsidR="003F4007" w:rsidRPr="00AF2E25" w:rsidRDefault="003F4007" w:rsidP="00105C1F">
            <w:pPr>
              <w:jc w:val="center"/>
              <w:rPr>
                <w:rFonts w:ascii="Arial" w:hAnsi="Arial" w:cs="Arial"/>
                <w:sz w:val="24"/>
                <w:szCs w:val="24"/>
                <w:highlight w:val="green"/>
              </w:rPr>
            </w:pPr>
          </w:p>
        </w:tc>
        <w:tc>
          <w:tcPr>
            <w:tcW w:w="3360" w:type="dxa"/>
            <w:gridSpan w:val="5"/>
          </w:tcPr>
          <w:p w14:paraId="033A0029" w14:textId="77777777" w:rsidR="003F4007" w:rsidRPr="00AF2E25" w:rsidRDefault="003F4007" w:rsidP="00105C1F">
            <w:pPr>
              <w:jc w:val="center"/>
              <w:rPr>
                <w:rFonts w:ascii="Arial" w:hAnsi="Arial" w:cs="Arial"/>
                <w:sz w:val="24"/>
                <w:szCs w:val="24"/>
                <w:highlight w:val="green"/>
              </w:rPr>
            </w:pPr>
          </w:p>
          <w:p w14:paraId="6324CEC7" w14:textId="77777777" w:rsidR="003F4007" w:rsidRDefault="003F4007" w:rsidP="00105C1F">
            <w:pPr>
              <w:jc w:val="center"/>
              <w:rPr>
                <w:rFonts w:ascii="Arial" w:hAnsi="Arial" w:cs="Arial"/>
                <w:sz w:val="24"/>
                <w:szCs w:val="24"/>
              </w:rPr>
            </w:pPr>
          </w:p>
        </w:tc>
      </w:tr>
      <w:tr w:rsidR="003F4007" w:rsidRPr="00357625" w14:paraId="4EDC095B" w14:textId="77777777" w:rsidTr="00105C1F">
        <w:tc>
          <w:tcPr>
            <w:tcW w:w="12994" w:type="dxa"/>
            <w:gridSpan w:val="14"/>
          </w:tcPr>
          <w:p w14:paraId="09E5C5A5"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Referencias</w:t>
            </w:r>
          </w:p>
        </w:tc>
      </w:tr>
      <w:tr w:rsidR="003F4007" w:rsidRPr="00772900" w14:paraId="7861B1EB" w14:textId="77777777" w:rsidTr="00105C1F">
        <w:tc>
          <w:tcPr>
            <w:tcW w:w="12994" w:type="dxa"/>
            <w:gridSpan w:val="14"/>
          </w:tcPr>
          <w:p w14:paraId="6A5FCDA9"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lastRenderedPageBreak/>
              <w:t xml:space="preserve">Básicas </w:t>
            </w:r>
          </w:p>
        </w:tc>
      </w:tr>
      <w:tr w:rsidR="003F4007" w14:paraId="57E6E513" w14:textId="77777777" w:rsidTr="00105C1F">
        <w:tc>
          <w:tcPr>
            <w:tcW w:w="12994" w:type="dxa"/>
            <w:gridSpan w:val="14"/>
          </w:tcPr>
          <w:p w14:paraId="56F3894B" w14:textId="77777777" w:rsidR="003F4007" w:rsidRDefault="003F4007" w:rsidP="00105C1F">
            <w:pPr>
              <w:ind w:left="709" w:hanging="709"/>
              <w:rPr>
                <w:rFonts w:ascii="Arial" w:hAnsi="Arial" w:cs="Arial"/>
                <w:sz w:val="24"/>
                <w:szCs w:val="24"/>
              </w:rPr>
            </w:pPr>
          </w:p>
        </w:tc>
      </w:tr>
      <w:tr w:rsidR="003F4007" w:rsidRPr="00772900" w14:paraId="1DFF3B07" w14:textId="77777777" w:rsidTr="00105C1F">
        <w:tc>
          <w:tcPr>
            <w:tcW w:w="12994" w:type="dxa"/>
            <w:gridSpan w:val="14"/>
          </w:tcPr>
          <w:p w14:paraId="4FEEFA25"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Complementarias </w:t>
            </w:r>
          </w:p>
        </w:tc>
      </w:tr>
    </w:tbl>
    <w:p w14:paraId="6388505C" w14:textId="77777777" w:rsidR="003F4007" w:rsidRDefault="003F4007" w:rsidP="003F400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F4007" w:rsidRPr="00E25734" w14:paraId="64993A25" w14:textId="77777777" w:rsidTr="00105C1F">
        <w:trPr>
          <w:gridAfter w:val="1"/>
          <w:wAfter w:w="14" w:type="dxa"/>
          <w:trHeight w:val="298"/>
        </w:trPr>
        <w:tc>
          <w:tcPr>
            <w:tcW w:w="12980" w:type="dxa"/>
            <w:gridSpan w:val="13"/>
            <w:shd w:val="clear" w:color="auto" w:fill="8496B0" w:themeFill="text2" w:themeFillTint="99"/>
          </w:tcPr>
          <w:p w14:paraId="7F7FCAEF" w14:textId="77777777" w:rsidR="003F4007" w:rsidRPr="00E25734" w:rsidRDefault="003F4007" w:rsidP="00105C1F">
            <w:pPr>
              <w:jc w:val="center"/>
              <w:rPr>
                <w:rFonts w:ascii="Arial" w:hAnsi="Arial" w:cs="Arial"/>
                <w:b/>
                <w:sz w:val="24"/>
                <w:szCs w:val="24"/>
              </w:rPr>
            </w:pPr>
            <w:r>
              <w:rPr>
                <w:rFonts w:ascii="Arial" w:hAnsi="Arial" w:cs="Arial"/>
                <w:b/>
                <w:sz w:val="24"/>
                <w:szCs w:val="24"/>
              </w:rPr>
              <w:t xml:space="preserve">Planeación </w:t>
            </w:r>
          </w:p>
        </w:tc>
      </w:tr>
      <w:tr w:rsidR="003F4007" w:rsidRPr="00C15D95" w14:paraId="619FD955" w14:textId="77777777" w:rsidTr="00105C1F">
        <w:trPr>
          <w:gridAfter w:val="1"/>
          <w:wAfter w:w="14" w:type="dxa"/>
          <w:trHeight w:val="276"/>
        </w:trPr>
        <w:tc>
          <w:tcPr>
            <w:tcW w:w="8075" w:type="dxa"/>
            <w:gridSpan w:val="7"/>
          </w:tcPr>
          <w:p w14:paraId="65587914"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E29D3BA"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5AC49C7"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6D9754DF"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Fecha</w:t>
            </w:r>
          </w:p>
        </w:tc>
      </w:tr>
      <w:tr w:rsidR="003F4007" w:rsidRPr="002A2B7D" w14:paraId="19AF2DF9" w14:textId="77777777" w:rsidTr="00105C1F">
        <w:trPr>
          <w:gridAfter w:val="1"/>
          <w:wAfter w:w="14" w:type="dxa"/>
          <w:trHeight w:val="1387"/>
        </w:trPr>
        <w:tc>
          <w:tcPr>
            <w:tcW w:w="8075" w:type="dxa"/>
            <w:gridSpan w:val="7"/>
          </w:tcPr>
          <w:p w14:paraId="4C61887D" w14:textId="77777777" w:rsidR="003F4007" w:rsidRPr="00D17FC2" w:rsidRDefault="003F4007" w:rsidP="00105C1F">
            <w:pPr>
              <w:jc w:val="both"/>
              <w:rPr>
                <w:rFonts w:ascii="Calibri" w:hAnsi="Calibri"/>
              </w:rPr>
            </w:pPr>
          </w:p>
        </w:tc>
        <w:tc>
          <w:tcPr>
            <w:tcW w:w="1815" w:type="dxa"/>
            <w:gridSpan w:val="3"/>
          </w:tcPr>
          <w:p w14:paraId="54BE11DB" w14:textId="77777777" w:rsidR="003F4007" w:rsidRDefault="003F4007" w:rsidP="00105C1F">
            <w:pPr>
              <w:jc w:val="center"/>
              <w:rPr>
                <w:rFonts w:ascii="Arial" w:hAnsi="Arial" w:cs="Arial"/>
                <w:sz w:val="24"/>
                <w:szCs w:val="24"/>
              </w:rPr>
            </w:pPr>
          </w:p>
          <w:p w14:paraId="1ABFCE5C" w14:textId="77777777" w:rsidR="003F4007" w:rsidRDefault="003F4007" w:rsidP="00105C1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4B5C640E" w14:textId="77777777" w:rsidR="003F4007" w:rsidRDefault="003F4007" w:rsidP="00105C1F">
            <w:pPr>
              <w:jc w:val="center"/>
              <w:rPr>
                <w:rFonts w:ascii="Arial" w:hAnsi="Arial" w:cs="Arial"/>
                <w:sz w:val="24"/>
                <w:szCs w:val="24"/>
              </w:rPr>
            </w:pPr>
          </w:p>
          <w:p w14:paraId="3277559D" w14:textId="77777777" w:rsidR="003F4007" w:rsidRDefault="003F4007" w:rsidP="00105C1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71C2A6C" w14:textId="77777777" w:rsidR="003F4007" w:rsidRDefault="003F4007" w:rsidP="00105C1F">
            <w:pPr>
              <w:jc w:val="center"/>
              <w:rPr>
                <w:rFonts w:ascii="Arial" w:hAnsi="Arial" w:cs="Arial"/>
                <w:sz w:val="24"/>
                <w:szCs w:val="24"/>
              </w:rPr>
            </w:pPr>
          </w:p>
          <w:p w14:paraId="7E944886" w14:textId="77777777" w:rsidR="003F4007" w:rsidRPr="002A2B7D" w:rsidRDefault="003F4007" w:rsidP="00105C1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3F4007" w:rsidRPr="00C35F2D" w14:paraId="7E3FE413" w14:textId="77777777" w:rsidTr="00105C1F">
        <w:trPr>
          <w:trHeight w:val="137"/>
        </w:trPr>
        <w:tc>
          <w:tcPr>
            <w:tcW w:w="12994" w:type="dxa"/>
            <w:gridSpan w:val="14"/>
            <w:shd w:val="clear" w:color="auto" w:fill="FFFFFF" w:themeFill="background1"/>
          </w:tcPr>
          <w:p w14:paraId="70837582"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Saberes </w:t>
            </w:r>
          </w:p>
        </w:tc>
      </w:tr>
      <w:tr w:rsidR="003F4007" w:rsidRPr="00C35F2D" w14:paraId="109225C0" w14:textId="77777777" w:rsidTr="00105C1F">
        <w:trPr>
          <w:trHeight w:val="137"/>
        </w:trPr>
        <w:tc>
          <w:tcPr>
            <w:tcW w:w="2972" w:type="dxa"/>
            <w:shd w:val="clear" w:color="auto" w:fill="FFFFFF" w:themeFill="background1"/>
          </w:tcPr>
          <w:p w14:paraId="741DA3D0"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224698"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DFAFB94" w14:textId="77777777" w:rsidR="003F4007" w:rsidRPr="00C35F2D" w:rsidRDefault="003F4007" w:rsidP="00105C1F">
            <w:pPr>
              <w:jc w:val="center"/>
              <w:rPr>
                <w:rFonts w:ascii="Arial" w:hAnsi="Arial" w:cs="Arial"/>
                <w:b/>
                <w:sz w:val="24"/>
                <w:szCs w:val="24"/>
              </w:rPr>
            </w:pPr>
            <w:r>
              <w:rPr>
                <w:rFonts w:ascii="Arial" w:hAnsi="Arial" w:cs="Arial"/>
                <w:b/>
                <w:sz w:val="24"/>
                <w:szCs w:val="24"/>
              </w:rPr>
              <w:t>Axiológico</w:t>
            </w:r>
          </w:p>
        </w:tc>
      </w:tr>
      <w:tr w:rsidR="003F4007" w:rsidRPr="002A2B7D" w14:paraId="5FA0FA04" w14:textId="77777777" w:rsidTr="00105C1F">
        <w:trPr>
          <w:trHeight w:val="137"/>
        </w:trPr>
        <w:tc>
          <w:tcPr>
            <w:tcW w:w="2972" w:type="dxa"/>
          </w:tcPr>
          <w:p w14:paraId="51BEE714" w14:textId="77777777" w:rsidR="003F4007" w:rsidRPr="002B6550" w:rsidRDefault="003F4007" w:rsidP="00105C1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3B3CA2D" w14:textId="77777777" w:rsidR="003F4007" w:rsidRPr="002B6550" w:rsidRDefault="003F4007"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435FE701" w14:textId="77777777" w:rsidR="003F4007" w:rsidRPr="002B6550" w:rsidRDefault="003F4007"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12DF637" w14:textId="77777777" w:rsidR="003F4007" w:rsidRPr="002B6550" w:rsidRDefault="003F4007" w:rsidP="00105C1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B4B888D" w14:textId="77777777" w:rsidR="003F4007" w:rsidRPr="00AF2E25" w:rsidRDefault="003F4007" w:rsidP="00105C1F">
            <w:pPr>
              <w:rPr>
                <w:rFonts w:ascii="Arial" w:hAnsi="Arial" w:cs="Arial"/>
                <w:sz w:val="24"/>
                <w:szCs w:val="24"/>
                <w:highlight w:val="yellow"/>
              </w:rPr>
            </w:pPr>
          </w:p>
        </w:tc>
        <w:tc>
          <w:tcPr>
            <w:tcW w:w="4394" w:type="dxa"/>
            <w:gridSpan w:val="5"/>
          </w:tcPr>
          <w:p w14:paraId="4BC26AA1" w14:textId="77777777" w:rsidR="003F4007" w:rsidRPr="002B6550" w:rsidRDefault="003F4007" w:rsidP="00105C1F">
            <w:pPr>
              <w:rPr>
                <w:rFonts w:ascii="Arial" w:hAnsi="Arial" w:cs="Arial"/>
                <w:b/>
                <w:sz w:val="24"/>
                <w:szCs w:val="24"/>
                <w:highlight w:val="yellow"/>
              </w:rPr>
            </w:pPr>
          </w:p>
          <w:p w14:paraId="7C81816B" w14:textId="77777777" w:rsidR="003F4007" w:rsidRPr="002B6550" w:rsidRDefault="003F4007" w:rsidP="00105C1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0F4EEB66" w14:textId="77777777" w:rsidR="003F4007" w:rsidRPr="002B6550" w:rsidRDefault="003F4007" w:rsidP="00105C1F">
            <w:pPr>
              <w:ind w:left="510"/>
              <w:jc w:val="both"/>
              <w:rPr>
                <w:rFonts w:ascii="Arial" w:hAnsi="Arial" w:cs="Arial"/>
                <w:sz w:val="24"/>
                <w:szCs w:val="24"/>
                <w:highlight w:val="yellow"/>
              </w:rPr>
            </w:pPr>
          </w:p>
          <w:p w14:paraId="61A94F8A" w14:textId="77777777" w:rsidR="003F4007" w:rsidRPr="002B6550" w:rsidRDefault="003F4007" w:rsidP="00105C1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375D56C5" w14:textId="77777777" w:rsidR="003F4007" w:rsidRPr="002B6550" w:rsidRDefault="003F4007"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2D6A427" w14:textId="77777777" w:rsidR="003F4007" w:rsidRPr="00AF2E25" w:rsidRDefault="003F4007" w:rsidP="00105C1F">
            <w:pPr>
              <w:rPr>
                <w:rFonts w:ascii="Arial" w:hAnsi="Arial" w:cs="Arial"/>
                <w:b/>
                <w:sz w:val="24"/>
                <w:szCs w:val="24"/>
                <w:highlight w:val="yellow"/>
              </w:rPr>
            </w:pPr>
          </w:p>
        </w:tc>
        <w:tc>
          <w:tcPr>
            <w:tcW w:w="5628" w:type="dxa"/>
            <w:gridSpan w:val="8"/>
          </w:tcPr>
          <w:p w14:paraId="4F6424D0"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FE525B0"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4E3C0E2"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06B5FD0"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24793DE"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F00754D" w14:textId="77777777" w:rsidR="003F4007" w:rsidRPr="002A2B7D" w:rsidRDefault="003F4007" w:rsidP="00105C1F">
            <w:pPr>
              <w:ind w:left="530"/>
              <w:rPr>
                <w:rFonts w:ascii="Arial" w:hAnsi="Arial" w:cs="Arial"/>
                <w:sz w:val="24"/>
                <w:szCs w:val="24"/>
              </w:rPr>
            </w:pPr>
          </w:p>
        </w:tc>
      </w:tr>
      <w:tr w:rsidR="003F4007" w:rsidRPr="00C35F2D" w14:paraId="448CE1F0" w14:textId="77777777" w:rsidTr="00105C1F">
        <w:trPr>
          <w:trHeight w:val="137"/>
        </w:trPr>
        <w:tc>
          <w:tcPr>
            <w:tcW w:w="8500" w:type="dxa"/>
            <w:gridSpan w:val="8"/>
          </w:tcPr>
          <w:p w14:paraId="3DA44CA3"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31CD33E"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3E0DD0B"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Recursos didácticos</w:t>
            </w:r>
          </w:p>
        </w:tc>
      </w:tr>
      <w:tr w:rsidR="003F4007" w:rsidRPr="00C35F2D" w14:paraId="1E5C62EE" w14:textId="77777777" w:rsidTr="00105C1F">
        <w:trPr>
          <w:trHeight w:val="137"/>
        </w:trPr>
        <w:tc>
          <w:tcPr>
            <w:tcW w:w="3539" w:type="dxa"/>
            <w:gridSpan w:val="3"/>
          </w:tcPr>
          <w:p w14:paraId="6BC48016"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C72CC44"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B134BB6"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E4C3418" w14:textId="77777777" w:rsidR="003F4007" w:rsidRPr="00C35F2D" w:rsidRDefault="003F4007" w:rsidP="00105C1F">
            <w:pPr>
              <w:jc w:val="center"/>
              <w:rPr>
                <w:rFonts w:ascii="Arial" w:hAnsi="Arial" w:cs="Arial"/>
                <w:b/>
                <w:sz w:val="24"/>
                <w:szCs w:val="24"/>
              </w:rPr>
            </w:pPr>
          </w:p>
        </w:tc>
        <w:tc>
          <w:tcPr>
            <w:tcW w:w="2084" w:type="dxa"/>
            <w:gridSpan w:val="3"/>
            <w:vMerge/>
          </w:tcPr>
          <w:p w14:paraId="4C7778A6" w14:textId="77777777" w:rsidR="003F4007" w:rsidRPr="00C35F2D" w:rsidRDefault="003F4007" w:rsidP="00105C1F">
            <w:pPr>
              <w:jc w:val="center"/>
              <w:rPr>
                <w:rFonts w:ascii="Arial" w:hAnsi="Arial" w:cs="Arial"/>
                <w:b/>
                <w:sz w:val="24"/>
                <w:szCs w:val="24"/>
              </w:rPr>
            </w:pPr>
          </w:p>
        </w:tc>
      </w:tr>
      <w:tr w:rsidR="003F4007" w:rsidRPr="00AF2E25" w14:paraId="00F64076" w14:textId="77777777" w:rsidTr="00105C1F">
        <w:trPr>
          <w:trHeight w:val="1407"/>
        </w:trPr>
        <w:tc>
          <w:tcPr>
            <w:tcW w:w="3539" w:type="dxa"/>
            <w:gridSpan w:val="3"/>
          </w:tcPr>
          <w:p w14:paraId="594C0A25" w14:textId="77777777" w:rsidR="003F4007" w:rsidRPr="00AF4A72" w:rsidRDefault="003F4007" w:rsidP="00105C1F">
            <w:pPr>
              <w:jc w:val="both"/>
              <w:rPr>
                <w:rFonts w:ascii="Arial" w:hAnsi="Arial" w:cs="Arial"/>
                <w:highlight w:val="green"/>
              </w:rPr>
            </w:pPr>
          </w:p>
        </w:tc>
        <w:tc>
          <w:tcPr>
            <w:tcW w:w="3402" w:type="dxa"/>
            <w:gridSpan w:val="2"/>
          </w:tcPr>
          <w:p w14:paraId="552E046F" w14:textId="77777777" w:rsidR="003F4007" w:rsidRPr="00AF4A72" w:rsidRDefault="003F4007" w:rsidP="00105C1F">
            <w:pPr>
              <w:jc w:val="both"/>
              <w:rPr>
                <w:rFonts w:ascii="Arial" w:hAnsi="Arial" w:cs="Arial"/>
                <w:highlight w:val="green"/>
              </w:rPr>
            </w:pPr>
          </w:p>
        </w:tc>
        <w:tc>
          <w:tcPr>
            <w:tcW w:w="1559" w:type="dxa"/>
            <w:gridSpan w:val="3"/>
          </w:tcPr>
          <w:p w14:paraId="616CEBBE" w14:textId="77777777" w:rsidR="003F4007" w:rsidRPr="00AF2E25" w:rsidRDefault="003F4007" w:rsidP="00105C1F">
            <w:pPr>
              <w:rPr>
                <w:rFonts w:ascii="Arial" w:hAnsi="Arial" w:cs="Arial"/>
                <w:sz w:val="24"/>
                <w:szCs w:val="24"/>
                <w:highlight w:val="green"/>
              </w:rPr>
            </w:pPr>
          </w:p>
        </w:tc>
        <w:tc>
          <w:tcPr>
            <w:tcW w:w="2410" w:type="dxa"/>
            <w:gridSpan w:val="3"/>
          </w:tcPr>
          <w:p w14:paraId="2A9CB490" w14:textId="77777777" w:rsidR="003F4007" w:rsidRPr="00AF4A72" w:rsidRDefault="003F4007" w:rsidP="00105C1F">
            <w:pPr>
              <w:rPr>
                <w:rFonts w:ascii="Arial" w:hAnsi="Arial" w:cs="Arial"/>
                <w:highlight w:val="green"/>
              </w:rPr>
            </w:pPr>
          </w:p>
        </w:tc>
        <w:tc>
          <w:tcPr>
            <w:tcW w:w="2084" w:type="dxa"/>
            <w:gridSpan w:val="3"/>
          </w:tcPr>
          <w:p w14:paraId="58C7B84D" w14:textId="77777777" w:rsidR="003F4007" w:rsidRPr="00AF2E25" w:rsidRDefault="003F400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3F4007" w:rsidRPr="00357625" w14:paraId="468FB869" w14:textId="77777777" w:rsidTr="00105C1F">
        <w:tc>
          <w:tcPr>
            <w:tcW w:w="12994" w:type="dxa"/>
            <w:gridSpan w:val="14"/>
          </w:tcPr>
          <w:p w14:paraId="0213A438"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Evaluación</w:t>
            </w:r>
          </w:p>
        </w:tc>
      </w:tr>
      <w:tr w:rsidR="003F4007" w:rsidRPr="00357625" w14:paraId="16FA2391" w14:textId="77777777" w:rsidTr="00105C1F">
        <w:tc>
          <w:tcPr>
            <w:tcW w:w="3114" w:type="dxa"/>
            <w:gridSpan w:val="2"/>
          </w:tcPr>
          <w:p w14:paraId="12A25EBD"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A192191"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129BE9F"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982B8D9"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Valor porcentual </w:t>
            </w:r>
          </w:p>
        </w:tc>
      </w:tr>
      <w:tr w:rsidR="003F4007" w14:paraId="10B87E21" w14:textId="77777777" w:rsidTr="00105C1F">
        <w:tc>
          <w:tcPr>
            <w:tcW w:w="3114" w:type="dxa"/>
            <w:gridSpan w:val="2"/>
          </w:tcPr>
          <w:p w14:paraId="15333723" w14:textId="77777777" w:rsidR="003F4007" w:rsidRPr="00AF4A72" w:rsidRDefault="003F4007" w:rsidP="00105C1F">
            <w:pPr>
              <w:rPr>
                <w:rFonts w:ascii="Arial" w:hAnsi="Arial" w:cs="Arial"/>
                <w:highlight w:val="green"/>
              </w:rPr>
            </w:pPr>
          </w:p>
        </w:tc>
        <w:tc>
          <w:tcPr>
            <w:tcW w:w="3260" w:type="dxa"/>
            <w:gridSpan w:val="2"/>
          </w:tcPr>
          <w:p w14:paraId="68D6FBCD" w14:textId="77777777" w:rsidR="003F4007" w:rsidRPr="00AF4A72" w:rsidRDefault="003F4007" w:rsidP="00105C1F">
            <w:pPr>
              <w:rPr>
                <w:rFonts w:ascii="Arial" w:hAnsi="Arial" w:cs="Arial"/>
                <w:highlight w:val="green"/>
              </w:rPr>
            </w:pPr>
          </w:p>
        </w:tc>
        <w:tc>
          <w:tcPr>
            <w:tcW w:w="3260" w:type="dxa"/>
            <w:gridSpan w:val="5"/>
          </w:tcPr>
          <w:p w14:paraId="1A86C942" w14:textId="77777777" w:rsidR="003F4007" w:rsidRPr="00AF2E25" w:rsidRDefault="003F4007" w:rsidP="00105C1F">
            <w:pPr>
              <w:jc w:val="center"/>
              <w:rPr>
                <w:rFonts w:ascii="Arial" w:hAnsi="Arial" w:cs="Arial"/>
                <w:sz w:val="24"/>
                <w:szCs w:val="24"/>
                <w:highlight w:val="green"/>
              </w:rPr>
            </w:pPr>
          </w:p>
          <w:p w14:paraId="3FE39E07" w14:textId="77777777" w:rsidR="003F4007" w:rsidRPr="00AF2E25" w:rsidRDefault="003F4007" w:rsidP="00105C1F">
            <w:pPr>
              <w:jc w:val="center"/>
              <w:rPr>
                <w:rFonts w:ascii="Arial" w:hAnsi="Arial" w:cs="Arial"/>
                <w:sz w:val="24"/>
                <w:szCs w:val="24"/>
                <w:highlight w:val="green"/>
              </w:rPr>
            </w:pPr>
          </w:p>
        </w:tc>
        <w:tc>
          <w:tcPr>
            <w:tcW w:w="3360" w:type="dxa"/>
            <w:gridSpan w:val="5"/>
          </w:tcPr>
          <w:p w14:paraId="1A323D19" w14:textId="77777777" w:rsidR="003F4007" w:rsidRPr="00AF2E25" w:rsidRDefault="003F4007" w:rsidP="00105C1F">
            <w:pPr>
              <w:jc w:val="center"/>
              <w:rPr>
                <w:rFonts w:ascii="Arial" w:hAnsi="Arial" w:cs="Arial"/>
                <w:sz w:val="24"/>
                <w:szCs w:val="24"/>
                <w:highlight w:val="green"/>
              </w:rPr>
            </w:pPr>
          </w:p>
          <w:p w14:paraId="145EB7A9" w14:textId="77777777" w:rsidR="003F4007" w:rsidRDefault="003F4007" w:rsidP="00105C1F">
            <w:pPr>
              <w:jc w:val="center"/>
              <w:rPr>
                <w:rFonts w:ascii="Arial" w:hAnsi="Arial" w:cs="Arial"/>
                <w:sz w:val="24"/>
                <w:szCs w:val="24"/>
              </w:rPr>
            </w:pPr>
          </w:p>
        </w:tc>
      </w:tr>
      <w:tr w:rsidR="003F4007" w:rsidRPr="00357625" w14:paraId="6534796E" w14:textId="77777777" w:rsidTr="00105C1F">
        <w:tc>
          <w:tcPr>
            <w:tcW w:w="12994" w:type="dxa"/>
            <w:gridSpan w:val="14"/>
          </w:tcPr>
          <w:p w14:paraId="10CB6027"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Referencias</w:t>
            </w:r>
          </w:p>
        </w:tc>
      </w:tr>
      <w:tr w:rsidR="003F4007" w:rsidRPr="00772900" w14:paraId="4B2CFE4E" w14:textId="77777777" w:rsidTr="00105C1F">
        <w:tc>
          <w:tcPr>
            <w:tcW w:w="12994" w:type="dxa"/>
            <w:gridSpan w:val="14"/>
          </w:tcPr>
          <w:p w14:paraId="292352D2"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Básicas </w:t>
            </w:r>
          </w:p>
        </w:tc>
      </w:tr>
      <w:tr w:rsidR="003F4007" w14:paraId="5A2A5F4C" w14:textId="77777777" w:rsidTr="00105C1F">
        <w:tc>
          <w:tcPr>
            <w:tcW w:w="12994" w:type="dxa"/>
            <w:gridSpan w:val="14"/>
          </w:tcPr>
          <w:p w14:paraId="1824E322" w14:textId="77777777" w:rsidR="003F4007" w:rsidRDefault="003F4007" w:rsidP="00105C1F">
            <w:pPr>
              <w:ind w:left="709" w:hanging="709"/>
              <w:rPr>
                <w:rFonts w:ascii="Arial" w:hAnsi="Arial" w:cs="Arial"/>
                <w:sz w:val="24"/>
                <w:szCs w:val="24"/>
              </w:rPr>
            </w:pPr>
          </w:p>
        </w:tc>
      </w:tr>
      <w:tr w:rsidR="003F4007" w:rsidRPr="00772900" w14:paraId="050AB7C8" w14:textId="77777777" w:rsidTr="00105C1F">
        <w:tc>
          <w:tcPr>
            <w:tcW w:w="12994" w:type="dxa"/>
            <w:gridSpan w:val="14"/>
          </w:tcPr>
          <w:p w14:paraId="2696DF8C"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Complementarias </w:t>
            </w:r>
          </w:p>
        </w:tc>
      </w:tr>
    </w:tbl>
    <w:p w14:paraId="073936CC" w14:textId="77777777" w:rsidR="003F4007" w:rsidRDefault="003F4007" w:rsidP="003F4007">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3F4007" w:rsidRPr="00E25734" w14:paraId="1772D3B8" w14:textId="77777777" w:rsidTr="00105C1F">
        <w:trPr>
          <w:gridAfter w:val="1"/>
          <w:wAfter w:w="14" w:type="dxa"/>
          <w:trHeight w:val="298"/>
        </w:trPr>
        <w:tc>
          <w:tcPr>
            <w:tcW w:w="12980" w:type="dxa"/>
            <w:gridSpan w:val="13"/>
            <w:shd w:val="clear" w:color="auto" w:fill="8496B0" w:themeFill="text2" w:themeFillTint="99"/>
          </w:tcPr>
          <w:p w14:paraId="38F7D9FF" w14:textId="77777777" w:rsidR="003F4007" w:rsidRPr="00E25734" w:rsidRDefault="003F4007" w:rsidP="00105C1F">
            <w:pPr>
              <w:jc w:val="center"/>
              <w:rPr>
                <w:rFonts w:ascii="Arial" w:hAnsi="Arial" w:cs="Arial"/>
                <w:b/>
                <w:sz w:val="24"/>
                <w:szCs w:val="24"/>
              </w:rPr>
            </w:pPr>
            <w:r>
              <w:rPr>
                <w:rFonts w:ascii="Arial" w:hAnsi="Arial" w:cs="Arial"/>
                <w:b/>
                <w:sz w:val="24"/>
                <w:szCs w:val="24"/>
              </w:rPr>
              <w:t xml:space="preserve">Planeación </w:t>
            </w:r>
          </w:p>
        </w:tc>
      </w:tr>
      <w:tr w:rsidR="003F4007" w:rsidRPr="00C15D95" w14:paraId="5F800E1F" w14:textId="77777777" w:rsidTr="00105C1F">
        <w:trPr>
          <w:gridAfter w:val="1"/>
          <w:wAfter w:w="14" w:type="dxa"/>
          <w:trHeight w:val="276"/>
        </w:trPr>
        <w:tc>
          <w:tcPr>
            <w:tcW w:w="8117" w:type="dxa"/>
            <w:gridSpan w:val="7"/>
          </w:tcPr>
          <w:p w14:paraId="2B3109A5"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134BC394"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5C9AC6ED"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Semana</w:t>
            </w:r>
          </w:p>
        </w:tc>
        <w:tc>
          <w:tcPr>
            <w:tcW w:w="1631" w:type="dxa"/>
          </w:tcPr>
          <w:p w14:paraId="38CE5AD9"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Fecha</w:t>
            </w:r>
          </w:p>
        </w:tc>
      </w:tr>
      <w:tr w:rsidR="003F4007" w:rsidRPr="002A2B7D" w14:paraId="1AC5303D" w14:textId="77777777" w:rsidTr="00105C1F">
        <w:trPr>
          <w:gridAfter w:val="1"/>
          <w:wAfter w:w="14" w:type="dxa"/>
          <w:trHeight w:val="1387"/>
        </w:trPr>
        <w:tc>
          <w:tcPr>
            <w:tcW w:w="8117" w:type="dxa"/>
            <w:gridSpan w:val="7"/>
          </w:tcPr>
          <w:p w14:paraId="4EAAAC8D" w14:textId="77777777" w:rsidR="003F4007" w:rsidRPr="00D17FC2" w:rsidRDefault="003F4007" w:rsidP="00105C1F">
            <w:pPr>
              <w:jc w:val="both"/>
              <w:rPr>
                <w:rFonts w:ascii="Calibri" w:hAnsi="Calibri"/>
              </w:rPr>
            </w:pPr>
          </w:p>
        </w:tc>
        <w:tc>
          <w:tcPr>
            <w:tcW w:w="1794" w:type="dxa"/>
            <w:gridSpan w:val="3"/>
          </w:tcPr>
          <w:p w14:paraId="04AA8FA4" w14:textId="77777777" w:rsidR="003F4007" w:rsidRDefault="003F4007" w:rsidP="00105C1F">
            <w:pPr>
              <w:jc w:val="center"/>
              <w:rPr>
                <w:rFonts w:ascii="Arial" w:hAnsi="Arial" w:cs="Arial"/>
                <w:sz w:val="24"/>
                <w:szCs w:val="24"/>
              </w:rPr>
            </w:pPr>
          </w:p>
          <w:p w14:paraId="1E554811" w14:textId="77777777" w:rsidR="003F4007" w:rsidRDefault="003F4007" w:rsidP="00105C1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48BA8493" w14:textId="77777777" w:rsidR="003F4007" w:rsidRDefault="003F4007" w:rsidP="00105C1F">
            <w:pPr>
              <w:jc w:val="center"/>
              <w:rPr>
                <w:rFonts w:ascii="Arial" w:hAnsi="Arial" w:cs="Arial"/>
                <w:sz w:val="24"/>
                <w:szCs w:val="24"/>
              </w:rPr>
            </w:pPr>
          </w:p>
          <w:p w14:paraId="367CD16C" w14:textId="77777777" w:rsidR="003F4007" w:rsidRDefault="003F4007" w:rsidP="00105C1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D7AE3CA" w14:textId="77777777" w:rsidR="003F4007" w:rsidRDefault="003F4007" w:rsidP="00105C1F">
            <w:pPr>
              <w:jc w:val="center"/>
              <w:rPr>
                <w:rFonts w:ascii="Arial" w:hAnsi="Arial" w:cs="Arial"/>
                <w:sz w:val="24"/>
                <w:szCs w:val="24"/>
                <w:highlight w:val="green"/>
              </w:rPr>
            </w:pPr>
          </w:p>
          <w:p w14:paraId="1E81A822" w14:textId="77777777" w:rsidR="003F4007" w:rsidRDefault="003F4007" w:rsidP="00105C1F">
            <w:pPr>
              <w:jc w:val="center"/>
              <w:rPr>
                <w:rFonts w:ascii="Arial" w:hAnsi="Arial" w:cs="Arial"/>
                <w:sz w:val="24"/>
                <w:szCs w:val="24"/>
              </w:rPr>
            </w:pPr>
            <w:r>
              <w:rPr>
                <w:rFonts w:ascii="Arial" w:hAnsi="Arial" w:cs="Arial"/>
                <w:sz w:val="24"/>
                <w:szCs w:val="24"/>
                <w:highlight w:val="green"/>
              </w:rPr>
              <w:t>26 de marzo al 06 de Abril</w:t>
            </w:r>
          </w:p>
          <w:p w14:paraId="6F1BDB9E" w14:textId="77777777" w:rsidR="003F4007" w:rsidRPr="002A2B7D" w:rsidRDefault="003F4007" w:rsidP="00105C1F">
            <w:pPr>
              <w:jc w:val="center"/>
              <w:rPr>
                <w:rFonts w:ascii="Arial" w:hAnsi="Arial" w:cs="Arial"/>
                <w:sz w:val="24"/>
                <w:szCs w:val="24"/>
              </w:rPr>
            </w:pPr>
          </w:p>
        </w:tc>
      </w:tr>
      <w:tr w:rsidR="003F4007" w:rsidRPr="00C35F2D" w14:paraId="1DF85392" w14:textId="77777777" w:rsidTr="00105C1F">
        <w:trPr>
          <w:trHeight w:val="137"/>
        </w:trPr>
        <w:tc>
          <w:tcPr>
            <w:tcW w:w="12994" w:type="dxa"/>
            <w:gridSpan w:val="14"/>
            <w:shd w:val="clear" w:color="auto" w:fill="FFFFFF" w:themeFill="background1"/>
          </w:tcPr>
          <w:p w14:paraId="19D8671C"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Saberes </w:t>
            </w:r>
          </w:p>
        </w:tc>
      </w:tr>
      <w:tr w:rsidR="003F4007" w:rsidRPr="00C35F2D" w14:paraId="7AC1BF9C" w14:textId="77777777" w:rsidTr="00105C1F">
        <w:trPr>
          <w:trHeight w:val="137"/>
        </w:trPr>
        <w:tc>
          <w:tcPr>
            <w:tcW w:w="3074" w:type="dxa"/>
            <w:shd w:val="clear" w:color="auto" w:fill="FFFFFF" w:themeFill="background1"/>
          </w:tcPr>
          <w:p w14:paraId="5AAADCEE"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67EA8EF2"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2C7AB6C0" w14:textId="77777777" w:rsidR="003F4007" w:rsidRPr="00C35F2D" w:rsidRDefault="003F4007" w:rsidP="00105C1F">
            <w:pPr>
              <w:jc w:val="center"/>
              <w:rPr>
                <w:rFonts w:ascii="Arial" w:hAnsi="Arial" w:cs="Arial"/>
                <w:b/>
                <w:sz w:val="24"/>
                <w:szCs w:val="24"/>
              </w:rPr>
            </w:pPr>
            <w:r>
              <w:rPr>
                <w:rFonts w:ascii="Arial" w:hAnsi="Arial" w:cs="Arial"/>
                <w:b/>
                <w:sz w:val="24"/>
                <w:szCs w:val="24"/>
              </w:rPr>
              <w:t>Axiológico</w:t>
            </w:r>
          </w:p>
        </w:tc>
      </w:tr>
      <w:tr w:rsidR="003F4007" w:rsidRPr="002A2B7D" w14:paraId="72638770" w14:textId="77777777" w:rsidTr="00105C1F">
        <w:trPr>
          <w:trHeight w:val="137"/>
        </w:trPr>
        <w:tc>
          <w:tcPr>
            <w:tcW w:w="3074" w:type="dxa"/>
          </w:tcPr>
          <w:p w14:paraId="75E0B808" w14:textId="77777777" w:rsidR="003F4007" w:rsidRPr="002B6550" w:rsidRDefault="003F4007" w:rsidP="00105C1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9010E8E" w14:textId="77777777" w:rsidR="003F4007" w:rsidRPr="002B6550" w:rsidRDefault="003F400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48983CF8" w14:textId="77777777" w:rsidR="003F4007" w:rsidRPr="002B6550" w:rsidRDefault="003F400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1367D8B4" w14:textId="77777777" w:rsidR="003F4007" w:rsidRPr="002B6550" w:rsidRDefault="003F400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11F1265E" w14:textId="77777777" w:rsidR="003F4007" w:rsidRPr="002B6550" w:rsidRDefault="003F400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6B59A7BB" w14:textId="77777777" w:rsidR="003F4007" w:rsidRPr="002B6550" w:rsidRDefault="003F4007" w:rsidP="00105C1F">
            <w:pPr>
              <w:rPr>
                <w:rFonts w:ascii="Arial" w:hAnsi="Arial" w:cs="Arial"/>
                <w:sz w:val="24"/>
                <w:szCs w:val="24"/>
                <w:highlight w:val="yellow"/>
              </w:rPr>
            </w:pPr>
          </w:p>
          <w:p w14:paraId="6984AAFD" w14:textId="77777777" w:rsidR="003F4007" w:rsidRPr="002B6550" w:rsidRDefault="003F4007" w:rsidP="00105C1F">
            <w:pPr>
              <w:rPr>
                <w:rFonts w:ascii="Arial" w:hAnsi="Arial" w:cs="Arial"/>
                <w:sz w:val="24"/>
                <w:szCs w:val="24"/>
                <w:highlight w:val="yellow"/>
              </w:rPr>
            </w:pPr>
          </w:p>
        </w:tc>
        <w:tc>
          <w:tcPr>
            <w:tcW w:w="4342" w:type="dxa"/>
            <w:gridSpan w:val="5"/>
          </w:tcPr>
          <w:p w14:paraId="21A0A812" w14:textId="77777777" w:rsidR="003F4007" w:rsidRPr="002B6550" w:rsidRDefault="003F4007" w:rsidP="00105C1F">
            <w:pPr>
              <w:jc w:val="center"/>
              <w:rPr>
                <w:rFonts w:ascii="Arial" w:hAnsi="Arial" w:cs="Arial"/>
                <w:b/>
                <w:sz w:val="24"/>
                <w:szCs w:val="24"/>
                <w:highlight w:val="yellow"/>
              </w:rPr>
            </w:pPr>
          </w:p>
          <w:p w14:paraId="2B5C6D31" w14:textId="77777777" w:rsidR="003F4007" w:rsidRPr="002B6550" w:rsidRDefault="003F4007" w:rsidP="00105C1F">
            <w:pPr>
              <w:rPr>
                <w:rFonts w:ascii="Arial" w:hAnsi="Arial" w:cs="Arial"/>
                <w:b/>
                <w:sz w:val="24"/>
                <w:szCs w:val="24"/>
                <w:highlight w:val="yellow"/>
              </w:rPr>
            </w:pPr>
          </w:p>
          <w:p w14:paraId="13D5C28D" w14:textId="77777777" w:rsidR="003F4007" w:rsidRPr="002B6550" w:rsidRDefault="003F4007"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A955539" w14:textId="77777777" w:rsidR="003F4007" w:rsidRPr="002B6550" w:rsidRDefault="003F4007" w:rsidP="00105C1F">
            <w:pPr>
              <w:rPr>
                <w:rFonts w:ascii="Arial" w:hAnsi="Arial" w:cs="Arial"/>
                <w:sz w:val="24"/>
                <w:szCs w:val="24"/>
                <w:highlight w:val="yellow"/>
              </w:rPr>
            </w:pPr>
          </w:p>
          <w:p w14:paraId="1DF30F73" w14:textId="77777777" w:rsidR="003F4007" w:rsidRPr="002B6550" w:rsidRDefault="003F4007"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10A47AE8" w14:textId="77777777" w:rsidR="003F4007" w:rsidRPr="002B6550" w:rsidRDefault="003F4007" w:rsidP="00105C1F">
            <w:pPr>
              <w:jc w:val="center"/>
              <w:rPr>
                <w:rFonts w:ascii="Arial" w:hAnsi="Arial" w:cs="Arial"/>
                <w:b/>
                <w:sz w:val="24"/>
                <w:szCs w:val="24"/>
                <w:highlight w:val="yellow"/>
              </w:rPr>
            </w:pPr>
          </w:p>
        </w:tc>
        <w:tc>
          <w:tcPr>
            <w:tcW w:w="5578" w:type="dxa"/>
            <w:gridSpan w:val="8"/>
          </w:tcPr>
          <w:p w14:paraId="110BDEBD"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F6CC4F1"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ACC0194"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F65752A"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24CA366"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1256368" w14:textId="77777777" w:rsidR="003F4007" w:rsidRPr="002A2B7D" w:rsidRDefault="003F4007" w:rsidP="00105C1F">
            <w:pPr>
              <w:ind w:left="530"/>
              <w:rPr>
                <w:rFonts w:ascii="Arial" w:hAnsi="Arial" w:cs="Arial"/>
                <w:sz w:val="24"/>
                <w:szCs w:val="24"/>
              </w:rPr>
            </w:pPr>
          </w:p>
        </w:tc>
      </w:tr>
      <w:tr w:rsidR="003F4007" w:rsidRPr="00C35F2D" w14:paraId="64586AFF" w14:textId="77777777" w:rsidTr="00105C1F">
        <w:trPr>
          <w:trHeight w:val="137"/>
        </w:trPr>
        <w:tc>
          <w:tcPr>
            <w:tcW w:w="8542" w:type="dxa"/>
            <w:gridSpan w:val="8"/>
          </w:tcPr>
          <w:p w14:paraId="6F4FBAC9"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0BDAED3"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67E8AD97"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Recursos didácticos</w:t>
            </w:r>
          </w:p>
        </w:tc>
      </w:tr>
      <w:tr w:rsidR="003F4007" w:rsidRPr="00C35F2D" w14:paraId="162344AB" w14:textId="77777777" w:rsidTr="00105C1F">
        <w:trPr>
          <w:trHeight w:val="137"/>
        </w:trPr>
        <w:tc>
          <w:tcPr>
            <w:tcW w:w="3638" w:type="dxa"/>
            <w:gridSpan w:val="3"/>
          </w:tcPr>
          <w:p w14:paraId="2F0D9D1E"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385151A1"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22B55D24"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22C2E4C7" w14:textId="77777777" w:rsidR="003F4007" w:rsidRPr="00C35F2D" w:rsidRDefault="003F4007" w:rsidP="00105C1F">
            <w:pPr>
              <w:jc w:val="center"/>
              <w:rPr>
                <w:rFonts w:ascii="Arial" w:hAnsi="Arial" w:cs="Arial"/>
                <w:b/>
                <w:sz w:val="24"/>
                <w:szCs w:val="24"/>
              </w:rPr>
            </w:pPr>
          </w:p>
        </w:tc>
        <w:tc>
          <w:tcPr>
            <w:tcW w:w="2066" w:type="dxa"/>
            <w:gridSpan w:val="3"/>
            <w:vMerge/>
          </w:tcPr>
          <w:p w14:paraId="29CF70B3" w14:textId="77777777" w:rsidR="003F4007" w:rsidRPr="00C35F2D" w:rsidRDefault="003F4007" w:rsidP="00105C1F">
            <w:pPr>
              <w:jc w:val="center"/>
              <w:rPr>
                <w:rFonts w:ascii="Arial" w:hAnsi="Arial" w:cs="Arial"/>
                <w:b/>
                <w:sz w:val="24"/>
                <w:szCs w:val="24"/>
              </w:rPr>
            </w:pPr>
          </w:p>
        </w:tc>
      </w:tr>
      <w:tr w:rsidR="003F4007" w:rsidRPr="00AF2E25" w14:paraId="6CE3081C" w14:textId="77777777" w:rsidTr="00105C1F">
        <w:trPr>
          <w:trHeight w:val="1407"/>
        </w:trPr>
        <w:tc>
          <w:tcPr>
            <w:tcW w:w="3638" w:type="dxa"/>
            <w:gridSpan w:val="3"/>
          </w:tcPr>
          <w:p w14:paraId="620E0C17" w14:textId="77777777" w:rsidR="003F4007" w:rsidRPr="00AF4A72" w:rsidRDefault="003F4007" w:rsidP="00105C1F">
            <w:pPr>
              <w:jc w:val="both"/>
              <w:rPr>
                <w:rFonts w:ascii="Arial" w:hAnsi="Arial" w:cs="Arial"/>
                <w:highlight w:val="green"/>
              </w:rPr>
            </w:pPr>
          </w:p>
        </w:tc>
        <w:tc>
          <w:tcPr>
            <w:tcW w:w="3353" w:type="dxa"/>
            <w:gridSpan w:val="2"/>
          </w:tcPr>
          <w:p w14:paraId="4FF2C27E" w14:textId="77777777" w:rsidR="003F4007" w:rsidRPr="00AF4A72" w:rsidRDefault="003F4007" w:rsidP="00105C1F">
            <w:pPr>
              <w:jc w:val="both"/>
              <w:rPr>
                <w:rFonts w:ascii="Arial" w:hAnsi="Arial" w:cs="Arial"/>
                <w:highlight w:val="green"/>
              </w:rPr>
            </w:pPr>
          </w:p>
        </w:tc>
        <w:tc>
          <w:tcPr>
            <w:tcW w:w="1551" w:type="dxa"/>
            <w:gridSpan w:val="3"/>
          </w:tcPr>
          <w:p w14:paraId="2F1C4A72" w14:textId="77777777" w:rsidR="003F4007" w:rsidRPr="00AF2E25" w:rsidRDefault="003F4007" w:rsidP="00105C1F">
            <w:pPr>
              <w:rPr>
                <w:rFonts w:ascii="Arial" w:hAnsi="Arial" w:cs="Arial"/>
                <w:sz w:val="24"/>
                <w:szCs w:val="24"/>
                <w:highlight w:val="green"/>
              </w:rPr>
            </w:pPr>
          </w:p>
        </w:tc>
        <w:tc>
          <w:tcPr>
            <w:tcW w:w="2386" w:type="dxa"/>
            <w:gridSpan w:val="3"/>
          </w:tcPr>
          <w:p w14:paraId="6B60B5C1" w14:textId="77777777" w:rsidR="003F4007" w:rsidRPr="00AF4A72" w:rsidRDefault="003F4007" w:rsidP="00105C1F">
            <w:pPr>
              <w:rPr>
                <w:rFonts w:ascii="Arial" w:hAnsi="Arial" w:cs="Arial"/>
                <w:highlight w:val="green"/>
              </w:rPr>
            </w:pPr>
          </w:p>
        </w:tc>
        <w:tc>
          <w:tcPr>
            <w:tcW w:w="2066" w:type="dxa"/>
            <w:gridSpan w:val="3"/>
          </w:tcPr>
          <w:p w14:paraId="78298BBF" w14:textId="77777777" w:rsidR="003F4007" w:rsidRPr="00AF2E25" w:rsidRDefault="003F400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3F4007" w:rsidRPr="00357625" w14:paraId="0CE4D52F" w14:textId="77777777" w:rsidTr="00105C1F">
        <w:tc>
          <w:tcPr>
            <w:tcW w:w="12994" w:type="dxa"/>
            <w:gridSpan w:val="14"/>
          </w:tcPr>
          <w:p w14:paraId="5CBAFF66"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Evaluación</w:t>
            </w:r>
          </w:p>
        </w:tc>
      </w:tr>
      <w:tr w:rsidR="003F4007" w:rsidRPr="00357625" w14:paraId="269EA6ED" w14:textId="77777777" w:rsidTr="00105C1F">
        <w:tc>
          <w:tcPr>
            <w:tcW w:w="3216" w:type="dxa"/>
            <w:gridSpan w:val="2"/>
          </w:tcPr>
          <w:p w14:paraId="41D3197B"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5A85605E"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49CEEA70"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2204A0EF"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Valor porcentual </w:t>
            </w:r>
          </w:p>
        </w:tc>
      </w:tr>
      <w:tr w:rsidR="003F4007" w14:paraId="3F0AD788" w14:textId="77777777" w:rsidTr="00105C1F">
        <w:tc>
          <w:tcPr>
            <w:tcW w:w="3216" w:type="dxa"/>
            <w:gridSpan w:val="2"/>
          </w:tcPr>
          <w:p w14:paraId="2F768B1F" w14:textId="77777777" w:rsidR="003F4007" w:rsidRPr="00AF4A72" w:rsidRDefault="003F4007" w:rsidP="00105C1F">
            <w:pPr>
              <w:rPr>
                <w:rFonts w:ascii="Arial" w:hAnsi="Arial" w:cs="Arial"/>
                <w:highlight w:val="green"/>
              </w:rPr>
            </w:pPr>
          </w:p>
        </w:tc>
        <w:tc>
          <w:tcPr>
            <w:tcW w:w="3218" w:type="dxa"/>
            <w:gridSpan w:val="2"/>
          </w:tcPr>
          <w:p w14:paraId="71C3E080" w14:textId="77777777" w:rsidR="003F4007" w:rsidRPr="00AF4A72" w:rsidRDefault="003F4007" w:rsidP="00105C1F">
            <w:pPr>
              <w:rPr>
                <w:rFonts w:ascii="Arial" w:hAnsi="Arial" w:cs="Arial"/>
                <w:highlight w:val="green"/>
              </w:rPr>
            </w:pPr>
          </w:p>
        </w:tc>
        <w:tc>
          <w:tcPr>
            <w:tcW w:w="3225" w:type="dxa"/>
            <w:gridSpan w:val="5"/>
          </w:tcPr>
          <w:p w14:paraId="02889034" w14:textId="77777777" w:rsidR="003F4007" w:rsidRPr="00AF2E25" w:rsidRDefault="003F4007" w:rsidP="00105C1F">
            <w:pPr>
              <w:jc w:val="center"/>
              <w:rPr>
                <w:rFonts w:ascii="Arial" w:hAnsi="Arial" w:cs="Arial"/>
                <w:sz w:val="24"/>
                <w:szCs w:val="24"/>
                <w:highlight w:val="green"/>
              </w:rPr>
            </w:pPr>
          </w:p>
          <w:p w14:paraId="4C10DE8D" w14:textId="77777777" w:rsidR="003F4007" w:rsidRPr="00AF2E25" w:rsidRDefault="003F4007" w:rsidP="00105C1F">
            <w:pPr>
              <w:jc w:val="center"/>
              <w:rPr>
                <w:rFonts w:ascii="Arial" w:hAnsi="Arial" w:cs="Arial"/>
                <w:sz w:val="24"/>
                <w:szCs w:val="24"/>
                <w:highlight w:val="green"/>
              </w:rPr>
            </w:pPr>
          </w:p>
        </w:tc>
        <w:tc>
          <w:tcPr>
            <w:tcW w:w="3335" w:type="dxa"/>
            <w:gridSpan w:val="5"/>
          </w:tcPr>
          <w:p w14:paraId="3E36A1E3" w14:textId="77777777" w:rsidR="003F4007" w:rsidRPr="00AF2E25" w:rsidRDefault="003F4007" w:rsidP="00105C1F">
            <w:pPr>
              <w:jc w:val="center"/>
              <w:rPr>
                <w:rFonts w:ascii="Arial" w:hAnsi="Arial" w:cs="Arial"/>
                <w:sz w:val="24"/>
                <w:szCs w:val="24"/>
                <w:highlight w:val="green"/>
              </w:rPr>
            </w:pPr>
          </w:p>
          <w:p w14:paraId="50ED6A10" w14:textId="77777777" w:rsidR="003F4007" w:rsidRDefault="003F4007" w:rsidP="00105C1F">
            <w:pPr>
              <w:jc w:val="center"/>
              <w:rPr>
                <w:rFonts w:ascii="Arial" w:hAnsi="Arial" w:cs="Arial"/>
                <w:sz w:val="24"/>
                <w:szCs w:val="24"/>
              </w:rPr>
            </w:pPr>
          </w:p>
        </w:tc>
      </w:tr>
      <w:tr w:rsidR="003F4007" w:rsidRPr="00357625" w14:paraId="4D28AC11" w14:textId="77777777" w:rsidTr="00105C1F">
        <w:tc>
          <w:tcPr>
            <w:tcW w:w="12994" w:type="dxa"/>
            <w:gridSpan w:val="14"/>
          </w:tcPr>
          <w:p w14:paraId="1DFB4F94"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Referencias</w:t>
            </w:r>
          </w:p>
        </w:tc>
      </w:tr>
      <w:tr w:rsidR="003F4007" w:rsidRPr="00772900" w14:paraId="2BDC40C9" w14:textId="77777777" w:rsidTr="00105C1F">
        <w:tc>
          <w:tcPr>
            <w:tcW w:w="12994" w:type="dxa"/>
            <w:gridSpan w:val="14"/>
          </w:tcPr>
          <w:p w14:paraId="2C5DF712"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Básicas </w:t>
            </w:r>
          </w:p>
        </w:tc>
      </w:tr>
      <w:tr w:rsidR="003F4007" w14:paraId="24A5CEA8" w14:textId="77777777" w:rsidTr="00105C1F">
        <w:tc>
          <w:tcPr>
            <w:tcW w:w="12994" w:type="dxa"/>
            <w:gridSpan w:val="14"/>
          </w:tcPr>
          <w:p w14:paraId="3BAE314B" w14:textId="77777777" w:rsidR="003F4007" w:rsidRDefault="003F4007" w:rsidP="00105C1F">
            <w:pPr>
              <w:ind w:left="709" w:hanging="709"/>
              <w:rPr>
                <w:rFonts w:ascii="Arial" w:hAnsi="Arial" w:cs="Arial"/>
                <w:sz w:val="24"/>
                <w:szCs w:val="24"/>
              </w:rPr>
            </w:pPr>
          </w:p>
        </w:tc>
      </w:tr>
      <w:tr w:rsidR="003F4007" w:rsidRPr="00772900" w14:paraId="7D38936A" w14:textId="77777777" w:rsidTr="00105C1F">
        <w:tc>
          <w:tcPr>
            <w:tcW w:w="12994" w:type="dxa"/>
            <w:gridSpan w:val="14"/>
          </w:tcPr>
          <w:p w14:paraId="07F5D6A8"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Complementarias </w:t>
            </w:r>
          </w:p>
        </w:tc>
      </w:tr>
    </w:tbl>
    <w:p w14:paraId="7E7C4609" w14:textId="77777777" w:rsidR="003F4007" w:rsidRDefault="003F4007" w:rsidP="003F400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F4007" w:rsidRPr="00E25734" w14:paraId="592B45F2" w14:textId="77777777" w:rsidTr="00105C1F">
        <w:trPr>
          <w:gridAfter w:val="1"/>
          <w:wAfter w:w="14" w:type="dxa"/>
          <w:trHeight w:val="298"/>
        </w:trPr>
        <w:tc>
          <w:tcPr>
            <w:tcW w:w="12980" w:type="dxa"/>
            <w:gridSpan w:val="13"/>
            <w:shd w:val="clear" w:color="auto" w:fill="8496B0" w:themeFill="text2" w:themeFillTint="99"/>
          </w:tcPr>
          <w:p w14:paraId="0097C348" w14:textId="77777777" w:rsidR="003F4007" w:rsidRPr="00E25734" w:rsidRDefault="003F4007" w:rsidP="00105C1F">
            <w:pPr>
              <w:jc w:val="center"/>
              <w:rPr>
                <w:rFonts w:ascii="Arial" w:hAnsi="Arial" w:cs="Arial"/>
                <w:b/>
                <w:sz w:val="24"/>
                <w:szCs w:val="24"/>
              </w:rPr>
            </w:pPr>
            <w:r>
              <w:rPr>
                <w:rFonts w:ascii="Arial" w:hAnsi="Arial" w:cs="Arial"/>
                <w:b/>
                <w:sz w:val="24"/>
                <w:szCs w:val="24"/>
              </w:rPr>
              <w:t>Planeación</w:t>
            </w:r>
          </w:p>
        </w:tc>
      </w:tr>
      <w:tr w:rsidR="003F4007" w:rsidRPr="00C15D95" w14:paraId="4B99D01F" w14:textId="77777777" w:rsidTr="00105C1F">
        <w:trPr>
          <w:gridAfter w:val="1"/>
          <w:wAfter w:w="14" w:type="dxa"/>
          <w:trHeight w:val="276"/>
        </w:trPr>
        <w:tc>
          <w:tcPr>
            <w:tcW w:w="8075" w:type="dxa"/>
            <w:gridSpan w:val="7"/>
          </w:tcPr>
          <w:p w14:paraId="6C2735DF"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74A92F7"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2F4D763"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45F7B9A5"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Fecha</w:t>
            </w:r>
          </w:p>
        </w:tc>
      </w:tr>
      <w:tr w:rsidR="003F4007" w:rsidRPr="002A2B7D" w14:paraId="1442C265" w14:textId="77777777" w:rsidTr="00105C1F">
        <w:trPr>
          <w:gridAfter w:val="1"/>
          <w:wAfter w:w="14" w:type="dxa"/>
          <w:trHeight w:val="1387"/>
        </w:trPr>
        <w:tc>
          <w:tcPr>
            <w:tcW w:w="8075" w:type="dxa"/>
            <w:gridSpan w:val="7"/>
          </w:tcPr>
          <w:p w14:paraId="66D225A7" w14:textId="77777777" w:rsidR="003F4007" w:rsidRPr="00D17FC2" w:rsidRDefault="003F4007" w:rsidP="00105C1F">
            <w:pPr>
              <w:jc w:val="both"/>
              <w:rPr>
                <w:rFonts w:ascii="Calibri" w:hAnsi="Calibri"/>
              </w:rPr>
            </w:pPr>
          </w:p>
        </w:tc>
        <w:tc>
          <w:tcPr>
            <w:tcW w:w="1815" w:type="dxa"/>
            <w:gridSpan w:val="3"/>
          </w:tcPr>
          <w:p w14:paraId="26FB6331" w14:textId="77777777" w:rsidR="003F4007" w:rsidRDefault="003F4007" w:rsidP="00105C1F">
            <w:pPr>
              <w:jc w:val="center"/>
              <w:rPr>
                <w:rFonts w:ascii="Arial" w:hAnsi="Arial" w:cs="Arial"/>
                <w:sz w:val="24"/>
                <w:szCs w:val="24"/>
              </w:rPr>
            </w:pPr>
          </w:p>
          <w:p w14:paraId="15191B61" w14:textId="77777777" w:rsidR="003F4007" w:rsidRDefault="003F4007" w:rsidP="00105C1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7F3C2423" w14:textId="77777777" w:rsidR="003F4007" w:rsidRDefault="003F4007" w:rsidP="00105C1F">
            <w:pPr>
              <w:jc w:val="center"/>
              <w:rPr>
                <w:rFonts w:ascii="Arial" w:hAnsi="Arial" w:cs="Arial"/>
                <w:sz w:val="24"/>
                <w:szCs w:val="24"/>
              </w:rPr>
            </w:pPr>
          </w:p>
          <w:p w14:paraId="414352FE" w14:textId="77777777" w:rsidR="003F4007" w:rsidRDefault="003F4007" w:rsidP="00105C1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ED3B2EA" w14:textId="77777777" w:rsidR="003F4007" w:rsidRDefault="003F4007" w:rsidP="00105C1F">
            <w:pPr>
              <w:jc w:val="center"/>
              <w:rPr>
                <w:rFonts w:ascii="Arial" w:hAnsi="Arial" w:cs="Arial"/>
                <w:sz w:val="24"/>
                <w:szCs w:val="24"/>
              </w:rPr>
            </w:pPr>
          </w:p>
          <w:p w14:paraId="2A839047" w14:textId="77777777" w:rsidR="003F4007" w:rsidRPr="002A2B7D" w:rsidRDefault="003F4007" w:rsidP="00105C1F">
            <w:pPr>
              <w:jc w:val="center"/>
              <w:rPr>
                <w:rFonts w:ascii="Arial" w:hAnsi="Arial" w:cs="Arial"/>
                <w:sz w:val="24"/>
                <w:szCs w:val="24"/>
              </w:rPr>
            </w:pPr>
            <w:r>
              <w:rPr>
                <w:rFonts w:ascii="Arial" w:hAnsi="Arial" w:cs="Arial"/>
                <w:sz w:val="24"/>
                <w:szCs w:val="24"/>
                <w:highlight w:val="green"/>
              </w:rPr>
              <w:t>09 al 20 de Abril</w:t>
            </w:r>
          </w:p>
        </w:tc>
      </w:tr>
      <w:tr w:rsidR="003F4007" w:rsidRPr="00C35F2D" w14:paraId="08B48F79" w14:textId="77777777" w:rsidTr="00105C1F">
        <w:trPr>
          <w:trHeight w:val="137"/>
        </w:trPr>
        <w:tc>
          <w:tcPr>
            <w:tcW w:w="12994" w:type="dxa"/>
            <w:gridSpan w:val="14"/>
            <w:shd w:val="clear" w:color="auto" w:fill="FFFFFF" w:themeFill="background1"/>
          </w:tcPr>
          <w:p w14:paraId="602864EC" w14:textId="77777777" w:rsidR="003F4007" w:rsidRPr="00C35F2D" w:rsidRDefault="003F4007" w:rsidP="00105C1F">
            <w:pPr>
              <w:jc w:val="center"/>
              <w:rPr>
                <w:rFonts w:ascii="Arial" w:hAnsi="Arial" w:cs="Arial"/>
                <w:b/>
                <w:sz w:val="24"/>
                <w:szCs w:val="24"/>
              </w:rPr>
            </w:pPr>
            <w:r>
              <w:rPr>
                <w:rFonts w:ascii="Arial" w:hAnsi="Arial" w:cs="Arial"/>
                <w:b/>
                <w:sz w:val="24"/>
                <w:szCs w:val="24"/>
              </w:rPr>
              <w:lastRenderedPageBreak/>
              <w:t xml:space="preserve">Saberes </w:t>
            </w:r>
          </w:p>
        </w:tc>
      </w:tr>
      <w:tr w:rsidR="003F4007" w:rsidRPr="00C35F2D" w14:paraId="3C6E25E6" w14:textId="77777777" w:rsidTr="00105C1F">
        <w:trPr>
          <w:trHeight w:val="137"/>
        </w:trPr>
        <w:tc>
          <w:tcPr>
            <w:tcW w:w="2972" w:type="dxa"/>
            <w:shd w:val="clear" w:color="auto" w:fill="FFFFFF" w:themeFill="background1"/>
          </w:tcPr>
          <w:p w14:paraId="11F0D15A"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E9C2C9B"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8681804" w14:textId="77777777" w:rsidR="003F4007" w:rsidRPr="00C35F2D" w:rsidRDefault="003F4007" w:rsidP="00105C1F">
            <w:pPr>
              <w:jc w:val="center"/>
              <w:rPr>
                <w:rFonts w:ascii="Arial" w:hAnsi="Arial" w:cs="Arial"/>
                <w:b/>
                <w:sz w:val="24"/>
                <w:szCs w:val="24"/>
              </w:rPr>
            </w:pPr>
            <w:r>
              <w:rPr>
                <w:rFonts w:ascii="Arial" w:hAnsi="Arial" w:cs="Arial"/>
                <w:b/>
                <w:sz w:val="24"/>
                <w:szCs w:val="24"/>
              </w:rPr>
              <w:t>Axiológico</w:t>
            </w:r>
          </w:p>
        </w:tc>
      </w:tr>
      <w:tr w:rsidR="003F4007" w:rsidRPr="002A2B7D" w14:paraId="3ED8FCD1" w14:textId="77777777" w:rsidTr="00105C1F">
        <w:trPr>
          <w:trHeight w:val="137"/>
        </w:trPr>
        <w:tc>
          <w:tcPr>
            <w:tcW w:w="2972" w:type="dxa"/>
          </w:tcPr>
          <w:p w14:paraId="68B0B73A" w14:textId="77777777" w:rsidR="003F4007" w:rsidRPr="00F63556" w:rsidRDefault="003F4007" w:rsidP="00105C1F">
            <w:pPr>
              <w:rPr>
                <w:rFonts w:ascii="Arial" w:hAnsi="Arial" w:cs="Arial"/>
                <w:sz w:val="24"/>
                <w:szCs w:val="24"/>
                <w:highlight w:val="yellow"/>
              </w:rPr>
            </w:pPr>
          </w:p>
          <w:p w14:paraId="5E7221A2" w14:textId="77777777" w:rsidR="003F4007" w:rsidRPr="00F63556" w:rsidRDefault="003F4007" w:rsidP="00105C1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5B811D77" w14:textId="77777777" w:rsidR="003F4007" w:rsidRPr="00F63556" w:rsidRDefault="003F400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354415D" w14:textId="77777777" w:rsidR="003F4007" w:rsidRPr="00F63556" w:rsidRDefault="003F400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25C4C2C" w14:textId="77777777" w:rsidR="003F4007" w:rsidRPr="00F63556" w:rsidRDefault="003F400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39E32774" w14:textId="77777777" w:rsidR="003F4007" w:rsidRPr="00F63556" w:rsidRDefault="003F400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A6D5419" w14:textId="77777777" w:rsidR="003F4007" w:rsidRPr="00F63556" w:rsidRDefault="003F400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F401D72" w14:textId="77777777" w:rsidR="003F4007" w:rsidRPr="00F63556" w:rsidRDefault="003F4007" w:rsidP="00105C1F">
            <w:pPr>
              <w:rPr>
                <w:rFonts w:ascii="Arial" w:hAnsi="Arial" w:cs="Arial"/>
                <w:sz w:val="24"/>
                <w:szCs w:val="24"/>
                <w:highlight w:val="yellow"/>
              </w:rPr>
            </w:pPr>
          </w:p>
          <w:p w14:paraId="49B67A80" w14:textId="77777777" w:rsidR="003F4007" w:rsidRPr="00F63556" w:rsidRDefault="003F4007" w:rsidP="00105C1F">
            <w:pPr>
              <w:rPr>
                <w:rFonts w:ascii="Arial" w:hAnsi="Arial" w:cs="Arial"/>
                <w:sz w:val="24"/>
                <w:szCs w:val="24"/>
                <w:highlight w:val="yellow"/>
              </w:rPr>
            </w:pPr>
          </w:p>
        </w:tc>
        <w:tc>
          <w:tcPr>
            <w:tcW w:w="4394" w:type="dxa"/>
            <w:gridSpan w:val="5"/>
          </w:tcPr>
          <w:p w14:paraId="78866367" w14:textId="77777777" w:rsidR="003F4007" w:rsidRPr="00F63556" w:rsidRDefault="003F4007" w:rsidP="00105C1F">
            <w:pPr>
              <w:jc w:val="center"/>
              <w:rPr>
                <w:rFonts w:ascii="Arial" w:hAnsi="Arial" w:cs="Arial"/>
                <w:b/>
                <w:sz w:val="24"/>
                <w:szCs w:val="24"/>
                <w:highlight w:val="yellow"/>
              </w:rPr>
            </w:pPr>
          </w:p>
          <w:p w14:paraId="56A05DA1" w14:textId="77777777" w:rsidR="003F4007" w:rsidRPr="00F63556" w:rsidRDefault="003F4007" w:rsidP="00105C1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134C307" w14:textId="77777777" w:rsidR="003F4007" w:rsidRPr="00F63556" w:rsidRDefault="003F4007" w:rsidP="00105C1F">
            <w:pPr>
              <w:ind w:left="510"/>
              <w:jc w:val="both"/>
              <w:rPr>
                <w:rFonts w:ascii="Arial" w:hAnsi="Arial" w:cs="Arial"/>
                <w:sz w:val="24"/>
                <w:szCs w:val="24"/>
                <w:highlight w:val="yellow"/>
              </w:rPr>
            </w:pPr>
          </w:p>
          <w:p w14:paraId="402ABFB5" w14:textId="77777777" w:rsidR="003F4007" w:rsidRPr="00F63556" w:rsidRDefault="003F4007"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43094644" w14:textId="77777777" w:rsidR="003F4007" w:rsidRPr="00F63556" w:rsidRDefault="003F4007" w:rsidP="00105C1F">
            <w:pPr>
              <w:rPr>
                <w:rFonts w:ascii="Arial" w:hAnsi="Arial" w:cs="Arial"/>
                <w:sz w:val="24"/>
                <w:szCs w:val="24"/>
                <w:highlight w:val="yellow"/>
              </w:rPr>
            </w:pPr>
          </w:p>
          <w:p w14:paraId="55D96B6E" w14:textId="77777777" w:rsidR="003F4007" w:rsidRPr="00F63556" w:rsidRDefault="003F4007"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10FB34CE" w14:textId="77777777" w:rsidR="003F4007" w:rsidRPr="00F63556" w:rsidRDefault="003F4007" w:rsidP="00105C1F">
            <w:pPr>
              <w:rPr>
                <w:rFonts w:ascii="Arial" w:hAnsi="Arial" w:cs="Arial"/>
                <w:b/>
                <w:sz w:val="24"/>
                <w:szCs w:val="24"/>
                <w:highlight w:val="yellow"/>
              </w:rPr>
            </w:pPr>
          </w:p>
          <w:p w14:paraId="10256E26" w14:textId="77777777" w:rsidR="003F4007" w:rsidRPr="00F63556" w:rsidRDefault="003F4007" w:rsidP="00105C1F">
            <w:pPr>
              <w:jc w:val="center"/>
              <w:rPr>
                <w:rFonts w:ascii="Arial" w:hAnsi="Arial" w:cs="Arial"/>
                <w:b/>
                <w:sz w:val="24"/>
                <w:szCs w:val="24"/>
                <w:highlight w:val="yellow"/>
              </w:rPr>
            </w:pPr>
          </w:p>
        </w:tc>
        <w:tc>
          <w:tcPr>
            <w:tcW w:w="5628" w:type="dxa"/>
            <w:gridSpan w:val="8"/>
          </w:tcPr>
          <w:p w14:paraId="06FF5AD6"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D4C6B9C"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7C8E510"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10862CB"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9C2C044"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F56C538" w14:textId="77777777" w:rsidR="003F4007" w:rsidRPr="002A2B7D" w:rsidRDefault="003F4007" w:rsidP="00105C1F">
            <w:pPr>
              <w:ind w:left="530"/>
              <w:rPr>
                <w:rFonts w:ascii="Arial" w:hAnsi="Arial" w:cs="Arial"/>
                <w:sz w:val="24"/>
                <w:szCs w:val="24"/>
              </w:rPr>
            </w:pPr>
          </w:p>
        </w:tc>
      </w:tr>
      <w:tr w:rsidR="003F4007" w:rsidRPr="00C35F2D" w14:paraId="54B1B4C9" w14:textId="77777777" w:rsidTr="00105C1F">
        <w:trPr>
          <w:trHeight w:val="137"/>
        </w:trPr>
        <w:tc>
          <w:tcPr>
            <w:tcW w:w="8500" w:type="dxa"/>
            <w:gridSpan w:val="8"/>
          </w:tcPr>
          <w:p w14:paraId="2567A0FD"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397D331"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28DCB01"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Recursos didácticos</w:t>
            </w:r>
          </w:p>
        </w:tc>
      </w:tr>
      <w:tr w:rsidR="003F4007" w:rsidRPr="00C35F2D" w14:paraId="4E489EDB" w14:textId="77777777" w:rsidTr="00105C1F">
        <w:trPr>
          <w:trHeight w:val="137"/>
        </w:trPr>
        <w:tc>
          <w:tcPr>
            <w:tcW w:w="3539" w:type="dxa"/>
            <w:gridSpan w:val="3"/>
          </w:tcPr>
          <w:p w14:paraId="4071718A"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B1D91E6"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8730B6F"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08A63DD" w14:textId="77777777" w:rsidR="003F4007" w:rsidRPr="00C35F2D" w:rsidRDefault="003F4007" w:rsidP="00105C1F">
            <w:pPr>
              <w:jc w:val="center"/>
              <w:rPr>
                <w:rFonts w:ascii="Arial" w:hAnsi="Arial" w:cs="Arial"/>
                <w:b/>
                <w:sz w:val="24"/>
                <w:szCs w:val="24"/>
              </w:rPr>
            </w:pPr>
          </w:p>
        </w:tc>
        <w:tc>
          <w:tcPr>
            <w:tcW w:w="2084" w:type="dxa"/>
            <w:gridSpan w:val="3"/>
            <w:vMerge/>
          </w:tcPr>
          <w:p w14:paraId="2825D427" w14:textId="77777777" w:rsidR="003F4007" w:rsidRPr="00C35F2D" w:rsidRDefault="003F4007" w:rsidP="00105C1F">
            <w:pPr>
              <w:jc w:val="center"/>
              <w:rPr>
                <w:rFonts w:ascii="Arial" w:hAnsi="Arial" w:cs="Arial"/>
                <w:b/>
                <w:sz w:val="24"/>
                <w:szCs w:val="24"/>
              </w:rPr>
            </w:pPr>
          </w:p>
        </w:tc>
      </w:tr>
      <w:tr w:rsidR="003F4007" w:rsidRPr="00AF2E25" w14:paraId="7BCC7EB6" w14:textId="77777777" w:rsidTr="00105C1F">
        <w:trPr>
          <w:trHeight w:val="1407"/>
        </w:trPr>
        <w:tc>
          <w:tcPr>
            <w:tcW w:w="3539" w:type="dxa"/>
            <w:gridSpan w:val="3"/>
          </w:tcPr>
          <w:p w14:paraId="5303045C" w14:textId="77777777" w:rsidR="003F4007" w:rsidRPr="00AF4A72" w:rsidRDefault="003F4007" w:rsidP="00105C1F">
            <w:pPr>
              <w:jc w:val="both"/>
              <w:rPr>
                <w:rFonts w:ascii="Arial" w:hAnsi="Arial" w:cs="Arial"/>
                <w:highlight w:val="green"/>
              </w:rPr>
            </w:pPr>
          </w:p>
        </w:tc>
        <w:tc>
          <w:tcPr>
            <w:tcW w:w="3402" w:type="dxa"/>
            <w:gridSpan w:val="2"/>
          </w:tcPr>
          <w:p w14:paraId="35CB1E3B" w14:textId="77777777" w:rsidR="003F4007" w:rsidRPr="00AF4A72" w:rsidRDefault="003F4007" w:rsidP="00105C1F">
            <w:pPr>
              <w:jc w:val="both"/>
              <w:rPr>
                <w:rFonts w:ascii="Arial" w:hAnsi="Arial" w:cs="Arial"/>
                <w:highlight w:val="green"/>
              </w:rPr>
            </w:pPr>
          </w:p>
        </w:tc>
        <w:tc>
          <w:tcPr>
            <w:tcW w:w="1559" w:type="dxa"/>
            <w:gridSpan w:val="3"/>
          </w:tcPr>
          <w:p w14:paraId="4C538AFC" w14:textId="77777777" w:rsidR="003F4007" w:rsidRPr="00AF2E25" w:rsidRDefault="003F4007" w:rsidP="00105C1F">
            <w:pPr>
              <w:rPr>
                <w:rFonts w:ascii="Arial" w:hAnsi="Arial" w:cs="Arial"/>
                <w:sz w:val="24"/>
                <w:szCs w:val="24"/>
                <w:highlight w:val="green"/>
              </w:rPr>
            </w:pPr>
          </w:p>
        </w:tc>
        <w:tc>
          <w:tcPr>
            <w:tcW w:w="2410" w:type="dxa"/>
            <w:gridSpan w:val="3"/>
          </w:tcPr>
          <w:p w14:paraId="3C07BF50" w14:textId="77777777" w:rsidR="003F4007" w:rsidRPr="00AF4A72" w:rsidRDefault="003F4007" w:rsidP="00105C1F">
            <w:pPr>
              <w:rPr>
                <w:rFonts w:ascii="Arial" w:hAnsi="Arial" w:cs="Arial"/>
                <w:highlight w:val="green"/>
              </w:rPr>
            </w:pPr>
          </w:p>
        </w:tc>
        <w:tc>
          <w:tcPr>
            <w:tcW w:w="2084" w:type="dxa"/>
            <w:gridSpan w:val="3"/>
          </w:tcPr>
          <w:p w14:paraId="10432AC5" w14:textId="77777777" w:rsidR="003F4007" w:rsidRPr="00AF2E25" w:rsidRDefault="003F400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3F4007" w:rsidRPr="00357625" w14:paraId="1FE78C3B" w14:textId="77777777" w:rsidTr="00105C1F">
        <w:tc>
          <w:tcPr>
            <w:tcW w:w="12994" w:type="dxa"/>
            <w:gridSpan w:val="14"/>
          </w:tcPr>
          <w:p w14:paraId="6F260054"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Evaluación</w:t>
            </w:r>
          </w:p>
        </w:tc>
      </w:tr>
      <w:tr w:rsidR="003F4007" w:rsidRPr="00357625" w14:paraId="1135DDD2" w14:textId="77777777" w:rsidTr="00105C1F">
        <w:tc>
          <w:tcPr>
            <w:tcW w:w="3114" w:type="dxa"/>
            <w:gridSpan w:val="2"/>
          </w:tcPr>
          <w:p w14:paraId="10FB74B3"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9B8B286"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DA57AB2"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060EB76"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Valor porcentual </w:t>
            </w:r>
          </w:p>
        </w:tc>
      </w:tr>
      <w:tr w:rsidR="003F4007" w14:paraId="0947E07C" w14:textId="77777777" w:rsidTr="00105C1F">
        <w:tc>
          <w:tcPr>
            <w:tcW w:w="3114" w:type="dxa"/>
            <w:gridSpan w:val="2"/>
          </w:tcPr>
          <w:p w14:paraId="5A8B6D7F" w14:textId="77777777" w:rsidR="003F4007" w:rsidRPr="00AF4A72" w:rsidRDefault="003F4007" w:rsidP="00105C1F">
            <w:pPr>
              <w:rPr>
                <w:rFonts w:ascii="Arial" w:hAnsi="Arial" w:cs="Arial"/>
                <w:highlight w:val="green"/>
              </w:rPr>
            </w:pPr>
          </w:p>
        </w:tc>
        <w:tc>
          <w:tcPr>
            <w:tcW w:w="3260" w:type="dxa"/>
            <w:gridSpan w:val="2"/>
          </w:tcPr>
          <w:p w14:paraId="31F4816C" w14:textId="77777777" w:rsidR="003F4007" w:rsidRPr="00AF4A72" w:rsidRDefault="003F4007" w:rsidP="00105C1F">
            <w:pPr>
              <w:rPr>
                <w:rFonts w:ascii="Arial" w:hAnsi="Arial" w:cs="Arial"/>
                <w:highlight w:val="green"/>
              </w:rPr>
            </w:pPr>
          </w:p>
        </w:tc>
        <w:tc>
          <w:tcPr>
            <w:tcW w:w="3260" w:type="dxa"/>
            <w:gridSpan w:val="5"/>
          </w:tcPr>
          <w:p w14:paraId="0C15CF60" w14:textId="77777777" w:rsidR="003F4007" w:rsidRPr="00AF2E25" w:rsidRDefault="003F4007" w:rsidP="00105C1F">
            <w:pPr>
              <w:jc w:val="center"/>
              <w:rPr>
                <w:rFonts w:ascii="Arial" w:hAnsi="Arial" w:cs="Arial"/>
                <w:sz w:val="24"/>
                <w:szCs w:val="24"/>
                <w:highlight w:val="green"/>
              </w:rPr>
            </w:pPr>
          </w:p>
          <w:p w14:paraId="3BC13FC3" w14:textId="77777777" w:rsidR="003F4007" w:rsidRPr="00AF2E25" w:rsidRDefault="003F4007" w:rsidP="00105C1F">
            <w:pPr>
              <w:jc w:val="center"/>
              <w:rPr>
                <w:rFonts w:ascii="Arial" w:hAnsi="Arial" w:cs="Arial"/>
                <w:sz w:val="24"/>
                <w:szCs w:val="24"/>
                <w:highlight w:val="green"/>
              </w:rPr>
            </w:pPr>
          </w:p>
        </w:tc>
        <w:tc>
          <w:tcPr>
            <w:tcW w:w="3360" w:type="dxa"/>
            <w:gridSpan w:val="5"/>
          </w:tcPr>
          <w:p w14:paraId="7FB7E3EB" w14:textId="77777777" w:rsidR="003F4007" w:rsidRPr="00AF2E25" w:rsidRDefault="003F4007" w:rsidP="00105C1F">
            <w:pPr>
              <w:jc w:val="center"/>
              <w:rPr>
                <w:rFonts w:ascii="Arial" w:hAnsi="Arial" w:cs="Arial"/>
                <w:sz w:val="24"/>
                <w:szCs w:val="24"/>
                <w:highlight w:val="green"/>
              </w:rPr>
            </w:pPr>
          </w:p>
          <w:p w14:paraId="4CAFA488" w14:textId="77777777" w:rsidR="003F4007" w:rsidRDefault="003F4007" w:rsidP="00105C1F">
            <w:pPr>
              <w:jc w:val="center"/>
              <w:rPr>
                <w:rFonts w:ascii="Arial" w:hAnsi="Arial" w:cs="Arial"/>
                <w:sz w:val="24"/>
                <w:szCs w:val="24"/>
              </w:rPr>
            </w:pPr>
          </w:p>
        </w:tc>
      </w:tr>
      <w:tr w:rsidR="003F4007" w:rsidRPr="00357625" w14:paraId="117BEB32" w14:textId="77777777" w:rsidTr="00105C1F">
        <w:tc>
          <w:tcPr>
            <w:tcW w:w="12994" w:type="dxa"/>
            <w:gridSpan w:val="14"/>
          </w:tcPr>
          <w:p w14:paraId="257B97D1"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Referencias</w:t>
            </w:r>
          </w:p>
        </w:tc>
      </w:tr>
      <w:tr w:rsidR="003F4007" w:rsidRPr="00772900" w14:paraId="7C3858FF" w14:textId="77777777" w:rsidTr="00105C1F">
        <w:tc>
          <w:tcPr>
            <w:tcW w:w="12994" w:type="dxa"/>
            <w:gridSpan w:val="14"/>
          </w:tcPr>
          <w:p w14:paraId="59FA8E77"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Básicas </w:t>
            </w:r>
          </w:p>
        </w:tc>
      </w:tr>
      <w:tr w:rsidR="003F4007" w14:paraId="609918EC" w14:textId="77777777" w:rsidTr="00105C1F">
        <w:tc>
          <w:tcPr>
            <w:tcW w:w="12994" w:type="dxa"/>
            <w:gridSpan w:val="14"/>
          </w:tcPr>
          <w:p w14:paraId="18BB32D0" w14:textId="77777777" w:rsidR="003F4007" w:rsidRDefault="003F4007" w:rsidP="00105C1F">
            <w:pPr>
              <w:ind w:left="709" w:hanging="709"/>
              <w:rPr>
                <w:rFonts w:ascii="Arial" w:hAnsi="Arial" w:cs="Arial"/>
                <w:sz w:val="24"/>
                <w:szCs w:val="24"/>
              </w:rPr>
            </w:pPr>
          </w:p>
        </w:tc>
      </w:tr>
      <w:tr w:rsidR="003F4007" w:rsidRPr="00772900" w14:paraId="6C6EB88B" w14:textId="77777777" w:rsidTr="00105C1F">
        <w:tc>
          <w:tcPr>
            <w:tcW w:w="12994" w:type="dxa"/>
            <w:gridSpan w:val="14"/>
          </w:tcPr>
          <w:p w14:paraId="6C5DFAE3"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Complementarias </w:t>
            </w:r>
          </w:p>
        </w:tc>
      </w:tr>
    </w:tbl>
    <w:p w14:paraId="6EAAA3DB" w14:textId="77777777" w:rsidR="003F4007" w:rsidRDefault="003F4007" w:rsidP="003F400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3F4007" w:rsidRPr="00E25734" w14:paraId="3F715D44" w14:textId="77777777" w:rsidTr="00105C1F">
        <w:trPr>
          <w:gridAfter w:val="1"/>
          <w:wAfter w:w="14" w:type="dxa"/>
          <w:trHeight w:val="298"/>
        </w:trPr>
        <w:tc>
          <w:tcPr>
            <w:tcW w:w="12980" w:type="dxa"/>
            <w:gridSpan w:val="13"/>
            <w:shd w:val="clear" w:color="auto" w:fill="8496B0" w:themeFill="text2" w:themeFillTint="99"/>
          </w:tcPr>
          <w:p w14:paraId="235CF009" w14:textId="77777777" w:rsidR="003F4007" w:rsidRPr="00E25734" w:rsidRDefault="003F4007" w:rsidP="00105C1F">
            <w:pPr>
              <w:jc w:val="center"/>
              <w:rPr>
                <w:rFonts w:ascii="Arial" w:hAnsi="Arial" w:cs="Arial"/>
                <w:b/>
                <w:sz w:val="24"/>
                <w:szCs w:val="24"/>
              </w:rPr>
            </w:pPr>
            <w:r>
              <w:rPr>
                <w:rFonts w:ascii="Arial" w:hAnsi="Arial" w:cs="Arial"/>
                <w:b/>
                <w:sz w:val="24"/>
                <w:szCs w:val="24"/>
              </w:rPr>
              <w:t>Planeación</w:t>
            </w:r>
          </w:p>
        </w:tc>
      </w:tr>
      <w:tr w:rsidR="003F4007" w:rsidRPr="00C15D95" w14:paraId="36434D1E" w14:textId="77777777" w:rsidTr="00105C1F">
        <w:trPr>
          <w:gridAfter w:val="1"/>
          <w:wAfter w:w="14" w:type="dxa"/>
          <w:trHeight w:val="276"/>
        </w:trPr>
        <w:tc>
          <w:tcPr>
            <w:tcW w:w="8076" w:type="dxa"/>
            <w:gridSpan w:val="7"/>
          </w:tcPr>
          <w:p w14:paraId="7B13C4EE" w14:textId="77777777" w:rsidR="003F4007" w:rsidRPr="00C15D95" w:rsidRDefault="003F400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4076C663"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7A59B68"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1747BDA6" w14:textId="77777777" w:rsidR="003F4007" w:rsidRPr="00C15D95" w:rsidRDefault="003F4007" w:rsidP="00105C1F">
            <w:pPr>
              <w:jc w:val="center"/>
              <w:rPr>
                <w:rFonts w:ascii="Arial" w:hAnsi="Arial" w:cs="Arial"/>
                <w:b/>
                <w:sz w:val="24"/>
                <w:szCs w:val="24"/>
              </w:rPr>
            </w:pPr>
            <w:r w:rsidRPr="00C15D95">
              <w:rPr>
                <w:rFonts w:ascii="Arial" w:hAnsi="Arial" w:cs="Arial"/>
                <w:b/>
                <w:sz w:val="24"/>
                <w:szCs w:val="24"/>
              </w:rPr>
              <w:t>Fecha</w:t>
            </w:r>
          </w:p>
        </w:tc>
      </w:tr>
      <w:tr w:rsidR="003F4007" w:rsidRPr="002A2B7D" w14:paraId="62406E21" w14:textId="77777777" w:rsidTr="00105C1F">
        <w:trPr>
          <w:gridAfter w:val="1"/>
          <w:wAfter w:w="14" w:type="dxa"/>
          <w:trHeight w:val="1387"/>
        </w:trPr>
        <w:tc>
          <w:tcPr>
            <w:tcW w:w="8076" w:type="dxa"/>
            <w:gridSpan w:val="7"/>
          </w:tcPr>
          <w:p w14:paraId="4EF23A22" w14:textId="77777777" w:rsidR="003F4007" w:rsidRPr="00D17FC2" w:rsidRDefault="003F4007" w:rsidP="00105C1F">
            <w:pPr>
              <w:jc w:val="both"/>
              <w:rPr>
                <w:rFonts w:ascii="Calibri" w:hAnsi="Calibri"/>
              </w:rPr>
            </w:pPr>
          </w:p>
        </w:tc>
        <w:tc>
          <w:tcPr>
            <w:tcW w:w="1814" w:type="dxa"/>
            <w:gridSpan w:val="3"/>
          </w:tcPr>
          <w:p w14:paraId="3DAD1A12" w14:textId="77777777" w:rsidR="003F4007" w:rsidRDefault="003F4007" w:rsidP="00105C1F">
            <w:pPr>
              <w:jc w:val="center"/>
              <w:rPr>
                <w:rFonts w:ascii="Arial" w:hAnsi="Arial" w:cs="Arial"/>
                <w:sz w:val="24"/>
                <w:szCs w:val="24"/>
              </w:rPr>
            </w:pPr>
          </w:p>
          <w:p w14:paraId="34CDF7B6" w14:textId="77777777" w:rsidR="003F4007" w:rsidRDefault="003F4007" w:rsidP="00105C1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5CA4CC6B" w14:textId="77777777" w:rsidR="003F4007" w:rsidRDefault="003F4007" w:rsidP="00105C1F">
            <w:pPr>
              <w:jc w:val="center"/>
              <w:rPr>
                <w:rFonts w:ascii="Arial" w:hAnsi="Arial" w:cs="Arial"/>
                <w:sz w:val="24"/>
                <w:szCs w:val="24"/>
              </w:rPr>
            </w:pPr>
          </w:p>
          <w:p w14:paraId="394313C4" w14:textId="77777777" w:rsidR="003F4007" w:rsidRDefault="003F4007" w:rsidP="00105C1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D5A1972" w14:textId="77777777" w:rsidR="003F4007" w:rsidRDefault="003F4007" w:rsidP="00105C1F">
            <w:pPr>
              <w:jc w:val="center"/>
              <w:rPr>
                <w:rFonts w:ascii="Arial" w:hAnsi="Arial" w:cs="Arial"/>
                <w:sz w:val="24"/>
                <w:szCs w:val="24"/>
              </w:rPr>
            </w:pPr>
          </w:p>
          <w:p w14:paraId="648F230C" w14:textId="77777777" w:rsidR="003F4007" w:rsidRPr="002A2B7D" w:rsidRDefault="003F4007" w:rsidP="00105C1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3F4007" w:rsidRPr="00C35F2D" w14:paraId="6162DC34" w14:textId="77777777" w:rsidTr="00105C1F">
        <w:trPr>
          <w:trHeight w:val="137"/>
        </w:trPr>
        <w:tc>
          <w:tcPr>
            <w:tcW w:w="12994" w:type="dxa"/>
            <w:gridSpan w:val="14"/>
            <w:shd w:val="clear" w:color="auto" w:fill="FFFFFF" w:themeFill="background1"/>
          </w:tcPr>
          <w:p w14:paraId="5CCDE1F8"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Saberes </w:t>
            </w:r>
          </w:p>
        </w:tc>
      </w:tr>
      <w:tr w:rsidR="003F4007" w:rsidRPr="00C35F2D" w14:paraId="47A63522" w14:textId="77777777" w:rsidTr="00105C1F">
        <w:trPr>
          <w:trHeight w:val="137"/>
        </w:trPr>
        <w:tc>
          <w:tcPr>
            <w:tcW w:w="2975" w:type="dxa"/>
            <w:shd w:val="clear" w:color="auto" w:fill="FFFFFF" w:themeFill="background1"/>
          </w:tcPr>
          <w:p w14:paraId="28A6B36C"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1E3E0BBB"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4D54C213" w14:textId="77777777" w:rsidR="003F4007" w:rsidRPr="00C35F2D" w:rsidRDefault="003F4007" w:rsidP="00105C1F">
            <w:pPr>
              <w:jc w:val="center"/>
              <w:rPr>
                <w:rFonts w:ascii="Arial" w:hAnsi="Arial" w:cs="Arial"/>
                <w:b/>
                <w:sz w:val="24"/>
                <w:szCs w:val="24"/>
              </w:rPr>
            </w:pPr>
            <w:r>
              <w:rPr>
                <w:rFonts w:ascii="Arial" w:hAnsi="Arial" w:cs="Arial"/>
                <w:b/>
                <w:sz w:val="24"/>
                <w:szCs w:val="24"/>
              </w:rPr>
              <w:t>Axiológico</w:t>
            </w:r>
          </w:p>
        </w:tc>
      </w:tr>
      <w:tr w:rsidR="003F4007" w:rsidRPr="002A2B7D" w14:paraId="29A08148" w14:textId="77777777" w:rsidTr="00105C1F">
        <w:trPr>
          <w:trHeight w:val="137"/>
        </w:trPr>
        <w:tc>
          <w:tcPr>
            <w:tcW w:w="2975" w:type="dxa"/>
          </w:tcPr>
          <w:p w14:paraId="4E513836" w14:textId="77777777" w:rsidR="003F4007" w:rsidRPr="00F63556" w:rsidRDefault="003F4007" w:rsidP="00105C1F">
            <w:pPr>
              <w:rPr>
                <w:rFonts w:ascii="Arial" w:hAnsi="Arial" w:cs="Arial"/>
                <w:sz w:val="24"/>
                <w:szCs w:val="24"/>
                <w:highlight w:val="yellow"/>
              </w:rPr>
            </w:pPr>
          </w:p>
          <w:p w14:paraId="1CE647CF" w14:textId="77777777" w:rsidR="003F4007" w:rsidRPr="00F63556" w:rsidRDefault="003F4007" w:rsidP="00105C1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495DA205"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281D8125"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0EF02E6E" w14:textId="77777777" w:rsidR="003F4007" w:rsidRPr="00F63556" w:rsidRDefault="003F4007" w:rsidP="00105C1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F31D81A"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263C2262"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6BFFC145"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4DA672B2"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058AEF9C"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E16D816"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D6CA879"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1C87F3B0" w14:textId="77777777" w:rsidR="003F4007" w:rsidRPr="00F63556" w:rsidRDefault="003F400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269C7697" w14:textId="77777777" w:rsidR="003F4007" w:rsidRPr="00F63556" w:rsidRDefault="003F4007" w:rsidP="00105C1F">
            <w:pPr>
              <w:rPr>
                <w:rFonts w:ascii="Arial" w:hAnsi="Arial" w:cs="Arial"/>
                <w:sz w:val="24"/>
                <w:szCs w:val="24"/>
                <w:highlight w:val="yellow"/>
              </w:rPr>
            </w:pPr>
          </w:p>
        </w:tc>
        <w:tc>
          <w:tcPr>
            <w:tcW w:w="4392" w:type="dxa"/>
            <w:gridSpan w:val="5"/>
          </w:tcPr>
          <w:p w14:paraId="5B7E358D" w14:textId="77777777" w:rsidR="003F4007" w:rsidRPr="00F63556" w:rsidRDefault="003F4007"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3D952FE" w14:textId="77777777" w:rsidR="003F4007" w:rsidRPr="00F63556" w:rsidRDefault="003F4007" w:rsidP="00105C1F">
            <w:pPr>
              <w:rPr>
                <w:rFonts w:ascii="Arial" w:hAnsi="Arial" w:cs="Arial"/>
                <w:sz w:val="24"/>
                <w:szCs w:val="24"/>
                <w:highlight w:val="yellow"/>
              </w:rPr>
            </w:pPr>
          </w:p>
          <w:p w14:paraId="13519BEA" w14:textId="77777777" w:rsidR="003F4007" w:rsidRPr="00F63556" w:rsidRDefault="003F4007"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3CD717FB" w14:textId="77777777" w:rsidR="003F4007" w:rsidRPr="00F63556" w:rsidRDefault="003F4007" w:rsidP="00105C1F">
            <w:pPr>
              <w:pStyle w:val="Prrafodelista"/>
              <w:rPr>
                <w:rFonts w:ascii="Arial" w:hAnsi="Arial" w:cs="Arial"/>
                <w:highlight w:val="yellow"/>
              </w:rPr>
            </w:pPr>
          </w:p>
          <w:p w14:paraId="22BFC5F6" w14:textId="77777777" w:rsidR="003F4007" w:rsidRPr="00F63556" w:rsidRDefault="003F4007"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321A36AD"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2B04930"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FF49513"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507BD30"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4F1B8A0" w14:textId="77777777" w:rsidR="003F4007" w:rsidRPr="00AF2E25" w:rsidRDefault="003F400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84491F6" w14:textId="77777777" w:rsidR="003F4007" w:rsidRPr="002A2B7D" w:rsidRDefault="003F4007" w:rsidP="00105C1F">
            <w:pPr>
              <w:ind w:left="530"/>
              <w:rPr>
                <w:rFonts w:ascii="Arial" w:hAnsi="Arial" w:cs="Arial"/>
                <w:sz w:val="24"/>
                <w:szCs w:val="24"/>
              </w:rPr>
            </w:pPr>
          </w:p>
        </w:tc>
      </w:tr>
      <w:tr w:rsidR="003F4007" w:rsidRPr="00C35F2D" w14:paraId="497DDC23" w14:textId="77777777" w:rsidTr="00105C1F">
        <w:trPr>
          <w:trHeight w:val="137"/>
        </w:trPr>
        <w:tc>
          <w:tcPr>
            <w:tcW w:w="8501" w:type="dxa"/>
            <w:gridSpan w:val="8"/>
          </w:tcPr>
          <w:p w14:paraId="0D8C64C0"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E01D910"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7F12750" w14:textId="77777777" w:rsidR="003F4007" w:rsidRPr="00C35F2D" w:rsidRDefault="003F4007" w:rsidP="00105C1F">
            <w:pPr>
              <w:jc w:val="center"/>
              <w:rPr>
                <w:rFonts w:ascii="Arial" w:hAnsi="Arial" w:cs="Arial"/>
                <w:b/>
                <w:sz w:val="24"/>
                <w:szCs w:val="24"/>
              </w:rPr>
            </w:pPr>
            <w:r w:rsidRPr="00C35F2D">
              <w:rPr>
                <w:rFonts w:ascii="Arial" w:hAnsi="Arial" w:cs="Arial"/>
                <w:b/>
                <w:sz w:val="24"/>
                <w:szCs w:val="24"/>
              </w:rPr>
              <w:t>Recursos didácticos</w:t>
            </w:r>
          </w:p>
        </w:tc>
      </w:tr>
      <w:tr w:rsidR="003F4007" w:rsidRPr="00C35F2D" w14:paraId="7E21EA28" w14:textId="77777777" w:rsidTr="00105C1F">
        <w:trPr>
          <w:trHeight w:val="137"/>
        </w:trPr>
        <w:tc>
          <w:tcPr>
            <w:tcW w:w="3541" w:type="dxa"/>
            <w:gridSpan w:val="3"/>
          </w:tcPr>
          <w:p w14:paraId="7C730DC4"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4E41D59"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E46D6FF" w14:textId="77777777" w:rsidR="003F4007" w:rsidRPr="00C35F2D" w:rsidRDefault="003F4007" w:rsidP="00105C1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1EB2AB30" w14:textId="77777777" w:rsidR="003F4007" w:rsidRPr="00C35F2D" w:rsidRDefault="003F4007" w:rsidP="00105C1F">
            <w:pPr>
              <w:jc w:val="center"/>
              <w:rPr>
                <w:rFonts w:ascii="Arial" w:hAnsi="Arial" w:cs="Arial"/>
                <w:b/>
                <w:sz w:val="24"/>
                <w:szCs w:val="24"/>
              </w:rPr>
            </w:pPr>
          </w:p>
        </w:tc>
        <w:tc>
          <w:tcPr>
            <w:tcW w:w="2084" w:type="dxa"/>
            <w:gridSpan w:val="3"/>
            <w:vMerge/>
          </w:tcPr>
          <w:p w14:paraId="475E0CE8" w14:textId="77777777" w:rsidR="003F4007" w:rsidRPr="00C35F2D" w:rsidRDefault="003F4007" w:rsidP="00105C1F">
            <w:pPr>
              <w:jc w:val="center"/>
              <w:rPr>
                <w:rFonts w:ascii="Arial" w:hAnsi="Arial" w:cs="Arial"/>
                <w:b/>
                <w:sz w:val="24"/>
                <w:szCs w:val="24"/>
              </w:rPr>
            </w:pPr>
          </w:p>
        </w:tc>
      </w:tr>
      <w:tr w:rsidR="003F4007" w:rsidRPr="00AF2E25" w14:paraId="4E6855D6" w14:textId="77777777" w:rsidTr="00105C1F">
        <w:trPr>
          <w:trHeight w:val="1407"/>
        </w:trPr>
        <w:tc>
          <w:tcPr>
            <w:tcW w:w="3541" w:type="dxa"/>
            <w:gridSpan w:val="3"/>
          </w:tcPr>
          <w:p w14:paraId="7621047A" w14:textId="77777777" w:rsidR="003F4007" w:rsidRPr="00AF4A72" w:rsidRDefault="003F4007" w:rsidP="00105C1F">
            <w:pPr>
              <w:jc w:val="both"/>
              <w:rPr>
                <w:rFonts w:ascii="Arial" w:hAnsi="Arial" w:cs="Arial"/>
                <w:highlight w:val="green"/>
              </w:rPr>
            </w:pPr>
          </w:p>
        </w:tc>
        <w:tc>
          <w:tcPr>
            <w:tcW w:w="3401" w:type="dxa"/>
            <w:gridSpan w:val="2"/>
          </w:tcPr>
          <w:p w14:paraId="6BB5B793" w14:textId="77777777" w:rsidR="003F4007" w:rsidRPr="00AF4A72" w:rsidRDefault="003F4007" w:rsidP="00105C1F">
            <w:pPr>
              <w:jc w:val="both"/>
              <w:rPr>
                <w:rFonts w:ascii="Arial" w:hAnsi="Arial" w:cs="Arial"/>
                <w:highlight w:val="green"/>
              </w:rPr>
            </w:pPr>
          </w:p>
        </w:tc>
        <w:tc>
          <w:tcPr>
            <w:tcW w:w="1559" w:type="dxa"/>
            <w:gridSpan w:val="3"/>
          </w:tcPr>
          <w:p w14:paraId="35507AF7" w14:textId="77777777" w:rsidR="003F4007" w:rsidRPr="00AF2E25" w:rsidRDefault="003F4007" w:rsidP="00105C1F">
            <w:pPr>
              <w:rPr>
                <w:rFonts w:ascii="Arial" w:hAnsi="Arial" w:cs="Arial"/>
                <w:sz w:val="24"/>
                <w:szCs w:val="24"/>
                <w:highlight w:val="green"/>
              </w:rPr>
            </w:pPr>
          </w:p>
        </w:tc>
        <w:tc>
          <w:tcPr>
            <w:tcW w:w="2409" w:type="dxa"/>
            <w:gridSpan w:val="3"/>
          </w:tcPr>
          <w:p w14:paraId="6B8A133F" w14:textId="77777777" w:rsidR="003F4007" w:rsidRPr="00AF4A72" w:rsidRDefault="003F4007" w:rsidP="00105C1F">
            <w:pPr>
              <w:rPr>
                <w:rFonts w:ascii="Arial" w:hAnsi="Arial" w:cs="Arial"/>
                <w:highlight w:val="green"/>
              </w:rPr>
            </w:pPr>
          </w:p>
        </w:tc>
        <w:tc>
          <w:tcPr>
            <w:tcW w:w="2084" w:type="dxa"/>
            <w:gridSpan w:val="3"/>
          </w:tcPr>
          <w:p w14:paraId="2B113699" w14:textId="77777777" w:rsidR="003F4007" w:rsidRPr="00AF2E25" w:rsidRDefault="003F400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3F4007" w:rsidRPr="00357625" w14:paraId="270AE16A" w14:textId="77777777" w:rsidTr="00105C1F">
        <w:tc>
          <w:tcPr>
            <w:tcW w:w="12994" w:type="dxa"/>
            <w:gridSpan w:val="14"/>
          </w:tcPr>
          <w:p w14:paraId="13B1CCCF"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Evaluación</w:t>
            </w:r>
          </w:p>
        </w:tc>
      </w:tr>
      <w:tr w:rsidR="003F4007" w:rsidRPr="00357625" w14:paraId="05105343" w14:textId="77777777" w:rsidTr="00105C1F">
        <w:tc>
          <w:tcPr>
            <w:tcW w:w="3117" w:type="dxa"/>
            <w:gridSpan w:val="2"/>
          </w:tcPr>
          <w:p w14:paraId="67766C88"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452E931E" w14:textId="77777777" w:rsidR="003F4007" w:rsidRPr="00357625" w:rsidRDefault="003F4007" w:rsidP="00105C1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6CECD74"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6AC8FAA" w14:textId="77777777" w:rsidR="003F4007" w:rsidRPr="00357625" w:rsidRDefault="003F4007" w:rsidP="00105C1F">
            <w:pPr>
              <w:jc w:val="center"/>
              <w:rPr>
                <w:rFonts w:ascii="Arial" w:hAnsi="Arial" w:cs="Arial"/>
                <w:b/>
                <w:sz w:val="24"/>
                <w:szCs w:val="24"/>
              </w:rPr>
            </w:pPr>
            <w:r>
              <w:rPr>
                <w:rFonts w:ascii="Arial" w:hAnsi="Arial" w:cs="Arial"/>
                <w:b/>
                <w:sz w:val="24"/>
                <w:szCs w:val="24"/>
              </w:rPr>
              <w:t xml:space="preserve">Valor porcentual </w:t>
            </w:r>
          </w:p>
        </w:tc>
      </w:tr>
      <w:tr w:rsidR="003F4007" w14:paraId="24E856F7" w14:textId="77777777" w:rsidTr="00105C1F">
        <w:tc>
          <w:tcPr>
            <w:tcW w:w="3117" w:type="dxa"/>
            <w:gridSpan w:val="2"/>
          </w:tcPr>
          <w:p w14:paraId="5E56F765" w14:textId="77777777" w:rsidR="003F4007" w:rsidRPr="00AF4A72" w:rsidRDefault="003F4007" w:rsidP="00105C1F">
            <w:pPr>
              <w:rPr>
                <w:rFonts w:ascii="Arial" w:hAnsi="Arial" w:cs="Arial"/>
                <w:highlight w:val="green"/>
              </w:rPr>
            </w:pPr>
          </w:p>
        </w:tc>
        <w:tc>
          <w:tcPr>
            <w:tcW w:w="3258" w:type="dxa"/>
            <w:gridSpan w:val="2"/>
          </w:tcPr>
          <w:p w14:paraId="495DD786" w14:textId="77777777" w:rsidR="003F4007" w:rsidRPr="00AF4A72" w:rsidRDefault="003F4007" w:rsidP="00105C1F">
            <w:pPr>
              <w:rPr>
                <w:rFonts w:ascii="Arial" w:hAnsi="Arial" w:cs="Arial"/>
                <w:highlight w:val="green"/>
              </w:rPr>
            </w:pPr>
          </w:p>
        </w:tc>
        <w:tc>
          <w:tcPr>
            <w:tcW w:w="3259" w:type="dxa"/>
            <w:gridSpan w:val="5"/>
          </w:tcPr>
          <w:p w14:paraId="302216DB" w14:textId="77777777" w:rsidR="003F4007" w:rsidRPr="00AF2E25" w:rsidRDefault="003F4007" w:rsidP="00105C1F">
            <w:pPr>
              <w:jc w:val="center"/>
              <w:rPr>
                <w:rFonts w:ascii="Arial" w:hAnsi="Arial" w:cs="Arial"/>
                <w:sz w:val="24"/>
                <w:szCs w:val="24"/>
                <w:highlight w:val="green"/>
              </w:rPr>
            </w:pPr>
          </w:p>
          <w:p w14:paraId="26D3ADF8" w14:textId="77777777" w:rsidR="003F4007" w:rsidRPr="00AF2E25" w:rsidRDefault="003F4007" w:rsidP="00105C1F">
            <w:pPr>
              <w:jc w:val="center"/>
              <w:rPr>
                <w:rFonts w:ascii="Arial" w:hAnsi="Arial" w:cs="Arial"/>
                <w:sz w:val="24"/>
                <w:szCs w:val="24"/>
                <w:highlight w:val="green"/>
              </w:rPr>
            </w:pPr>
          </w:p>
        </w:tc>
        <w:tc>
          <w:tcPr>
            <w:tcW w:w="3360" w:type="dxa"/>
            <w:gridSpan w:val="5"/>
          </w:tcPr>
          <w:p w14:paraId="21C5D7D7" w14:textId="77777777" w:rsidR="003F4007" w:rsidRPr="00AF2E25" w:rsidRDefault="003F4007" w:rsidP="00105C1F">
            <w:pPr>
              <w:jc w:val="center"/>
              <w:rPr>
                <w:rFonts w:ascii="Arial" w:hAnsi="Arial" w:cs="Arial"/>
                <w:sz w:val="24"/>
                <w:szCs w:val="24"/>
                <w:highlight w:val="green"/>
              </w:rPr>
            </w:pPr>
          </w:p>
          <w:p w14:paraId="3DF6174A" w14:textId="77777777" w:rsidR="003F4007" w:rsidRDefault="003F4007" w:rsidP="00105C1F">
            <w:pPr>
              <w:jc w:val="center"/>
              <w:rPr>
                <w:rFonts w:ascii="Arial" w:hAnsi="Arial" w:cs="Arial"/>
                <w:sz w:val="24"/>
                <w:szCs w:val="24"/>
              </w:rPr>
            </w:pPr>
          </w:p>
        </w:tc>
      </w:tr>
      <w:tr w:rsidR="003F4007" w:rsidRPr="00357625" w14:paraId="0968A1BB" w14:textId="77777777" w:rsidTr="00105C1F">
        <w:tc>
          <w:tcPr>
            <w:tcW w:w="12994" w:type="dxa"/>
            <w:gridSpan w:val="14"/>
          </w:tcPr>
          <w:p w14:paraId="005CF67C" w14:textId="77777777" w:rsidR="003F4007" w:rsidRPr="00357625" w:rsidRDefault="003F4007" w:rsidP="00105C1F">
            <w:pPr>
              <w:jc w:val="center"/>
              <w:rPr>
                <w:rFonts w:ascii="Arial" w:hAnsi="Arial" w:cs="Arial"/>
                <w:b/>
                <w:sz w:val="24"/>
                <w:szCs w:val="24"/>
              </w:rPr>
            </w:pPr>
            <w:r w:rsidRPr="00357625">
              <w:rPr>
                <w:rFonts w:ascii="Arial" w:hAnsi="Arial" w:cs="Arial"/>
                <w:b/>
                <w:sz w:val="24"/>
                <w:szCs w:val="24"/>
              </w:rPr>
              <w:t>Referencias</w:t>
            </w:r>
          </w:p>
        </w:tc>
      </w:tr>
      <w:tr w:rsidR="003F4007" w:rsidRPr="00772900" w14:paraId="464FCF76" w14:textId="77777777" w:rsidTr="00105C1F">
        <w:tc>
          <w:tcPr>
            <w:tcW w:w="12994" w:type="dxa"/>
            <w:gridSpan w:val="14"/>
          </w:tcPr>
          <w:p w14:paraId="0E113CA2"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Básicas </w:t>
            </w:r>
          </w:p>
        </w:tc>
      </w:tr>
      <w:tr w:rsidR="003F4007" w14:paraId="0C554E47" w14:textId="77777777" w:rsidTr="00105C1F">
        <w:tc>
          <w:tcPr>
            <w:tcW w:w="12994" w:type="dxa"/>
            <w:gridSpan w:val="14"/>
          </w:tcPr>
          <w:p w14:paraId="7ED6AA6F" w14:textId="77777777" w:rsidR="003F4007" w:rsidRDefault="003F4007" w:rsidP="00105C1F">
            <w:pPr>
              <w:ind w:left="709" w:hanging="709"/>
              <w:rPr>
                <w:rFonts w:ascii="Arial" w:hAnsi="Arial" w:cs="Arial"/>
                <w:sz w:val="24"/>
                <w:szCs w:val="24"/>
              </w:rPr>
            </w:pPr>
          </w:p>
        </w:tc>
      </w:tr>
      <w:tr w:rsidR="003F4007" w:rsidRPr="00772900" w14:paraId="44260C16" w14:textId="77777777" w:rsidTr="00105C1F">
        <w:tc>
          <w:tcPr>
            <w:tcW w:w="12994" w:type="dxa"/>
            <w:gridSpan w:val="14"/>
          </w:tcPr>
          <w:p w14:paraId="3FA8A746" w14:textId="77777777" w:rsidR="003F4007" w:rsidRPr="00772900" w:rsidRDefault="003F4007" w:rsidP="00105C1F">
            <w:pPr>
              <w:rPr>
                <w:rFonts w:ascii="Arial" w:hAnsi="Arial" w:cs="Arial"/>
                <w:b/>
                <w:i/>
                <w:sz w:val="24"/>
                <w:szCs w:val="24"/>
              </w:rPr>
            </w:pPr>
            <w:r w:rsidRPr="00772900">
              <w:rPr>
                <w:rFonts w:ascii="Arial" w:hAnsi="Arial" w:cs="Arial"/>
                <w:b/>
                <w:i/>
                <w:sz w:val="24"/>
                <w:szCs w:val="24"/>
              </w:rPr>
              <w:t xml:space="preserve">Complementarias </w:t>
            </w:r>
          </w:p>
        </w:tc>
      </w:tr>
    </w:tbl>
    <w:p w14:paraId="02AA71CD" w14:textId="77777777" w:rsidR="003F4007" w:rsidRDefault="003F4007" w:rsidP="003F4007">
      <w:pPr>
        <w:tabs>
          <w:tab w:val="left" w:pos="1914"/>
        </w:tabs>
        <w:rPr>
          <w:rFonts w:ascii="Constantia" w:hAnsi="Constantia"/>
          <w:sz w:val="24"/>
          <w:szCs w:val="24"/>
        </w:rPr>
      </w:pPr>
    </w:p>
    <w:p w14:paraId="5FDC75BA" w14:textId="77777777" w:rsidR="003F4007" w:rsidRDefault="003F4007" w:rsidP="003F4007">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3F4007" w:rsidRPr="007713EE" w14:paraId="55B4385F" w14:textId="77777777" w:rsidTr="00105C1F">
        <w:tc>
          <w:tcPr>
            <w:tcW w:w="12994" w:type="dxa"/>
          </w:tcPr>
          <w:p w14:paraId="279D3984" w14:textId="77777777" w:rsidR="003F4007" w:rsidRPr="007713EE" w:rsidRDefault="003F4007" w:rsidP="00105C1F">
            <w:pPr>
              <w:jc w:val="center"/>
              <w:rPr>
                <w:rFonts w:ascii="Arial" w:hAnsi="Arial" w:cs="Arial"/>
                <w:b/>
                <w:sz w:val="24"/>
                <w:szCs w:val="24"/>
              </w:rPr>
            </w:pPr>
            <w:r w:rsidRPr="007713EE">
              <w:rPr>
                <w:rFonts w:ascii="Arial" w:hAnsi="Arial" w:cs="Arial"/>
                <w:b/>
                <w:sz w:val="24"/>
                <w:szCs w:val="24"/>
              </w:rPr>
              <w:t>Argumentación</w:t>
            </w:r>
          </w:p>
        </w:tc>
      </w:tr>
      <w:tr w:rsidR="003F4007" w14:paraId="006B4A8C" w14:textId="77777777" w:rsidTr="00105C1F">
        <w:tc>
          <w:tcPr>
            <w:tcW w:w="12994" w:type="dxa"/>
          </w:tcPr>
          <w:p w14:paraId="7DE36FEC" w14:textId="77777777" w:rsidR="003F4007" w:rsidRDefault="003F4007" w:rsidP="00105C1F">
            <w:pPr>
              <w:rPr>
                <w:rFonts w:ascii="Arial" w:hAnsi="Arial" w:cs="Arial"/>
                <w:sz w:val="24"/>
                <w:szCs w:val="24"/>
              </w:rPr>
            </w:pPr>
          </w:p>
          <w:p w14:paraId="1949A1A7" w14:textId="77777777" w:rsidR="003F4007" w:rsidRPr="008670B5" w:rsidRDefault="003F4007" w:rsidP="00105C1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38CB5351" w14:textId="77777777" w:rsidR="003F4007" w:rsidRPr="008670B5" w:rsidRDefault="003F4007" w:rsidP="00105C1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6B48277C" w14:textId="77777777" w:rsidR="003F4007" w:rsidRPr="008670B5" w:rsidRDefault="003F4007" w:rsidP="00105C1F">
            <w:pPr>
              <w:rPr>
                <w:rFonts w:ascii="Arial" w:hAnsi="Arial" w:cs="Arial"/>
                <w:highlight w:val="cyan"/>
              </w:rPr>
            </w:pPr>
          </w:p>
          <w:p w14:paraId="4A1FB0D0" w14:textId="77777777" w:rsidR="003F4007" w:rsidRPr="008670B5" w:rsidRDefault="003F4007" w:rsidP="00105C1F">
            <w:pPr>
              <w:jc w:val="both"/>
              <w:rPr>
                <w:highlight w:val="cyan"/>
              </w:rPr>
            </w:pPr>
            <w:r w:rsidRPr="008670B5">
              <w:rPr>
                <w:highlight w:val="cyan"/>
              </w:rPr>
              <w:t>Debe responder a las siguientes preguntas</w:t>
            </w:r>
          </w:p>
          <w:p w14:paraId="3CCF03A3" w14:textId="77777777" w:rsidR="003F4007" w:rsidRPr="008670B5" w:rsidRDefault="003F4007" w:rsidP="00105C1F">
            <w:pPr>
              <w:jc w:val="both"/>
              <w:rPr>
                <w:highlight w:val="cyan"/>
              </w:rPr>
            </w:pPr>
            <w:r w:rsidRPr="008670B5">
              <w:rPr>
                <w:highlight w:val="cyan"/>
              </w:rPr>
              <w:t>¿Por qué se eligieron esas estrategias?</w:t>
            </w:r>
          </w:p>
          <w:p w14:paraId="6CCB6984" w14:textId="77777777" w:rsidR="003F4007" w:rsidRPr="008670B5" w:rsidRDefault="003F4007" w:rsidP="00105C1F">
            <w:pPr>
              <w:jc w:val="both"/>
              <w:rPr>
                <w:highlight w:val="cyan"/>
              </w:rPr>
            </w:pPr>
            <w:r w:rsidRPr="008670B5">
              <w:rPr>
                <w:highlight w:val="cyan"/>
              </w:rPr>
              <w:t xml:space="preserve"> ¿Por qué se eligió esa secuencia didáctica?</w:t>
            </w:r>
          </w:p>
          <w:p w14:paraId="529BDCF8" w14:textId="77777777" w:rsidR="003F4007" w:rsidRPr="008670B5" w:rsidRDefault="003F4007" w:rsidP="00105C1F">
            <w:pPr>
              <w:jc w:val="both"/>
              <w:rPr>
                <w:highlight w:val="cyan"/>
              </w:rPr>
            </w:pPr>
            <w:r w:rsidRPr="008670B5">
              <w:rPr>
                <w:highlight w:val="cyan"/>
              </w:rPr>
              <w:t xml:space="preserve">¿Por qué se eligieron esas formas de evaluar? </w:t>
            </w:r>
          </w:p>
          <w:p w14:paraId="40790536" w14:textId="77777777" w:rsidR="003F4007" w:rsidRPr="008670B5" w:rsidRDefault="003F4007" w:rsidP="00105C1F">
            <w:pPr>
              <w:jc w:val="both"/>
              <w:rPr>
                <w:highlight w:val="cyan"/>
              </w:rPr>
            </w:pPr>
            <w:r w:rsidRPr="008670B5">
              <w:rPr>
                <w:highlight w:val="cyan"/>
              </w:rPr>
              <w:t>¿Por qué se eligieron esos productos?</w:t>
            </w:r>
          </w:p>
          <w:p w14:paraId="7DC9D0C4" w14:textId="77777777" w:rsidR="003F4007" w:rsidRPr="003D2D23" w:rsidRDefault="003F4007" w:rsidP="00105C1F">
            <w:pPr>
              <w:jc w:val="both"/>
              <w:rPr>
                <w:highlight w:val="green"/>
              </w:rPr>
            </w:pPr>
          </w:p>
          <w:p w14:paraId="425ADB7A" w14:textId="77777777" w:rsidR="003F4007" w:rsidRPr="009C3A48" w:rsidRDefault="003F4007" w:rsidP="00105C1F">
            <w:pPr>
              <w:jc w:val="both"/>
              <w:rPr>
                <w:highlight w:val="green"/>
              </w:rPr>
            </w:pPr>
            <w:r w:rsidRPr="009C3A48">
              <w:rPr>
                <w:highlight w:val="green"/>
              </w:rPr>
              <w:t>Ejemplo:</w:t>
            </w:r>
          </w:p>
          <w:p w14:paraId="32A29CEE" w14:textId="77777777" w:rsidR="003F4007" w:rsidRPr="003D2D23" w:rsidRDefault="003F4007" w:rsidP="00105C1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236B267D" w14:textId="77777777" w:rsidR="003F4007" w:rsidRDefault="003F4007" w:rsidP="00105C1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60B03C96" w14:textId="77777777" w:rsidR="003F4007" w:rsidRPr="003D2D23" w:rsidRDefault="003F4007" w:rsidP="00105C1F">
            <w:pPr>
              <w:rPr>
                <w:rFonts w:ascii="Arial" w:hAnsi="Arial" w:cs="Arial"/>
              </w:rPr>
            </w:pPr>
          </w:p>
          <w:p w14:paraId="641122A7" w14:textId="77777777" w:rsidR="003F4007" w:rsidRDefault="003F4007" w:rsidP="00105C1F">
            <w:pPr>
              <w:rPr>
                <w:rFonts w:ascii="Arial" w:hAnsi="Arial" w:cs="Arial"/>
                <w:sz w:val="24"/>
                <w:szCs w:val="24"/>
              </w:rPr>
            </w:pPr>
          </w:p>
        </w:tc>
      </w:tr>
    </w:tbl>
    <w:p w14:paraId="2F178339" w14:textId="77777777" w:rsidR="003F4007" w:rsidRDefault="003F4007" w:rsidP="003F4007">
      <w:pPr>
        <w:rPr>
          <w:rFonts w:ascii="Constantia" w:hAnsi="Constantia"/>
          <w:sz w:val="24"/>
          <w:szCs w:val="24"/>
        </w:rPr>
      </w:pPr>
    </w:p>
    <w:p w14:paraId="3411FB8C" w14:textId="77777777" w:rsidR="003F4007" w:rsidRDefault="003F4007" w:rsidP="003F4007">
      <w:pPr>
        <w:rPr>
          <w:rFonts w:ascii="Constantia" w:hAnsi="Constantia"/>
          <w:sz w:val="24"/>
          <w:szCs w:val="24"/>
        </w:rPr>
      </w:pPr>
    </w:p>
    <w:p w14:paraId="30EC0709" w14:textId="77777777" w:rsidR="003F4007" w:rsidRDefault="003F4007" w:rsidP="003F4007">
      <w:pPr>
        <w:rPr>
          <w:rFonts w:ascii="Constantia" w:hAnsi="Constantia"/>
          <w:sz w:val="24"/>
          <w:szCs w:val="24"/>
        </w:rPr>
      </w:pPr>
    </w:p>
    <w:p w14:paraId="69D6A5F1" w14:textId="77777777" w:rsidR="003F4007" w:rsidRDefault="003F4007" w:rsidP="003F4007">
      <w:pPr>
        <w:rPr>
          <w:rFonts w:ascii="Constantia" w:hAnsi="Constantia"/>
          <w:sz w:val="24"/>
          <w:szCs w:val="24"/>
        </w:rPr>
      </w:pPr>
    </w:p>
    <w:p w14:paraId="6AA9038D" w14:textId="77777777" w:rsidR="003F4007" w:rsidRDefault="003F4007" w:rsidP="003F4007">
      <w:pPr>
        <w:rPr>
          <w:rFonts w:ascii="Constantia" w:hAnsi="Constantia"/>
          <w:sz w:val="24"/>
          <w:szCs w:val="24"/>
        </w:rPr>
      </w:pPr>
    </w:p>
    <w:p w14:paraId="70FA1714" w14:textId="77777777" w:rsidR="003F4007" w:rsidRDefault="003F4007" w:rsidP="003F4007">
      <w:pPr>
        <w:rPr>
          <w:rFonts w:ascii="Constantia" w:hAnsi="Constantia"/>
          <w:sz w:val="24"/>
          <w:szCs w:val="24"/>
        </w:rPr>
      </w:pPr>
    </w:p>
    <w:p w14:paraId="455458D2" w14:textId="77777777" w:rsidR="003F4007" w:rsidRDefault="003F4007" w:rsidP="003F4007">
      <w:pPr>
        <w:rPr>
          <w:rFonts w:ascii="Constantia" w:hAnsi="Constantia"/>
          <w:sz w:val="24"/>
          <w:szCs w:val="24"/>
        </w:rPr>
      </w:pPr>
    </w:p>
    <w:p w14:paraId="4FE0422F" w14:textId="77777777" w:rsidR="003F4007" w:rsidRDefault="003F4007" w:rsidP="003F4007">
      <w:pPr>
        <w:rPr>
          <w:rFonts w:ascii="Constantia" w:hAnsi="Constantia"/>
          <w:sz w:val="24"/>
          <w:szCs w:val="24"/>
        </w:rPr>
      </w:pPr>
    </w:p>
    <w:p w14:paraId="6957F35E" w14:textId="77777777" w:rsidR="003F4007" w:rsidRDefault="003F4007" w:rsidP="003F4007">
      <w:pPr>
        <w:rPr>
          <w:rFonts w:ascii="Constantia" w:hAnsi="Constantia"/>
          <w:sz w:val="24"/>
          <w:szCs w:val="24"/>
        </w:rPr>
      </w:pPr>
    </w:p>
    <w:p w14:paraId="6E20455F" w14:textId="77777777" w:rsidR="003F4007" w:rsidRDefault="003F4007" w:rsidP="003F4007">
      <w:pPr>
        <w:rPr>
          <w:rFonts w:ascii="Constantia" w:hAnsi="Constantia"/>
          <w:sz w:val="24"/>
          <w:szCs w:val="24"/>
        </w:rPr>
      </w:pPr>
    </w:p>
    <w:p w14:paraId="671240C0" w14:textId="77777777" w:rsidR="003F4007" w:rsidRDefault="003F4007" w:rsidP="003F4007">
      <w:pPr>
        <w:rPr>
          <w:rFonts w:ascii="Constantia" w:hAnsi="Constantia"/>
          <w:sz w:val="24"/>
          <w:szCs w:val="24"/>
        </w:rPr>
      </w:pPr>
    </w:p>
    <w:p w14:paraId="424AEDAD" w14:textId="77777777" w:rsidR="003F4007" w:rsidRDefault="003F4007" w:rsidP="003F4007">
      <w:pPr>
        <w:rPr>
          <w:rFonts w:ascii="Constantia" w:hAnsi="Constantia"/>
          <w:sz w:val="24"/>
          <w:szCs w:val="24"/>
        </w:rPr>
      </w:pPr>
    </w:p>
    <w:p w14:paraId="4F8CDD37" w14:textId="77777777" w:rsidR="003F4007" w:rsidRDefault="003F4007" w:rsidP="003F4007">
      <w:pPr>
        <w:rPr>
          <w:rFonts w:ascii="Constantia" w:hAnsi="Constantia"/>
          <w:sz w:val="24"/>
          <w:szCs w:val="24"/>
        </w:rPr>
      </w:pPr>
    </w:p>
    <w:p w14:paraId="6A0F58E0" w14:textId="77777777" w:rsidR="003F4007" w:rsidRDefault="003F4007" w:rsidP="003F4007">
      <w:pPr>
        <w:rPr>
          <w:rFonts w:ascii="Constantia" w:hAnsi="Constantia"/>
          <w:sz w:val="24"/>
          <w:szCs w:val="24"/>
        </w:rPr>
      </w:pPr>
    </w:p>
    <w:p w14:paraId="69D177AB" w14:textId="77777777" w:rsidR="003F4007" w:rsidRDefault="003F4007" w:rsidP="003F4007">
      <w:pPr>
        <w:rPr>
          <w:rFonts w:ascii="Constantia" w:hAnsi="Constantia"/>
          <w:sz w:val="24"/>
          <w:szCs w:val="24"/>
        </w:rPr>
        <w:sectPr w:rsidR="003F400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3E8C359" w14:textId="77777777" w:rsidR="003F4007" w:rsidRPr="00D578D7" w:rsidRDefault="003F4007" w:rsidP="003F4007">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339AFA36" w14:textId="77777777" w:rsidR="003F4007" w:rsidRDefault="003F4007" w:rsidP="003F4007">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B7DAB07" w14:textId="77777777" w:rsidR="003F4007" w:rsidRPr="00566170" w:rsidRDefault="003F4007" w:rsidP="003F4007">
      <w:pPr>
        <w:spacing w:after="0" w:line="240" w:lineRule="auto"/>
        <w:jc w:val="right"/>
      </w:pPr>
      <w:r>
        <w:rPr>
          <w:sz w:val="20"/>
        </w:rPr>
        <w:t>Fecha</w:t>
      </w:r>
      <w:proofErr w:type="gramStart"/>
      <w:r>
        <w:rPr>
          <w:sz w:val="20"/>
        </w:rPr>
        <w:t>:_</w:t>
      </w:r>
      <w:proofErr w:type="gramEnd"/>
      <w:r>
        <w:rPr>
          <w:sz w:val="20"/>
        </w:rPr>
        <w:t>________________</w:t>
      </w:r>
    </w:p>
    <w:p w14:paraId="7F171B55" w14:textId="77777777" w:rsidR="003F4007" w:rsidRDefault="003F4007" w:rsidP="003F4007">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4808C62" w14:textId="77777777" w:rsidR="003F4007" w:rsidRDefault="003F4007" w:rsidP="003F4007">
      <w:pPr>
        <w:spacing w:after="0" w:line="240" w:lineRule="auto"/>
        <w:rPr>
          <w:sz w:val="20"/>
        </w:rPr>
      </w:pPr>
      <w:r>
        <w:rPr>
          <w:sz w:val="20"/>
        </w:rPr>
        <w:t>Marque la que corresponda:</w:t>
      </w:r>
    </w:p>
    <w:p w14:paraId="429652DC" w14:textId="77777777" w:rsidR="003F4007" w:rsidRPr="00566170" w:rsidRDefault="003F4007" w:rsidP="003F4007">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BF591CC" w14:textId="77777777" w:rsidR="003F4007" w:rsidRPr="00566170" w:rsidRDefault="003F4007" w:rsidP="003F4007">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3F4007" w14:paraId="75D409D1" w14:textId="77777777" w:rsidTr="00105C1F">
        <w:trPr>
          <w:trHeight w:val="349"/>
        </w:trPr>
        <w:tc>
          <w:tcPr>
            <w:tcW w:w="4248" w:type="dxa"/>
          </w:tcPr>
          <w:p w14:paraId="36E70AB7" w14:textId="77777777" w:rsidR="003F4007" w:rsidRDefault="003F4007" w:rsidP="00105C1F">
            <w:pPr>
              <w:jc w:val="center"/>
            </w:pPr>
            <w:r>
              <w:t>Nombre del alumno</w:t>
            </w:r>
          </w:p>
        </w:tc>
        <w:tc>
          <w:tcPr>
            <w:tcW w:w="1843" w:type="dxa"/>
          </w:tcPr>
          <w:p w14:paraId="5892CC85" w14:textId="77777777" w:rsidR="003F4007" w:rsidRDefault="003F4007" w:rsidP="00105C1F">
            <w:pPr>
              <w:jc w:val="center"/>
            </w:pPr>
            <w:r>
              <w:t>Matricula</w:t>
            </w:r>
          </w:p>
        </w:tc>
        <w:tc>
          <w:tcPr>
            <w:tcW w:w="3515" w:type="dxa"/>
            <w:tcBorders>
              <w:right w:val="single" w:sz="4" w:space="0" w:color="auto"/>
            </w:tcBorders>
          </w:tcPr>
          <w:p w14:paraId="12BCF372" w14:textId="77777777" w:rsidR="003F4007" w:rsidRDefault="003F4007" w:rsidP="00105C1F">
            <w:pPr>
              <w:jc w:val="center"/>
            </w:pPr>
            <w:r>
              <w:t>Firma</w:t>
            </w:r>
          </w:p>
        </w:tc>
      </w:tr>
      <w:tr w:rsidR="003F4007" w14:paraId="48BC48D7" w14:textId="77777777" w:rsidTr="00105C1F">
        <w:trPr>
          <w:trHeight w:val="341"/>
        </w:trPr>
        <w:tc>
          <w:tcPr>
            <w:tcW w:w="4248" w:type="dxa"/>
          </w:tcPr>
          <w:p w14:paraId="628999F9" w14:textId="77777777" w:rsidR="003F4007" w:rsidRDefault="003F4007" w:rsidP="00105C1F"/>
        </w:tc>
        <w:tc>
          <w:tcPr>
            <w:tcW w:w="1843" w:type="dxa"/>
          </w:tcPr>
          <w:p w14:paraId="53E4D9D2" w14:textId="77777777" w:rsidR="003F4007" w:rsidRDefault="003F4007" w:rsidP="00105C1F"/>
        </w:tc>
        <w:tc>
          <w:tcPr>
            <w:tcW w:w="3515" w:type="dxa"/>
            <w:tcBorders>
              <w:right w:val="single" w:sz="4" w:space="0" w:color="auto"/>
            </w:tcBorders>
          </w:tcPr>
          <w:p w14:paraId="0D852A81" w14:textId="77777777" w:rsidR="003F4007" w:rsidRDefault="003F4007" w:rsidP="00105C1F"/>
        </w:tc>
      </w:tr>
      <w:tr w:rsidR="003F4007" w14:paraId="5DC80D37" w14:textId="77777777" w:rsidTr="00105C1F">
        <w:trPr>
          <w:trHeight w:val="166"/>
        </w:trPr>
        <w:tc>
          <w:tcPr>
            <w:tcW w:w="4248" w:type="dxa"/>
          </w:tcPr>
          <w:p w14:paraId="7A433FDC" w14:textId="77777777" w:rsidR="003F4007" w:rsidRDefault="003F4007" w:rsidP="00105C1F"/>
        </w:tc>
        <w:tc>
          <w:tcPr>
            <w:tcW w:w="1843" w:type="dxa"/>
          </w:tcPr>
          <w:p w14:paraId="00F5E060" w14:textId="77777777" w:rsidR="003F4007" w:rsidRDefault="003F4007" w:rsidP="00105C1F"/>
        </w:tc>
        <w:tc>
          <w:tcPr>
            <w:tcW w:w="3515" w:type="dxa"/>
            <w:tcBorders>
              <w:right w:val="single" w:sz="4" w:space="0" w:color="auto"/>
            </w:tcBorders>
          </w:tcPr>
          <w:p w14:paraId="73AD6351" w14:textId="77777777" w:rsidR="003F4007" w:rsidRDefault="003F4007" w:rsidP="00105C1F"/>
        </w:tc>
      </w:tr>
      <w:tr w:rsidR="003F4007" w14:paraId="497A7B51" w14:textId="77777777" w:rsidTr="00105C1F">
        <w:trPr>
          <w:trHeight w:val="341"/>
        </w:trPr>
        <w:tc>
          <w:tcPr>
            <w:tcW w:w="4248" w:type="dxa"/>
          </w:tcPr>
          <w:p w14:paraId="5EAFE6D9" w14:textId="77777777" w:rsidR="003F4007" w:rsidRDefault="003F4007" w:rsidP="00105C1F"/>
        </w:tc>
        <w:tc>
          <w:tcPr>
            <w:tcW w:w="1843" w:type="dxa"/>
          </w:tcPr>
          <w:p w14:paraId="1D37F3F1" w14:textId="77777777" w:rsidR="003F4007" w:rsidRDefault="003F4007" w:rsidP="00105C1F"/>
        </w:tc>
        <w:tc>
          <w:tcPr>
            <w:tcW w:w="3515" w:type="dxa"/>
            <w:tcBorders>
              <w:right w:val="single" w:sz="4" w:space="0" w:color="auto"/>
            </w:tcBorders>
          </w:tcPr>
          <w:p w14:paraId="0696279E" w14:textId="77777777" w:rsidR="003F4007" w:rsidRDefault="003F4007" w:rsidP="00105C1F"/>
        </w:tc>
      </w:tr>
      <w:tr w:rsidR="003F4007" w14:paraId="1ECDB407" w14:textId="77777777" w:rsidTr="00105C1F">
        <w:trPr>
          <w:trHeight w:val="341"/>
        </w:trPr>
        <w:tc>
          <w:tcPr>
            <w:tcW w:w="4248" w:type="dxa"/>
          </w:tcPr>
          <w:p w14:paraId="7AD99EA0" w14:textId="77777777" w:rsidR="003F4007" w:rsidRDefault="003F4007" w:rsidP="00105C1F"/>
        </w:tc>
        <w:tc>
          <w:tcPr>
            <w:tcW w:w="1843" w:type="dxa"/>
          </w:tcPr>
          <w:p w14:paraId="09A755EA" w14:textId="77777777" w:rsidR="003F4007" w:rsidRDefault="003F4007" w:rsidP="00105C1F"/>
        </w:tc>
        <w:tc>
          <w:tcPr>
            <w:tcW w:w="3515" w:type="dxa"/>
            <w:tcBorders>
              <w:right w:val="single" w:sz="4" w:space="0" w:color="auto"/>
            </w:tcBorders>
          </w:tcPr>
          <w:p w14:paraId="7397BA29" w14:textId="77777777" w:rsidR="003F4007" w:rsidRDefault="003F4007" w:rsidP="00105C1F"/>
        </w:tc>
      </w:tr>
      <w:tr w:rsidR="003F4007" w14:paraId="4967FB62" w14:textId="77777777" w:rsidTr="00105C1F">
        <w:trPr>
          <w:trHeight w:val="341"/>
        </w:trPr>
        <w:tc>
          <w:tcPr>
            <w:tcW w:w="4248" w:type="dxa"/>
          </w:tcPr>
          <w:p w14:paraId="54803135" w14:textId="77777777" w:rsidR="003F4007" w:rsidRDefault="003F4007" w:rsidP="00105C1F"/>
        </w:tc>
        <w:tc>
          <w:tcPr>
            <w:tcW w:w="1843" w:type="dxa"/>
          </w:tcPr>
          <w:p w14:paraId="54EC8EBA" w14:textId="77777777" w:rsidR="003F4007" w:rsidRDefault="003F4007" w:rsidP="00105C1F"/>
        </w:tc>
        <w:tc>
          <w:tcPr>
            <w:tcW w:w="3515" w:type="dxa"/>
            <w:tcBorders>
              <w:right w:val="single" w:sz="4" w:space="0" w:color="auto"/>
            </w:tcBorders>
          </w:tcPr>
          <w:p w14:paraId="122C528F" w14:textId="77777777" w:rsidR="003F4007" w:rsidRDefault="003F4007" w:rsidP="00105C1F"/>
        </w:tc>
      </w:tr>
      <w:tr w:rsidR="003F4007" w14:paraId="3DD78F48" w14:textId="77777777" w:rsidTr="00105C1F">
        <w:trPr>
          <w:trHeight w:val="341"/>
        </w:trPr>
        <w:tc>
          <w:tcPr>
            <w:tcW w:w="4248" w:type="dxa"/>
          </w:tcPr>
          <w:p w14:paraId="3523CAB9" w14:textId="77777777" w:rsidR="003F4007" w:rsidRDefault="003F4007" w:rsidP="00105C1F"/>
        </w:tc>
        <w:tc>
          <w:tcPr>
            <w:tcW w:w="1843" w:type="dxa"/>
          </w:tcPr>
          <w:p w14:paraId="3924F92B" w14:textId="77777777" w:rsidR="003F4007" w:rsidRDefault="003F4007" w:rsidP="00105C1F"/>
        </w:tc>
        <w:tc>
          <w:tcPr>
            <w:tcW w:w="3515" w:type="dxa"/>
            <w:tcBorders>
              <w:right w:val="single" w:sz="4" w:space="0" w:color="auto"/>
            </w:tcBorders>
          </w:tcPr>
          <w:p w14:paraId="5A77B7EB" w14:textId="77777777" w:rsidR="003F4007" w:rsidRDefault="003F4007" w:rsidP="00105C1F"/>
        </w:tc>
      </w:tr>
      <w:tr w:rsidR="003F4007" w14:paraId="1839FEEA" w14:textId="77777777" w:rsidTr="00105C1F">
        <w:trPr>
          <w:trHeight w:val="341"/>
        </w:trPr>
        <w:tc>
          <w:tcPr>
            <w:tcW w:w="4248" w:type="dxa"/>
          </w:tcPr>
          <w:p w14:paraId="11A09FFD" w14:textId="77777777" w:rsidR="003F4007" w:rsidRDefault="003F4007" w:rsidP="00105C1F"/>
        </w:tc>
        <w:tc>
          <w:tcPr>
            <w:tcW w:w="1843" w:type="dxa"/>
          </w:tcPr>
          <w:p w14:paraId="5A2676CA" w14:textId="77777777" w:rsidR="003F4007" w:rsidRDefault="003F4007" w:rsidP="00105C1F"/>
        </w:tc>
        <w:tc>
          <w:tcPr>
            <w:tcW w:w="3515" w:type="dxa"/>
            <w:tcBorders>
              <w:right w:val="single" w:sz="4" w:space="0" w:color="auto"/>
            </w:tcBorders>
          </w:tcPr>
          <w:p w14:paraId="10A800F9" w14:textId="77777777" w:rsidR="003F4007" w:rsidRDefault="003F4007" w:rsidP="00105C1F"/>
        </w:tc>
      </w:tr>
      <w:tr w:rsidR="003F4007" w14:paraId="608E502B" w14:textId="77777777" w:rsidTr="00105C1F">
        <w:trPr>
          <w:trHeight w:val="341"/>
        </w:trPr>
        <w:tc>
          <w:tcPr>
            <w:tcW w:w="4248" w:type="dxa"/>
          </w:tcPr>
          <w:p w14:paraId="03F5222A" w14:textId="77777777" w:rsidR="003F4007" w:rsidRDefault="003F4007" w:rsidP="00105C1F"/>
        </w:tc>
        <w:tc>
          <w:tcPr>
            <w:tcW w:w="1843" w:type="dxa"/>
          </w:tcPr>
          <w:p w14:paraId="6E2C5FD9" w14:textId="77777777" w:rsidR="003F4007" w:rsidRDefault="003F4007" w:rsidP="00105C1F"/>
        </w:tc>
        <w:tc>
          <w:tcPr>
            <w:tcW w:w="3515" w:type="dxa"/>
            <w:tcBorders>
              <w:right w:val="single" w:sz="4" w:space="0" w:color="auto"/>
            </w:tcBorders>
          </w:tcPr>
          <w:p w14:paraId="376609AF" w14:textId="77777777" w:rsidR="003F4007" w:rsidRDefault="003F4007" w:rsidP="00105C1F"/>
        </w:tc>
      </w:tr>
      <w:tr w:rsidR="003F4007" w14:paraId="134098A7" w14:textId="77777777" w:rsidTr="00105C1F">
        <w:trPr>
          <w:trHeight w:val="341"/>
        </w:trPr>
        <w:tc>
          <w:tcPr>
            <w:tcW w:w="4248" w:type="dxa"/>
          </w:tcPr>
          <w:p w14:paraId="4EA67A68" w14:textId="77777777" w:rsidR="003F4007" w:rsidRDefault="003F4007" w:rsidP="00105C1F"/>
        </w:tc>
        <w:tc>
          <w:tcPr>
            <w:tcW w:w="1843" w:type="dxa"/>
          </w:tcPr>
          <w:p w14:paraId="63B2BA20" w14:textId="77777777" w:rsidR="003F4007" w:rsidRDefault="003F4007" w:rsidP="00105C1F"/>
        </w:tc>
        <w:tc>
          <w:tcPr>
            <w:tcW w:w="3515" w:type="dxa"/>
            <w:tcBorders>
              <w:right w:val="single" w:sz="4" w:space="0" w:color="auto"/>
            </w:tcBorders>
          </w:tcPr>
          <w:p w14:paraId="5A9B4F5D" w14:textId="77777777" w:rsidR="003F4007" w:rsidRDefault="003F4007" w:rsidP="00105C1F"/>
        </w:tc>
      </w:tr>
      <w:tr w:rsidR="003F4007" w14:paraId="5D191153" w14:textId="77777777" w:rsidTr="00105C1F">
        <w:trPr>
          <w:trHeight w:val="341"/>
        </w:trPr>
        <w:tc>
          <w:tcPr>
            <w:tcW w:w="4248" w:type="dxa"/>
          </w:tcPr>
          <w:p w14:paraId="302CE76E" w14:textId="77777777" w:rsidR="003F4007" w:rsidRDefault="003F4007" w:rsidP="00105C1F"/>
        </w:tc>
        <w:tc>
          <w:tcPr>
            <w:tcW w:w="1843" w:type="dxa"/>
          </w:tcPr>
          <w:p w14:paraId="45B7399B" w14:textId="77777777" w:rsidR="003F4007" w:rsidRDefault="003F4007" w:rsidP="00105C1F"/>
        </w:tc>
        <w:tc>
          <w:tcPr>
            <w:tcW w:w="3515" w:type="dxa"/>
            <w:tcBorders>
              <w:right w:val="single" w:sz="4" w:space="0" w:color="auto"/>
            </w:tcBorders>
          </w:tcPr>
          <w:p w14:paraId="2129D690" w14:textId="77777777" w:rsidR="003F4007" w:rsidRDefault="003F4007" w:rsidP="00105C1F"/>
        </w:tc>
      </w:tr>
      <w:tr w:rsidR="003F4007" w14:paraId="3E17DD71" w14:textId="77777777" w:rsidTr="00105C1F">
        <w:trPr>
          <w:trHeight w:val="341"/>
        </w:trPr>
        <w:tc>
          <w:tcPr>
            <w:tcW w:w="4248" w:type="dxa"/>
          </w:tcPr>
          <w:p w14:paraId="25BA9424" w14:textId="77777777" w:rsidR="003F4007" w:rsidRDefault="003F4007" w:rsidP="00105C1F"/>
        </w:tc>
        <w:tc>
          <w:tcPr>
            <w:tcW w:w="1843" w:type="dxa"/>
          </w:tcPr>
          <w:p w14:paraId="01D1EDA4" w14:textId="77777777" w:rsidR="003F4007" w:rsidRDefault="003F4007" w:rsidP="00105C1F"/>
        </w:tc>
        <w:tc>
          <w:tcPr>
            <w:tcW w:w="3515" w:type="dxa"/>
            <w:tcBorders>
              <w:right w:val="single" w:sz="4" w:space="0" w:color="auto"/>
            </w:tcBorders>
          </w:tcPr>
          <w:p w14:paraId="6D9667C5" w14:textId="77777777" w:rsidR="003F4007" w:rsidRDefault="003F4007" w:rsidP="00105C1F"/>
        </w:tc>
      </w:tr>
      <w:tr w:rsidR="003F4007" w14:paraId="2D4A4394" w14:textId="77777777" w:rsidTr="00105C1F">
        <w:trPr>
          <w:trHeight w:val="341"/>
        </w:trPr>
        <w:tc>
          <w:tcPr>
            <w:tcW w:w="4248" w:type="dxa"/>
          </w:tcPr>
          <w:p w14:paraId="3496FF9C" w14:textId="77777777" w:rsidR="003F4007" w:rsidRDefault="003F4007" w:rsidP="00105C1F"/>
        </w:tc>
        <w:tc>
          <w:tcPr>
            <w:tcW w:w="1843" w:type="dxa"/>
          </w:tcPr>
          <w:p w14:paraId="1FD8C90F" w14:textId="77777777" w:rsidR="003F4007" w:rsidRDefault="003F4007" w:rsidP="00105C1F"/>
        </w:tc>
        <w:tc>
          <w:tcPr>
            <w:tcW w:w="3515" w:type="dxa"/>
            <w:tcBorders>
              <w:right w:val="single" w:sz="4" w:space="0" w:color="auto"/>
            </w:tcBorders>
          </w:tcPr>
          <w:p w14:paraId="5AA5FF91" w14:textId="77777777" w:rsidR="003F4007" w:rsidRDefault="003F4007" w:rsidP="00105C1F"/>
        </w:tc>
      </w:tr>
      <w:tr w:rsidR="003F4007" w14:paraId="33E92FDF" w14:textId="77777777" w:rsidTr="00105C1F">
        <w:trPr>
          <w:trHeight w:val="341"/>
        </w:trPr>
        <w:tc>
          <w:tcPr>
            <w:tcW w:w="4248" w:type="dxa"/>
          </w:tcPr>
          <w:p w14:paraId="150F5FCE" w14:textId="77777777" w:rsidR="003F4007" w:rsidRDefault="003F4007" w:rsidP="00105C1F"/>
        </w:tc>
        <w:tc>
          <w:tcPr>
            <w:tcW w:w="1843" w:type="dxa"/>
          </w:tcPr>
          <w:p w14:paraId="09DB2FEA" w14:textId="77777777" w:rsidR="003F4007" w:rsidRDefault="003F4007" w:rsidP="00105C1F"/>
        </w:tc>
        <w:tc>
          <w:tcPr>
            <w:tcW w:w="3515" w:type="dxa"/>
            <w:tcBorders>
              <w:right w:val="single" w:sz="4" w:space="0" w:color="auto"/>
            </w:tcBorders>
          </w:tcPr>
          <w:p w14:paraId="38C9E1D3" w14:textId="77777777" w:rsidR="003F4007" w:rsidRDefault="003F4007" w:rsidP="00105C1F"/>
        </w:tc>
      </w:tr>
      <w:tr w:rsidR="003F4007" w14:paraId="23DF93E4" w14:textId="77777777" w:rsidTr="00105C1F">
        <w:trPr>
          <w:trHeight w:val="341"/>
        </w:trPr>
        <w:tc>
          <w:tcPr>
            <w:tcW w:w="4248" w:type="dxa"/>
          </w:tcPr>
          <w:p w14:paraId="13DE5E26" w14:textId="77777777" w:rsidR="003F4007" w:rsidRDefault="003F4007" w:rsidP="00105C1F"/>
        </w:tc>
        <w:tc>
          <w:tcPr>
            <w:tcW w:w="1843" w:type="dxa"/>
          </w:tcPr>
          <w:p w14:paraId="54CE8D01" w14:textId="77777777" w:rsidR="003F4007" w:rsidRDefault="003F4007" w:rsidP="00105C1F"/>
        </w:tc>
        <w:tc>
          <w:tcPr>
            <w:tcW w:w="3515" w:type="dxa"/>
            <w:tcBorders>
              <w:right w:val="single" w:sz="4" w:space="0" w:color="auto"/>
            </w:tcBorders>
          </w:tcPr>
          <w:p w14:paraId="130437DB" w14:textId="77777777" w:rsidR="003F4007" w:rsidRDefault="003F4007" w:rsidP="00105C1F"/>
        </w:tc>
      </w:tr>
      <w:tr w:rsidR="003F4007" w14:paraId="106E65D5" w14:textId="77777777" w:rsidTr="00105C1F">
        <w:trPr>
          <w:trHeight w:val="341"/>
        </w:trPr>
        <w:tc>
          <w:tcPr>
            <w:tcW w:w="4248" w:type="dxa"/>
          </w:tcPr>
          <w:p w14:paraId="533968AB" w14:textId="77777777" w:rsidR="003F4007" w:rsidRDefault="003F4007" w:rsidP="00105C1F"/>
        </w:tc>
        <w:tc>
          <w:tcPr>
            <w:tcW w:w="1843" w:type="dxa"/>
          </w:tcPr>
          <w:p w14:paraId="5C7155F7" w14:textId="77777777" w:rsidR="003F4007" w:rsidRDefault="003F4007" w:rsidP="00105C1F"/>
        </w:tc>
        <w:tc>
          <w:tcPr>
            <w:tcW w:w="3515" w:type="dxa"/>
            <w:tcBorders>
              <w:right w:val="single" w:sz="4" w:space="0" w:color="auto"/>
            </w:tcBorders>
          </w:tcPr>
          <w:p w14:paraId="02FBC983" w14:textId="77777777" w:rsidR="003F4007" w:rsidRDefault="003F4007" w:rsidP="00105C1F"/>
        </w:tc>
      </w:tr>
      <w:tr w:rsidR="003F4007" w14:paraId="22609ED1" w14:textId="77777777" w:rsidTr="00105C1F">
        <w:trPr>
          <w:trHeight w:val="341"/>
        </w:trPr>
        <w:tc>
          <w:tcPr>
            <w:tcW w:w="4248" w:type="dxa"/>
          </w:tcPr>
          <w:p w14:paraId="76455B8B" w14:textId="77777777" w:rsidR="003F4007" w:rsidRDefault="003F4007" w:rsidP="00105C1F"/>
        </w:tc>
        <w:tc>
          <w:tcPr>
            <w:tcW w:w="1843" w:type="dxa"/>
          </w:tcPr>
          <w:p w14:paraId="5DD5D90F" w14:textId="77777777" w:rsidR="003F4007" w:rsidRDefault="003F4007" w:rsidP="00105C1F"/>
        </w:tc>
        <w:tc>
          <w:tcPr>
            <w:tcW w:w="3515" w:type="dxa"/>
            <w:tcBorders>
              <w:right w:val="single" w:sz="4" w:space="0" w:color="auto"/>
            </w:tcBorders>
          </w:tcPr>
          <w:p w14:paraId="6FF4EE23" w14:textId="77777777" w:rsidR="003F4007" w:rsidRDefault="003F4007" w:rsidP="00105C1F"/>
        </w:tc>
      </w:tr>
      <w:tr w:rsidR="003F4007" w14:paraId="11A02172" w14:textId="77777777" w:rsidTr="00105C1F">
        <w:trPr>
          <w:trHeight w:val="341"/>
        </w:trPr>
        <w:tc>
          <w:tcPr>
            <w:tcW w:w="4248" w:type="dxa"/>
          </w:tcPr>
          <w:p w14:paraId="6FB97331" w14:textId="77777777" w:rsidR="003F4007" w:rsidRDefault="003F4007" w:rsidP="00105C1F"/>
        </w:tc>
        <w:tc>
          <w:tcPr>
            <w:tcW w:w="1843" w:type="dxa"/>
          </w:tcPr>
          <w:p w14:paraId="388512A4" w14:textId="77777777" w:rsidR="003F4007" w:rsidRDefault="003F4007" w:rsidP="00105C1F"/>
        </w:tc>
        <w:tc>
          <w:tcPr>
            <w:tcW w:w="3515" w:type="dxa"/>
            <w:tcBorders>
              <w:right w:val="single" w:sz="4" w:space="0" w:color="auto"/>
            </w:tcBorders>
          </w:tcPr>
          <w:p w14:paraId="6428F086" w14:textId="77777777" w:rsidR="003F4007" w:rsidRDefault="003F4007" w:rsidP="00105C1F"/>
        </w:tc>
      </w:tr>
      <w:tr w:rsidR="003F4007" w14:paraId="7DF58BAB" w14:textId="77777777" w:rsidTr="00105C1F">
        <w:trPr>
          <w:trHeight w:val="341"/>
        </w:trPr>
        <w:tc>
          <w:tcPr>
            <w:tcW w:w="4248" w:type="dxa"/>
          </w:tcPr>
          <w:p w14:paraId="472FC0F2" w14:textId="77777777" w:rsidR="003F4007" w:rsidRDefault="003F4007" w:rsidP="00105C1F"/>
        </w:tc>
        <w:tc>
          <w:tcPr>
            <w:tcW w:w="1843" w:type="dxa"/>
          </w:tcPr>
          <w:p w14:paraId="0E09D60A" w14:textId="77777777" w:rsidR="003F4007" w:rsidRDefault="003F4007" w:rsidP="00105C1F"/>
        </w:tc>
        <w:tc>
          <w:tcPr>
            <w:tcW w:w="3515" w:type="dxa"/>
            <w:tcBorders>
              <w:right w:val="single" w:sz="4" w:space="0" w:color="auto"/>
            </w:tcBorders>
          </w:tcPr>
          <w:p w14:paraId="2A64F41B" w14:textId="77777777" w:rsidR="003F4007" w:rsidRDefault="003F4007" w:rsidP="00105C1F"/>
        </w:tc>
      </w:tr>
    </w:tbl>
    <w:p w14:paraId="4FFC137C" w14:textId="77777777" w:rsidR="003F4007" w:rsidRDefault="003F4007" w:rsidP="003F4007"/>
    <w:p w14:paraId="16681C39" w14:textId="77777777" w:rsidR="00D11E13" w:rsidRPr="006721B0" w:rsidRDefault="003F4007" w:rsidP="003F4007">
      <w:r>
        <w:rPr>
          <w:noProof/>
          <w:lang w:eastAsia="es-MX"/>
        </w:rPr>
        <mc:AlternateContent>
          <mc:Choice Requires="wps">
            <w:drawing>
              <wp:anchor distT="0" distB="0" distL="114300" distR="114300" simplePos="0" relativeHeight="251712512" behindDoc="0" locked="0" layoutInCell="1" allowOverlap="1" wp14:anchorId="7497734E" wp14:editId="712F7750">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B802D"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45011B31" wp14:editId="567D0CA1">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536FF" w14:textId="77777777" w:rsidR="003F4007" w:rsidRDefault="003F4007" w:rsidP="003F4007">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011B31"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4B6536FF" w14:textId="77777777" w:rsidR="003F4007" w:rsidRDefault="003F4007" w:rsidP="003F4007">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D11E13" w14:paraId="6C488E18" w14:textId="77777777" w:rsidTr="00501ADE">
        <w:trPr>
          <w:trHeight w:val="1136"/>
        </w:trPr>
        <w:tc>
          <w:tcPr>
            <w:tcW w:w="2262" w:type="dxa"/>
          </w:tcPr>
          <w:p w14:paraId="330F756C" w14:textId="77777777" w:rsidR="00D11E13" w:rsidRDefault="00D11E13"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DE6EFD8" wp14:editId="0F8C0338">
                  <wp:extent cx="795646" cy="691687"/>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3188B58" w14:textId="77777777" w:rsidR="00D11E13" w:rsidRDefault="00D11E13"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09643558" wp14:editId="645F14B5">
                      <wp:simplePos x="0" y="0"/>
                      <wp:positionH relativeFrom="column">
                        <wp:posOffset>-42545</wp:posOffset>
                      </wp:positionH>
                      <wp:positionV relativeFrom="paragraph">
                        <wp:posOffset>2569</wp:posOffset>
                      </wp:positionV>
                      <wp:extent cx="133350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E0FD49" id="Conector recto 3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5z7S4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FA6AA61" w14:textId="77777777" w:rsidR="00D11E13" w:rsidRDefault="00D11E13"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7E30503" w14:textId="77777777" w:rsidR="00D11E13" w:rsidRPr="00EE1E79" w:rsidRDefault="00D11E13" w:rsidP="00501ADE">
            <w:pPr>
              <w:pStyle w:val="Encabezado"/>
              <w:jc w:val="center"/>
              <w:rPr>
                <w:rFonts w:cs="Times New Roman"/>
                <w:b/>
                <w:color w:val="595959" w:themeColor="text1" w:themeTint="A6"/>
                <w:sz w:val="24"/>
                <w:szCs w:val="24"/>
              </w:rPr>
            </w:pPr>
          </w:p>
          <w:p w14:paraId="2B43F94A" w14:textId="77777777" w:rsidR="00D11E13" w:rsidRDefault="00D11E13"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69BF645F" w14:textId="77777777" w:rsidR="00D11E13" w:rsidRPr="00EE1E79" w:rsidRDefault="00D11E13" w:rsidP="00501ADE">
            <w:pPr>
              <w:tabs>
                <w:tab w:val="center" w:pos="4252"/>
                <w:tab w:val="right" w:pos="8504"/>
              </w:tabs>
              <w:jc w:val="center"/>
              <w:rPr>
                <w:rFonts w:cs="Arial"/>
                <w:sz w:val="24"/>
                <w:szCs w:val="24"/>
              </w:rPr>
            </w:pPr>
            <w:r w:rsidRPr="00EE1E79">
              <w:rPr>
                <w:rFonts w:cs="Arial"/>
                <w:sz w:val="24"/>
                <w:szCs w:val="24"/>
              </w:rPr>
              <w:t>CAMPUS XALAPA</w:t>
            </w:r>
          </w:p>
          <w:p w14:paraId="6E7A7E34" w14:textId="77777777" w:rsidR="00D11E13" w:rsidRPr="004D4134" w:rsidRDefault="00D11E13" w:rsidP="00501ADE">
            <w:pPr>
              <w:pStyle w:val="Encabezado"/>
              <w:jc w:val="center"/>
              <w:rPr>
                <w:rFonts w:cs="Arial"/>
                <w:sz w:val="20"/>
                <w:szCs w:val="20"/>
              </w:rPr>
            </w:pPr>
            <w:r>
              <w:rPr>
                <w:rFonts w:cs="Arial"/>
                <w:sz w:val="20"/>
                <w:szCs w:val="20"/>
              </w:rPr>
              <w:t xml:space="preserve"> </w:t>
            </w:r>
          </w:p>
        </w:tc>
      </w:tr>
    </w:tbl>
    <w:p w14:paraId="36801CA4" w14:textId="77777777" w:rsidR="00D11E13" w:rsidRDefault="00D11E13" w:rsidP="00D11E13"/>
    <w:p w14:paraId="6BD78509" w14:textId="77777777" w:rsidR="00D11E13" w:rsidRPr="00D24945" w:rsidRDefault="00D11E13" w:rsidP="00D11E13">
      <w:pPr>
        <w:pStyle w:val="Default"/>
        <w:jc w:val="center"/>
        <w:rPr>
          <w:b/>
          <w:bCs/>
        </w:rPr>
      </w:pPr>
      <w:r w:rsidRPr="00D24945">
        <w:rPr>
          <w:b/>
          <w:bCs/>
        </w:rPr>
        <w:t>FORMATO DE EVIDENCIA</w:t>
      </w:r>
    </w:p>
    <w:p w14:paraId="461792B8" w14:textId="77777777" w:rsidR="00D11E13" w:rsidRDefault="00D11E13" w:rsidP="00D11E13">
      <w:pPr>
        <w:pStyle w:val="Default"/>
        <w:jc w:val="center"/>
        <w:rPr>
          <w:b/>
          <w:bCs/>
          <w:sz w:val="22"/>
          <w:szCs w:val="22"/>
        </w:rPr>
      </w:pPr>
      <w:r w:rsidRPr="00D24945">
        <w:rPr>
          <w:b/>
          <w:bCs/>
          <w:sz w:val="22"/>
          <w:szCs w:val="22"/>
        </w:rPr>
        <w:t>ESTUDIO AUTODIRIGIDO</w:t>
      </w:r>
    </w:p>
    <w:p w14:paraId="11647EC7" w14:textId="77777777" w:rsidR="00D11E13" w:rsidRPr="005538AD" w:rsidRDefault="00D11E13" w:rsidP="00D11E13">
      <w:pPr>
        <w:pStyle w:val="Default"/>
        <w:jc w:val="center"/>
        <w:rPr>
          <w:sz w:val="22"/>
          <w:szCs w:val="22"/>
        </w:rPr>
      </w:pPr>
    </w:p>
    <w:p w14:paraId="57605B47" w14:textId="77777777" w:rsidR="00D11E13" w:rsidRDefault="00D11E13" w:rsidP="00D11E13">
      <w:pPr>
        <w:pStyle w:val="Default"/>
        <w:jc w:val="both"/>
        <w:rPr>
          <w:b/>
          <w:sz w:val="22"/>
          <w:szCs w:val="22"/>
        </w:rPr>
      </w:pPr>
    </w:p>
    <w:p w14:paraId="269A9B78" w14:textId="77777777" w:rsidR="00D11E13" w:rsidRDefault="00D11E13" w:rsidP="00D11E1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44B1AEB" w14:textId="77777777" w:rsidR="00D11E13" w:rsidRDefault="00D11E13" w:rsidP="00D11E13">
      <w:pPr>
        <w:pStyle w:val="Default"/>
        <w:jc w:val="both"/>
        <w:rPr>
          <w:b/>
          <w:sz w:val="22"/>
          <w:szCs w:val="22"/>
        </w:rPr>
      </w:pPr>
    </w:p>
    <w:p w14:paraId="2054786C" w14:textId="77777777" w:rsidR="00D11E13" w:rsidRDefault="00D11E13" w:rsidP="00D11E13">
      <w:pPr>
        <w:pStyle w:val="Default"/>
        <w:jc w:val="both"/>
        <w:rPr>
          <w:b/>
          <w:sz w:val="22"/>
          <w:szCs w:val="22"/>
        </w:rPr>
      </w:pPr>
    </w:p>
    <w:p w14:paraId="639C92E9" w14:textId="77777777" w:rsidR="00D11E13" w:rsidRDefault="00D11E13" w:rsidP="00D11E13">
      <w:pPr>
        <w:pStyle w:val="Default"/>
        <w:jc w:val="both"/>
        <w:rPr>
          <w:b/>
          <w:sz w:val="22"/>
          <w:szCs w:val="22"/>
        </w:rPr>
      </w:pPr>
      <w:r>
        <w:rPr>
          <w:b/>
          <w:sz w:val="22"/>
          <w:szCs w:val="22"/>
        </w:rPr>
        <w:t>EXPERIENCIA EDUCATIVA: ____________________________________________</w:t>
      </w:r>
    </w:p>
    <w:p w14:paraId="08BCE005" w14:textId="77777777" w:rsidR="00D11E13" w:rsidRDefault="00D11E13" w:rsidP="00D11E13">
      <w:pPr>
        <w:pStyle w:val="Default"/>
        <w:jc w:val="both"/>
        <w:rPr>
          <w:b/>
          <w:sz w:val="22"/>
          <w:szCs w:val="22"/>
        </w:rPr>
      </w:pPr>
    </w:p>
    <w:p w14:paraId="50EADE75" w14:textId="77777777" w:rsidR="00D11E13" w:rsidRPr="00704EDA" w:rsidRDefault="00D11E13" w:rsidP="00D11E13">
      <w:pPr>
        <w:pStyle w:val="Default"/>
        <w:jc w:val="both"/>
        <w:rPr>
          <w:b/>
          <w:sz w:val="22"/>
          <w:szCs w:val="22"/>
        </w:rPr>
      </w:pPr>
    </w:p>
    <w:p w14:paraId="5D6502A6" w14:textId="77777777" w:rsidR="00D11E13" w:rsidRDefault="00D11E13" w:rsidP="00D11E13">
      <w:pPr>
        <w:pStyle w:val="Default"/>
        <w:rPr>
          <w:sz w:val="22"/>
          <w:szCs w:val="22"/>
        </w:rPr>
      </w:pPr>
      <w:r>
        <w:rPr>
          <w:sz w:val="22"/>
          <w:szCs w:val="22"/>
        </w:rPr>
        <w:t>TEMA: _________________________________________________________________</w:t>
      </w:r>
    </w:p>
    <w:p w14:paraId="07237379" w14:textId="77777777" w:rsidR="00D11E13" w:rsidRDefault="00D11E13" w:rsidP="00D11E13">
      <w:pPr>
        <w:pStyle w:val="Default"/>
        <w:rPr>
          <w:sz w:val="22"/>
          <w:szCs w:val="22"/>
        </w:rPr>
      </w:pPr>
    </w:p>
    <w:p w14:paraId="7611A246" w14:textId="77777777" w:rsidR="00D11E13" w:rsidRDefault="00D11E13" w:rsidP="00D11E13">
      <w:pPr>
        <w:pStyle w:val="Default"/>
        <w:rPr>
          <w:sz w:val="22"/>
          <w:szCs w:val="22"/>
        </w:rPr>
      </w:pPr>
      <w:r>
        <w:rPr>
          <w:sz w:val="22"/>
          <w:szCs w:val="22"/>
        </w:rPr>
        <w:t>Horario que dedicó al estudio.___________________________________</w:t>
      </w:r>
    </w:p>
    <w:p w14:paraId="1D8B55E9" w14:textId="77777777" w:rsidR="00D11E13" w:rsidRDefault="00D11E13" w:rsidP="00D11E13">
      <w:pPr>
        <w:pStyle w:val="Default"/>
        <w:rPr>
          <w:sz w:val="22"/>
          <w:szCs w:val="22"/>
        </w:rPr>
      </w:pPr>
    </w:p>
    <w:p w14:paraId="056B9680" w14:textId="77777777" w:rsidR="00D11E13" w:rsidRDefault="00D11E13" w:rsidP="00D11E13">
      <w:pPr>
        <w:pStyle w:val="Default"/>
        <w:rPr>
          <w:sz w:val="22"/>
          <w:szCs w:val="22"/>
        </w:rPr>
      </w:pPr>
      <w:r>
        <w:rPr>
          <w:sz w:val="22"/>
          <w:szCs w:val="22"/>
        </w:rPr>
        <w:t>¿Qué lo motivó a estudiar sobre este tema?</w:t>
      </w:r>
    </w:p>
    <w:p w14:paraId="0B797196" w14:textId="77777777" w:rsidR="00D11E13" w:rsidRDefault="00D11E13" w:rsidP="00D11E13">
      <w:pPr>
        <w:pStyle w:val="Default"/>
        <w:rPr>
          <w:sz w:val="22"/>
          <w:szCs w:val="22"/>
        </w:rPr>
      </w:pPr>
    </w:p>
    <w:p w14:paraId="4D074D1A" w14:textId="77777777" w:rsidR="00D11E13" w:rsidRDefault="00D11E13" w:rsidP="00D11E13">
      <w:pPr>
        <w:pStyle w:val="Default"/>
        <w:rPr>
          <w:sz w:val="22"/>
          <w:szCs w:val="22"/>
        </w:rPr>
      </w:pPr>
    </w:p>
    <w:p w14:paraId="2C25AE78" w14:textId="77777777" w:rsidR="00D11E13" w:rsidRDefault="00D11E13" w:rsidP="00D11E13">
      <w:pPr>
        <w:pStyle w:val="Default"/>
        <w:rPr>
          <w:sz w:val="22"/>
          <w:szCs w:val="22"/>
        </w:rPr>
      </w:pPr>
    </w:p>
    <w:p w14:paraId="3CA30B22" w14:textId="77777777" w:rsidR="00D11E13" w:rsidRDefault="00D11E13" w:rsidP="00D11E13">
      <w:pPr>
        <w:pStyle w:val="Default"/>
        <w:rPr>
          <w:sz w:val="22"/>
          <w:szCs w:val="22"/>
        </w:rPr>
      </w:pPr>
    </w:p>
    <w:p w14:paraId="55EEF383" w14:textId="77777777" w:rsidR="00D11E13" w:rsidRDefault="00D11E13" w:rsidP="00D11E13">
      <w:pPr>
        <w:pStyle w:val="Default"/>
        <w:rPr>
          <w:sz w:val="22"/>
          <w:szCs w:val="22"/>
        </w:rPr>
      </w:pPr>
    </w:p>
    <w:p w14:paraId="4B00D277" w14:textId="77777777" w:rsidR="00D11E13" w:rsidRDefault="00D11E13" w:rsidP="00D11E1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996EBF4" w14:textId="77777777" w:rsidR="00D11E13" w:rsidRPr="00463546" w:rsidRDefault="00D11E13" w:rsidP="00D11E13">
      <w:pPr>
        <w:pStyle w:val="Prrafodelista"/>
        <w:ind w:left="360"/>
        <w:jc w:val="right"/>
        <w:rPr>
          <w:rFonts w:ascii="Arial" w:hAnsi="Arial" w:cs="Arial"/>
          <w:b/>
        </w:rPr>
      </w:pPr>
    </w:p>
    <w:p w14:paraId="14845956" w14:textId="3454059D" w:rsidR="003F4007" w:rsidRPr="006721B0" w:rsidRDefault="003F4007" w:rsidP="003F4007">
      <w:pPr>
        <w:sectPr w:rsidR="003F4007" w:rsidRPr="006721B0"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463F130" w14:textId="77777777" w:rsidR="003F4007" w:rsidRDefault="003F4007" w:rsidP="003F4007">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165A5090" wp14:editId="21D15026">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75FC7F3E" wp14:editId="72AA6BA0">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9289A12" w14:textId="77777777" w:rsidR="003F4007" w:rsidRPr="002B044E" w:rsidRDefault="003F4007" w:rsidP="003F4007">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3F4007" w:rsidRPr="002B044E" w14:paraId="45B37525" w14:textId="77777777" w:rsidTr="00105C1F">
        <w:trPr>
          <w:trHeight w:val="438"/>
        </w:trPr>
        <w:tc>
          <w:tcPr>
            <w:tcW w:w="12994" w:type="dxa"/>
            <w:gridSpan w:val="8"/>
          </w:tcPr>
          <w:p w14:paraId="25ABAA5D" w14:textId="77777777" w:rsidR="003F4007" w:rsidRPr="002B044E" w:rsidRDefault="003F4007" w:rsidP="00105C1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3F4007" w:rsidRPr="002B044E" w14:paraId="36FFA695" w14:textId="77777777" w:rsidTr="00105C1F">
        <w:trPr>
          <w:trHeight w:val="666"/>
        </w:trPr>
        <w:tc>
          <w:tcPr>
            <w:tcW w:w="604" w:type="dxa"/>
          </w:tcPr>
          <w:p w14:paraId="10A1F199" w14:textId="77777777" w:rsidR="003F4007" w:rsidRPr="002B044E" w:rsidRDefault="003F4007" w:rsidP="00105C1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FBE364D" w14:textId="77777777" w:rsidR="003F4007" w:rsidRPr="002B044E" w:rsidRDefault="003F4007" w:rsidP="00105C1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F35F8E6"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449A49A0"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6E075032"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99C7C89"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3625CAC"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1F8A2893"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2434D12"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AF071D3"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354B6DAA"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29BAED93" w14:textId="77777777" w:rsidR="003F4007" w:rsidRPr="00F86660" w:rsidRDefault="003F400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338D994" w14:textId="77777777" w:rsidR="003F4007" w:rsidRPr="002B044E" w:rsidRDefault="003F4007" w:rsidP="00105C1F">
            <w:pPr>
              <w:spacing w:line="276" w:lineRule="auto"/>
              <w:jc w:val="center"/>
              <w:rPr>
                <w:rFonts w:ascii="Arial" w:hAnsi="Arial" w:cs="Arial"/>
                <w:b/>
                <w:sz w:val="24"/>
                <w:szCs w:val="24"/>
              </w:rPr>
            </w:pPr>
            <w:r>
              <w:rPr>
                <w:rFonts w:ascii="Arial" w:hAnsi="Arial" w:cs="Arial"/>
                <w:b/>
                <w:sz w:val="24"/>
                <w:szCs w:val="24"/>
              </w:rPr>
              <w:t xml:space="preserve">Final </w:t>
            </w:r>
          </w:p>
        </w:tc>
      </w:tr>
      <w:tr w:rsidR="003F4007" w:rsidRPr="002B044E" w14:paraId="0318B734" w14:textId="77777777" w:rsidTr="00105C1F">
        <w:trPr>
          <w:trHeight w:val="405"/>
        </w:trPr>
        <w:tc>
          <w:tcPr>
            <w:tcW w:w="604" w:type="dxa"/>
          </w:tcPr>
          <w:p w14:paraId="08A6753B" w14:textId="77777777" w:rsidR="003F4007" w:rsidRPr="002B044E" w:rsidRDefault="003F4007" w:rsidP="00105C1F">
            <w:pPr>
              <w:spacing w:line="276" w:lineRule="auto"/>
              <w:jc w:val="both"/>
              <w:rPr>
                <w:rFonts w:ascii="Arial" w:hAnsi="Arial" w:cs="Arial"/>
                <w:sz w:val="24"/>
                <w:szCs w:val="24"/>
              </w:rPr>
            </w:pPr>
            <w:r>
              <w:rPr>
                <w:rFonts w:ascii="Arial" w:hAnsi="Arial" w:cs="Arial"/>
                <w:sz w:val="24"/>
                <w:szCs w:val="24"/>
              </w:rPr>
              <w:t>1.</w:t>
            </w:r>
          </w:p>
        </w:tc>
        <w:tc>
          <w:tcPr>
            <w:tcW w:w="3565" w:type="dxa"/>
          </w:tcPr>
          <w:p w14:paraId="74EC0D68" w14:textId="77777777" w:rsidR="003F4007" w:rsidRPr="00F86660" w:rsidRDefault="003F400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ECB38BB"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54C31C7"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71E82F4"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8926E3B"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49BB1FC" w14:textId="77777777" w:rsidR="003F4007" w:rsidRPr="002B044E" w:rsidRDefault="003F4007" w:rsidP="00105C1F">
            <w:pPr>
              <w:spacing w:line="276" w:lineRule="auto"/>
              <w:jc w:val="center"/>
              <w:rPr>
                <w:rFonts w:ascii="Arial" w:hAnsi="Arial" w:cs="Arial"/>
                <w:sz w:val="24"/>
                <w:szCs w:val="24"/>
              </w:rPr>
            </w:pPr>
          </w:p>
        </w:tc>
        <w:tc>
          <w:tcPr>
            <w:tcW w:w="1114" w:type="dxa"/>
          </w:tcPr>
          <w:p w14:paraId="4408079C" w14:textId="77777777" w:rsidR="003F4007" w:rsidRPr="002B044E" w:rsidRDefault="003F4007" w:rsidP="00105C1F">
            <w:pPr>
              <w:spacing w:line="276" w:lineRule="auto"/>
              <w:jc w:val="center"/>
              <w:rPr>
                <w:rFonts w:ascii="Arial" w:hAnsi="Arial" w:cs="Arial"/>
                <w:sz w:val="24"/>
                <w:szCs w:val="24"/>
              </w:rPr>
            </w:pPr>
          </w:p>
        </w:tc>
      </w:tr>
      <w:tr w:rsidR="003F4007" w:rsidRPr="002B044E" w14:paraId="09426E56" w14:textId="77777777" w:rsidTr="00105C1F">
        <w:trPr>
          <w:trHeight w:val="438"/>
        </w:trPr>
        <w:tc>
          <w:tcPr>
            <w:tcW w:w="604" w:type="dxa"/>
          </w:tcPr>
          <w:p w14:paraId="6638FCF6" w14:textId="77777777" w:rsidR="003F4007" w:rsidRPr="002B044E" w:rsidRDefault="003F4007" w:rsidP="00105C1F">
            <w:pPr>
              <w:spacing w:line="276" w:lineRule="auto"/>
              <w:jc w:val="both"/>
              <w:rPr>
                <w:rFonts w:ascii="Arial" w:hAnsi="Arial" w:cs="Arial"/>
                <w:sz w:val="24"/>
                <w:szCs w:val="24"/>
              </w:rPr>
            </w:pPr>
            <w:r>
              <w:rPr>
                <w:rFonts w:ascii="Arial" w:hAnsi="Arial" w:cs="Arial"/>
                <w:sz w:val="24"/>
                <w:szCs w:val="24"/>
              </w:rPr>
              <w:t>2.</w:t>
            </w:r>
          </w:p>
        </w:tc>
        <w:tc>
          <w:tcPr>
            <w:tcW w:w="3565" w:type="dxa"/>
          </w:tcPr>
          <w:p w14:paraId="334D569E" w14:textId="77777777" w:rsidR="003F4007" w:rsidRPr="00F86660" w:rsidRDefault="003F400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900AF6F"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A570C77"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8861496"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AD092CA"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E9C101E" w14:textId="77777777" w:rsidR="003F4007" w:rsidRPr="002B044E" w:rsidRDefault="003F4007" w:rsidP="00105C1F">
            <w:pPr>
              <w:spacing w:line="276" w:lineRule="auto"/>
              <w:jc w:val="center"/>
              <w:rPr>
                <w:rFonts w:ascii="Arial" w:hAnsi="Arial" w:cs="Arial"/>
                <w:sz w:val="24"/>
                <w:szCs w:val="24"/>
              </w:rPr>
            </w:pPr>
          </w:p>
        </w:tc>
        <w:tc>
          <w:tcPr>
            <w:tcW w:w="1114" w:type="dxa"/>
          </w:tcPr>
          <w:p w14:paraId="74234CB3" w14:textId="77777777" w:rsidR="003F4007" w:rsidRPr="002B044E" w:rsidRDefault="003F4007" w:rsidP="00105C1F">
            <w:pPr>
              <w:spacing w:line="276" w:lineRule="auto"/>
              <w:jc w:val="center"/>
              <w:rPr>
                <w:rFonts w:ascii="Arial" w:hAnsi="Arial" w:cs="Arial"/>
                <w:sz w:val="24"/>
                <w:szCs w:val="24"/>
              </w:rPr>
            </w:pPr>
          </w:p>
        </w:tc>
      </w:tr>
      <w:tr w:rsidR="003F4007" w:rsidRPr="002B044E" w14:paraId="42FED05C" w14:textId="77777777" w:rsidTr="00105C1F">
        <w:trPr>
          <w:trHeight w:val="404"/>
        </w:trPr>
        <w:tc>
          <w:tcPr>
            <w:tcW w:w="604" w:type="dxa"/>
          </w:tcPr>
          <w:p w14:paraId="548F7DBB" w14:textId="77777777" w:rsidR="003F4007" w:rsidRPr="002B044E" w:rsidRDefault="003F4007" w:rsidP="00105C1F">
            <w:pPr>
              <w:spacing w:line="276" w:lineRule="auto"/>
              <w:jc w:val="both"/>
              <w:rPr>
                <w:rFonts w:ascii="Arial" w:hAnsi="Arial" w:cs="Arial"/>
                <w:sz w:val="24"/>
                <w:szCs w:val="24"/>
              </w:rPr>
            </w:pPr>
            <w:r>
              <w:rPr>
                <w:rFonts w:ascii="Arial" w:hAnsi="Arial" w:cs="Arial"/>
                <w:sz w:val="24"/>
                <w:szCs w:val="24"/>
              </w:rPr>
              <w:t>3.</w:t>
            </w:r>
          </w:p>
        </w:tc>
        <w:tc>
          <w:tcPr>
            <w:tcW w:w="3565" w:type="dxa"/>
          </w:tcPr>
          <w:p w14:paraId="1FD75A62" w14:textId="77777777" w:rsidR="003F4007" w:rsidRPr="00F86660" w:rsidRDefault="003F400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3B32736"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AF412A4"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07BF71D"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EC4160F"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38F277A" w14:textId="77777777" w:rsidR="003F4007" w:rsidRPr="002B044E" w:rsidRDefault="003F4007" w:rsidP="00105C1F">
            <w:pPr>
              <w:spacing w:line="276" w:lineRule="auto"/>
              <w:jc w:val="center"/>
              <w:rPr>
                <w:rFonts w:ascii="Arial" w:hAnsi="Arial" w:cs="Arial"/>
                <w:sz w:val="24"/>
                <w:szCs w:val="24"/>
              </w:rPr>
            </w:pPr>
          </w:p>
        </w:tc>
        <w:tc>
          <w:tcPr>
            <w:tcW w:w="1114" w:type="dxa"/>
          </w:tcPr>
          <w:p w14:paraId="45EA279F" w14:textId="77777777" w:rsidR="003F4007" w:rsidRPr="002B044E" w:rsidRDefault="003F4007" w:rsidP="00105C1F">
            <w:pPr>
              <w:spacing w:line="276" w:lineRule="auto"/>
              <w:jc w:val="center"/>
              <w:rPr>
                <w:rFonts w:ascii="Arial" w:hAnsi="Arial" w:cs="Arial"/>
                <w:sz w:val="24"/>
                <w:szCs w:val="24"/>
              </w:rPr>
            </w:pPr>
          </w:p>
        </w:tc>
      </w:tr>
      <w:tr w:rsidR="003F4007" w:rsidRPr="002B044E" w14:paraId="58D5AB93" w14:textId="77777777" w:rsidTr="00105C1F">
        <w:trPr>
          <w:trHeight w:val="397"/>
        </w:trPr>
        <w:tc>
          <w:tcPr>
            <w:tcW w:w="604" w:type="dxa"/>
          </w:tcPr>
          <w:p w14:paraId="448C2BD8" w14:textId="77777777" w:rsidR="003F4007" w:rsidRPr="002B044E" w:rsidRDefault="003F4007" w:rsidP="00105C1F">
            <w:pPr>
              <w:spacing w:line="276" w:lineRule="auto"/>
              <w:jc w:val="both"/>
              <w:rPr>
                <w:rFonts w:ascii="Arial" w:hAnsi="Arial" w:cs="Arial"/>
                <w:sz w:val="24"/>
                <w:szCs w:val="24"/>
              </w:rPr>
            </w:pPr>
            <w:r>
              <w:rPr>
                <w:rFonts w:ascii="Arial" w:hAnsi="Arial" w:cs="Arial"/>
                <w:sz w:val="24"/>
                <w:szCs w:val="24"/>
              </w:rPr>
              <w:t>4.</w:t>
            </w:r>
          </w:p>
        </w:tc>
        <w:tc>
          <w:tcPr>
            <w:tcW w:w="3565" w:type="dxa"/>
          </w:tcPr>
          <w:p w14:paraId="507ACFD0" w14:textId="77777777" w:rsidR="003F4007" w:rsidRPr="00F86660" w:rsidRDefault="003F400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283504F"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52AC8FD6"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116D3DE"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3CABE4C"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33F32A80" w14:textId="77777777" w:rsidR="003F4007" w:rsidRPr="002B044E" w:rsidRDefault="003F4007" w:rsidP="00105C1F">
            <w:pPr>
              <w:spacing w:line="276" w:lineRule="auto"/>
              <w:jc w:val="center"/>
              <w:rPr>
                <w:rFonts w:ascii="Arial" w:hAnsi="Arial" w:cs="Arial"/>
                <w:sz w:val="24"/>
                <w:szCs w:val="24"/>
              </w:rPr>
            </w:pPr>
          </w:p>
        </w:tc>
        <w:tc>
          <w:tcPr>
            <w:tcW w:w="1114" w:type="dxa"/>
          </w:tcPr>
          <w:p w14:paraId="12B22F85" w14:textId="77777777" w:rsidR="003F4007" w:rsidRPr="002B044E" w:rsidRDefault="003F4007" w:rsidP="00105C1F">
            <w:pPr>
              <w:spacing w:line="276" w:lineRule="auto"/>
              <w:jc w:val="center"/>
              <w:rPr>
                <w:rFonts w:ascii="Arial" w:hAnsi="Arial" w:cs="Arial"/>
                <w:sz w:val="24"/>
                <w:szCs w:val="24"/>
              </w:rPr>
            </w:pPr>
          </w:p>
        </w:tc>
      </w:tr>
      <w:tr w:rsidR="003F4007" w:rsidRPr="002B044E" w14:paraId="4A7A3599" w14:textId="77777777" w:rsidTr="00105C1F">
        <w:trPr>
          <w:trHeight w:val="417"/>
        </w:trPr>
        <w:tc>
          <w:tcPr>
            <w:tcW w:w="604" w:type="dxa"/>
          </w:tcPr>
          <w:p w14:paraId="18241154" w14:textId="77777777" w:rsidR="003F4007" w:rsidRPr="002B044E" w:rsidRDefault="003F4007" w:rsidP="00105C1F">
            <w:pPr>
              <w:spacing w:line="276" w:lineRule="auto"/>
              <w:jc w:val="both"/>
              <w:rPr>
                <w:rFonts w:ascii="Arial" w:hAnsi="Arial" w:cs="Arial"/>
                <w:sz w:val="24"/>
                <w:szCs w:val="24"/>
              </w:rPr>
            </w:pPr>
            <w:r>
              <w:rPr>
                <w:rFonts w:ascii="Arial" w:hAnsi="Arial" w:cs="Arial"/>
                <w:sz w:val="24"/>
                <w:szCs w:val="24"/>
              </w:rPr>
              <w:t>5.</w:t>
            </w:r>
          </w:p>
        </w:tc>
        <w:tc>
          <w:tcPr>
            <w:tcW w:w="3565" w:type="dxa"/>
          </w:tcPr>
          <w:p w14:paraId="3AB97EB6" w14:textId="77777777" w:rsidR="003F4007" w:rsidRPr="00F86660" w:rsidRDefault="003F400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93ED29F"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A231B0A"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FD14373"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A154D26"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6E3D7162" w14:textId="77777777" w:rsidR="003F4007" w:rsidRPr="002B044E" w:rsidRDefault="003F4007" w:rsidP="00105C1F">
            <w:pPr>
              <w:spacing w:line="276" w:lineRule="auto"/>
              <w:jc w:val="center"/>
              <w:rPr>
                <w:rFonts w:ascii="Arial" w:hAnsi="Arial" w:cs="Arial"/>
                <w:sz w:val="24"/>
                <w:szCs w:val="24"/>
              </w:rPr>
            </w:pPr>
          </w:p>
        </w:tc>
        <w:tc>
          <w:tcPr>
            <w:tcW w:w="1114" w:type="dxa"/>
          </w:tcPr>
          <w:p w14:paraId="4633C0DA" w14:textId="77777777" w:rsidR="003F4007" w:rsidRPr="002B044E" w:rsidRDefault="003F4007" w:rsidP="00105C1F">
            <w:pPr>
              <w:spacing w:line="276" w:lineRule="auto"/>
              <w:rPr>
                <w:rFonts w:ascii="Arial" w:hAnsi="Arial" w:cs="Arial"/>
                <w:sz w:val="24"/>
                <w:szCs w:val="24"/>
              </w:rPr>
            </w:pPr>
          </w:p>
        </w:tc>
      </w:tr>
      <w:tr w:rsidR="003F4007" w:rsidRPr="002B044E" w14:paraId="0FB4AF82" w14:textId="77777777" w:rsidTr="00105C1F">
        <w:trPr>
          <w:trHeight w:val="488"/>
        </w:trPr>
        <w:tc>
          <w:tcPr>
            <w:tcW w:w="604" w:type="dxa"/>
          </w:tcPr>
          <w:p w14:paraId="4D671695" w14:textId="77777777" w:rsidR="003F4007" w:rsidRPr="002B044E" w:rsidRDefault="003F4007" w:rsidP="00105C1F">
            <w:pPr>
              <w:spacing w:line="276" w:lineRule="auto"/>
              <w:jc w:val="both"/>
              <w:rPr>
                <w:rFonts w:ascii="Arial" w:hAnsi="Arial" w:cs="Arial"/>
                <w:sz w:val="24"/>
                <w:szCs w:val="24"/>
              </w:rPr>
            </w:pPr>
            <w:r>
              <w:rPr>
                <w:rFonts w:ascii="Arial" w:hAnsi="Arial" w:cs="Arial"/>
                <w:sz w:val="24"/>
                <w:szCs w:val="24"/>
              </w:rPr>
              <w:t>6.</w:t>
            </w:r>
          </w:p>
        </w:tc>
        <w:tc>
          <w:tcPr>
            <w:tcW w:w="3565" w:type="dxa"/>
          </w:tcPr>
          <w:p w14:paraId="06DA3078" w14:textId="77777777" w:rsidR="003F4007" w:rsidRPr="00F86660" w:rsidRDefault="003F400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B821301"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481FFC08"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E14A3B0"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8D8562D" w14:textId="77777777" w:rsidR="003F4007" w:rsidRPr="00F86660" w:rsidRDefault="003F400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2E6EE1E0" w14:textId="77777777" w:rsidR="003F4007" w:rsidRPr="002B044E" w:rsidRDefault="003F4007" w:rsidP="00105C1F">
            <w:pPr>
              <w:spacing w:line="276" w:lineRule="auto"/>
              <w:jc w:val="center"/>
              <w:rPr>
                <w:rFonts w:ascii="Arial" w:hAnsi="Arial" w:cs="Arial"/>
                <w:sz w:val="24"/>
                <w:szCs w:val="24"/>
              </w:rPr>
            </w:pPr>
          </w:p>
        </w:tc>
        <w:tc>
          <w:tcPr>
            <w:tcW w:w="1114" w:type="dxa"/>
          </w:tcPr>
          <w:p w14:paraId="6EDC2CEF" w14:textId="77777777" w:rsidR="003F4007" w:rsidRPr="002B044E" w:rsidRDefault="003F4007" w:rsidP="00105C1F">
            <w:pPr>
              <w:spacing w:line="276" w:lineRule="auto"/>
              <w:jc w:val="center"/>
              <w:rPr>
                <w:rFonts w:ascii="Arial" w:hAnsi="Arial" w:cs="Arial"/>
                <w:sz w:val="24"/>
                <w:szCs w:val="24"/>
              </w:rPr>
            </w:pPr>
          </w:p>
        </w:tc>
      </w:tr>
    </w:tbl>
    <w:p w14:paraId="21BDCA3F" w14:textId="77777777" w:rsidR="003F4007" w:rsidRDefault="003F4007" w:rsidP="003F4007">
      <w:pPr>
        <w:spacing w:line="360" w:lineRule="auto"/>
        <w:jc w:val="both"/>
        <w:rPr>
          <w:rFonts w:ascii="Constantia" w:hAnsi="Constantia"/>
          <w:sz w:val="24"/>
          <w:szCs w:val="24"/>
        </w:rPr>
      </w:pPr>
    </w:p>
    <w:p w14:paraId="09049953" w14:textId="77777777" w:rsidR="003F4007" w:rsidRDefault="003F4007" w:rsidP="003F4007">
      <w:pPr>
        <w:spacing w:line="360" w:lineRule="auto"/>
        <w:jc w:val="both"/>
        <w:rPr>
          <w:rFonts w:ascii="Constantia" w:hAnsi="Constantia"/>
          <w:sz w:val="24"/>
          <w:szCs w:val="24"/>
        </w:rPr>
      </w:pPr>
    </w:p>
    <w:p w14:paraId="107AAEBE" w14:textId="77777777" w:rsidR="003F4007" w:rsidRDefault="003F4007" w:rsidP="003F4007">
      <w:pPr>
        <w:spacing w:line="360" w:lineRule="auto"/>
        <w:jc w:val="both"/>
        <w:rPr>
          <w:rFonts w:ascii="Constantia" w:hAnsi="Constantia"/>
          <w:sz w:val="24"/>
          <w:szCs w:val="24"/>
        </w:rPr>
      </w:pPr>
    </w:p>
    <w:p w14:paraId="4D8E5B3B" w14:textId="77777777" w:rsidR="003F4007" w:rsidRDefault="003F4007" w:rsidP="003F4007">
      <w:pPr>
        <w:spacing w:line="360" w:lineRule="auto"/>
        <w:jc w:val="both"/>
        <w:rPr>
          <w:rFonts w:ascii="Constantia" w:hAnsi="Constantia"/>
          <w:sz w:val="24"/>
          <w:szCs w:val="24"/>
        </w:rPr>
      </w:pPr>
    </w:p>
    <w:p w14:paraId="694EC6B7" w14:textId="77777777" w:rsidR="003F4007" w:rsidRDefault="003F4007" w:rsidP="003F4007">
      <w:pPr>
        <w:spacing w:line="360" w:lineRule="auto"/>
        <w:jc w:val="both"/>
        <w:rPr>
          <w:rFonts w:ascii="Constantia" w:hAnsi="Constantia"/>
          <w:sz w:val="24"/>
          <w:szCs w:val="24"/>
        </w:rPr>
      </w:pPr>
    </w:p>
    <w:p w14:paraId="0E2A43FC" w14:textId="77777777" w:rsidR="003F4007" w:rsidRDefault="003F4007" w:rsidP="003F4007">
      <w:pPr>
        <w:spacing w:line="360" w:lineRule="auto"/>
        <w:jc w:val="both"/>
        <w:rPr>
          <w:rFonts w:ascii="Constantia" w:hAnsi="Constantia"/>
          <w:sz w:val="24"/>
          <w:szCs w:val="24"/>
        </w:rPr>
      </w:pPr>
    </w:p>
    <w:p w14:paraId="067EC470" w14:textId="77777777" w:rsidR="003F4007" w:rsidRDefault="003F4007" w:rsidP="003F4007">
      <w:pPr>
        <w:spacing w:line="360" w:lineRule="auto"/>
        <w:jc w:val="both"/>
        <w:rPr>
          <w:rFonts w:ascii="Constantia" w:hAnsi="Constantia"/>
          <w:sz w:val="24"/>
          <w:szCs w:val="24"/>
        </w:rPr>
        <w:sectPr w:rsidR="003F400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8429E68" w14:textId="77777777" w:rsidR="003F4007" w:rsidRDefault="003F4007" w:rsidP="003F400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3EC3CB95" w14:textId="77777777" w:rsidR="003F4007" w:rsidRDefault="003F4007" w:rsidP="003F4007">
      <w:pPr>
        <w:pStyle w:val="Prrafodelista"/>
        <w:jc w:val="both"/>
        <w:rPr>
          <w:rFonts w:ascii="Arial" w:hAnsi="Arial" w:cs="Arial"/>
          <w:highlight w:val="green"/>
        </w:rPr>
      </w:pPr>
      <w:r>
        <w:rPr>
          <w:rFonts w:ascii="Arial" w:hAnsi="Arial" w:cs="Arial"/>
          <w:highlight w:val="green"/>
        </w:rPr>
        <w:t>Enlistar instrumentos y evidencias utilizadas</w:t>
      </w:r>
    </w:p>
    <w:p w14:paraId="7865D7C3" w14:textId="77777777" w:rsidR="003F4007" w:rsidRDefault="003F4007" w:rsidP="003F4007">
      <w:pPr>
        <w:pStyle w:val="Prrafodelista"/>
        <w:jc w:val="both"/>
        <w:rPr>
          <w:rFonts w:ascii="Arial" w:hAnsi="Arial" w:cs="Arial"/>
          <w:highlight w:val="green"/>
        </w:rPr>
      </w:pPr>
    </w:p>
    <w:p w14:paraId="76133C5D" w14:textId="77777777" w:rsidR="003F4007" w:rsidRDefault="003F4007" w:rsidP="003F4007">
      <w:pPr>
        <w:pStyle w:val="Prrafodelista"/>
        <w:jc w:val="both"/>
        <w:rPr>
          <w:rFonts w:ascii="Arial" w:hAnsi="Arial" w:cs="Arial"/>
          <w:highlight w:val="green"/>
        </w:rPr>
      </w:pPr>
    </w:p>
    <w:p w14:paraId="5AFFA49C" w14:textId="77777777" w:rsidR="003F4007" w:rsidRPr="0088213D" w:rsidRDefault="003F4007" w:rsidP="003F4007">
      <w:pPr>
        <w:pStyle w:val="Prrafodelista"/>
        <w:jc w:val="both"/>
        <w:rPr>
          <w:rFonts w:ascii="Arial" w:hAnsi="Arial" w:cs="Arial"/>
          <w:highlight w:val="green"/>
        </w:rPr>
      </w:pPr>
    </w:p>
    <w:p w14:paraId="1C5AD302" w14:textId="77777777" w:rsidR="003F4007" w:rsidRPr="009B728D" w:rsidRDefault="003F4007" w:rsidP="003F4007">
      <w:pPr>
        <w:pStyle w:val="Ttulo1"/>
        <w:jc w:val="center"/>
        <w:rPr>
          <w:rFonts w:ascii="Arial" w:hAnsi="Arial" w:cs="Arial"/>
          <w:b/>
          <w:sz w:val="28"/>
          <w:szCs w:val="28"/>
        </w:rPr>
      </w:pPr>
      <w:r w:rsidRPr="009B728D">
        <w:rPr>
          <w:rFonts w:ascii="Arial" w:hAnsi="Arial" w:cs="Arial"/>
          <w:b/>
          <w:sz w:val="28"/>
          <w:szCs w:val="28"/>
        </w:rPr>
        <w:t>Resultados de la evaluación</w:t>
      </w:r>
    </w:p>
    <w:p w14:paraId="635DC180" w14:textId="77777777" w:rsidR="003F4007" w:rsidRDefault="003F4007" w:rsidP="003F4007">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ED53A2C" w14:textId="77777777" w:rsidR="003F4007" w:rsidRDefault="003F4007" w:rsidP="003F4007">
      <w:pPr>
        <w:spacing w:line="360" w:lineRule="auto"/>
        <w:ind w:left="360"/>
        <w:jc w:val="both"/>
        <w:rPr>
          <w:rFonts w:ascii="Constantia" w:hAnsi="Constantia"/>
          <w:highlight w:val="yellow"/>
        </w:rPr>
      </w:pPr>
    </w:p>
    <w:p w14:paraId="75256852" w14:textId="77777777" w:rsidR="003F4007" w:rsidRDefault="003F4007" w:rsidP="003F4007">
      <w:pPr>
        <w:spacing w:line="360" w:lineRule="auto"/>
        <w:ind w:left="360"/>
        <w:jc w:val="both"/>
        <w:rPr>
          <w:rFonts w:ascii="Constantia" w:hAnsi="Constantia"/>
          <w:highlight w:val="yellow"/>
        </w:rPr>
      </w:pPr>
    </w:p>
    <w:p w14:paraId="372016CA" w14:textId="77777777" w:rsidR="003F4007" w:rsidRDefault="003F4007" w:rsidP="003F4007">
      <w:pPr>
        <w:spacing w:line="360" w:lineRule="auto"/>
        <w:ind w:left="360"/>
        <w:jc w:val="both"/>
        <w:rPr>
          <w:rFonts w:ascii="Constantia" w:hAnsi="Constantia"/>
          <w:highlight w:val="yellow"/>
        </w:rPr>
      </w:pPr>
    </w:p>
    <w:p w14:paraId="651706BE" w14:textId="77777777" w:rsidR="003F4007" w:rsidRDefault="003F4007" w:rsidP="003F4007">
      <w:pPr>
        <w:spacing w:line="360" w:lineRule="auto"/>
        <w:ind w:left="360"/>
        <w:jc w:val="both"/>
        <w:rPr>
          <w:rFonts w:ascii="Constantia" w:hAnsi="Constantia"/>
          <w:highlight w:val="yellow"/>
        </w:rPr>
      </w:pPr>
    </w:p>
    <w:p w14:paraId="3F6A8C2D" w14:textId="77777777" w:rsidR="003F4007" w:rsidRDefault="003F4007" w:rsidP="003F4007">
      <w:pPr>
        <w:spacing w:line="360" w:lineRule="auto"/>
        <w:ind w:left="360"/>
        <w:jc w:val="both"/>
        <w:rPr>
          <w:rFonts w:ascii="Constantia" w:hAnsi="Constantia"/>
          <w:highlight w:val="yellow"/>
        </w:rPr>
      </w:pPr>
    </w:p>
    <w:p w14:paraId="75907C6D" w14:textId="77777777" w:rsidR="003F4007" w:rsidRDefault="003F4007" w:rsidP="003F4007">
      <w:pPr>
        <w:spacing w:line="360" w:lineRule="auto"/>
        <w:ind w:left="360"/>
        <w:jc w:val="both"/>
        <w:rPr>
          <w:rFonts w:ascii="Constantia" w:hAnsi="Constantia"/>
          <w:highlight w:val="yellow"/>
        </w:rPr>
      </w:pPr>
    </w:p>
    <w:p w14:paraId="430258E2" w14:textId="77777777" w:rsidR="003F4007" w:rsidRPr="00A109CC" w:rsidRDefault="003F4007" w:rsidP="003F4007">
      <w:pPr>
        <w:spacing w:line="360" w:lineRule="auto"/>
        <w:ind w:left="360"/>
        <w:jc w:val="both"/>
        <w:rPr>
          <w:rFonts w:ascii="Constantia" w:hAnsi="Constantia"/>
          <w:highlight w:val="yellow"/>
        </w:rPr>
      </w:pPr>
    </w:p>
    <w:p w14:paraId="4C18B689" w14:textId="77777777" w:rsidR="003F4007" w:rsidRDefault="003F4007" w:rsidP="003F4007"/>
    <w:p w14:paraId="6B1F76D7" w14:textId="77777777" w:rsidR="003F4007" w:rsidRDefault="003F4007" w:rsidP="003F4007">
      <w:pPr>
        <w:pStyle w:val="Ttulo1"/>
        <w:spacing w:line="360" w:lineRule="auto"/>
        <w:jc w:val="center"/>
        <w:rPr>
          <w:rFonts w:ascii="Constantia" w:hAnsi="Constantia"/>
          <w:b/>
          <w:sz w:val="28"/>
        </w:rPr>
        <w:sectPr w:rsidR="003F400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11F047A" w14:textId="77777777" w:rsidR="003F4007" w:rsidRDefault="003F4007" w:rsidP="003F400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0EEFCDF1" wp14:editId="20BC50E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73793450" wp14:editId="0BD8E550">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DFB853B" w14:textId="77777777" w:rsidR="003F4007" w:rsidRPr="00C15D95" w:rsidRDefault="003F4007" w:rsidP="003F4007">
      <w:pPr>
        <w:jc w:val="center"/>
        <w:rPr>
          <w:rFonts w:ascii="Arial" w:hAnsi="Arial" w:cs="Arial"/>
          <w:b/>
          <w:sz w:val="24"/>
          <w:szCs w:val="24"/>
        </w:rPr>
      </w:pPr>
      <w:r w:rsidRPr="00C15D95">
        <w:rPr>
          <w:rFonts w:ascii="Arial" w:hAnsi="Arial" w:cs="Arial"/>
          <w:b/>
          <w:sz w:val="24"/>
          <w:szCs w:val="24"/>
        </w:rPr>
        <w:t>Universidad Veracruzana</w:t>
      </w:r>
    </w:p>
    <w:p w14:paraId="0532D1CC" w14:textId="77777777" w:rsidR="003F4007" w:rsidRDefault="003F4007" w:rsidP="003F4007">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09A73CC7" w14:textId="77777777" w:rsidR="003F4007" w:rsidRDefault="003F4007" w:rsidP="003F4007">
      <w:pPr>
        <w:jc w:val="center"/>
        <w:rPr>
          <w:rFonts w:ascii="Arial" w:hAnsi="Arial" w:cs="Arial"/>
          <w:b/>
          <w:sz w:val="24"/>
          <w:szCs w:val="24"/>
        </w:rPr>
      </w:pPr>
      <w:r>
        <w:rPr>
          <w:rFonts w:ascii="Arial" w:hAnsi="Arial" w:cs="Arial"/>
          <w:b/>
          <w:sz w:val="24"/>
          <w:szCs w:val="24"/>
        </w:rPr>
        <w:t>Avance Programático</w:t>
      </w:r>
    </w:p>
    <w:p w14:paraId="6FD36493" w14:textId="77777777" w:rsidR="003F4007" w:rsidRDefault="003F4007" w:rsidP="003F4007">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BC643C8" w14:textId="77777777" w:rsidR="003F4007" w:rsidRPr="002A2B7D" w:rsidRDefault="003F4007" w:rsidP="003F4007">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2023042F" w14:textId="77777777" w:rsidR="003F4007" w:rsidRDefault="003F4007" w:rsidP="003F4007"/>
    <w:tbl>
      <w:tblPr>
        <w:tblStyle w:val="Tablaconcuadrcula"/>
        <w:tblW w:w="0" w:type="auto"/>
        <w:tblLook w:val="04A0" w:firstRow="1" w:lastRow="0" w:firstColumn="1" w:lastColumn="0" w:noHBand="0" w:noVBand="1"/>
      </w:tblPr>
      <w:tblGrid>
        <w:gridCol w:w="6497"/>
        <w:gridCol w:w="6497"/>
      </w:tblGrid>
      <w:tr w:rsidR="003F4007" w14:paraId="2C813E2E" w14:textId="77777777" w:rsidTr="00105C1F">
        <w:tc>
          <w:tcPr>
            <w:tcW w:w="6497" w:type="dxa"/>
          </w:tcPr>
          <w:p w14:paraId="7A643F36" w14:textId="77777777" w:rsidR="003F4007" w:rsidRPr="00281838" w:rsidRDefault="003F4007" w:rsidP="00105C1F">
            <w:pPr>
              <w:rPr>
                <w:rFonts w:ascii="Constantia" w:hAnsi="Constantia"/>
                <w:b/>
              </w:rPr>
            </w:pPr>
            <w:r w:rsidRPr="00281838">
              <w:rPr>
                <w:rFonts w:ascii="Constantia" w:hAnsi="Constantia"/>
                <w:b/>
                <w:sz w:val="24"/>
              </w:rPr>
              <w:t>Fecha:</w:t>
            </w:r>
          </w:p>
        </w:tc>
        <w:tc>
          <w:tcPr>
            <w:tcW w:w="6497" w:type="dxa"/>
          </w:tcPr>
          <w:p w14:paraId="72D9E709" w14:textId="77777777" w:rsidR="003F4007" w:rsidRDefault="003F4007" w:rsidP="00105C1F">
            <w:r w:rsidRPr="00281838">
              <w:rPr>
                <w:rFonts w:ascii="Constantia" w:hAnsi="Constantia"/>
                <w:b/>
                <w:sz w:val="24"/>
              </w:rPr>
              <w:t>Fecha:</w:t>
            </w:r>
          </w:p>
        </w:tc>
      </w:tr>
      <w:tr w:rsidR="003F4007" w14:paraId="5DFA7C08" w14:textId="77777777" w:rsidTr="00105C1F">
        <w:tc>
          <w:tcPr>
            <w:tcW w:w="6497" w:type="dxa"/>
          </w:tcPr>
          <w:p w14:paraId="753B3290" w14:textId="77777777" w:rsidR="003F4007" w:rsidRDefault="003F4007" w:rsidP="00105C1F"/>
          <w:p w14:paraId="7B0FC5EE" w14:textId="77777777" w:rsidR="003F4007" w:rsidRDefault="003F4007" w:rsidP="00105C1F"/>
          <w:p w14:paraId="272932F9" w14:textId="77777777" w:rsidR="003F4007" w:rsidRDefault="003F4007" w:rsidP="00105C1F"/>
          <w:p w14:paraId="72954981" w14:textId="77777777" w:rsidR="003F4007" w:rsidRDefault="003F4007" w:rsidP="00105C1F"/>
          <w:p w14:paraId="6431CBE7" w14:textId="77777777" w:rsidR="003F4007" w:rsidRDefault="003F4007" w:rsidP="00105C1F"/>
          <w:p w14:paraId="65684870" w14:textId="77777777" w:rsidR="003F4007" w:rsidRDefault="003F4007" w:rsidP="00105C1F"/>
          <w:p w14:paraId="6CAFE3A0" w14:textId="77777777" w:rsidR="003F4007" w:rsidRDefault="003F4007" w:rsidP="00105C1F"/>
          <w:p w14:paraId="32BC6364" w14:textId="77777777" w:rsidR="003F4007" w:rsidRDefault="003F4007" w:rsidP="00105C1F"/>
        </w:tc>
        <w:tc>
          <w:tcPr>
            <w:tcW w:w="6497" w:type="dxa"/>
          </w:tcPr>
          <w:p w14:paraId="003DCD52" w14:textId="77777777" w:rsidR="003F4007" w:rsidRDefault="003F4007" w:rsidP="00105C1F"/>
        </w:tc>
      </w:tr>
      <w:tr w:rsidR="003F4007" w14:paraId="029EB1DD" w14:textId="77777777" w:rsidTr="00105C1F">
        <w:tc>
          <w:tcPr>
            <w:tcW w:w="6497" w:type="dxa"/>
          </w:tcPr>
          <w:p w14:paraId="6D75366A" w14:textId="77777777" w:rsidR="003F4007" w:rsidRDefault="003F4007" w:rsidP="00105C1F">
            <w:r w:rsidRPr="00281838">
              <w:rPr>
                <w:rFonts w:ascii="Constantia" w:hAnsi="Constantia"/>
                <w:b/>
                <w:sz w:val="24"/>
              </w:rPr>
              <w:t>Fecha:</w:t>
            </w:r>
          </w:p>
        </w:tc>
        <w:tc>
          <w:tcPr>
            <w:tcW w:w="6497" w:type="dxa"/>
          </w:tcPr>
          <w:p w14:paraId="44B5843B" w14:textId="77777777" w:rsidR="003F4007" w:rsidRDefault="003F4007" w:rsidP="00105C1F">
            <w:r w:rsidRPr="00281838">
              <w:rPr>
                <w:rFonts w:ascii="Constantia" w:hAnsi="Constantia"/>
                <w:b/>
                <w:sz w:val="24"/>
              </w:rPr>
              <w:t>Fecha:</w:t>
            </w:r>
          </w:p>
        </w:tc>
      </w:tr>
      <w:tr w:rsidR="003F4007" w14:paraId="29FCFA2A" w14:textId="77777777" w:rsidTr="00105C1F">
        <w:tc>
          <w:tcPr>
            <w:tcW w:w="6497" w:type="dxa"/>
          </w:tcPr>
          <w:p w14:paraId="1D1A2A61" w14:textId="77777777" w:rsidR="003F4007" w:rsidRDefault="003F4007" w:rsidP="00105C1F"/>
          <w:p w14:paraId="0FD87C79" w14:textId="77777777" w:rsidR="003F4007" w:rsidRDefault="003F4007" w:rsidP="00105C1F"/>
          <w:p w14:paraId="7F2BDF08" w14:textId="77777777" w:rsidR="003F4007" w:rsidRDefault="003F4007" w:rsidP="00105C1F"/>
          <w:p w14:paraId="51183522" w14:textId="77777777" w:rsidR="003F4007" w:rsidRDefault="003F4007" w:rsidP="00105C1F"/>
          <w:p w14:paraId="28BB43AD" w14:textId="77777777" w:rsidR="003F4007" w:rsidRDefault="003F4007" w:rsidP="00105C1F"/>
          <w:p w14:paraId="33201406" w14:textId="77777777" w:rsidR="003F4007" w:rsidRDefault="003F4007" w:rsidP="00105C1F"/>
          <w:p w14:paraId="70ACEB4A" w14:textId="77777777" w:rsidR="003F4007" w:rsidRDefault="003F4007" w:rsidP="00105C1F"/>
          <w:p w14:paraId="34CB702B" w14:textId="77777777" w:rsidR="003F4007" w:rsidRDefault="003F4007" w:rsidP="00105C1F"/>
          <w:p w14:paraId="7B9AE5E1" w14:textId="77777777" w:rsidR="003F4007" w:rsidRDefault="003F4007" w:rsidP="00105C1F"/>
        </w:tc>
        <w:tc>
          <w:tcPr>
            <w:tcW w:w="6497" w:type="dxa"/>
          </w:tcPr>
          <w:p w14:paraId="0071D4CA" w14:textId="77777777" w:rsidR="003F4007" w:rsidRDefault="003F4007" w:rsidP="00105C1F"/>
        </w:tc>
      </w:tr>
    </w:tbl>
    <w:p w14:paraId="6915DA40" w14:textId="77777777" w:rsidR="003F4007" w:rsidRDefault="003F4007" w:rsidP="003F4007">
      <w:pPr>
        <w:sectPr w:rsidR="003F400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662A90D" w14:textId="77777777" w:rsidR="003F4007" w:rsidRPr="00EA380C" w:rsidRDefault="003F4007" w:rsidP="003F400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1AE1F878" wp14:editId="6A05D53B">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1FC00C9" w14:textId="77777777" w:rsidR="003F4007" w:rsidRPr="00444CF5" w:rsidRDefault="003F4007" w:rsidP="003F4007">
      <w:pPr>
        <w:spacing w:after="0" w:line="240" w:lineRule="auto"/>
        <w:jc w:val="center"/>
      </w:pPr>
      <w:r>
        <w:rPr>
          <w:noProof/>
          <w:lang w:eastAsia="es-MX"/>
        </w:rPr>
        <w:drawing>
          <wp:anchor distT="0" distB="0" distL="114300" distR="114300" simplePos="0" relativeHeight="251696128" behindDoc="0" locked="0" layoutInCell="1" allowOverlap="1" wp14:anchorId="7CD216C4" wp14:editId="22C05158">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BB6E72E" w14:textId="77777777" w:rsidR="003F4007" w:rsidRPr="001304B0" w:rsidRDefault="003F4007" w:rsidP="003F4007">
      <w:pPr>
        <w:spacing w:after="0" w:line="240" w:lineRule="auto"/>
        <w:jc w:val="center"/>
        <w:rPr>
          <w:rFonts w:ascii="Arial" w:hAnsi="Arial" w:cs="Arial"/>
          <w:sz w:val="24"/>
          <w:szCs w:val="36"/>
        </w:rPr>
      </w:pPr>
      <w:r>
        <w:rPr>
          <w:rFonts w:ascii="Arial" w:hAnsi="Arial" w:cs="Arial"/>
          <w:sz w:val="24"/>
          <w:szCs w:val="36"/>
        </w:rPr>
        <w:t>Facultad de Medicina/Xalapa</w:t>
      </w:r>
    </w:p>
    <w:p w14:paraId="02CF801E" w14:textId="77777777" w:rsidR="003F4007" w:rsidRDefault="003F4007" w:rsidP="003F4007">
      <w:pPr>
        <w:spacing w:after="0" w:line="240" w:lineRule="auto"/>
        <w:jc w:val="both"/>
        <w:rPr>
          <w:sz w:val="24"/>
          <w:szCs w:val="36"/>
        </w:rPr>
      </w:pPr>
    </w:p>
    <w:p w14:paraId="6D72BF69" w14:textId="77777777" w:rsidR="003F4007" w:rsidRPr="001304B0" w:rsidRDefault="003F4007" w:rsidP="003F4007">
      <w:pPr>
        <w:spacing w:after="0" w:line="240" w:lineRule="auto"/>
        <w:jc w:val="both"/>
        <w:rPr>
          <w:sz w:val="36"/>
          <w:szCs w:val="36"/>
        </w:rPr>
      </w:pPr>
    </w:p>
    <w:p w14:paraId="6626080B" w14:textId="77777777" w:rsidR="003F4007" w:rsidRDefault="003F4007" w:rsidP="003F4007">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C0F8A4D" w14:textId="77777777" w:rsidR="003F4007" w:rsidRDefault="003F4007" w:rsidP="003F4007">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3F4007" w14:paraId="361B900E" w14:textId="77777777" w:rsidTr="00105C1F">
        <w:trPr>
          <w:trHeight w:val="418"/>
        </w:trPr>
        <w:tc>
          <w:tcPr>
            <w:tcW w:w="2972" w:type="dxa"/>
            <w:shd w:val="clear" w:color="auto" w:fill="D9D9D9" w:themeFill="background1" w:themeFillShade="D9"/>
          </w:tcPr>
          <w:p w14:paraId="5B3992EC" w14:textId="77777777" w:rsidR="003F4007" w:rsidRDefault="003F4007"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4AC6579A" w14:textId="77777777" w:rsidR="003F4007" w:rsidRDefault="003F4007" w:rsidP="00105C1F">
            <w:pPr>
              <w:rPr>
                <w:b/>
                <w:sz w:val="24"/>
                <w:szCs w:val="24"/>
                <w:u w:val="single"/>
              </w:rPr>
            </w:pPr>
          </w:p>
        </w:tc>
      </w:tr>
      <w:tr w:rsidR="003F4007" w14:paraId="51295332" w14:textId="77777777" w:rsidTr="00105C1F">
        <w:trPr>
          <w:trHeight w:val="418"/>
        </w:trPr>
        <w:tc>
          <w:tcPr>
            <w:tcW w:w="2972" w:type="dxa"/>
          </w:tcPr>
          <w:p w14:paraId="5A722C25" w14:textId="77777777" w:rsidR="003F4007" w:rsidRDefault="003F4007" w:rsidP="00105C1F">
            <w:pPr>
              <w:rPr>
                <w:b/>
                <w:sz w:val="24"/>
                <w:szCs w:val="24"/>
                <w:u w:val="single"/>
              </w:rPr>
            </w:pPr>
            <w:r>
              <w:rPr>
                <w:b/>
                <w:sz w:val="24"/>
                <w:szCs w:val="24"/>
                <w:u w:val="single"/>
              </w:rPr>
              <w:t>NOMBRE DEL DOCENTE</w:t>
            </w:r>
          </w:p>
        </w:tc>
        <w:tc>
          <w:tcPr>
            <w:tcW w:w="6950" w:type="dxa"/>
          </w:tcPr>
          <w:p w14:paraId="69147715" w14:textId="77777777" w:rsidR="003F4007" w:rsidRDefault="003F4007" w:rsidP="00105C1F">
            <w:pPr>
              <w:rPr>
                <w:b/>
                <w:sz w:val="24"/>
                <w:szCs w:val="24"/>
                <w:u w:val="single"/>
              </w:rPr>
            </w:pPr>
          </w:p>
        </w:tc>
      </w:tr>
      <w:tr w:rsidR="003F4007" w14:paraId="32F082DC" w14:textId="77777777" w:rsidTr="00105C1F">
        <w:trPr>
          <w:trHeight w:val="418"/>
        </w:trPr>
        <w:tc>
          <w:tcPr>
            <w:tcW w:w="2972" w:type="dxa"/>
            <w:shd w:val="clear" w:color="auto" w:fill="D9D9D9" w:themeFill="background1" w:themeFillShade="D9"/>
          </w:tcPr>
          <w:p w14:paraId="39697497" w14:textId="77777777" w:rsidR="003F4007" w:rsidRDefault="003F4007" w:rsidP="00105C1F">
            <w:pPr>
              <w:rPr>
                <w:b/>
                <w:sz w:val="24"/>
                <w:szCs w:val="24"/>
                <w:u w:val="single"/>
              </w:rPr>
            </w:pPr>
            <w:r>
              <w:rPr>
                <w:b/>
                <w:sz w:val="24"/>
                <w:szCs w:val="24"/>
                <w:u w:val="single"/>
              </w:rPr>
              <w:t>FECHA</w:t>
            </w:r>
          </w:p>
        </w:tc>
        <w:tc>
          <w:tcPr>
            <w:tcW w:w="6950" w:type="dxa"/>
            <w:shd w:val="clear" w:color="auto" w:fill="D9D9D9" w:themeFill="background1" w:themeFillShade="D9"/>
          </w:tcPr>
          <w:p w14:paraId="1DAA8D04" w14:textId="77777777" w:rsidR="003F4007" w:rsidRDefault="003F4007" w:rsidP="00105C1F">
            <w:pPr>
              <w:rPr>
                <w:b/>
                <w:sz w:val="24"/>
                <w:szCs w:val="24"/>
                <w:u w:val="single"/>
              </w:rPr>
            </w:pPr>
          </w:p>
        </w:tc>
      </w:tr>
    </w:tbl>
    <w:p w14:paraId="4FD8F26F" w14:textId="77777777" w:rsidR="003F4007" w:rsidRDefault="003F4007" w:rsidP="003F4007">
      <w:pPr>
        <w:spacing w:after="0" w:line="240" w:lineRule="auto"/>
        <w:rPr>
          <w:b/>
          <w:sz w:val="24"/>
          <w:szCs w:val="24"/>
          <w:u w:val="single"/>
        </w:rPr>
      </w:pPr>
    </w:p>
    <w:p w14:paraId="50D97539" w14:textId="77777777" w:rsidR="003F4007" w:rsidRDefault="003F4007" w:rsidP="003F4007">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3F4007" w:rsidRPr="00070F46" w14:paraId="7191E9DF"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72F0EF" w14:textId="77777777" w:rsidR="003F4007" w:rsidRPr="00070F46" w:rsidRDefault="003F4007" w:rsidP="00105C1F">
            <w:pPr>
              <w:pStyle w:val="Prrafodelista"/>
              <w:numPr>
                <w:ilvl w:val="0"/>
                <w:numId w:val="31"/>
              </w:numPr>
              <w:jc w:val="both"/>
            </w:pPr>
            <w:r w:rsidRPr="00070F46">
              <w:t>¿En qué medida se apegó y respetó el programa de estudios de la experiencia educativa, siguiendo los temas, estrategias metodológicas y mecanismos de evaluación de los aprendizajes?</w:t>
            </w:r>
          </w:p>
        </w:tc>
      </w:tr>
      <w:tr w:rsidR="003F4007" w:rsidRPr="00070F46" w14:paraId="507FC9F4"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5C6032E" w14:textId="77777777" w:rsidR="003F4007" w:rsidRPr="00070F46" w:rsidRDefault="003F4007" w:rsidP="00105C1F">
            <w:pPr>
              <w:jc w:val="both"/>
              <w:rPr>
                <w:bCs w:val="0"/>
                <w:i/>
                <w:szCs w:val="24"/>
                <w:u w:val="single"/>
              </w:rPr>
            </w:pPr>
          </w:p>
        </w:tc>
        <w:tc>
          <w:tcPr>
            <w:tcW w:w="9073" w:type="dxa"/>
            <w:shd w:val="clear" w:color="auto" w:fill="FFFFFF" w:themeFill="background1"/>
          </w:tcPr>
          <w:p w14:paraId="1874B63C"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F4007" w:rsidRPr="00070F46" w14:paraId="2CE173CE"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736B48" w14:textId="77777777" w:rsidR="003F4007" w:rsidRPr="00070F46" w:rsidRDefault="003F4007" w:rsidP="00105C1F">
            <w:pPr>
              <w:jc w:val="both"/>
              <w:rPr>
                <w:b w:val="0"/>
                <w:szCs w:val="24"/>
              </w:rPr>
            </w:pPr>
          </w:p>
          <w:p w14:paraId="53E79A99" w14:textId="77777777" w:rsidR="003F4007" w:rsidRPr="00070F46" w:rsidRDefault="003F4007" w:rsidP="00105C1F">
            <w:pPr>
              <w:jc w:val="both"/>
              <w:rPr>
                <w:b w:val="0"/>
                <w:szCs w:val="24"/>
              </w:rPr>
            </w:pPr>
          </w:p>
        </w:tc>
        <w:tc>
          <w:tcPr>
            <w:tcW w:w="9073" w:type="dxa"/>
            <w:shd w:val="clear" w:color="auto" w:fill="FFFFFF" w:themeFill="background1"/>
          </w:tcPr>
          <w:p w14:paraId="7722B991"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A35F5A7"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31DB274"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553DB1E"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D09D29B"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F4007" w:rsidRPr="00070F46" w14:paraId="6F21111C" w14:textId="77777777" w:rsidTr="00105C1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024641A" w14:textId="77777777" w:rsidR="003F4007" w:rsidRPr="00070F46" w:rsidRDefault="003F4007" w:rsidP="00105C1F">
            <w:pPr>
              <w:pStyle w:val="Prrafodelista"/>
              <w:numPr>
                <w:ilvl w:val="0"/>
                <w:numId w:val="31"/>
              </w:numPr>
              <w:jc w:val="both"/>
            </w:pPr>
            <w:r w:rsidRPr="00070F46">
              <w:t>Describan brevemente las modificaciones realizadas al programa:</w:t>
            </w:r>
          </w:p>
        </w:tc>
      </w:tr>
      <w:tr w:rsidR="003F4007" w:rsidRPr="00070F46" w14:paraId="4A6C6E04"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9A4CF1" w14:textId="77777777" w:rsidR="003F4007" w:rsidRPr="00070F46" w:rsidRDefault="003F4007" w:rsidP="00105C1F">
            <w:pPr>
              <w:jc w:val="both"/>
              <w:rPr>
                <w:bCs w:val="0"/>
                <w:i/>
                <w:szCs w:val="24"/>
                <w:u w:val="single"/>
              </w:rPr>
            </w:pPr>
          </w:p>
        </w:tc>
        <w:tc>
          <w:tcPr>
            <w:tcW w:w="9073" w:type="dxa"/>
            <w:shd w:val="clear" w:color="auto" w:fill="FFFFFF" w:themeFill="background1"/>
          </w:tcPr>
          <w:p w14:paraId="5486976F"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F4007" w:rsidRPr="00070F46" w14:paraId="7E101538" w14:textId="77777777" w:rsidTr="00105C1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C5707C" w14:textId="77777777" w:rsidR="003F4007" w:rsidRPr="00070F46" w:rsidRDefault="003F4007" w:rsidP="00105C1F">
            <w:pPr>
              <w:jc w:val="both"/>
              <w:rPr>
                <w:b w:val="0"/>
                <w:szCs w:val="24"/>
              </w:rPr>
            </w:pPr>
          </w:p>
        </w:tc>
        <w:tc>
          <w:tcPr>
            <w:tcW w:w="9073" w:type="dxa"/>
            <w:shd w:val="clear" w:color="auto" w:fill="FFFFFF" w:themeFill="background1"/>
          </w:tcPr>
          <w:p w14:paraId="7D792780"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2BED4D44"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9B9F59B"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F4007" w:rsidRPr="00070F46" w14:paraId="23B29FAD" w14:textId="77777777" w:rsidTr="00105C1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A0B0459" w14:textId="77777777" w:rsidR="003F4007" w:rsidRPr="00070F46" w:rsidRDefault="003F4007" w:rsidP="00105C1F">
            <w:pPr>
              <w:pStyle w:val="Prrafodelista"/>
              <w:numPr>
                <w:ilvl w:val="0"/>
                <w:numId w:val="31"/>
              </w:numPr>
              <w:jc w:val="both"/>
            </w:pPr>
            <w:r w:rsidRPr="00070F46">
              <w:t>¿Cuáles fueron las estrategias de enseñanza aplicada con los estudiantes?</w:t>
            </w:r>
          </w:p>
        </w:tc>
      </w:tr>
      <w:tr w:rsidR="003F4007" w:rsidRPr="00070F46" w14:paraId="334E044B"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A4856B" w14:textId="77777777" w:rsidR="003F4007" w:rsidRPr="00070F46" w:rsidRDefault="003F4007" w:rsidP="00105C1F">
            <w:pPr>
              <w:jc w:val="both"/>
              <w:rPr>
                <w:bCs w:val="0"/>
                <w:i/>
                <w:szCs w:val="24"/>
                <w:u w:val="single"/>
              </w:rPr>
            </w:pPr>
          </w:p>
        </w:tc>
        <w:tc>
          <w:tcPr>
            <w:tcW w:w="9073" w:type="dxa"/>
            <w:shd w:val="clear" w:color="auto" w:fill="FFFFFF" w:themeFill="background1"/>
          </w:tcPr>
          <w:p w14:paraId="409F1DFB"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F4007" w:rsidRPr="00070F46" w14:paraId="1C3C6B5E"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07907B" w14:textId="77777777" w:rsidR="003F4007" w:rsidRPr="00070F46" w:rsidRDefault="003F4007" w:rsidP="00105C1F">
            <w:pPr>
              <w:jc w:val="both"/>
              <w:rPr>
                <w:b w:val="0"/>
                <w:szCs w:val="24"/>
              </w:rPr>
            </w:pPr>
          </w:p>
        </w:tc>
        <w:tc>
          <w:tcPr>
            <w:tcW w:w="9073" w:type="dxa"/>
            <w:shd w:val="clear" w:color="auto" w:fill="FFFFFF" w:themeFill="background1"/>
          </w:tcPr>
          <w:p w14:paraId="643E935A" w14:textId="77777777" w:rsidR="003F4007" w:rsidRPr="00070F46"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FA7C746" w14:textId="77777777" w:rsidR="003F4007" w:rsidRPr="00070F46"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294B1A0" w14:textId="77777777" w:rsidR="003F4007" w:rsidRPr="00070F46"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4D6F483A" w14:textId="77777777" w:rsidR="003F4007" w:rsidRPr="00070F46"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132B1B6" w14:textId="77777777" w:rsidR="003F4007" w:rsidRPr="00070F46"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50D86863" w14:textId="77777777" w:rsidR="003F4007" w:rsidRPr="00070F46"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9296C91" w14:textId="77777777" w:rsidR="003F4007"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536BEE8" w14:textId="77777777" w:rsidR="003F4007" w:rsidRPr="00070F46" w:rsidRDefault="003F4007" w:rsidP="00105C1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0046A805"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31A88436"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28E4CE88"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6CD40122"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F4007" w:rsidRPr="00070F46" w14:paraId="09A34E1C" w14:textId="77777777" w:rsidTr="00105C1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4EFABEC" w14:textId="77777777" w:rsidR="003F4007" w:rsidRPr="00070F46" w:rsidRDefault="003F4007" w:rsidP="00105C1F">
            <w:pPr>
              <w:pStyle w:val="Prrafodelista"/>
              <w:numPr>
                <w:ilvl w:val="0"/>
                <w:numId w:val="31"/>
              </w:numPr>
              <w:jc w:val="both"/>
            </w:pPr>
            <w:r w:rsidRPr="00070F46">
              <w:lastRenderedPageBreak/>
              <w:t>¿Cuáles son las evidencias de aprendizaje que se están empleando?</w:t>
            </w:r>
          </w:p>
        </w:tc>
      </w:tr>
      <w:tr w:rsidR="003F4007" w:rsidRPr="00070F46" w14:paraId="6C7A5D8E"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F845B0" w14:textId="77777777" w:rsidR="003F4007" w:rsidRPr="00070F46" w:rsidRDefault="003F4007" w:rsidP="00105C1F">
            <w:pPr>
              <w:jc w:val="both"/>
              <w:rPr>
                <w:bCs w:val="0"/>
                <w:i/>
                <w:szCs w:val="24"/>
                <w:u w:val="single"/>
              </w:rPr>
            </w:pPr>
          </w:p>
        </w:tc>
        <w:tc>
          <w:tcPr>
            <w:tcW w:w="9073" w:type="dxa"/>
            <w:shd w:val="clear" w:color="auto" w:fill="FFFFFF" w:themeFill="background1"/>
          </w:tcPr>
          <w:p w14:paraId="47964FA6"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F4007" w:rsidRPr="00070F46" w14:paraId="41B71303"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641104" w14:textId="77777777" w:rsidR="003F4007" w:rsidRPr="00070F46" w:rsidRDefault="003F4007" w:rsidP="00105C1F">
            <w:pPr>
              <w:jc w:val="both"/>
              <w:rPr>
                <w:b w:val="0"/>
                <w:szCs w:val="24"/>
              </w:rPr>
            </w:pPr>
          </w:p>
        </w:tc>
        <w:tc>
          <w:tcPr>
            <w:tcW w:w="9073" w:type="dxa"/>
            <w:shd w:val="clear" w:color="auto" w:fill="FFFFFF" w:themeFill="background1"/>
          </w:tcPr>
          <w:p w14:paraId="72ED86D0"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D59DAE4"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1B2F2416"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7A882FDD"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55A12340"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21D232BB"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7F0F9AA"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2A6BE69" w14:textId="77777777" w:rsidR="003F4007" w:rsidRPr="00070F46" w:rsidRDefault="003F4007" w:rsidP="00105C1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1E378D8" w14:textId="77777777" w:rsidR="003F4007" w:rsidRPr="00070F46" w:rsidRDefault="003F4007" w:rsidP="00105C1F">
            <w:pPr>
              <w:pStyle w:val="Prrafodelista"/>
              <w:numPr>
                <w:ilvl w:val="0"/>
                <w:numId w:val="3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E9FC0E0"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tc>
      </w:tr>
      <w:tr w:rsidR="003F4007" w:rsidRPr="00070F46" w14:paraId="57BE7B5F" w14:textId="77777777" w:rsidTr="00105C1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761386D" w14:textId="77777777" w:rsidR="003F4007" w:rsidRPr="00070F46" w:rsidRDefault="003F4007" w:rsidP="00105C1F">
            <w:pPr>
              <w:pStyle w:val="Prrafodelista"/>
              <w:numPr>
                <w:ilvl w:val="0"/>
                <w:numId w:val="31"/>
              </w:numPr>
              <w:jc w:val="both"/>
            </w:pPr>
            <w:r w:rsidRPr="00070F46">
              <w:t>¿En qué medida se están logrando los objetivos de aprendizajes planteados?</w:t>
            </w:r>
          </w:p>
        </w:tc>
      </w:tr>
      <w:tr w:rsidR="003F4007" w:rsidRPr="00070F46" w14:paraId="3506F025"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8FDA2E" w14:textId="77777777" w:rsidR="003F4007" w:rsidRPr="00070F46" w:rsidRDefault="003F4007" w:rsidP="00105C1F">
            <w:pPr>
              <w:jc w:val="both"/>
              <w:rPr>
                <w:bCs w:val="0"/>
                <w:i/>
                <w:szCs w:val="24"/>
                <w:u w:val="single"/>
              </w:rPr>
            </w:pPr>
          </w:p>
        </w:tc>
        <w:tc>
          <w:tcPr>
            <w:tcW w:w="9073" w:type="dxa"/>
            <w:shd w:val="clear" w:color="auto" w:fill="FFFFFF" w:themeFill="background1"/>
          </w:tcPr>
          <w:p w14:paraId="46B1FB6A"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F4007" w:rsidRPr="00070F46" w14:paraId="078D2DCA" w14:textId="77777777" w:rsidTr="00105C1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377EBA" w14:textId="77777777" w:rsidR="003F4007" w:rsidRPr="00070F46" w:rsidRDefault="003F4007" w:rsidP="00105C1F">
            <w:pPr>
              <w:jc w:val="both"/>
              <w:rPr>
                <w:b w:val="0"/>
                <w:szCs w:val="24"/>
              </w:rPr>
            </w:pPr>
          </w:p>
        </w:tc>
        <w:tc>
          <w:tcPr>
            <w:tcW w:w="9073" w:type="dxa"/>
            <w:shd w:val="clear" w:color="auto" w:fill="FFFFFF" w:themeFill="background1"/>
          </w:tcPr>
          <w:p w14:paraId="7A0583C1"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09C6951"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B8118F9"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2A7EC6A"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F255DD2"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F4007" w:rsidRPr="00070F46" w14:paraId="15C23590" w14:textId="77777777" w:rsidTr="00105C1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E225275" w14:textId="77777777" w:rsidR="003F4007" w:rsidRPr="00070F46" w:rsidRDefault="003F4007" w:rsidP="00105C1F">
            <w:pPr>
              <w:pStyle w:val="Prrafodelista"/>
              <w:numPr>
                <w:ilvl w:val="0"/>
                <w:numId w:val="31"/>
              </w:numPr>
              <w:jc w:val="both"/>
              <w:rPr>
                <w:b w:val="0"/>
                <w:noProof/>
              </w:rPr>
            </w:pPr>
            <w:r w:rsidRPr="00070F46">
              <w:t>¿Ha identificado problemáticas en el desarrollo del curso? En caso de respuesta afirmativa favor de indicar cuáles.</w:t>
            </w:r>
          </w:p>
        </w:tc>
      </w:tr>
      <w:tr w:rsidR="003F4007" w:rsidRPr="00070F46" w14:paraId="63150E2A"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8D8DBC" w14:textId="77777777" w:rsidR="003F4007" w:rsidRPr="00070F46" w:rsidRDefault="003F4007" w:rsidP="00105C1F">
            <w:pPr>
              <w:jc w:val="both"/>
              <w:rPr>
                <w:b w:val="0"/>
                <w:szCs w:val="24"/>
              </w:rPr>
            </w:pPr>
          </w:p>
        </w:tc>
        <w:tc>
          <w:tcPr>
            <w:tcW w:w="9073" w:type="dxa"/>
            <w:shd w:val="clear" w:color="auto" w:fill="FFFFFF" w:themeFill="background1"/>
          </w:tcPr>
          <w:p w14:paraId="0F833686"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7CF6243"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29F964EE"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FA1C7F7"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C812FD6"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3F4007" w:rsidRPr="00070F46" w14:paraId="14A57A1F"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9CD50E7" w14:textId="77777777" w:rsidR="003F4007" w:rsidRPr="0098043C" w:rsidRDefault="003F4007" w:rsidP="00105C1F">
            <w:pPr>
              <w:pStyle w:val="Prrafodelista"/>
              <w:numPr>
                <w:ilvl w:val="0"/>
                <w:numId w:val="3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3F4007" w:rsidRPr="00070F46" w14:paraId="005924F8"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4AC6B0" w14:textId="77777777" w:rsidR="003F4007" w:rsidRPr="00070F46" w:rsidRDefault="003F4007" w:rsidP="00105C1F">
            <w:pPr>
              <w:jc w:val="both"/>
              <w:rPr>
                <w:b w:val="0"/>
                <w:szCs w:val="24"/>
              </w:rPr>
            </w:pPr>
          </w:p>
        </w:tc>
        <w:tc>
          <w:tcPr>
            <w:tcW w:w="9073" w:type="dxa"/>
            <w:shd w:val="clear" w:color="auto" w:fill="FFFFFF" w:themeFill="background1"/>
          </w:tcPr>
          <w:p w14:paraId="6EB51617"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41D6D7D"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7FE1512"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97B4A61"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9E121DD" w14:textId="77777777" w:rsidR="003F4007"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CDCDEB9" w14:textId="77777777" w:rsidR="003F4007" w:rsidRPr="00070F46" w:rsidRDefault="003F4007"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6EBF5B0" w14:textId="77777777" w:rsidR="003F4007" w:rsidRPr="00A109CC" w:rsidRDefault="003F4007" w:rsidP="003F4007">
      <w:pPr>
        <w:sectPr w:rsidR="003F4007" w:rsidRPr="00A109CC"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53D5899" w14:textId="77777777" w:rsidR="003F4007" w:rsidRPr="009B728D" w:rsidRDefault="003F4007" w:rsidP="003F4007">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46FD656D" wp14:editId="0228D2E1">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732EB1C4" wp14:editId="6166969A">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2D7CD0F5" w14:textId="77777777" w:rsidR="003F4007" w:rsidRDefault="003F4007" w:rsidP="003F4007">
      <w:pPr>
        <w:spacing w:after="0" w:line="240" w:lineRule="auto"/>
        <w:jc w:val="both"/>
        <w:rPr>
          <w:sz w:val="24"/>
          <w:szCs w:val="24"/>
        </w:rPr>
      </w:pPr>
    </w:p>
    <w:p w14:paraId="286905A5" w14:textId="77777777" w:rsidR="003F4007" w:rsidRDefault="003F4007" w:rsidP="003F4007">
      <w:pPr>
        <w:spacing w:after="0" w:line="240" w:lineRule="auto"/>
        <w:jc w:val="both"/>
        <w:rPr>
          <w:sz w:val="24"/>
          <w:szCs w:val="24"/>
        </w:rPr>
      </w:pPr>
    </w:p>
    <w:p w14:paraId="600A5F16" w14:textId="77777777" w:rsidR="003F4007" w:rsidRPr="00464732" w:rsidRDefault="003F4007" w:rsidP="003F4007">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8EEA829" w14:textId="77777777" w:rsidR="003F4007" w:rsidRPr="00C36C8F" w:rsidRDefault="003F4007" w:rsidP="003F4007">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6B5E637" w14:textId="77777777" w:rsidR="003F4007" w:rsidRPr="00464732" w:rsidRDefault="003F4007" w:rsidP="003F4007">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37AC802A" wp14:editId="6FBDAC83">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4FBA02B" w14:textId="77777777" w:rsidR="003F4007" w:rsidRDefault="003F4007" w:rsidP="003F4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802A"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4FBA02B" w14:textId="77777777" w:rsidR="003F4007" w:rsidRDefault="003F4007" w:rsidP="003F4007"/>
                  </w:txbxContent>
                </v:textbox>
              </v:rect>
            </w:pict>
          </mc:Fallback>
        </mc:AlternateContent>
      </w:r>
    </w:p>
    <w:p w14:paraId="4B4DA419" w14:textId="77777777" w:rsidR="003F4007" w:rsidRPr="00464732" w:rsidRDefault="003F4007" w:rsidP="003F4007">
      <w:pPr>
        <w:spacing w:after="0" w:line="240" w:lineRule="auto"/>
        <w:jc w:val="both"/>
        <w:rPr>
          <w:sz w:val="24"/>
          <w:szCs w:val="24"/>
        </w:rPr>
      </w:pPr>
      <w:r w:rsidRPr="00464732">
        <w:rPr>
          <w:sz w:val="24"/>
          <w:szCs w:val="24"/>
        </w:rPr>
        <w:t>% De cumplimiento del Curso:</w:t>
      </w:r>
      <w:r>
        <w:rPr>
          <w:sz w:val="24"/>
          <w:szCs w:val="24"/>
        </w:rPr>
        <w:t xml:space="preserve"> </w:t>
      </w:r>
    </w:p>
    <w:p w14:paraId="7C9D1DEF" w14:textId="77777777" w:rsidR="003F4007" w:rsidRDefault="003F4007" w:rsidP="003F4007">
      <w:pPr>
        <w:spacing w:after="0" w:line="240" w:lineRule="auto"/>
        <w:ind w:left="708"/>
        <w:jc w:val="both"/>
        <w:rPr>
          <w:sz w:val="24"/>
          <w:szCs w:val="24"/>
        </w:rPr>
      </w:pPr>
      <w:r>
        <w:rPr>
          <w:sz w:val="24"/>
          <w:szCs w:val="24"/>
        </w:rPr>
        <w:t xml:space="preserve"> </w:t>
      </w:r>
    </w:p>
    <w:p w14:paraId="32924546" w14:textId="77777777" w:rsidR="003F4007" w:rsidRDefault="003F4007" w:rsidP="003F4007">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30785430" w14:textId="77777777" w:rsidR="003F4007" w:rsidRDefault="003F4007" w:rsidP="003F4007">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5A9014F3" wp14:editId="648095C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63E4"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13429367" w14:textId="77777777" w:rsidR="003F4007" w:rsidRPr="00C36C8F" w:rsidRDefault="003F4007" w:rsidP="003F4007">
      <w:pPr>
        <w:spacing w:after="0" w:line="240" w:lineRule="auto"/>
        <w:jc w:val="both"/>
        <w:rPr>
          <w:b/>
          <w:bCs/>
          <w:sz w:val="24"/>
          <w:szCs w:val="24"/>
        </w:rPr>
      </w:pPr>
    </w:p>
    <w:p w14:paraId="7C1D8159" w14:textId="77777777" w:rsidR="003F4007" w:rsidRDefault="003F4007" w:rsidP="003F4007">
      <w:pPr>
        <w:spacing w:after="0" w:line="240" w:lineRule="auto"/>
        <w:jc w:val="both"/>
        <w:rPr>
          <w:sz w:val="24"/>
          <w:szCs w:val="24"/>
        </w:rPr>
      </w:pPr>
      <w:r>
        <w:rPr>
          <w:sz w:val="24"/>
          <w:szCs w:val="24"/>
        </w:rPr>
        <w:t xml:space="preserve"> </w:t>
      </w:r>
    </w:p>
    <w:p w14:paraId="12F8369C" w14:textId="77777777" w:rsidR="003F4007" w:rsidRDefault="003F4007" w:rsidP="003F4007">
      <w:pPr>
        <w:spacing w:after="0" w:line="240" w:lineRule="auto"/>
        <w:jc w:val="both"/>
        <w:rPr>
          <w:sz w:val="24"/>
          <w:szCs w:val="24"/>
        </w:rPr>
      </w:pPr>
    </w:p>
    <w:p w14:paraId="5753BB23" w14:textId="77777777" w:rsidR="003F4007" w:rsidRDefault="003F4007" w:rsidP="003F4007">
      <w:pPr>
        <w:spacing w:after="0" w:line="240" w:lineRule="auto"/>
        <w:jc w:val="both"/>
        <w:rPr>
          <w:sz w:val="24"/>
          <w:szCs w:val="24"/>
        </w:rPr>
      </w:pPr>
    </w:p>
    <w:p w14:paraId="423F1DF5" w14:textId="77777777" w:rsidR="003F4007" w:rsidRDefault="003F4007" w:rsidP="003F4007">
      <w:pPr>
        <w:spacing w:after="0" w:line="240" w:lineRule="auto"/>
        <w:jc w:val="both"/>
        <w:rPr>
          <w:sz w:val="24"/>
          <w:szCs w:val="24"/>
        </w:rPr>
      </w:pPr>
    </w:p>
    <w:p w14:paraId="0A6D1D98" w14:textId="77777777" w:rsidR="003F4007" w:rsidRDefault="003F4007" w:rsidP="003F4007">
      <w:pPr>
        <w:spacing w:after="0" w:line="240" w:lineRule="auto"/>
        <w:jc w:val="both"/>
        <w:rPr>
          <w:sz w:val="24"/>
          <w:szCs w:val="24"/>
        </w:rPr>
      </w:pPr>
    </w:p>
    <w:p w14:paraId="1714FEAD" w14:textId="77777777" w:rsidR="003F4007" w:rsidRDefault="003F4007" w:rsidP="003F4007">
      <w:pPr>
        <w:spacing w:after="0" w:line="240" w:lineRule="auto"/>
        <w:jc w:val="both"/>
        <w:rPr>
          <w:sz w:val="24"/>
          <w:szCs w:val="24"/>
        </w:rPr>
      </w:pPr>
    </w:p>
    <w:p w14:paraId="1B7AFE01" w14:textId="77777777" w:rsidR="003F4007" w:rsidRDefault="003F4007" w:rsidP="003F4007">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33FDE109" wp14:editId="2DAEDA88">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D8F8"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586F26F5" w14:textId="77777777" w:rsidR="003F4007" w:rsidRDefault="003F4007" w:rsidP="003F4007">
      <w:pPr>
        <w:spacing w:after="0" w:line="240" w:lineRule="auto"/>
        <w:jc w:val="both"/>
        <w:rPr>
          <w:b/>
          <w:bCs/>
          <w:sz w:val="24"/>
          <w:szCs w:val="24"/>
        </w:rPr>
      </w:pPr>
    </w:p>
    <w:p w14:paraId="3B36607E" w14:textId="77777777" w:rsidR="003F4007" w:rsidRDefault="003F4007" w:rsidP="003F4007">
      <w:pPr>
        <w:spacing w:after="0" w:line="240" w:lineRule="auto"/>
        <w:jc w:val="both"/>
        <w:rPr>
          <w:b/>
          <w:bCs/>
          <w:sz w:val="24"/>
          <w:szCs w:val="24"/>
        </w:rPr>
      </w:pPr>
    </w:p>
    <w:p w14:paraId="3020934C" w14:textId="77777777" w:rsidR="003F4007" w:rsidRDefault="003F4007" w:rsidP="003F4007">
      <w:pPr>
        <w:spacing w:after="0" w:line="240" w:lineRule="auto"/>
        <w:jc w:val="both"/>
        <w:rPr>
          <w:b/>
          <w:bCs/>
          <w:sz w:val="24"/>
          <w:szCs w:val="24"/>
        </w:rPr>
      </w:pPr>
    </w:p>
    <w:p w14:paraId="6CBF960F" w14:textId="77777777" w:rsidR="003F4007" w:rsidRDefault="003F4007" w:rsidP="003F4007">
      <w:pPr>
        <w:spacing w:after="0" w:line="240" w:lineRule="auto"/>
        <w:jc w:val="both"/>
        <w:rPr>
          <w:b/>
          <w:bCs/>
          <w:sz w:val="24"/>
          <w:szCs w:val="24"/>
        </w:rPr>
      </w:pPr>
    </w:p>
    <w:p w14:paraId="0CECBA49" w14:textId="77777777" w:rsidR="003F4007" w:rsidRDefault="003F4007" w:rsidP="003F4007">
      <w:pPr>
        <w:spacing w:after="0" w:line="240" w:lineRule="auto"/>
        <w:jc w:val="both"/>
        <w:rPr>
          <w:b/>
          <w:bCs/>
          <w:sz w:val="24"/>
          <w:szCs w:val="24"/>
        </w:rPr>
      </w:pPr>
    </w:p>
    <w:p w14:paraId="70B3274F" w14:textId="77777777" w:rsidR="003F4007" w:rsidRDefault="003F4007" w:rsidP="003F4007">
      <w:pPr>
        <w:spacing w:after="0" w:line="240" w:lineRule="auto"/>
        <w:jc w:val="both"/>
        <w:rPr>
          <w:b/>
          <w:bCs/>
          <w:sz w:val="24"/>
          <w:szCs w:val="24"/>
        </w:rPr>
      </w:pPr>
    </w:p>
    <w:p w14:paraId="23F7E2A9" w14:textId="77777777" w:rsidR="003F4007" w:rsidRDefault="003F4007" w:rsidP="003F4007">
      <w:pPr>
        <w:spacing w:after="0" w:line="240" w:lineRule="auto"/>
        <w:jc w:val="both"/>
        <w:rPr>
          <w:b/>
          <w:bCs/>
          <w:sz w:val="24"/>
          <w:szCs w:val="24"/>
        </w:rPr>
      </w:pPr>
    </w:p>
    <w:p w14:paraId="77BF22AA" w14:textId="77777777" w:rsidR="003F4007" w:rsidRDefault="003F4007" w:rsidP="003F4007">
      <w:pPr>
        <w:spacing w:after="0" w:line="240" w:lineRule="auto"/>
        <w:jc w:val="both"/>
        <w:rPr>
          <w:b/>
          <w:bCs/>
          <w:sz w:val="24"/>
          <w:szCs w:val="24"/>
        </w:rPr>
      </w:pPr>
    </w:p>
    <w:p w14:paraId="7AA1D994" w14:textId="77777777" w:rsidR="003F4007" w:rsidRDefault="003F4007" w:rsidP="003F4007">
      <w:pPr>
        <w:spacing w:after="0" w:line="240" w:lineRule="auto"/>
        <w:jc w:val="both"/>
        <w:rPr>
          <w:b/>
          <w:bCs/>
          <w:sz w:val="24"/>
          <w:szCs w:val="24"/>
        </w:rPr>
      </w:pPr>
    </w:p>
    <w:p w14:paraId="2E24EC7E" w14:textId="77777777" w:rsidR="003F4007" w:rsidRDefault="003F4007" w:rsidP="003F4007">
      <w:pPr>
        <w:spacing w:after="0" w:line="240" w:lineRule="auto"/>
        <w:jc w:val="both"/>
        <w:rPr>
          <w:sz w:val="24"/>
          <w:szCs w:val="24"/>
        </w:rPr>
      </w:pPr>
      <w:r>
        <w:rPr>
          <w:sz w:val="24"/>
          <w:szCs w:val="24"/>
        </w:rPr>
        <w:t>Proponga alguna mejora para el siguiente curso:</w:t>
      </w:r>
    </w:p>
    <w:p w14:paraId="59915CA3" w14:textId="77777777" w:rsidR="003F4007" w:rsidRDefault="003F4007" w:rsidP="003F4007">
      <w:pPr>
        <w:spacing w:after="0" w:line="240" w:lineRule="auto"/>
        <w:jc w:val="both"/>
        <w:rPr>
          <w:b/>
          <w:bCs/>
          <w:sz w:val="24"/>
          <w:szCs w:val="24"/>
        </w:rPr>
      </w:pPr>
    </w:p>
    <w:p w14:paraId="389BC244" w14:textId="77777777" w:rsidR="003F4007" w:rsidRPr="00464732" w:rsidRDefault="003F4007" w:rsidP="003F4007">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28025917" wp14:editId="7D209E58">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793C"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A787781" w14:textId="77777777" w:rsidR="003F4007" w:rsidRDefault="003F4007" w:rsidP="003F4007">
      <w:pPr>
        <w:spacing w:line="360" w:lineRule="auto"/>
        <w:jc w:val="both"/>
        <w:rPr>
          <w:rFonts w:ascii="Constantia" w:hAnsi="Constantia"/>
        </w:rPr>
      </w:pPr>
    </w:p>
    <w:p w14:paraId="0A8D70AD" w14:textId="77777777" w:rsidR="003F4007" w:rsidRDefault="003F4007" w:rsidP="003F4007">
      <w:pPr>
        <w:spacing w:line="360" w:lineRule="auto"/>
        <w:jc w:val="both"/>
        <w:rPr>
          <w:rFonts w:ascii="Constantia" w:hAnsi="Constantia"/>
        </w:rPr>
      </w:pPr>
    </w:p>
    <w:p w14:paraId="6F284408" w14:textId="77777777" w:rsidR="003F4007" w:rsidRPr="009E07B8" w:rsidRDefault="003F4007" w:rsidP="003F4007">
      <w:pPr>
        <w:spacing w:line="360" w:lineRule="auto"/>
        <w:jc w:val="both"/>
        <w:rPr>
          <w:rFonts w:ascii="Constantia" w:hAnsi="Constantia"/>
        </w:rPr>
      </w:pPr>
    </w:p>
    <w:p w14:paraId="76C6E708" w14:textId="77777777" w:rsidR="003F4007" w:rsidRDefault="003F4007" w:rsidP="003F4007">
      <w:pPr>
        <w:spacing w:line="360" w:lineRule="auto"/>
        <w:jc w:val="both"/>
        <w:rPr>
          <w:rFonts w:ascii="Arial" w:hAnsi="Arial" w:cs="Arial"/>
          <w:sz w:val="24"/>
          <w:szCs w:val="24"/>
        </w:rPr>
      </w:pPr>
    </w:p>
    <w:p w14:paraId="479A0F1F" w14:textId="77777777" w:rsidR="003F4007" w:rsidRDefault="003F4007" w:rsidP="003F4007"/>
    <w:p w14:paraId="7C4303C8" w14:textId="77777777" w:rsidR="003F4007" w:rsidRDefault="003F4007" w:rsidP="003F4007"/>
    <w:p w14:paraId="31F50299" w14:textId="77777777" w:rsidR="003F4007" w:rsidRDefault="003F4007" w:rsidP="003F4007">
      <w:pPr>
        <w:pStyle w:val="Ttulo1"/>
        <w:rPr>
          <w:rFonts w:asciiTheme="minorHAnsi" w:eastAsiaTheme="minorHAnsi" w:hAnsiTheme="minorHAnsi" w:cstheme="minorBidi"/>
          <w:color w:val="auto"/>
          <w:sz w:val="22"/>
          <w:szCs w:val="22"/>
        </w:rPr>
      </w:pPr>
    </w:p>
    <w:p w14:paraId="1F7173A3" w14:textId="77777777" w:rsidR="003F4007" w:rsidRPr="00D801F9" w:rsidRDefault="003F4007" w:rsidP="003F4007"/>
    <w:p w14:paraId="5E6DF5B3" w14:textId="77777777" w:rsidR="003F4007" w:rsidRPr="00566170" w:rsidRDefault="003F4007" w:rsidP="003F400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676791C0" wp14:editId="0B4F4F4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7CA189DE" wp14:editId="5C330E7F">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B77CACA" w14:textId="77777777" w:rsidR="003F4007" w:rsidRDefault="003F4007" w:rsidP="003F4007">
      <w:pPr>
        <w:spacing w:after="0" w:line="240" w:lineRule="auto"/>
        <w:jc w:val="center"/>
      </w:pPr>
      <w:r>
        <w:t xml:space="preserve">CUMPLIMIENTO DE PROGRAMA Y EVALUACIÓN </w:t>
      </w:r>
    </w:p>
    <w:p w14:paraId="7DAB7D66" w14:textId="77777777" w:rsidR="003F4007" w:rsidRPr="00566170" w:rsidRDefault="003F4007" w:rsidP="003F4007">
      <w:pPr>
        <w:spacing w:after="0" w:line="240" w:lineRule="auto"/>
        <w:jc w:val="right"/>
      </w:pPr>
      <w:r>
        <w:rPr>
          <w:sz w:val="20"/>
        </w:rPr>
        <w:t>Fecha de respuesta</w:t>
      </w:r>
      <w:proofErr w:type="gramStart"/>
      <w:r>
        <w:rPr>
          <w:sz w:val="20"/>
        </w:rPr>
        <w:t>:_</w:t>
      </w:r>
      <w:proofErr w:type="gramEnd"/>
      <w:r>
        <w:rPr>
          <w:sz w:val="20"/>
        </w:rPr>
        <w:t>_________________</w:t>
      </w:r>
    </w:p>
    <w:p w14:paraId="36F69FFA" w14:textId="77777777" w:rsidR="003F4007" w:rsidRDefault="003F4007" w:rsidP="003F4007">
      <w:pPr>
        <w:rPr>
          <w:sz w:val="20"/>
        </w:rPr>
      </w:pPr>
      <w:r>
        <w:rPr>
          <w:sz w:val="20"/>
        </w:rPr>
        <w:t>Instrucciones: Con el fin de documentar el cumplimiento y la evaluación de la Experiencia Educativa, se pide llenar la información correspondiente:</w:t>
      </w:r>
    </w:p>
    <w:p w14:paraId="2E63FF48" w14:textId="77777777" w:rsidR="003F4007" w:rsidRDefault="003F4007" w:rsidP="003F4007">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4D452F3E" w14:textId="77777777" w:rsidR="003F4007" w:rsidRPr="00566170" w:rsidRDefault="003F4007" w:rsidP="003F4007">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3F4007" w14:paraId="27A92DE9" w14:textId="77777777" w:rsidTr="00105C1F">
        <w:trPr>
          <w:trHeight w:val="349"/>
        </w:trPr>
        <w:tc>
          <w:tcPr>
            <w:tcW w:w="4603" w:type="dxa"/>
          </w:tcPr>
          <w:p w14:paraId="72323F4D" w14:textId="77777777" w:rsidR="003F4007" w:rsidRDefault="003F4007" w:rsidP="00105C1F">
            <w:pPr>
              <w:jc w:val="center"/>
            </w:pPr>
            <w:r>
              <w:t>Nombre del alumno</w:t>
            </w:r>
          </w:p>
        </w:tc>
        <w:tc>
          <w:tcPr>
            <w:tcW w:w="2116" w:type="dxa"/>
          </w:tcPr>
          <w:p w14:paraId="0CB36EC0" w14:textId="77777777" w:rsidR="003F4007" w:rsidRDefault="003F4007" w:rsidP="00105C1F">
            <w:pPr>
              <w:jc w:val="center"/>
            </w:pPr>
            <w:r>
              <w:t>Matricula</w:t>
            </w:r>
          </w:p>
        </w:tc>
        <w:tc>
          <w:tcPr>
            <w:tcW w:w="3061" w:type="dxa"/>
          </w:tcPr>
          <w:p w14:paraId="5AAC864D" w14:textId="77777777" w:rsidR="003F4007" w:rsidRDefault="003F4007" w:rsidP="00105C1F">
            <w:pPr>
              <w:jc w:val="center"/>
            </w:pPr>
            <w:r>
              <w:t>Firma</w:t>
            </w:r>
          </w:p>
        </w:tc>
      </w:tr>
      <w:tr w:rsidR="003F4007" w14:paraId="5F2204E2" w14:textId="77777777" w:rsidTr="00105C1F">
        <w:trPr>
          <w:trHeight w:val="341"/>
        </w:trPr>
        <w:tc>
          <w:tcPr>
            <w:tcW w:w="4603" w:type="dxa"/>
          </w:tcPr>
          <w:p w14:paraId="205319BD" w14:textId="77777777" w:rsidR="003F4007" w:rsidRDefault="003F4007" w:rsidP="00105C1F"/>
        </w:tc>
        <w:tc>
          <w:tcPr>
            <w:tcW w:w="2116" w:type="dxa"/>
          </w:tcPr>
          <w:p w14:paraId="2F0F3630" w14:textId="77777777" w:rsidR="003F4007" w:rsidRDefault="003F4007" w:rsidP="00105C1F"/>
        </w:tc>
        <w:tc>
          <w:tcPr>
            <w:tcW w:w="3061" w:type="dxa"/>
          </w:tcPr>
          <w:p w14:paraId="759E90B2" w14:textId="77777777" w:rsidR="003F4007" w:rsidRDefault="003F4007" w:rsidP="00105C1F"/>
        </w:tc>
      </w:tr>
      <w:tr w:rsidR="003F4007" w14:paraId="1E63B6D5" w14:textId="77777777" w:rsidTr="00105C1F">
        <w:trPr>
          <w:trHeight w:val="166"/>
        </w:trPr>
        <w:tc>
          <w:tcPr>
            <w:tcW w:w="4603" w:type="dxa"/>
          </w:tcPr>
          <w:p w14:paraId="372234A2" w14:textId="77777777" w:rsidR="003F4007" w:rsidRDefault="003F4007" w:rsidP="00105C1F"/>
        </w:tc>
        <w:tc>
          <w:tcPr>
            <w:tcW w:w="2116" w:type="dxa"/>
          </w:tcPr>
          <w:p w14:paraId="3649FF39" w14:textId="77777777" w:rsidR="003F4007" w:rsidRDefault="003F4007" w:rsidP="00105C1F"/>
        </w:tc>
        <w:tc>
          <w:tcPr>
            <w:tcW w:w="3061" w:type="dxa"/>
          </w:tcPr>
          <w:p w14:paraId="4FD0F56A" w14:textId="77777777" w:rsidR="003F4007" w:rsidRDefault="003F4007" w:rsidP="00105C1F"/>
        </w:tc>
      </w:tr>
      <w:tr w:rsidR="003F4007" w14:paraId="7FED41FE" w14:textId="77777777" w:rsidTr="00105C1F">
        <w:trPr>
          <w:trHeight w:val="341"/>
        </w:trPr>
        <w:tc>
          <w:tcPr>
            <w:tcW w:w="4603" w:type="dxa"/>
          </w:tcPr>
          <w:p w14:paraId="7269BC41" w14:textId="77777777" w:rsidR="003F4007" w:rsidRDefault="003F4007" w:rsidP="00105C1F"/>
        </w:tc>
        <w:tc>
          <w:tcPr>
            <w:tcW w:w="2116" w:type="dxa"/>
          </w:tcPr>
          <w:p w14:paraId="5D67F043" w14:textId="77777777" w:rsidR="003F4007" w:rsidRDefault="003F4007" w:rsidP="00105C1F"/>
        </w:tc>
        <w:tc>
          <w:tcPr>
            <w:tcW w:w="3061" w:type="dxa"/>
          </w:tcPr>
          <w:p w14:paraId="777934D8" w14:textId="77777777" w:rsidR="003F4007" w:rsidRDefault="003F4007" w:rsidP="00105C1F"/>
        </w:tc>
      </w:tr>
      <w:tr w:rsidR="003F4007" w14:paraId="0B926919" w14:textId="77777777" w:rsidTr="00105C1F">
        <w:trPr>
          <w:trHeight w:val="341"/>
        </w:trPr>
        <w:tc>
          <w:tcPr>
            <w:tcW w:w="4603" w:type="dxa"/>
          </w:tcPr>
          <w:p w14:paraId="4C09B378" w14:textId="77777777" w:rsidR="003F4007" w:rsidRDefault="003F4007" w:rsidP="00105C1F"/>
        </w:tc>
        <w:tc>
          <w:tcPr>
            <w:tcW w:w="2116" w:type="dxa"/>
          </w:tcPr>
          <w:p w14:paraId="2B36E8B9" w14:textId="77777777" w:rsidR="003F4007" w:rsidRDefault="003F4007" w:rsidP="00105C1F"/>
        </w:tc>
        <w:tc>
          <w:tcPr>
            <w:tcW w:w="3061" w:type="dxa"/>
          </w:tcPr>
          <w:p w14:paraId="748ACAC9" w14:textId="77777777" w:rsidR="003F4007" w:rsidRDefault="003F4007" w:rsidP="00105C1F"/>
        </w:tc>
      </w:tr>
      <w:tr w:rsidR="003F4007" w14:paraId="4D8B289E" w14:textId="77777777" w:rsidTr="00105C1F">
        <w:trPr>
          <w:trHeight w:val="341"/>
        </w:trPr>
        <w:tc>
          <w:tcPr>
            <w:tcW w:w="4603" w:type="dxa"/>
          </w:tcPr>
          <w:p w14:paraId="0AD6A31A" w14:textId="77777777" w:rsidR="003F4007" w:rsidRDefault="003F4007" w:rsidP="00105C1F"/>
        </w:tc>
        <w:tc>
          <w:tcPr>
            <w:tcW w:w="2116" w:type="dxa"/>
          </w:tcPr>
          <w:p w14:paraId="673BC6B4" w14:textId="77777777" w:rsidR="003F4007" w:rsidRDefault="003F4007" w:rsidP="00105C1F"/>
        </w:tc>
        <w:tc>
          <w:tcPr>
            <w:tcW w:w="3061" w:type="dxa"/>
          </w:tcPr>
          <w:p w14:paraId="7B42D24F" w14:textId="77777777" w:rsidR="003F4007" w:rsidRDefault="003F4007" w:rsidP="00105C1F"/>
        </w:tc>
      </w:tr>
      <w:tr w:rsidR="003F4007" w14:paraId="52DC2371" w14:textId="77777777" w:rsidTr="00105C1F">
        <w:trPr>
          <w:trHeight w:val="341"/>
        </w:trPr>
        <w:tc>
          <w:tcPr>
            <w:tcW w:w="4603" w:type="dxa"/>
          </w:tcPr>
          <w:p w14:paraId="6EA2226B" w14:textId="77777777" w:rsidR="003F4007" w:rsidRDefault="003F4007" w:rsidP="00105C1F"/>
        </w:tc>
        <w:tc>
          <w:tcPr>
            <w:tcW w:w="2116" w:type="dxa"/>
          </w:tcPr>
          <w:p w14:paraId="5D0F47B9" w14:textId="77777777" w:rsidR="003F4007" w:rsidRDefault="003F4007" w:rsidP="00105C1F"/>
        </w:tc>
        <w:tc>
          <w:tcPr>
            <w:tcW w:w="3061" w:type="dxa"/>
          </w:tcPr>
          <w:p w14:paraId="2E3F70EE" w14:textId="77777777" w:rsidR="003F4007" w:rsidRDefault="003F4007" w:rsidP="00105C1F"/>
        </w:tc>
      </w:tr>
      <w:tr w:rsidR="003F4007" w14:paraId="73E8B289" w14:textId="77777777" w:rsidTr="00105C1F">
        <w:trPr>
          <w:trHeight w:val="341"/>
        </w:trPr>
        <w:tc>
          <w:tcPr>
            <w:tcW w:w="4603" w:type="dxa"/>
          </w:tcPr>
          <w:p w14:paraId="62487CBE" w14:textId="77777777" w:rsidR="003F4007" w:rsidRDefault="003F4007" w:rsidP="00105C1F"/>
        </w:tc>
        <w:tc>
          <w:tcPr>
            <w:tcW w:w="2116" w:type="dxa"/>
          </w:tcPr>
          <w:p w14:paraId="11E664EF" w14:textId="77777777" w:rsidR="003F4007" w:rsidRDefault="003F4007" w:rsidP="00105C1F"/>
        </w:tc>
        <w:tc>
          <w:tcPr>
            <w:tcW w:w="3061" w:type="dxa"/>
          </w:tcPr>
          <w:p w14:paraId="4EBAEB7B" w14:textId="77777777" w:rsidR="003F4007" w:rsidRDefault="003F4007" w:rsidP="00105C1F"/>
        </w:tc>
      </w:tr>
      <w:tr w:rsidR="003F4007" w14:paraId="5D0E123A" w14:textId="77777777" w:rsidTr="00105C1F">
        <w:trPr>
          <w:trHeight w:val="341"/>
        </w:trPr>
        <w:tc>
          <w:tcPr>
            <w:tcW w:w="4603" w:type="dxa"/>
          </w:tcPr>
          <w:p w14:paraId="41161E57" w14:textId="77777777" w:rsidR="003F4007" w:rsidRDefault="003F4007" w:rsidP="00105C1F"/>
        </w:tc>
        <w:tc>
          <w:tcPr>
            <w:tcW w:w="2116" w:type="dxa"/>
          </w:tcPr>
          <w:p w14:paraId="0896D117" w14:textId="77777777" w:rsidR="003F4007" w:rsidRDefault="003F4007" w:rsidP="00105C1F"/>
        </w:tc>
        <w:tc>
          <w:tcPr>
            <w:tcW w:w="3061" w:type="dxa"/>
          </w:tcPr>
          <w:p w14:paraId="1CE01EE6" w14:textId="77777777" w:rsidR="003F4007" w:rsidRDefault="003F4007" w:rsidP="00105C1F"/>
        </w:tc>
      </w:tr>
      <w:tr w:rsidR="003F4007" w14:paraId="10BAC402" w14:textId="77777777" w:rsidTr="00105C1F">
        <w:trPr>
          <w:trHeight w:val="341"/>
        </w:trPr>
        <w:tc>
          <w:tcPr>
            <w:tcW w:w="4603" w:type="dxa"/>
          </w:tcPr>
          <w:p w14:paraId="7FDE2F81" w14:textId="77777777" w:rsidR="003F4007" w:rsidRDefault="003F4007" w:rsidP="00105C1F"/>
        </w:tc>
        <w:tc>
          <w:tcPr>
            <w:tcW w:w="2116" w:type="dxa"/>
          </w:tcPr>
          <w:p w14:paraId="09D17269" w14:textId="77777777" w:rsidR="003F4007" w:rsidRDefault="003F4007" w:rsidP="00105C1F"/>
        </w:tc>
        <w:tc>
          <w:tcPr>
            <w:tcW w:w="3061" w:type="dxa"/>
          </w:tcPr>
          <w:p w14:paraId="431ED413" w14:textId="77777777" w:rsidR="003F4007" w:rsidRDefault="003F4007" w:rsidP="00105C1F"/>
        </w:tc>
      </w:tr>
      <w:tr w:rsidR="003F4007" w14:paraId="043EDA22" w14:textId="77777777" w:rsidTr="00105C1F">
        <w:trPr>
          <w:trHeight w:val="341"/>
        </w:trPr>
        <w:tc>
          <w:tcPr>
            <w:tcW w:w="4603" w:type="dxa"/>
          </w:tcPr>
          <w:p w14:paraId="67FE31CD" w14:textId="77777777" w:rsidR="003F4007" w:rsidRDefault="003F4007" w:rsidP="00105C1F"/>
        </w:tc>
        <w:tc>
          <w:tcPr>
            <w:tcW w:w="2116" w:type="dxa"/>
          </w:tcPr>
          <w:p w14:paraId="1DC984B4" w14:textId="77777777" w:rsidR="003F4007" w:rsidRDefault="003F4007" w:rsidP="00105C1F"/>
        </w:tc>
        <w:tc>
          <w:tcPr>
            <w:tcW w:w="3061" w:type="dxa"/>
          </w:tcPr>
          <w:p w14:paraId="56F4B133" w14:textId="77777777" w:rsidR="003F4007" w:rsidRDefault="003F4007" w:rsidP="00105C1F"/>
        </w:tc>
      </w:tr>
      <w:tr w:rsidR="003F4007" w14:paraId="5FF6A3F2" w14:textId="77777777" w:rsidTr="00105C1F">
        <w:trPr>
          <w:trHeight w:val="341"/>
        </w:trPr>
        <w:tc>
          <w:tcPr>
            <w:tcW w:w="4603" w:type="dxa"/>
          </w:tcPr>
          <w:p w14:paraId="7A42ED57" w14:textId="77777777" w:rsidR="003F4007" w:rsidRDefault="003F4007" w:rsidP="00105C1F"/>
        </w:tc>
        <w:tc>
          <w:tcPr>
            <w:tcW w:w="2116" w:type="dxa"/>
          </w:tcPr>
          <w:p w14:paraId="74981C23" w14:textId="77777777" w:rsidR="003F4007" w:rsidRDefault="003F4007" w:rsidP="00105C1F"/>
        </w:tc>
        <w:tc>
          <w:tcPr>
            <w:tcW w:w="3061" w:type="dxa"/>
          </w:tcPr>
          <w:p w14:paraId="0A7C5C89" w14:textId="77777777" w:rsidR="003F4007" w:rsidRDefault="003F4007" w:rsidP="00105C1F"/>
        </w:tc>
      </w:tr>
      <w:tr w:rsidR="003F4007" w14:paraId="01B82DE6" w14:textId="77777777" w:rsidTr="00105C1F">
        <w:trPr>
          <w:trHeight w:val="341"/>
        </w:trPr>
        <w:tc>
          <w:tcPr>
            <w:tcW w:w="4603" w:type="dxa"/>
          </w:tcPr>
          <w:p w14:paraId="13FC7340" w14:textId="77777777" w:rsidR="003F4007" w:rsidRDefault="003F4007" w:rsidP="00105C1F"/>
        </w:tc>
        <w:tc>
          <w:tcPr>
            <w:tcW w:w="2116" w:type="dxa"/>
          </w:tcPr>
          <w:p w14:paraId="56DE2D26" w14:textId="77777777" w:rsidR="003F4007" w:rsidRDefault="003F4007" w:rsidP="00105C1F"/>
        </w:tc>
        <w:tc>
          <w:tcPr>
            <w:tcW w:w="3061" w:type="dxa"/>
          </w:tcPr>
          <w:p w14:paraId="2476EEE9" w14:textId="77777777" w:rsidR="003F4007" w:rsidRDefault="003F4007" w:rsidP="00105C1F"/>
        </w:tc>
      </w:tr>
      <w:tr w:rsidR="003F4007" w14:paraId="7EA9143C" w14:textId="77777777" w:rsidTr="00105C1F">
        <w:trPr>
          <w:trHeight w:val="341"/>
        </w:trPr>
        <w:tc>
          <w:tcPr>
            <w:tcW w:w="4603" w:type="dxa"/>
          </w:tcPr>
          <w:p w14:paraId="11C58E73" w14:textId="77777777" w:rsidR="003F4007" w:rsidRDefault="003F4007" w:rsidP="00105C1F"/>
        </w:tc>
        <w:tc>
          <w:tcPr>
            <w:tcW w:w="2116" w:type="dxa"/>
          </w:tcPr>
          <w:p w14:paraId="62F6869A" w14:textId="77777777" w:rsidR="003F4007" w:rsidRDefault="003F4007" w:rsidP="00105C1F"/>
        </w:tc>
        <w:tc>
          <w:tcPr>
            <w:tcW w:w="3061" w:type="dxa"/>
          </w:tcPr>
          <w:p w14:paraId="2696B4F6" w14:textId="77777777" w:rsidR="003F4007" w:rsidRDefault="003F4007" w:rsidP="00105C1F"/>
        </w:tc>
      </w:tr>
      <w:tr w:rsidR="003F4007" w14:paraId="114E048B" w14:textId="77777777" w:rsidTr="00105C1F">
        <w:trPr>
          <w:trHeight w:val="341"/>
        </w:trPr>
        <w:tc>
          <w:tcPr>
            <w:tcW w:w="4603" w:type="dxa"/>
          </w:tcPr>
          <w:p w14:paraId="377A3DF4" w14:textId="77777777" w:rsidR="003F4007" w:rsidRDefault="003F4007" w:rsidP="00105C1F"/>
        </w:tc>
        <w:tc>
          <w:tcPr>
            <w:tcW w:w="2116" w:type="dxa"/>
          </w:tcPr>
          <w:p w14:paraId="67A792BA" w14:textId="77777777" w:rsidR="003F4007" w:rsidRDefault="003F4007" w:rsidP="00105C1F"/>
        </w:tc>
        <w:tc>
          <w:tcPr>
            <w:tcW w:w="3061" w:type="dxa"/>
          </w:tcPr>
          <w:p w14:paraId="22B4E8A7" w14:textId="77777777" w:rsidR="003F4007" w:rsidRDefault="003F4007" w:rsidP="00105C1F"/>
        </w:tc>
      </w:tr>
      <w:tr w:rsidR="003F4007" w14:paraId="471EBD95" w14:textId="77777777" w:rsidTr="00105C1F">
        <w:trPr>
          <w:trHeight w:val="341"/>
        </w:trPr>
        <w:tc>
          <w:tcPr>
            <w:tcW w:w="4603" w:type="dxa"/>
          </w:tcPr>
          <w:p w14:paraId="791112F9" w14:textId="77777777" w:rsidR="003F4007" w:rsidRDefault="003F4007" w:rsidP="00105C1F"/>
        </w:tc>
        <w:tc>
          <w:tcPr>
            <w:tcW w:w="2116" w:type="dxa"/>
          </w:tcPr>
          <w:p w14:paraId="1F11C96E" w14:textId="77777777" w:rsidR="003F4007" w:rsidRDefault="003F4007" w:rsidP="00105C1F"/>
        </w:tc>
        <w:tc>
          <w:tcPr>
            <w:tcW w:w="3061" w:type="dxa"/>
          </w:tcPr>
          <w:p w14:paraId="086934E4" w14:textId="77777777" w:rsidR="003F4007" w:rsidRDefault="003F4007" w:rsidP="00105C1F"/>
        </w:tc>
      </w:tr>
      <w:tr w:rsidR="003F4007" w14:paraId="2FC95D99" w14:textId="77777777" w:rsidTr="00105C1F">
        <w:trPr>
          <w:trHeight w:val="341"/>
        </w:trPr>
        <w:tc>
          <w:tcPr>
            <w:tcW w:w="4603" w:type="dxa"/>
          </w:tcPr>
          <w:p w14:paraId="015BE429" w14:textId="77777777" w:rsidR="003F4007" w:rsidRDefault="003F4007" w:rsidP="00105C1F"/>
        </w:tc>
        <w:tc>
          <w:tcPr>
            <w:tcW w:w="2116" w:type="dxa"/>
          </w:tcPr>
          <w:p w14:paraId="3D4CA301" w14:textId="77777777" w:rsidR="003F4007" w:rsidRDefault="003F4007" w:rsidP="00105C1F"/>
        </w:tc>
        <w:tc>
          <w:tcPr>
            <w:tcW w:w="3061" w:type="dxa"/>
          </w:tcPr>
          <w:p w14:paraId="40163A5A" w14:textId="77777777" w:rsidR="003F4007" w:rsidRDefault="003F4007" w:rsidP="00105C1F"/>
        </w:tc>
      </w:tr>
      <w:tr w:rsidR="003F4007" w14:paraId="12B6F1AD" w14:textId="77777777" w:rsidTr="00105C1F">
        <w:trPr>
          <w:trHeight w:val="341"/>
        </w:trPr>
        <w:tc>
          <w:tcPr>
            <w:tcW w:w="4603" w:type="dxa"/>
          </w:tcPr>
          <w:p w14:paraId="5B187452" w14:textId="77777777" w:rsidR="003F4007" w:rsidRDefault="003F4007" w:rsidP="00105C1F"/>
        </w:tc>
        <w:tc>
          <w:tcPr>
            <w:tcW w:w="2116" w:type="dxa"/>
          </w:tcPr>
          <w:p w14:paraId="54336167" w14:textId="77777777" w:rsidR="003F4007" w:rsidRDefault="003F4007" w:rsidP="00105C1F"/>
        </w:tc>
        <w:tc>
          <w:tcPr>
            <w:tcW w:w="3061" w:type="dxa"/>
          </w:tcPr>
          <w:p w14:paraId="522C90AC" w14:textId="77777777" w:rsidR="003F4007" w:rsidRDefault="003F4007" w:rsidP="00105C1F"/>
        </w:tc>
      </w:tr>
      <w:tr w:rsidR="003F4007" w14:paraId="758F0C19" w14:textId="77777777" w:rsidTr="00105C1F">
        <w:trPr>
          <w:trHeight w:val="341"/>
        </w:trPr>
        <w:tc>
          <w:tcPr>
            <w:tcW w:w="4603" w:type="dxa"/>
          </w:tcPr>
          <w:p w14:paraId="0F622F80" w14:textId="77777777" w:rsidR="003F4007" w:rsidRDefault="003F4007" w:rsidP="00105C1F"/>
        </w:tc>
        <w:tc>
          <w:tcPr>
            <w:tcW w:w="2116" w:type="dxa"/>
          </w:tcPr>
          <w:p w14:paraId="44C4F713" w14:textId="77777777" w:rsidR="003F4007" w:rsidRDefault="003F4007" w:rsidP="00105C1F"/>
        </w:tc>
        <w:tc>
          <w:tcPr>
            <w:tcW w:w="3061" w:type="dxa"/>
          </w:tcPr>
          <w:p w14:paraId="534768DF" w14:textId="77777777" w:rsidR="003F4007" w:rsidRDefault="003F4007" w:rsidP="00105C1F"/>
        </w:tc>
      </w:tr>
    </w:tbl>
    <w:p w14:paraId="0BD01A2A" w14:textId="77777777" w:rsidR="003F4007" w:rsidRPr="00566170" w:rsidRDefault="003F4007" w:rsidP="003F400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9887322" w14:textId="77777777" w:rsidR="003F4007" w:rsidRDefault="003F4007" w:rsidP="003F4007">
      <w:pPr>
        <w:jc w:val="both"/>
      </w:pPr>
      <w:r>
        <w:rPr>
          <w:noProof/>
          <w:lang w:eastAsia="es-MX"/>
        </w:rPr>
        <mc:AlternateContent>
          <mc:Choice Requires="wps">
            <w:drawing>
              <wp:anchor distT="0" distB="0" distL="114300" distR="114300" simplePos="0" relativeHeight="251714560" behindDoc="0" locked="0" layoutInCell="1" allowOverlap="1" wp14:anchorId="2DBFF9ED" wp14:editId="38E3C02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D9B8C" w14:textId="77777777" w:rsidR="003F4007" w:rsidRDefault="003F4007" w:rsidP="003F400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BFF9ED"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57BD9B8C" w14:textId="77777777" w:rsidR="003F4007" w:rsidRDefault="003F4007" w:rsidP="003F400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144E9353" wp14:editId="257688C2">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96ED8"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2B5A9D5" w14:textId="77777777" w:rsidR="003F4007" w:rsidRPr="00EA380C" w:rsidRDefault="003F4007" w:rsidP="003F400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4F693765" wp14:editId="127EEB05">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2A0AE3AD" wp14:editId="7ECD3AE9">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5E4118FC" w14:textId="77777777" w:rsidR="003F4007" w:rsidRPr="00444CF5" w:rsidRDefault="003F4007" w:rsidP="003F4007">
      <w:pPr>
        <w:spacing w:after="0" w:line="240" w:lineRule="auto"/>
        <w:jc w:val="center"/>
      </w:pPr>
      <w:r w:rsidRPr="001304B0">
        <w:rPr>
          <w:rFonts w:ascii="Arial" w:hAnsi="Arial" w:cs="Arial"/>
          <w:b/>
          <w:sz w:val="36"/>
          <w:szCs w:val="36"/>
        </w:rPr>
        <w:t>Universidad Veracruzana</w:t>
      </w:r>
    </w:p>
    <w:p w14:paraId="026855C4" w14:textId="77777777" w:rsidR="003F4007" w:rsidRPr="001304B0" w:rsidRDefault="003F4007" w:rsidP="003F4007">
      <w:pPr>
        <w:spacing w:after="0" w:line="240" w:lineRule="auto"/>
        <w:jc w:val="center"/>
        <w:rPr>
          <w:rFonts w:ascii="Arial" w:hAnsi="Arial" w:cs="Arial"/>
          <w:sz w:val="24"/>
          <w:szCs w:val="36"/>
        </w:rPr>
      </w:pPr>
      <w:r>
        <w:rPr>
          <w:rFonts w:ascii="Arial" w:hAnsi="Arial" w:cs="Arial"/>
          <w:sz w:val="24"/>
          <w:szCs w:val="36"/>
        </w:rPr>
        <w:t>Facultad de Medicina/Xalapa</w:t>
      </w:r>
    </w:p>
    <w:p w14:paraId="77AEE7FD" w14:textId="77777777" w:rsidR="003F4007" w:rsidRPr="00340844" w:rsidRDefault="003F4007" w:rsidP="003F4007">
      <w:pPr>
        <w:spacing w:after="0" w:line="240" w:lineRule="auto"/>
        <w:jc w:val="both"/>
        <w:rPr>
          <w:sz w:val="10"/>
          <w:szCs w:val="10"/>
        </w:rPr>
      </w:pPr>
    </w:p>
    <w:p w14:paraId="0C06C010" w14:textId="77777777" w:rsidR="003F4007" w:rsidRDefault="003F4007" w:rsidP="003F400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A02E69F" w14:textId="77777777" w:rsidR="003F4007" w:rsidRDefault="003F4007" w:rsidP="003F4007">
      <w:pPr>
        <w:spacing w:after="0" w:line="240" w:lineRule="auto"/>
        <w:jc w:val="center"/>
        <w:rPr>
          <w:b/>
          <w:sz w:val="24"/>
          <w:szCs w:val="24"/>
          <w:u w:val="single"/>
        </w:rPr>
      </w:pPr>
    </w:p>
    <w:p w14:paraId="5C566689" w14:textId="77777777" w:rsidR="003F4007" w:rsidRPr="00340844" w:rsidRDefault="003F4007" w:rsidP="003F400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3F4007" w14:paraId="3C2A39F2" w14:textId="77777777" w:rsidTr="00105C1F">
        <w:trPr>
          <w:trHeight w:val="418"/>
        </w:trPr>
        <w:tc>
          <w:tcPr>
            <w:tcW w:w="2972" w:type="dxa"/>
            <w:shd w:val="clear" w:color="auto" w:fill="D9D9D9" w:themeFill="background1" w:themeFillShade="D9"/>
          </w:tcPr>
          <w:p w14:paraId="79A86A83" w14:textId="77777777" w:rsidR="003F4007" w:rsidRDefault="003F4007"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4D0B0E23" w14:textId="77777777" w:rsidR="003F4007" w:rsidRDefault="003F4007" w:rsidP="00105C1F">
            <w:pPr>
              <w:rPr>
                <w:b/>
                <w:sz w:val="24"/>
                <w:szCs w:val="24"/>
                <w:u w:val="single"/>
              </w:rPr>
            </w:pPr>
          </w:p>
        </w:tc>
      </w:tr>
      <w:tr w:rsidR="003F4007" w14:paraId="73B8B331" w14:textId="77777777" w:rsidTr="00105C1F">
        <w:trPr>
          <w:trHeight w:val="418"/>
        </w:trPr>
        <w:tc>
          <w:tcPr>
            <w:tcW w:w="2972" w:type="dxa"/>
          </w:tcPr>
          <w:p w14:paraId="3AFDBB9A" w14:textId="77777777" w:rsidR="003F4007" w:rsidRDefault="003F4007" w:rsidP="00105C1F">
            <w:pPr>
              <w:rPr>
                <w:b/>
                <w:sz w:val="24"/>
                <w:szCs w:val="24"/>
                <w:u w:val="single"/>
              </w:rPr>
            </w:pPr>
            <w:r>
              <w:rPr>
                <w:b/>
                <w:sz w:val="24"/>
                <w:szCs w:val="24"/>
                <w:u w:val="single"/>
              </w:rPr>
              <w:t>NOMBRE DEL ALUMNO</w:t>
            </w:r>
          </w:p>
        </w:tc>
        <w:tc>
          <w:tcPr>
            <w:tcW w:w="6950" w:type="dxa"/>
          </w:tcPr>
          <w:p w14:paraId="3312CFBF" w14:textId="77777777" w:rsidR="003F4007" w:rsidRDefault="003F4007" w:rsidP="00105C1F">
            <w:pPr>
              <w:rPr>
                <w:b/>
                <w:sz w:val="24"/>
                <w:szCs w:val="24"/>
                <w:u w:val="single"/>
              </w:rPr>
            </w:pPr>
          </w:p>
        </w:tc>
      </w:tr>
      <w:tr w:rsidR="003F4007" w14:paraId="3DDFEB76" w14:textId="77777777" w:rsidTr="00105C1F">
        <w:trPr>
          <w:trHeight w:val="418"/>
        </w:trPr>
        <w:tc>
          <w:tcPr>
            <w:tcW w:w="2972" w:type="dxa"/>
            <w:shd w:val="clear" w:color="auto" w:fill="D9D9D9" w:themeFill="background1" w:themeFillShade="D9"/>
          </w:tcPr>
          <w:p w14:paraId="0FBF52B8" w14:textId="77777777" w:rsidR="003F4007" w:rsidRDefault="003F4007" w:rsidP="00105C1F">
            <w:pPr>
              <w:rPr>
                <w:b/>
                <w:sz w:val="24"/>
                <w:szCs w:val="24"/>
                <w:u w:val="single"/>
              </w:rPr>
            </w:pPr>
            <w:r>
              <w:rPr>
                <w:b/>
                <w:sz w:val="24"/>
                <w:szCs w:val="24"/>
                <w:u w:val="single"/>
              </w:rPr>
              <w:t>FECHA</w:t>
            </w:r>
          </w:p>
        </w:tc>
        <w:tc>
          <w:tcPr>
            <w:tcW w:w="6950" w:type="dxa"/>
            <w:shd w:val="clear" w:color="auto" w:fill="D9D9D9" w:themeFill="background1" w:themeFillShade="D9"/>
          </w:tcPr>
          <w:p w14:paraId="39D51052" w14:textId="77777777" w:rsidR="003F4007" w:rsidRDefault="003F4007" w:rsidP="00105C1F">
            <w:pPr>
              <w:rPr>
                <w:b/>
                <w:sz w:val="24"/>
                <w:szCs w:val="24"/>
                <w:u w:val="single"/>
              </w:rPr>
            </w:pPr>
          </w:p>
        </w:tc>
      </w:tr>
    </w:tbl>
    <w:p w14:paraId="5258E741" w14:textId="77777777" w:rsidR="003F4007" w:rsidRDefault="003F4007" w:rsidP="003F4007">
      <w:pPr>
        <w:spacing w:after="0" w:line="240" w:lineRule="auto"/>
        <w:rPr>
          <w:b/>
          <w:sz w:val="24"/>
          <w:szCs w:val="24"/>
          <w:u w:val="single"/>
        </w:rPr>
      </w:pPr>
    </w:p>
    <w:p w14:paraId="37AC9D34" w14:textId="77777777" w:rsidR="003F4007" w:rsidRDefault="003F4007" w:rsidP="003F4007">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3F4007" w:rsidRPr="00070F46" w14:paraId="495448EB"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4179FA4" w14:textId="77777777" w:rsidR="003F4007" w:rsidRPr="00070F46" w:rsidRDefault="003F4007" w:rsidP="003F4007">
            <w:pPr>
              <w:pStyle w:val="Prrafodelista"/>
              <w:numPr>
                <w:ilvl w:val="0"/>
                <w:numId w:val="3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3F4007" w:rsidRPr="00070F46" w14:paraId="09DE0BC8"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7E4067" w14:textId="77777777" w:rsidR="003F4007" w:rsidRPr="00070F46" w:rsidRDefault="003F4007" w:rsidP="00105C1F">
            <w:pPr>
              <w:jc w:val="both"/>
              <w:rPr>
                <w:bCs w:val="0"/>
                <w:i/>
                <w:szCs w:val="24"/>
                <w:u w:val="single"/>
              </w:rPr>
            </w:pPr>
          </w:p>
        </w:tc>
        <w:tc>
          <w:tcPr>
            <w:tcW w:w="9701" w:type="dxa"/>
            <w:shd w:val="clear" w:color="auto" w:fill="FFFFFF" w:themeFill="background1"/>
          </w:tcPr>
          <w:p w14:paraId="237991E0"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F4007" w:rsidRPr="00070F46" w14:paraId="4879FA48"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769D1F" w14:textId="77777777" w:rsidR="003F4007" w:rsidRPr="00070F46" w:rsidRDefault="003F4007" w:rsidP="00105C1F">
            <w:pPr>
              <w:jc w:val="both"/>
              <w:rPr>
                <w:b w:val="0"/>
                <w:szCs w:val="24"/>
              </w:rPr>
            </w:pPr>
          </w:p>
          <w:p w14:paraId="2F768135" w14:textId="77777777" w:rsidR="003F4007" w:rsidRPr="00070F46" w:rsidRDefault="003F4007" w:rsidP="00105C1F">
            <w:pPr>
              <w:jc w:val="both"/>
              <w:rPr>
                <w:b w:val="0"/>
                <w:szCs w:val="24"/>
              </w:rPr>
            </w:pPr>
          </w:p>
        </w:tc>
        <w:tc>
          <w:tcPr>
            <w:tcW w:w="9701" w:type="dxa"/>
            <w:shd w:val="clear" w:color="auto" w:fill="FFFFFF" w:themeFill="background1"/>
          </w:tcPr>
          <w:p w14:paraId="7047AB03"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8788D5A"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3D36188"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F515BD9"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F3D6B92"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254B4C7"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6A80FFC"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F4007" w:rsidRPr="00070F46" w14:paraId="717D7BDB" w14:textId="77777777" w:rsidTr="00105C1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A837DCB" w14:textId="77777777" w:rsidR="003F4007" w:rsidRPr="00070F46" w:rsidRDefault="003F4007" w:rsidP="003F4007">
            <w:pPr>
              <w:pStyle w:val="Prrafodelista"/>
              <w:numPr>
                <w:ilvl w:val="0"/>
                <w:numId w:val="38"/>
              </w:numPr>
              <w:jc w:val="both"/>
            </w:pPr>
            <w:r w:rsidRPr="00070F46">
              <w:t xml:space="preserve">¿Cuáles fueron las estrategias de enseñanza aplicada </w:t>
            </w:r>
            <w:r>
              <w:t>por el académico</w:t>
            </w:r>
            <w:r w:rsidRPr="00070F46">
              <w:t>?</w:t>
            </w:r>
          </w:p>
        </w:tc>
      </w:tr>
      <w:tr w:rsidR="003F4007" w:rsidRPr="00070F46" w14:paraId="72DB9B33"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0579B7" w14:textId="77777777" w:rsidR="003F4007" w:rsidRPr="00070F46" w:rsidRDefault="003F4007" w:rsidP="00105C1F">
            <w:pPr>
              <w:jc w:val="both"/>
              <w:rPr>
                <w:bCs w:val="0"/>
                <w:i/>
                <w:szCs w:val="24"/>
                <w:u w:val="single"/>
              </w:rPr>
            </w:pPr>
          </w:p>
        </w:tc>
        <w:tc>
          <w:tcPr>
            <w:tcW w:w="9701" w:type="dxa"/>
            <w:shd w:val="clear" w:color="auto" w:fill="FFFFFF" w:themeFill="background1"/>
          </w:tcPr>
          <w:p w14:paraId="4B1B56BE"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F4007" w:rsidRPr="00070F46" w14:paraId="41CC34E2"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DDEE1C" w14:textId="77777777" w:rsidR="003F4007" w:rsidRPr="00070F46" w:rsidRDefault="003F4007" w:rsidP="00105C1F">
            <w:pPr>
              <w:jc w:val="both"/>
              <w:rPr>
                <w:b w:val="0"/>
                <w:szCs w:val="24"/>
              </w:rPr>
            </w:pPr>
          </w:p>
        </w:tc>
        <w:tc>
          <w:tcPr>
            <w:tcW w:w="9701" w:type="dxa"/>
            <w:shd w:val="clear" w:color="auto" w:fill="FFFFFF" w:themeFill="background1"/>
          </w:tcPr>
          <w:p w14:paraId="7604884D" w14:textId="77777777" w:rsidR="003F4007" w:rsidRPr="00070F46"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6EDF3FA" w14:textId="77777777" w:rsidR="003F4007" w:rsidRPr="00070F46"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11B576FE" w14:textId="77777777" w:rsidR="003F4007" w:rsidRPr="00070F46"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9A2B873" w14:textId="77777777" w:rsidR="003F4007" w:rsidRPr="00070F46"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28B0D3C" w14:textId="77777777" w:rsidR="003F4007" w:rsidRPr="00070F46"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B87A191" w14:textId="77777777" w:rsidR="003F4007" w:rsidRPr="00070F46"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D4E31BB" w14:textId="77777777" w:rsidR="003F4007"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BD6CF04" w14:textId="77777777" w:rsidR="003F4007" w:rsidRPr="00070F46" w:rsidRDefault="003F4007" w:rsidP="00105C1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AD09E80"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705D6A5D"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AC67822"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AFB7E0E"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D1FA06C"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215A3810"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D2575B6"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1218DED"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F4E8986"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2FEBE02"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F4007" w:rsidRPr="00070F46" w14:paraId="21C18196" w14:textId="77777777" w:rsidTr="00105C1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21599FE" w14:textId="77777777" w:rsidR="003F4007" w:rsidRPr="00070F46" w:rsidRDefault="003F4007" w:rsidP="003F4007">
            <w:pPr>
              <w:pStyle w:val="Prrafodelista"/>
              <w:numPr>
                <w:ilvl w:val="0"/>
                <w:numId w:val="3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3F4007" w:rsidRPr="00070F46" w14:paraId="3800B5DC"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9528F1" w14:textId="77777777" w:rsidR="003F4007" w:rsidRPr="00070F46" w:rsidRDefault="003F4007" w:rsidP="00105C1F">
            <w:pPr>
              <w:jc w:val="both"/>
              <w:rPr>
                <w:bCs w:val="0"/>
                <w:i/>
                <w:szCs w:val="24"/>
                <w:u w:val="single"/>
              </w:rPr>
            </w:pPr>
          </w:p>
        </w:tc>
        <w:tc>
          <w:tcPr>
            <w:tcW w:w="9701" w:type="dxa"/>
            <w:shd w:val="clear" w:color="auto" w:fill="FFFFFF" w:themeFill="background1"/>
          </w:tcPr>
          <w:p w14:paraId="50506A09"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F4007" w:rsidRPr="00070F46" w14:paraId="653D5DAF"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4D838E" w14:textId="77777777" w:rsidR="003F4007" w:rsidRPr="00070F46" w:rsidRDefault="003F4007" w:rsidP="00105C1F">
            <w:pPr>
              <w:jc w:val="both"/>
              <w:rPr>
                <w:b w:val="0"/>
                <w:szCs w:val="24"/>
              </w:rPr>
            </w:pPr>
          </w:p>
        </w:tc>
        <w:tc>
          <w:tcPr>
            <w:tcW w:w="9701" w:type="dxa"/>
            <w:shd w:val="clear" w:color="auto" w:fill="FFFFFF" w:themeFill="background1"/>
          </w:tcPr>
          <w:p w14:paraId="4EBC8EC4"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2BDC72D"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58ED840"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40ACCFE"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6D66F986"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27F6DF0"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DA9452A"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1CF1FD8" w14:textId="77777777" w:rsidR="003F4007" w:rsidRPr="00070F46" w:rsidRDefault="003F4007" w:rsidP="00105C1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2057529" w14:textId="77777777" w:rsidR="003F4007" w:rsidRPr="00070F46" w:rsidRDefault="003F4007" w:rsidP="00105C1F">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66CA1FA"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08EC5DE"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049AB85"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4545C6F0"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0EDB2D1"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9F1B64B" w14:textId="77777777" w:rsidR="003F4007"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8EB4832"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szCs w:val="24"/>
              </w:rPr>
            </w:pPr>
          </w:p>
        </w:tc>
      </w:tr>
      <w:tr w:rsidR="003F4007" w:rsidRPr="00070F46" w14:paraId="766458BB" w14:textId="77777777" w:rsidTr="00105C1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E3FF343" w14:textId="77777777" w:rsidR="003F4007" w:rsidRPr="00070F46" w:rsidRDefault="003F4007" w:rsidP="003F4007">
            <w:pPr>
              <w:pStyle w:val="Prrafodelista"/>
              <w:numPr>
                <w:ilvl w:val="0"/>
                <w:numId w:val="3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3F4007" w:rsidRPr="00070F46" w14:paraId="6A4FC88B"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AD06D5" w14:textId="77777777" w:rsidR="003F4007" w:rsidRPr="00070F46" w:rsidRDefault="003F4007" w:rsidP="00105C1F">
            <w:pPr>
              <w:jc w:val="both"/>
              <w:rPr>
                <w:bCs w:val="0"/>
                <w:i/>
                <w:szCs w:val="24"/>
                <w:u w:val="single"/>
              </w:rPr>
            </w:pPr>
          </w:p>
        </w:tc>
        <w:tc>
          <w:tcPr>
            <w:tcW w:w="9701" w:type="dxa"/>
            <w:shd w:val="clear" w:color="auto" w:fill="FFFFFF" w:themeFill="background1"/>
          </w:tcPr>
          <w:p w14:paraId="42EBC776" w14:textId="77777777" w:rsidR="003F4007" w:rsidRPr="00070F46" w:rsidRDefault="003F400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F4007" w:rsidRPr="00070F46" w14:paraId="40D10A9C" w14:textId="77777777" w:rsidTr="00105C1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CD62B4" w14:textId="77777777" w:rsidR="003F4007" w:rsidRPr="00070F46" w:rsidRDefault="003F4007" w:rsidP="00105C1F">
            <w:pPr>
              <w:jc w:val="both"/>
              <w:rPr>
                <w:b w:val="0"/>
                <w:szCs w:val="24"/>
              </w:rPr>
            </w:pPr>
          </w:p>
        </w:tc>
        <w:tc>
          <w:tcPr>
            <w:tcW w:w="9701" w:type="dxa"/>
            <w:shd w:val="clear" w:color="auto" w:fill="FFFFFF" w:themeFill="background1"/>
          </w:tcPr>
          <w:p w14:paraId="0F503D94" w14:textId="77777777" w:rsidR="003F4007" w:rsidRPr="00070F46" w:rsidRDefault="003F4007"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457145C"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BB4CCBC"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21F34CC"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52392A2F"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76143020"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7F8740C5"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02CCBD3B"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0384370F"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0240FDE4"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1258CA38"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73528BFB"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F4007" w:rsidRPr="00070F46" w14:paraId="0617E2E3" w14:textId="77777777" w:rsidTr="00105C1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E90DA6A" w14:textId="77777777" w:rsidR="003F4007" w:rsidRPr="00070F46" w:rsidRDefault="003F4007" w:rsidP="003F4007">
            <w:pPr>
              <w:pStyle w:val="Prrafodelista"/>
              <w:numPr>
                <w:ilvl w:val="0"/>
                <w:numId w:val="38"/>
              </w:numPr>
              <w:jc w:val="both"/>
              <w:rPr>
                <w:b w:val="0"/>
                <w:noProof/>
              </w:rPr>
            </w:pPr>
            <w:r w:rsidRPr="00070F46">
              <w:t>¿Ha</w:t>
            </w:r>
            <w:r>
              <w:t>s</w:t>
            </w:r>
            <w:r w:rsidRPr="00070F46">
              <w:t xml:space="preserve"> identificado problemáticas en el desarrollo del curso? En caso de respuesta afirmativa favor de indicar cuáles.</w:t>
            </w:r>
          </w:p>
        </w:tc>
      </w:tr>
      <w:tr w:rsidR="003F4007" w:rsidRPr="00070F46" w14:paraId="23412499"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67D1CA" w14:textId="77777777" w:rsidR="003F4007" w:rsidRPr="00070F46" w:rsidRDefault="003F4007" w:rsidP="00105C1F">
            <w:pPr>
              <w:jc w:val="both"/>
              <w:rPr>
                <w:b w:val="0"/>
                <w:szCs w:val="24"/>
              </w:rPr>
            </w:pPr>
          </w:p>
        </w:tc>
        <w:tc>
          <w:tcPr>
            <w:tcW w:w="9701" w:type="dxa"/>
            <w:shd w:val="clear" w:color="auto" w:fill="FFFFFF" w:themeFill="background1"/>
          </w:tcPr>
          <w:p w14:paraId="72E81C7A" w14:textId="77777777" w:rsidR="003F4007" w:rsidRPr="00070F46" w:rsidRDefault="003F4007" w:rsidP="00105C1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D997C51" w14:textId="77777777" w:rsidR="003F4007"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1442FCFB" w14:textId="77777777" w:rsidR="003F4007" w:rsidRPr="00070F46" w:rsidRDefault="003F4007"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68EFDC95" w14:textId="77777777" w:rsidR="003F4007" w:rsidRPr="00070F46" w:rsidRDefault="003F4007"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4EE3132" w14:textId="77777777" w:rsidR="003F4007" w:rsidRPr="00070F46" w:rsidRDefault="003F4007"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0E228AD" w14:textId="77777777" w:rsidR="003F4007" w:rsidRDefault="003F4007"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F3F42B4" w14:textId="77777777" w:rsidR="003F4007" w:rsidRDefault="003F4007"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8EE9C4E" w14:textId="77777777" w:rsidR="003F4007" w:rsidRDefault="003F4007"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4EF168E" w14:textId="77777777" w:rsidR="003F4007" w:rsidRPr="00070F46" w:rsidRDefault="003F4007" w:rsidP="00105C1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525C159" w14:textId="77777777" w:rsidR="003F4007" w:rsidRDefault="003F4007" w:rsidP="003F4007"/>
    <w:p w14:paraId="64773CE9" w14:textId="77777777" w:rsidR="003F4007" w:rsidRDefault="003F4007" w:rsidP="003F4007"/>
    <w:p w14:paraId="4D689EB8" w14:textId="77777777" w:rsidR="003F4007" w:rsidRDefault="003F4007" w:rsidP="003F4007">
      <w:pPr>
        <w:pStyle w:val="Ttulo1"/>
        <w:jc w:val="center"/>
        <w:rPr>
          <w:rFonts w:ascii="Constantia" w:hAnsi="Constantia" w:cs="Arial"/>
          <w:b/>
          <w:sz w:val="28"/>
        </w:rPr>
      </w:pPr>
      <w:r w:rsidRPr="00FD6A7C">
        <w:rPr>
          <w:rFonts w:ascii="Constantia" w:hAnsi="Constantia" w:cs="Arial"/>
          <w:b/>
          <w:sz w:val="28"/>
        </w:rPr>
        <w:lastRenderedPageBreak/>
        <w:t>Anexos</w:t>
      </w:r>
    </w:p>
    <w:p w14:paraId="419DDE26" w14:textId="77777777" w:rsidR="003F4007" w:rsidRDefault="003F4007" w:rsidP="003F4007">
      <w:pPr>
        <w:pStyle w:val="Prrafodelista"/>
        <w:jc w:val="both"/>
        <w:rPr>
          <w:rFonts w:ascii="Arial" w:hAnsi="Arial" w:cs="Arial"/>
          <w:highlight w:val="green"/>
        </w:rPr>
      </w:pPr>
    </w:p>
    <w:p w14:paraId="60602175" w14:textId="77777777" w:rsidR="003F4007" w:rsidRDefault="003F4007" w:rsidP="003F4007">
      <w:pPr>
        <w:pStyle w:val="Prrafodelista"/>
        <w:jc w:val="both"/>
        <w:rPr>
          <w:rFonts w:ascii="Arial" w:hAnsi="Arial" w:cs="Arial"/>
          <w:highlight w:val="green"/>
        </w:rPr>
      </w:pPr>
    </w:p>
    <w:p w14:paraId="62F0748C" w14:textId="77777777" w:rsidR="003F4007" w:rsidRDefault="003F4007" w:rsidP="003F400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DB4000B" w14:textId="77777777" w:rsidR="003F4007" w:rsidRDefault="003F4007" w:rsidP="003F4007">
      <w:pPr>
        <w:pStyle w:val="Prrafodelista"/>
        <w:ind w:left="0"/>
        <w:jc w:val="both"/>
        <w:rPr>
          <w:rFonts w:ascii="Arial" w:hAnsi="Arial" w:cs="Arial"/>
          <w:highlight w:val="green"/>
        </w:rPr>
      </w:pPr>
    </w:p>
    <w:p w14:paraId="3D727007" w14:textId="77777777" w:rsidR="003F4007" w:rsidRPr="007907FC" w:rsidRDefault="003F4007" w:rsidP="003F4007">
      <w:pPr>
        <w:pStyle w:val="Prrafodelista"/>
        <w:numPr>
          <w:ilvl w:val="1"/>
          <w:numId w:val="3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A4081B3"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Lista de cotejo (Anexo 3.1)</w:t>
      </w:r>
    </w:p>
    <w:p w14:paraId="47BCA2F8"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Concentrado de calificaciones (Anexo 3.2)</w:t>
      </w:r>
    </w:p>
    <w:p w14:paraId="2AC4CFFF"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objetivos (Anexo 3.3)</w:t>
      </w:r>
    </w:p>
    <w:p w14:paraId="5B6C438D"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Rubrica (Anexo 3.4)</w:t>
      </w:r>
    </w:p>
    <w:p w14:paraId="636850DC"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3F3038E"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Notas de observaciones</w:t>
      </w:r>
    </w:p>
    <w:p w14:paraId="0CDC2D30"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de ensayo (Anexo 3.6)</w:t>
      </w:r>
    </w:p>
    <w:p w14:paraId="75BE52AA" w14:textId="77777777" w:rsidR="003F4007" w:rsidRPr="007907FC" w:rsidRDefault="003F4007" w:rsidP="003F4007">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Examen departamental</w:t>
      </w:r>
    </w:p>
    <w:p w14:paraId="217647DC" w14:textId="77777777" w:rsidR="003F4007" w:rsidRPr="007907FC" w:rsidRDefault="003F4007" w:rsidP="003F4007">
      <w:pPr>
        <w:jc w:val="both"/>
        <w:rPr>
          <w:rFonts w:ascii="Arial" w:hAnsi="Arial" w:cs="Arial"/>
          <w:highlight w:val="green"/>
        </w:rPr>
      </w:pPr>
    </w:p>
    <w:p w14:paraId="51AF7F63" w14:textId="77777777" w:rsidR="003F4007" w:rsidRDefault="003F4007" w:rsidP="003F4007">
      <w:pPr>
        <w:pStyle w:val="Prrafodelista"/>
        <w:numPr>
          <w:ilvl w:val="0"/>
          <w:numId w:val="39"/>
        </w:numPr>
        <w:ind w:left="709"/>
        <w:jc w:val="both"/>
        <w:rPr>
          <w:rFonts w:ascii="Arial" w:hAnsi="Arial" w:cs="Arial"/>
        </w:rPr>
      </w:pPr>
      <w:r>
        <w:rPr>
          <w:rFonts w:ascii="Arial" w:hAnsi="Arial" w:cs="Arial"/>
          <w:highlight w:val="green"/>
        </w:rPr>
        <w:t>Evidencias de aprendizajes:</w:t>
      </w:r>
    </w:p>
    <w:p w14:paraId="54B6E935" w14:textId="77777777" w:rsidR="003F4007" w:rsidRPr="007907FC" w:rsidRDefault="003F4007" w:rsidP="003F4007">
      <w:pPr>
        <w:pStyle w:val="Prrafodelista"/>
        <w:numPr>
          <w:ilvl w:val="0"/>
          <w:numId w:val="39"/>
        </w:numPr>
        <w:ind w:left="1418"/>
        <w:jc w:val="both"/>
        <w:rPr>
          <w:rFonts w:ascii="Arial" w:hAnsi="Arial" w:cs="Arial"/>
          <w:highlight w:val="green"/>
        </w:rPr>
      </w:pPr>
      <w:r w:rsidRPr="007907FC">
        <w:rPr>
          <w:rFonts w:ascii="Arial" w:hAnsi="Arial" w:cs="Arial"/>
          <w:highlight w:val="green"/>
        </w:rPr>
        <w:t>Historias clínicas</w:t>
      </w:r>
    </w:p>
    <w:p w14:paraId="081D73D8" w14:textId="77777777" w:rsidR="003F4007" w:rsidRPr="007907FC" w:rsidRDefault="003F4007" w:rsidP="003F4007">
      <w:pPr>
        <w:pStyle w:val="Prrafodelista"/>
        <w:numPr>
          <w:ilvl w:val="0"/>
          <w:numId w:val="39"/>
        </w:numPr>
        <w:ind w:left="1418"/>
        <w:jc w:val="both"/>
        <w:rPr>
          <w:rFonts w:ascii="Arial" w:hAnsi="Arial" w:cs="Arial"/>
          <w:highlight w:val="green"/>
        </w:rPr>
      </w:pPr>
      <w:r w:rsidRPr="007907FC">
        <w:rPr>
          <w:rFonts w:ascii="Arial" w:hAnsi="Arial" w:cs="Arial"/>
          <w:highlight w:val="green"/>
        </w:rPr>
        <w:t>Reportes de laboratorio</w:t>
      </w:r>
    </w:p>
    <w:p w14:paraId="6CF1D3EC" w14:textId="77777777" w:rsidR="003F4007" w:rsidRPr="007907FC" w:rsidRDefault="003F4007" w:rsidP="003F4007">
      <w:pPr>
        <w:pStyle w:val="Prrafodelista"/>
        <w:numPr>
          <w:ilvl w:val="0"/>
          <w:numId w:val="39"/>
        </w:numPr>
        <w:ind w:left="1418"/>
        <w:jc w:val="both"/>
        <w:rPr>
          <w:rFonts w:ascii="Arial" w:hAnsi="Arial" w:cs="Arial"/>
          <w:highlight w:val="green"/>
        </w:rPr>
      </w:pPr>
      <w:r w:rsidRPr="007907FC">
        <w:rPr>
          <w:rFonts w:ascii="Arial" w:hAnsi="Arial" w:cs="Arial"/>
          <w:highlight w:val="green"/>
        </w:rPr>
        <w:t>Fotos</w:t>
      </w:r>
    </w:p>
    <w:p w14:paraId="145BF641" w14:textId="77777777" w:rsidR="003F4007" w:rsidRPr="007907FC" w:rsidRDefault="003F4007" w:rsidP="003F4007">
      <w:pPr>
        <w:pStyle w:val="Prrafodelista"/>
        <w:numPr>
          <w:ilvl w:val="0"/>
          <w:numId w:val="39"/>
        </w:numPr>
        <w:ind w:left="1418"/>
        <w:jc w:val="both"/>
        <w:rPr>
          <w:rFonts w:ascii="Arial" w:hAnsi="Arial" w:cs="Arial"/>
          <w:highlight w:val="green"/>
        </w:rPr>
      </w:pPr>
      <w:r w:rsidRPr="007907FC">
        <w:rPr>
          <w:rFonts w:ascii="Arial" w:hAnsi="Arial" w:cs="Arial"/>
          <w:highlight w:val="green"/>
        </w:rPr>
        <w:t>Bitácoras</w:t>
      </w:r>
    </w:p>
    <w:p w14:paraId="2702D649" w14:textId="77777777" w:rsidR="003F4007" w:rsidRPr="007907FC" w:rsidRDefault="003F4007" w:rsidP="003F4007">
      <w:pPr>
        <w:pStyle w:val="Prrafodelista"/>
        <w:numPr>
          <w:ilvl w:val="0"/>
          <w:numId w:val="39"/>
        </w:numPr>
        <w:ind w:left="1418"/>
        <w:jc w:val="both"/>
        <w:rPr>
          <w:rFonts w:ascii="Arial" w:hAnsi="Arial" w:cs="Arial"/>
          <w:highlight w:val="green"/>
        </w:rPr>
      </w:pPr>
      <w:r w:rsidRPr="007907FC">
        <w:rPr>
          <w:rFonts w:ascii="Arial" w:hAnsi="Arial" w:cs="Arial"/>
          <w:highlight w:val="green"/>
        </w:rPr>
        <w:t>Evidencias de trabajo en comunidad</w:t>
      </w:r>
    </w:p>
    <w:p w14:paraId="32E36A9D"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Resúmenes  (Anexo 4.3)</w:t>
      </w:r>
    </w:p>
    <w:p w14:paraId="597DD66F"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Ensayos (Anexo 4.4)</w:t>
      </w:r>
    </w:p>
    <w:p w14:paraId="4B985284"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Bitácoras (Anexo 4.5)</w:t>
      </w:r>
    </w:p>
    <w:p w14:paraId="2DA264E6"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documental </w:t>
      </w:r>
    </w:p>
    <w:p w14:paraId="4A05A851"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de campo </w:t>
      </w:r>
    </w:p>
    <w:p w14:paraId="56170052"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Carteles (Anexo 4.6)</w:t>
      </w:r>
    </w:p>
    <w:p w14:paraId="4B741BE9"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Ponencias (Anexo 4.7)</w:t>
      </w:r>
    </w:p>
    <w:p w14:paraId="405F967B"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Imágenes -Imágenes (Anexo 4.9)</w:t>
      </w:r>
    </w:p>
    <w:p w14:paraId="2E1CC88C"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Mapas conceptuales (Anexo 4.10)</w:t>
      </w:r>
    </w:p>
    <w:p w14:paraId="214670DD"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 xml:space="preserve">Cuadros Sinópticos </w:t>
      </w:r>
    </w:p>
    <w:p w14:paraId="26648522"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Esquemas (Anexo 4.11)</w:t>
      </w:r>
    </w:p>
    <w:p w14:paraId="795441B0" w14:textId="77777777" w:rsidR="003F4007" w:rsidRPr="005C6AD8" w:rsidRDefault="003F4007" w:rsidP="003F4007">
      <w:pPr>
        <w:pStyle w:val="Prrafodelista"/>
        <w:numPr>
          <w:ilvl w:val="0"/>
          <w:numId w:val="39"/>
        </w:numPr>
        <w:jc w:val="both"/>
        <w:rPr>
          <w:rFonts w:ascii="Arial" w:hAnsi="Arial" w:cs="Arial"/>
          <w:highlight w:val="green"/>
        </w:rPr>
      </w:pPr>
      <w:r w:rsidRPr="005C6AD8">
        <w:rPr>
          <w:rFonts w:ascii="Arial" w:hAnsi="Arial" w:cs="Arial"/>
          <w:highlight w:val="green"/>
        </w:rPr>
        <w:t xml:space="preserve">Síntesis  </w:t>
      </w:r>
    </w:p>
    <w:p w14:paraId="3069030F" w14:textId="77777777" w:rsidR="003F4007" w:rsidRPr="005C6AD8" w:rsidRDefault="003F4007" w:rsidP="003F4007">
      <w:pPr>
        <w:pStyle w:val="Prrafodelista"/>
        <w:numPr>
          <w:ilvl w:val="0"/>
          <w:numId w:val="39"/>
        </w:numPr>
        <w:ind w:left="1418"/>
        <w:jc w:val="both"/>
        <w:rPr>
          <w:rFonts w:ascii="Arial" w:hAnsi="Arial" w:cs="Arial"/>
          <w:highlight w:val="green"/>
        </w:rPr>
      </w:pPr>
      <w:r w:rsidRPr="005C6AD8">
        <w:rPr>
          <w:rFonts w:ascii="Arial" w:hAnsi="Arial" w:cs="Arial"/>
          <w:highlight w:val="green"/>
        </w:rPr>
        <w:t>Entre otros</w:t>
      </w:r>
    </w:p>
    <w:p w14:paraId="47A735AF" w14:textId="77777777" w:rsidR="003F4007" w:rsidRPr="007907FC" w:rsidRDefault="003F4007" w:rsidP="003F4007">
      <w:pPr>
        <w:jc w:val="both"/>
        <w:rPr>
          <w:rFonts w:ascii="Arial" w:hAnsi="Arial" w:cs="Arial"/>
          <w:highlight w:val="green"/>
        </w:rPr>
      </w:pPr>
    </w:p>
    <w:p w14:paraId="74C34F3E" w14:textId="77777777" w:rsidR="003F4007" w:rsidRPr="002F12ED" w:rsidRDefault="003F4007" w:rsidP="003F4007"/>
    <w:p w14:paraId="03C3E11B" w14:textId="77777777" w:rsidR="003F4007" w:rsidRDefault="003F4007" w:rsidP="003F4007"/>
    <w:p w14:paraId="332B4E7C" w14:textId="77777777" w:rsidR="00395FE4" w:rsidRDefault="00395FE4" w:rsidP="003F4007">
      <w:pPr>
        <w:pStyle w:val="Ttulo1"/>
        <w:jc w:val="center"/>
      </w:pPr>
    </w:p>
    <w:sectPr w:rsidR="00395FE4" w:rsidSect="00742227">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E0764A"/>
    <w:multiLevelType w:val="hybridMultilevel"/>
    <w:tmpl w:val="A5CC0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2796F5C"/>
    <w:multiLevelType w:val="hybridMultilevel"/>
    <w:tmpl w:val="D6B0B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9A1030"/>
    <w:multiLevelType w:val="hybridMultilevel"/>
    <w:tmpl w:val="8F0E7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255EF8"/>
    <w:multiLevelType w:val="hybridMultilevel"/>
    <w:tmpl w:val="27DC7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78D7491"/>
    <w:multiLevelType w:val="hybridMultilevel"/>
    <w:tmpl w:val="76343D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3">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4">
    <w:nsid w:val="2CE746E6"/>
    <w:multiLevelType w:val="hybridMultilevel"/>
    <w:tmpl w:val="6A20C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0C1969"/>
    <w:multiLevelType w:val="hybridMultilevel"/>
    <w:tmpl w:val="31A8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7">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197EC3"/>
    <w:multiLevelType w:val="hybridMultilevel"/>
    <w:tmpl w:val="0FB05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4">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6">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7"/>
  </w:num>
  <w:num w:numId="4">
    <w:abstractNumId w:val="41"/>
  </w:num>
  <w:num w:numId="5">
    <w:abstractNumId w:val="35"/>
  </w:num>
  <w:num w:numId="6">
    <w:abstractNumId w:val="30"/>
  </w:num>
  <w:num w:numId="7">
    <w:abstractNumId w:val="16"/>
  </w:num>
  <w:num w:numId="8">
    <w:abstractNumId w:val="5"/>
  </w:num>
  <w:num w:numId="9">
    <w:abstractNumId w:val="33"/>
  </w:num>
  <w:num w:numId="10">
    <w:abstractNumId w:val="13"/>
  </w:num>
  <w:num w:numId="11">
    <w:abstractNumId w:val="23"/>
  </w:num>
  <w:num w:numId="12">
    <w:abstractNumId w:val="12"/>
  </w:num>
  <w:num w:numId="13">
    <w:abstractNumId w:val="31"/>
  </w:num>
  <w:num w:numId="14">
    <w:abstractNumId w:val="29"/>
  </w:num>
  <w:num w:numId="15">
    <w:abstractNumId w:val="32"/>
  </w:num>
  <w:num w:numId="16">
    <w:abstractNumId w:val="18"/>
  </w:num>
  <w:num w:numId="17">
    <w:abstractNumId w:val="39"/>
  </w:num>
  <w:num w:numId="18">
    <w:abstractNumId w:val="38"/>
  </w:num>
  <w:num w:numId="19">
    <w:abstractNumId w:val="25"/>
  </w:num>
  <w:num w:numId="20">
    <w:abstractNumId w:val="9"/>
  </w:num>
  <w:num w:numId="21">
    <w:abstractNumId w:val="36"/>
  </w:num>
  <w:num w:numId="22">
    <w:abstractNumId w:val="3"/>
  </w:num>
  <w:num w:numId="23">
    <w:abstractNumId w:val="0"/>
  </w:num>
  <w:num w:numId="24">
    <w:abstractNumId w:val="26"/>
  </w:num>
  <w:num w:numId="25">
    <w:abstractNumId w:val="42"/>
  </w:num>
  <w:num w:numId="26">
    <w:abstractNumId w:val="11"/>
  </w:num>
  <w:num w:numId="27">
    <w:abstractNumId w:val="7"/>
  </w:num>
  <w:num w:numId="28">
    <w:abstractNumId w:val="15"/>
  </w:num>
  <w:num w:numId="29">
    <w:abstractNumId w:val="14"/>
  </w:num>
  <w:num w:numId="30">
    <w:abstractNumId w:val="8"/>
  </w:num>
  <w:num w:numId="31">
    <w:abstractNumId w:val="22"/>
  </w:num>
  <w:num w:numId="32">
    <w:abstractNumId w:val="28"/>
  </w:num>
  <w:num w:numId="33">
    <w:abstractNumId w:val="17"/>
  </w:num>
  <w:num w:numId="34">
    <w:abstractNumId w:val="21"/>
  </w:num>
  <w:num w:numId="35">
    <w:abstractNumId w:val="2"/>
  </w:num>
  <w:num w:numId="36">
    <w:abstractNumId w:val="40"/>
  </w:num>
  <w:num w:numId="37">
    <w:abstractNumId w:val="27"/>
  </w:num>
  <w:num w:numId="38">
    <w:abstractNumId w:val="4"/>
  </w:num>
  <w:num w:numId="39">
    <w:abstractNumId w:val="24"/>
  </w:num>
  <w:num w:numId="40">
    <w:abstractNumId w:val="19"/>
  </w:num>
  <w:num w:numId="41">
    <w:abstractNumId w:val="6"/>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1512A9"/>
    <w:rsid w:val="001D191F"/>
    <w:rsid w:val="00395FE4"/>
    <w:rsid w:val="003E4D9D"/>
    <w:rsid w:val="003F4007"/>
    <w:rsid w:val="004538D7"/>
    <w:rsid w:val="0049390F"/>
    <w:rsid w:val="004D3C50"/>
    <w:rsid w:val="006B6CA5"/>
    <w:rsid w:val="006C7F61"/>
    <w:rsid w:val="00806E04"/>
    <w:rsid w:val="0084006E"/>
    <w:rsid w:val="008D257F"/>
    <w:rsid w:val="009B5AB8"/>
    <w:rsid w:val="00D11E13"/>
    <w:rsid w:val="00D35C11"/>
    <w:rsid w:val="00F62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092B"/>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806E04"/>
    <w:rPr>
      <w:color w:val="0563C1" w:themeColor="hyperlink"/>
      <w:u w:val="single"/>
    </w:rPr>
  </w:style>
  <w:style w:type="paragraph" w:customStyle="1" w:styleId="Default">
    <w:name w:val="Default"/>
    <w:rsid w:val="00806E04"/>
    <w:pPr>
      <w:autoSpaceDE w:val="0"/>
      <w:autoSpaceDN w:val="0"/>
      <w:adjustRightInd w:val="0"/>
      <w:spacing w:after="0" w:line="240" w:lineRule="auto"/>
    </w:pPr>
    <w:rPr>
      <w:rFonts w:ascii="Arial" w:hAnsi="Arial" w:cs="Arial"/>
      <w:color w:val="000000"/>
      <w:sz w:val="24"/>
      <w:szCs w:val="24"/>
    </w:rPr>
  </w:style>
  <w:style w:type="paragraph" w:customStyle="1" w:styleId="Epgrafe1">
    <w:name w:val="Epígrafe1"/>
    <w:basedOn w:val="Normal"/>
    <w:next w:val="Normal"/>
    <w:qFormat/>
    <w:rsid w:val="00806E04"/>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table" w:customStyle="1" w:styleId="Tabladecuadrcula1clara-nfasis11">
    <w:name w:val="Tabla de cuadrícula 1 clara - Énfasis 11"/>
    <w:basedOn w:val="Tablanormal"/>
    <w:uiPriority w:val="46"/>
    <w:rsid w:val="00806E04"/>
    <w:pPr>
      <w:spacing w:after="0" w:line="240" w:lineRule="auto"/>
    </w:pPr>
    <w:rPr>
      <w:rFonts w:ascii="Times New Roman" w:eastAsia="Times New Roman" w:hAnsi="Times New Roman" w:cs="Times New Roman"/>
      <w:sz w:val="20"/>
      <w:szCs w:val="20"/>
      <w:lang w:val="es-ES" w:eastAsia="ja-JP"/>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lista1clara-nfasis3">
    <w:name w:val="List Table 1 Light Accent 3"/>
    <w:basedOn w:val="Tablanormal"/>
    <w:uiPriority w:val="46"/>
    <w:rsid w:val="00395F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of.gob.mx/index.php"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uv.mx/bvirtual/bases-de-datos-libre-acceso/ciencias-de-la-salud-libre/"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athologyoutlines.com/"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library.med.utah.edu/WebPa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7218</Words>
  <Characters>39700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2019-02-05T20:16:00Z</dcterms:created>
  <dcterms:modified xsi:type="dcterms:W3CDTF">2020-10-01T18:09:00Z</dcterms:modified>
</cp:coreProperties>
</file>