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86F0" w14:textId="77777777" w:rsidR="00B2165C" w:rsidRPr="00FF051D" w:rsidRDefault="00B2165C" w:rsidP="00B2165C">
      <w:pPr>
        <w:spacing w:line="360" w:lineRule="auto"/>
        <w:jc w:val="right"/>
        <w:rPr>
          <w:rFonts w:ascii="Times New Roman" w:hAnsi="Times New Roman"/>
          <w:szCs w:val="24"/>
        </w:rPr>
      </w:pPr>
    </w:p>
    <w:p w14:paraId="678A96A0" w14:textId="77777777" w:rsidR="00B2165C" w:rsidRDefault="00B2165C" w:rsidP="00B2165C">
      <w:pPr>
        <w:jc w:val="center"/>
        <w:rPr>
          <w:rFonts w:ascii="Times New Roman" w:hAnsi="Times New Roman"/>
          <w:b/>
          <w:szCs w:val="24"/>
        </w:rPr>
      </w:pPr>
    </w:p>
    <w:p w14:paraId="4AC178A0" w14:textId="77777777" w:rsidR="00B2165C" w:rsidRPr="000326D9" w:rsidRDefault="00B2165C" w:rsidP="00B2165C">
      <w:pPr>
        <w:jc w:val="center"/>
        <w:rPr>
          <w:rFonts w:ascii="Times New Roman" w:hAnsi="Times New Roman"/>
          <w:smallCaps/>
          <w:szCs w:val="24"/>
        </w:rPr>
      </w:pPr>
      <w:r w:rsidRPr="000326D9">
        <w:rPr>
          <w:rFonts w:ascii="Times New Roman" w:hAnsi="Times New Roman"/>
          <w:smallCaps/>
          <w:szCs w:val="24"/>
        </w:rPr>
        <w:t>Maestría en Estudios de la Cultura y la Comunicación</w:t>
      </w:r>
    </w:p>
    <w:p w14:paraId="7B3D7FAB" w14:textId="77777777" w:rsidR="00B2165C" w:rsidRPr="000326D9" w:rsidRDefault="00B2165C" w:rsidP="00B2165C">
      <w:pPr>
        <w:jc w:val="center"/>
        <w:rPr>
          <w:rFonts w:ascii="Times New Roman" w:hAnsi="Times New Roman"/>
          <w:smallCaps/>
          <w:szCs w:val="24"/>
        </w:rPr>
      </w:pPr>
      <w:r w:rsidRPr="000326D9">
        <w:rPr>
          <w:rFonts w:ascii="Times New Roman" w:hAnsi="Times New Roman"/>
          <w:smallCaps/>
          <w:szCs w:val="24"/>
        </w:rPr>
        <w:t xml:space="preserve">Guía para redactar la Carta de Motivos de Ingreso </w:t>
      </w:r>
    </w:p>
    <w:p w14:paraId="0157B265" w14:textId="77777777" w:rsidR="00B2165C" w:rsidRDefault="00B2165C" w:rsidP="00B2165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1C637621" w14:textId="77777777" w:rsidR="00B2165C" w:rsidRDefault="00B2165C" w:rsidP="00B2165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2EB794A0" w14:textId="77777777" w:rsidR="00B2165C" w:rsidRDefault="00B2165C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2165C">
        <w:rPr>
          <w:rFonts w:ascii="Times New Roman" w:hAnsi="Times New Roman"/>
          <w:szCs w:val="24"/>
        </w:rPr>
        <w:t xml:space="preserve">Señale </w:t>
      </w:r>
      <w:r>
        <w:rPr>
          <w:rFonts w:ascii="Times New Roman" w:hAnsi="Times New Roman"/>
          <w:szCs w:val="24"/>
        </w:rPr>
        <w:t xml:space="preserve">las razones </w:t>
      </w:r>
      <w:r w:rsidR="00AE506A">
        <w:rPr>
          <w:rFonts w:ascii="Times New Roman" w:hAnsi="Times New Roman"/>
          <w:szCs w:val="24"/>
        </w:rPr>
        <w:t xml:space="preserve">académicas </w:t>
      </w:r>
      <w:r>
        <w:rPr>
          <w:rFonts w:ascii="Times New Roman" w:hAnsi="Times New Roman"/>
          <w:szCs w:val="24"/>
        </w:rPr>
        <w:t>por las que le interesa estudiar e</w:t>
      </w:r>
      <w:r w:rsidR="00AE506A">
        <w:rPr>
          <w:rFonts w:ascii="Times New Roman" w:hAnsi="Times New Roman"/>
          <w:szCs w:val="24"/>
        </w:rPr>
        <w:t>ste</w:t>
      </w:r>
      <w:r>
        <w:rPr>
          <w:rFonts w:ascii="Times New Roman" w:hAnsi="Times New Roman"/>
          <w:szCs w:val="24"/>
        </w:rPr>
        <w:t xml:space="preserve"> posgrado. </w:t>
      </w:r>
    </w:p>
    <w:p w14:paraId="53CD8BCA" w14:textId="77777777" w:rsidR="00B2165C" w:rsidRDefault="00AE506A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Relacione</w:t>
      </w:r>
      <w:r w:rsidR="00B2165C">
        <w:rPr>
          <w:rFonts w:ascii="Times New Roman" w:hAnsi="Times New Roman"/>
          <w:szCs w:val="24"/>
        </w:rPr>
        <w:t xml:space="preserve"> ese interés con su carrera profesional previa (estudios, experiencia laboral, experiencias personales, entre otros).</w:t>
      </w:r>
    </w:p>
    <w:p w14:paraId="0F78956C" w14:textId="77777777" w:rsidR="00B2165C" w:rsidRDefault="00B2165C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Revise las Líneas de Generación y Aplicación del Conocimiento (LGAC) que se ofrecen, seleccione la que sea de su interés y argumente cómo se vinculan sus intereses de investigación con dicha línea. </w:t>
      </w:r>
    </w:p>
    <w:p w14:paraId="2009018A" w14:textId="77777777" w:rsidR="00625BF4" w:rsidRPr="00B2165C" w:rsidRDefault="00B2165C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Describa sus planes y metas profesionales una vez terminados sus estudios de posgrado. </w:t>
      </w:r>
    </w:p>
    <w:sectPr w:rsidR="00625BF4" w:rsidRPr="00B2165C" w:rsidSect="00E66567">
      <w:headerReference w:type="default" r:id="rId7"/>
      <w:footerReference w:type="default" r:id="rId8"/>
      <w:pgSz w:w="12240" w:h="15840"/>
      <w:pgMar w:top="117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5815" w14:textId="77777777" w:rsidR="004D68FC" w:rsidRDefault="004D68FC">
      <w:r>
        <w:separator/>
      </w:r>
    </w:p>
  </w:endnote>
  <w:endnote w:type="continuationSeparator" w:id="0">
    <w:p w14:paraId="46585EC5" w14:textId="77777777" w:rsidR="004D68FC" w:rsidRDefault="004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29A7" w14:textId="77777777" w:rsidR="00B74371" w:rsidRDefault="00952093">
    <w:pPr>
      <w:jc w:val="center"/>
      <w:rPr>
        <w:sz w:val="20"/>
      </w:rPr>
    </w:pPr>
  </w:p>
  <w:p w14:paraId="5075B7A5" w14:textId="77777777" w:rsidR="00C60527" w:rsidRPr="00780A46" w:rsidRDefault="00B2165C" w:rsidP="00C60527">
    <w:pPr>
      <w:pStyle w:val="Encabezado"/>
      <w:spacing w:before="120"/>
      <w:jc w:val="center"/>
      <w:rPr>
        <w:rFonts w:ascii="Georgia" w:hAnsi="Georgia"/>
        <w:sz w:val="18"/>
        <w:lang w:val="en-US"/>
      </w:rPr>
    </w:pPr>
    <w:r w:rsidRPr="00F12EE8">
      <w:rPr>
        <w:rFonts w:ascii="Georgia" w:hAnsi="Georgia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025D4" wp14:editId="5DE83E02">
              <wp:simplePos x="0" y="0"/>
              <wp:positionH relativeFrom="column">
                <wp:posOffset>114300</wp:posOffset>
              </wp:positionH>
              <wp:positionV relativeFrom="paragraph">
                <wp:posOffset>26670</wp:posOffset>
              </wp:positionV>
              <wp:extent cx="5669280" cy="0"/>
              <wp:effectExtent l="9525" t="7620" r="762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11C9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1pt" to="45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+Xw5WY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"/>
          </w:pict>
        </mc:Fallback>
      </mc:AlternateContent>
    </w:r>
    <w:r w:rsidRPr="00F12EE8">
      <w:rPr>
        <w:rFonts w:ascii="Georgia" w:hAnsi="Georgia"/>
        <w:sz w:val="18"/>
        <w:lang w:val="es-MX"/>
      </w:rPr>
      <w:t>Juárez 126, Centro, Xalapa, Veracruz</w:t>
    </w:r>
    <w:r w:rsidRPr="00F12EE8">
      <w:rPr>
        <w:rFonts w:ascii="Georgia" w:hAnsi="Georgia"/>
        <w:sz w:val="18"/>
      </w:rPr>
      <w:t xml:space="preserve">, 91000. Tels. </w:t>
    </w:r>
    <w:r w:rsidRPr="00780A46">
      <w:rPr>
        <w:rFonts w:ascii="Georgia" w:hAnsi="Georgia"/>
        <w:sz w:val="18"/>
        <w:lang w:val="en-US"/>
      </w:rPr>
      <w:t>+52 (228)167062</w:t>
    </w:r>
    <w:r>
      <w:rPr>
        <w:rFonts w:ascii="Georgia" w:hAnsi="Georgia"/>
        <w:sz w:val="18"/>
        <w:lang w:val="en-US"/>
      </w:rPr>
      <w:t>0 / +52 (228)8421700, Ext. 11804</w:t>
    </w:r>
    <w:r w:rsidRPr="00780A46">
      <w:rPr>
        <w:rFonts w:ascii="Georgia" w:hAnsi="Georgia"/>
        <w:sz w:val="18"/>
        <w:lang w:val="en-US"/>
      </w:rPr>
      <w:t>.</w:t>
    </w:r>
  </w:p>
  <w:p w14:paraId="4F1315D3" w14:textId="77777777" w:rsidR="00E66567" w:rsidRPr="00B41B72" w:rsidRDefault="00B2165C" w:rsidP="00B41B72">
    <w:pPr>
      <w:pStyle w:val="Encabezado"/>
      <w:spacing w:before="120"/>
      <w:jc w:val="center"/>
      <w:rPr>
        <w:rFonts w:ascii="Georgia" w:hAnsi="Georgia"/>
        <w:sz w:val="20"/>
        <w:lang w:val="en-US"/>
      </w:rPr>
    </w:pPr>
    <w:r w:rsidRPr="00B41B72">
      <w:rPr>
        <w:rFonts w:ascii="Georgia" w:hAnsi="Georgia"/>
        <w:sz w:val="18"/>
        <w:lang w:val="en-US"/>
      </w:rPr>
      <w:t xml:space="preserve"> http://</w:t>
    </w:r>
    <w:hyperlink r:id="rId1" w:history="1">
      <w:r w:rsidRPr="00B41B72">
        <w:rPr>
          <w:rStyle w:val="Hipervnculo"/>
          <w:rFonts w:ascii="Georgia" w:hAnsi="Georgia"/>
          <w:sz w:val="18"/>
          <w:lang w:val="en-US"/>
        </w:rPr>
        <w:t>www.uv.mx/mecc</w:t>
      </w:r>
    </w:hyperlink>
    <w:r w:rsidRPr="00B41B72">
      <w:rPr>
        <w:rFonts w:ascii="Georgia" w:hAnsi="Georgia"/>
        <w:sz w:val="18"/>
        <w:lang w:val="en-US"/>
      </w:rPr>
      <w:t xml:space="preserve">            mcc@uv.mx</w:t>
    </w:r>
    <w:r w:rsidRPr="00B41B72">
      <w:rPr>
        <w:rFonts w:ascii="Georgia" w:hAnsi="Georgi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D28B" w14:textId="77777777" w:rsidR="004D68FC" w:rsidRDefault="004D68FC">
      <w:r>
        <w:separator/>
      </w:r>
    </w:p>
  </w:footnote>
  <w:footnote w:type="continuationSeparator" w:id="0">
    <w:p w14:paraId="389D6846" w14:textId="77777777" w:rsidR="004D68FC" w:rsidRDefault="004D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tblInd w:w="-342" w:type="dxa"/>
      <w:tblLayout w:type="fixed"/>
      <w:tblLook w:val="0000" w:firstRow="0" w:lastRow="0" w:firstColumn="0" w:lastColumn="0" w:noHBand="0" w:noVBand="0"/>
    </w:tblPr>
    <w:tblGrid>
      <w:gridCol w:w="1726"/>
      <w:gridCol w:w="6284"/>
      <w:gridCol w:w="1530"/>
    </w:tblGrid>
    <w:tr w:rsidR="00B74371" w14:paraId="0008B2CA" w14:textId="77777777">
      <w:trPr>
        <w:trHeight w:val="1610"/>
      </w:trPr>
      <w:tc>
        <w:tcPr>
          <w:tcW w:w="1726" w:type="dxa"/>
        </w:tcPr>
        <w:p w14:paraId="1A55B561" w14:textId="08C20544" w:rsidR="00B74371" w:rsidRDefault="00952093" w:rsidP="00F51EFE">
          <w:pPr>
            <w:jc w:val="center"/>
          </w:pPr>
          <w:r>
            <w:rPr>
              <w:noProof/>
            </w:rPr>
            <w:drawing>
              <wp:inline distT="0" distB="0" distL="0" distR="0" wp14:anchorId="1650A4EC" wp14:editId="3FB6C1E5">
                <wp:extent cx="958850" cy="958850"/>
                <wp:effectExtent l="0" t="0" r="0" b="0"/>
                <wp:docPr id="5" name="Imagen 5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</w:tcPr>
        <w:p w14:paraId="4569BBA8" w14:textId="77777777" w:rsidR="00952093" w:rsidRDefault="00952093">
          <w:pPr>
            <w:pStyle w:val="Textoindependiente1"/>
            <w:rPr>
              <w:rFonts w:ascii="Georgia" w:hAnsi="Georgia"/>
              <w:lang w:val="es-MX"/>
            </w:rPr>
          </w:pPr>
        </w:p>
        <w:p w14:paraId="651C1816" w14:textId="4E05891B" w:rsidR="00B74371" w:rsidRPr="00780A46" w:rsidRDefault="00B2165C">
          <w:pPr>
            <w:pStyle w:val="Textoindependiente1"/>
            <w:rPr>
              <w:rFonts w:ascii="Georgia" w:hAnsi="Georgia"/>
              <w:lang w:val="es-MX"/>
            </w:rPr>
          </w:pPr>
          <w:r w:rsidRPr="00780A46">
            <w:rPr>
              <w:rFonts w:ascii="Georgia" w:hAnsi="Georgia"/>
              <w:lang w:val="es-MX"/>
            </w:rPr>
            <w:t>UNIVERSIDAD VERACRUZANA</w:t>
          </w:r>
        </w:p>
        <w:p w14:paraId="01D4F9A2" w14:textId="77777777" w:rsidR="00B74371" w:rsidRPr="00780A46" w:rsidRDefault="00952093">
          <w:pPr>
            <w:pStyle w:val="Textoindependiente1"/>
            <w:rPr>
              <w:rFonts w:ascii="Georgia" w:hAnsi="Georgia"/>
              <w:lang w:val="es-MX"/>
            </w:rPr>
          </w:pPr>
        </w:p>
        <w:p w14:paraId="62797612" w14:textId="77777777" w:rsidR="00E66567" w:rsidRDefault="00B2165C">
          <w:pPr>
            <w:jc w:val="center"/>
            <w:rPr>
              <w:rFonts w:ascii="Georgia" w:hAnsi="Georgia"/>
              <w:smallCaps/>
              <w:sz w:val="22"/>
            </w:rPr>
          </w:pPr>
          <w:r w:rsidRPr="00F12EE8">
            <w:rPr>
              <w:rFonts w:ascii="Georgia" w:hAnsi="Georgia"/>
              <w:smallCaps/>
              <w:sz w:val="22"/>
            </w:rPr>
            <w:t xml:space="preserve">CENTRO DE ESTUDIOS DE LA CULTURA </w:t>
          </w:r>
        </w:p>
        <w:p w14:paraId="68B36F8C" w14:textId="77777777" w:rsidR="00B74371" w:rsidRPr="00D21EC5" w:rsidRDefault="00B2165C" w:rsidP="00D21EC5">
          <w:pPr>
            <w:jc w:val="center"/>
            <w:rPr>
              <w:rFonts w:ascii="Georgia" w:hAnsi="Georgia"/>
              <w:smallCaps/>
              <w:sz w:val="22"/>
            </w:rPr>
          </w:pPr>
          <w:r w:rsidRPr="00F12EE8">
            <w:rPr>
              <w:rFonts w:ascii="Georgia" w:hAnsi="Georgia"/>
              <w:smallCaps/>
              <w:sz w:val="22"/>
            </w:rPr>
            <w:t>Y LA COMUNICACIÓN</w:t>
          </w:r>
        </w:p>
      </w:tc>
      <w:tc>
        <w:tcPr>
          <w:tcW w:w="1530" w:type="dxa"/>
        </w:tcPr>
        <w:p w14:paraId="46CB4AFD" w14:textId="177A26B0" w:rsidR="00B74371" w:rsidRDefault="00952093" w:rsidP="00C60527">
          <w:pPr>
            <w:jc w:val="center"/>
          </w:pPr>
        </w:p>
      </w:tc>
    </w:tr>
  </w:tbl>
  <w:p w14:paraId="68BFB1EB" w14:textId="77777777" w:rsidR="00B74371" w:rsidRDefault="00952093" w:rsidP="00D91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80553"/>
    <w:multiLevelType w:val="hybridMultilevel"/>
    <w:tmpl w:val="BBDE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5C"/>
    <w:rsid w:val="000326D9"/>
    <w:rsid w:val="000431F1"/>
    <w:rsid w:val="001363E7"/>
    <w:rsid w:val="004D68FC"/>
    <w:rsid w:val="00952093"/>
    <w:rsid w:val="00A912D4"/>
    <w:rsid w:val="00AE506A"/>
    <w:rsid w:val="00B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45B57"/>
  <w15:chartTrackingRefBased/>
  <w15:docId w15:val="{1344ACF8-3600-4A3F-A8A5-1EE00FBD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5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1">
    <w:name w:val="Texto independiente1"/>
    <w:basedOn w:val="Normal"/>
    <w:rsid w:val="00B2165C"/>
    <w:pPr>
      <w:jc w:val="center"/>
    </w:pPr>
    <w:rPr>
      <w:sz w:val="22"/>
      <w:lang w:val="en-US"/>
    </w:rPr>
  </w:style>
  <w:style w:type="character" w:styleId="Hipervnculo">
    <w:name w:val="Hyperlink"/>
    <w:basedOn w:val="Fuentedeprrafopredeter"/>
    <w:rsid w:val="00B2165C"/>
    <w:rPr>
      <w:color w:val="0000FF"/>
      <w:u w:val="single"/>
    </w:rPr>
  </w:style>
  <w:style w:type="paragraph" w:styleId="Encabezado">
    <w:name w:val="header"/>
    <w:basedOn w:val="Normal"/>
    <w:link w:val="EncabezadoCar"/>
    <w:rsid w:val="00B216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165C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2165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52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093"/>
    <w:rPr>
      <w:rFonts w:ascii="Times" w:eastAsia="Times" w:hAnsi="Times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me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Ronzon Andrade Alejandra</cp:lastModifiedBy>
  <cp:revision>2</cp:revision>
  <dcterms:created xsi:type="dcterms:W3CDTF">2021-02-26T17:39:00Z</dcterms:created>
  <dcterms:modified xsi:type="dcterms:W3CDTF">2021-02-26T17:39:00Z</dcterms:modified>
</cp:coreProperties>
</file>