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0DC9" w14:textId="77777777" w:rsidR="00FC5DF3" w:rsidRPr="00AD0624" w:rsidRDefault="00FC5DF3" w:rsidP="00FC5DF3">
      <w:pPr>
        <w:spacing w:after="0" w:line="240" w:lineRule="auto"/>
        <w:jc w:val="center"/>
        <w:rPr>
          <w:sz w:val="32"/>
        </w:rPr>
      </w:pPr>
      <w:r>
        <w:rPr>
          <w:sz w:val="32"/>
        </w:rPr>
        <w:t>ANEXO  1</w:t>
      </w:r>
    </w:p>
    <w:p w14:paraId="1717861A" w14:textId="77777777" w:rsidR="00FC5DF3" w:rsidRDefault="00FC5DF3" w:rsidP="00FC5DF3">
      <w:pPr>
        <w:spacing w:after="0" w:line="240" w:lineRule="auto"/>
        <w:jc w:val="right"/>
      </w:pPr>
    </w:p>
    <w:p w14:paraId="7C80621E" w14:textId="77777777" w:rsidR="00FC5DF3" w:rsidRDefault="00FC5DF3" w:rsidP="00FC5DF3">
      <w:pPr>
        <w:spacing w:after="0" w:line="240" w:lineRule="auto"/>
        <w:jc w:val="right"/>
      </w:pPr>
      <w:proofErr w:type="gramStart"/>
      <w:r>
        <w:t>Lugar  y</w:t>
      </w:r>
      <w:proofErr w:type="gramEnd"/>
      <w:r>
        <w:t xml:space="preserve"> Fecha</w:t>
      </w:r>
    </w:p>
    <w:p w14:paraId="64410E76" w14:textId="77777777" w:rsidR="00FC5DF3" w:rsidRDefault="00FC5DF3" w:rsidP="00FC5DF3">
      <w:pPr>
        <w:spacing w:after="0" w:line="240" w:lineRule="auto"/>
      </w:pPr>
    </w:p>
    <w:p w14:paraId="2ED49E8F" w14:textId="77777777" w:rsidR="00FC5DF3" w:rsidRDefault="00FC5DF3" w:rsidP="00FC5DF3">
      <w:pPr>
        <w:spacing w:after="0" w:line="240" w:lineRule="auto"/>
      </w:pPr>
    </w:p>
    <w:p w14:paraId="2DD397B0" w14:textId="77777777" w:rsidR="00FC5DF3" w:rsidRDefault="00FC5DF3" w:rsidP="00FC5DF3">
      <w:pPr>
        <w:spacing w:after="0" w:line="240" w:lineRule="auto"/>
      </w:pPr>
      <w:r>
        <w:t>Director General de Investigaciones</w:t>
      </w:r>
    </w:p>
    <w:p w14:paraId="296EF635" w14:textId="77777777" w:rsidR="00FC5DF3" w:rsidRDefault="00FC5DF3" w:rsidP="00FC5DF3">
      <w:pPr>
        <w:spacing w:after="0" w:line="240" w:lineRule="auto"/>
      </w:pPr>
      <w:r>
        <w:t>Universidad Veracruzana</w:t>
      </w:r>
    </w:p>
    <w:p w14:paraId="20E81CBB" w14:textId="77777777" w:rsidR="00FC5DF3" w:rsidRDefault="00FC5DF3" w:rsidP="00FC5DF3">
      <w:pPr>
        <w:spacing w:after="0" w:line="240" w:lineRule="auto"/>
      </w:pPr>
      <w:r>
        <w:t xml:space="preserve">P r e s e n t e </w:t>
      </w:r>
    </w:p>
    <w:p w14:paraId="03A304BC" w14:textId="77777777" w:rsidR="00FC5DF3" w:rsidRDefault="00FC5DF3" w:rsidP="00FC5DF3"/>
    <w:p w14:paraId="1FF948C3" w14:textId="77777777" w:rsidR="00FC5DF3" w:rsidRDefault="00FC5DF3" w:rsidP="00FC5DF3"/>
    <w:p w14:paraId="3969179D" w14:textId="77777777" w:rsidR="00FC5DF3" w:rsidRDefault="00FC5DF3" w:rsidP="00FC5DF3">
      <w:pPr>
        <w:spacing w:line="360" w:lineRule="auto"/>
        <w:jc w:val="both"/>
        <w:rPr>
          <w:bCs/>
        </w:rPr>
      </w:pPr>
      <w:r>
        <w:tab/>
        <w:t xml:space="preserve">Por este medio manifestamos que, en caso de ser aprobado el proyecto </w:t>
      </w:r>
      <w:r>
        <w:rPr>
          <w:b/>
        </w:rPr>
        <w:t>TÍTULO DEL PROYECTO</w:t>
      </w:r>
      <w:r>
        <w:t>, nos comprometemos a entregar de manera puntual, todos los informes que nos solicite el COVEICYDET</w:t>
      </w:r>
      <w:r>
        <w:rPr>
          <w:bCs/>
        </w:rPr>
        <w:t xml:space="preserve">, y hacer llegar a la Dirección General de Investigaciones copia de los informes técnico y financiero (en formato electrónico). También nos comprometemos a concluir satisfactoriamente el proyecto en el tiempo que marca el Convenio de Asignación de Recursos. De igual manera manifestamos que se cuenta con el personal técnico y operativo necesario para el buen funcionamiento del equipo adquirido y que se cuenta con los recursos, contenidos en el presupuesto de la entidad, para garantizar la operación y mantenimiento </w:t>
      </w:r>
      <w:proofErr w:type="gramStart"/>
      <w:r>
        <w:rPr>
          <w:bCs/>
        </w:rPr>
        <w:t>del mismo</w:t>
      </w:r>
      <w:proofErr w:type="gramEnd"/>
      <w:r>
        <w:rPr>
          <w:bCs/>
        </w:rPr>
        <w:t>.</w:t>
      </w:r>
    </w:p>
    <w:p w14:paraId="0FBBB369" w14:textId="1E93E482" w:rsidR="00FC5DF3" w:rsidRDefault="00FC5DF3" w:rsidP="00FC5DF3">
      <w:pPr>
        <w:spacing w:line="360" w:lineRule="auto"/>
        <w:jc w:val="both"/>
        <w:rPr>
          <w:bCs/>
        </w:rPr>
      </w:pPr>
      <w:r>
        <w:rPr>
          <w:bCs/>
        </w:rPr>
        <w:tab/>
        <w:t xml:space="preserve">Por otra parte, en caso de que se requiera apoyo financiero adicional, </w:t>
      </w:r>
      <w:r>
        <w:rPr>
          <w:bCs/>
        </w:rPr>
        <w:t>para infraestructura</w:t>
      </w:r>
      <w:r>
        <w:rPr>
          <w:bCs/>
        </w:rPr>
        <w:t xml:space="preserve"> y/o gastos de instalación de equipo, para el desarrollo del proyecto, tales recursos serán responsabilidad de la entidad donde se desarrollará el proyecto.</w:t>
      </w:r>
    </w:p>
    <w:p w14:paraId="2EDE80A9" w14:textId="77777777" w:rsidR="00FC5DF3" w:rsidRDefault="00FC5DF3" w:rsidP="00FC5DF3">
      <w:pPr>
        <w:jc w:val="both"/>
        <w:rPr>
          <w:bCs/>
        </w:rPr>
      </w:pPr>
    </w:p>
    <w:p w14:paraId="28FAB21B" w14:textId="77777777" w:rsidR="00FC5DF3" w:rsidRDefault="00FC5DF3" w:rsidP="00FC5DF3">
      <w:pPr>
        <w:jc w:val="both"/>
        <w:rPr>
          <w:bCs/>
        </w:rPr>
      </w:pPr>
    </w:p>
    <w:p w14:paraId="348F8010" w14:textId="77777777" w:rsidR="00FC5DF3" w:rsidRDefault="00FC5DF3" w:rsidP="00FC5DF3">
      <w:pPr>
        <w:jc w:val="center"/>
      </w:pPr>
      <w:r>
        <w:t>Atentamente</w:t>
      </w:r>
    </w:p>
    <w:p w14:paraId="0030BFE1" w14:textId="77777777" w:rsidR="00FC5DF3" w:rsidRDefault="00FC5DF3" w:rsidP="00FC5DF3">
      <w:pPr>
        <w:jc w:val="both"/>
      </w:pPr>
    </w:p>
    <w:p w14:paraId="693DDAF3" w14:textId="77777777" w:rsidR="00FC5DF3" w:rsidRDefault="00FC5DF3" w:rsidP="00FC5DF3">
      <w:pPr>
        <w:jc w:val="both"/>
      </w:pPr>
    </w:p>
    <w:p w14:paraId="05058FAC" w14:textId="098ECB88" w:rsidR="00FC5DF3" w:rsidRDefault="00FC5DF3" w:rsidP="00FC5DF3">
      <w:pPr>
        <w:jc w:val="both"/>
      </w:pPr>
      <w:r>
        <w:t>Responsable Técnico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>responsable</w:t>
      </w:r>
      <w:r>
        <w:t xml:space="preserve"> Administrativo</w:t>
      </w:r>
    </w:p>
    <w:p w14:paraId="416570DB" w14:textId="77777777" w:rsidR="00FC5DF3" w:rsidRDefault="00FC5DF3" w:rsidP="00FC5DF3">
      <w:pPr>
        <w:jc w:val="both"/>
      </w:pPr>
    </w:p>
    <w:p w14:paraId="6BA76450" w14:textId="77777777" w:rsidR="00FC5DF3" w:rsidRDefault="00FC5DF3" w:rsidP="00FC5DF3">
      <w:pPr>
        <w:jc w:val="center"/>
      </w:pPr>
      <w:r>
        <w:t>Vo.   Bo.</w:t>
      </w:r>
    </w:p>
    <w:p w14:paraId="0FC03A57" w14:textId="77777777" w:rsidR="00FC5DF3" w:rsidRPr="009718BD" w:rsidRDefault="00FC5DF3" w:rsidP="00FC5DF3">
      <w:pPr>
        <w:jc w:val="center"/>
      </w:pPr>
      <w:r>
        <w:t>Director de la Entidad Académica</w:t>
      </w:r>
    </w:p>
    <w:p w14:paraId="78270647" w14:textId="77777777" w:rsidR="005A529B" w:rsidRDefault="005A529B"/>
    <w:sectPr w:rsidR="005A529B" w:rsidSect="005857AD">
      <w:pgSz w:w="12240" w:h="15840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F3"/>
    <w:rsid w:val="000C7686"/>
    <w:rsid w:val="005A529B"/>
    <w:rsid w:val="00925809"/>
    <w:rsid w:val="00B32D46"/>
    <w:rsid w:val="00FC3571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E2A7"/>
  <w15:chartTrackingRefBased/>
  <w15:docId w15:val="{97D98ABA-9F2C-48D4-B81C-DD2757AD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DF3"/>
    <w:pPr>
      <w:spacing w:after="200" w:line="276" w:lineRule="auto"/>
    </w:pPr>
    <w:rPr>
      <w:rFonts w:eastAsiaTheme="minorEastAsia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Yañez Garrido Gladys</dc:creator>
  <cp:keywords/>
  <dc:description/>
  <cp:lastModifiedBy>Yañez Garrido Gladys</cp:lastModifiedBy>
  <cp:revision>1</cp:revision>
  <dcterms:created xsi:type="dcterms:W3CDTF">2023-05-12T18:52:00Z</dcterms:created>
  <dcterms:modified xsi:type="dcterms:W3CDTF">2023-05-12T18:53:00Z</dcterms:modified>
</cp:coreProperties>
</file>