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F80" w:rsidRPr="00C81E12" w:rsidRDefault="007E2F80" w:rsidP="00C81E12">
      <w:pPr>
        <w:autoSpaceDE w:val="0"/>
        <w:autoSpaceDN w:val="0"/>
        <w:adjustRightInd w:val="0"/>
        <w:spacing w:after="0" w:line="240" w:lineRule="auto"/>
        <w:jc w:val="center"/>
        <w:rPr>
          <w:rFonts w:ascii="Arial" w:hAnsi="Arial" w:cs="Arial"/>
          <w:sz w:val="24"/>
          <w:szCs w:val="24"/>
        </w:rPr>
      </w:pPr>
      <w:r w:rsidRPr="00C81E12">
        <w:rPr>
          <w:rFonts w:ascii="Arial" w:hAnsi="Arial" w:cs="Arial"/>
          <w:b/>
          <w:bCs/>
          <w:sz w:val="24"/>
          <w:szCs w:val="24"/>
        </w:rPr>
        <w:t xml:space="preserve">Requerimientos para solicitar la </w:t>
      </w:r>
      <w:r w:rsidR="008C700B" w:rsidRPr="00C81E12">
        <w:rPr>
          <w:rFonts w:ascii="Arial" w:hAnsi="Arial" w:cs="Arial"/>
          <w:b/>
          <w:bCs/>
          <w:sz w:val="24"/>
          <w:szCs w:val="24"/>
        </w:rPr>
        <w:t>Carta</w:t>
      </w:r>
      <w:r w:rsidRPr="00C81E12">
        <w:rPr>
          <w:rFonts w:ascii="Arial" w:hAnsi="Arial" w:cs="Arial"/>
          <w:b/>
          <w:bCs/>
          <w:sz w:val="24"/>
          <w:szCs w:val="24"/>
        </w:rPr>
        <w:t xml:space="preserve"> </w:t>
      </w:r>
      <w:r w:rsidR="008C700B" w:rsidRPr="00C81E12">
        <w:rPr>
          <w:rFonts w:ascii="Arial" w:hAnsi="Arial" w:cs="Arial"/>
          <w:b/>
          <w:bCs/>
          <w:sz w:val="24"/>
          <w:szCs w:val="24"/>
        </w:rPr>
        <w:t>Institucional y poder participar en la</w:t>
      </w:r>
      <w:r w:rsidR="007C785A" w:rsidRPr="00C81E12">
        <w:rPr>
          <w:rFonts w:ascii="Arial" w:hAnsi="Arial" w:cs="Arial"/>
          <w:b/>
          <w:bCs/>
          <w:sz w:val="24"/>
          <w:szCs w:val="24"/>
        </w:rPr>
        <w:t xml:space="preserve"> Convocatoria</w:t>
      </w:r>
      <w:r w:rsidRPr="00C81E12">
        <w:rPr>
          <w:rFonts w:ascii="Arial" w:hAnsi="Arial" w:cs="Arial"/>
          <w:sz w:val="24"/>
          <w:szCs w:val="24"/>
        </w:rPr>
        <w:t xml:space="preserve"> </w:t>
      </w:r>
      <w:r w:rsidR="00C81E12" w:rsidRPr="00C81E12">
        <w:rPr>
          <w:rFonts w:ascii="Arial" w:hAnsi="Arial" w:cs="Arial"/>
          <w:b/>
          <w:bCs/>
          <w:sz w:val="24"/>
          <w:szCs w:val="24"/>
        </w:rPr>
        <w:t>Fondo Sectorial de Investigación en Materias Agrícola, Pecuaria, Acuacultura, Agrobiotecnología y Recursos Fitogenéticos</w:t>
      </w:r>
      <w:r w:rsidR="00C81E12">
        <w:rPr>
          <w:rFonts w:ascii="Arial" w:hAnsi="Arial" w:cs="Arial"/>
          <w:b/>
          <w:bCs/>
          <w:sz w:val="24"/>
          <w:szCs w:val="24"/>
        </w:rPr>
        <w:t xml:space="preserve"> </w:t>
      </w:r>
      <w:r w:rsidR="007C785A" w:rsidRPr="00C81E12">
        <w:rPr>
          <w:rFonts w:ascii="Arial" w:hAnsi="Arial" w:cs="Arial"/>
          <w:b/>
          <w:bCs/>
          <w:sz w:val="24"/>
          <w:szCs w:val="24"/>
        </w:rPr>
        <w:t>201</w:t>
      </w:r>
      <w:r w:rsidR="0091376F">
        <w:rPr>
          <w:rFonts w:ascii="Arial" w:hAnsi="Arial" w:cs="Arial"/>
          <w:b/>
          <w:bCs/>
          <w:sz w:val="24"/>
          <w:szCs w:val="24"/>
        </w:rPr>
        <w:t>8</w:t>
      </w:r>
    </w:p>
    <w:p w:rsidR="007E2F80" w:rsidRDefault="007E2F80" w:rsidP="007E2F80">
      <w:pPr>
        <w:jc w:val="both"/>
      </w:pPr>
    </w:p>
    <w:p w:rsidR="00635F2B" w:rsidRDefault="00635F2B" w:rsidP="00635F2B">
      <w:pPr>
        <w:pStyle w:val="Prrafodelista"/>
        <w:numPr>
          <w:ilvl w:val="0"/>
          <w:numId w:val="1"/>
        </w:numPr>
        <w:spacing w:before="100" w:beforeAutospacing="1" w:after="100" w:afterAutospacing="1" w:line="240" w:lineRule="auto"/>
        <w:jc w:val="both"/>
      </w:pPr>
      <w:r w:rsidRPr="0039290A">
        <w:t xml:space="preserve">Acta de Consejo Técnico u oficio del Director de la Dependencia de Adscripción, donde se avale el proyecto </w:t>
      </w:r>
      <w:r>
        <w:t>y</w:t>
      </w:r>
      <w:r w:rsidRPr="0039290A">
        <w:t xml:space="preserve"> se argumente académicamente la pertinencia de dicho proyecto con el PLADEA, Líneas de Investigación y/o Posgrados de la Dependencia.</w:t>
      </w:r>
    </w:p>
    <w:p w:rsidR="00635F2B" w:rsidRPr="0039290A" w:rsidRDefault="00635F2B" w:rsidP="00635F2B">
      <w:pPr>
        <w:pStyle w:val="Prrafodelista"/>
        <w:spacing w:before="100" w:beforeAutospacing="1" w:after="100" w:afterAutospacing="1" w:line="240" w:lineRule="auto"/>
        <w:jc w:val="both"/>
      </w:pPr>
    </w:p>
    <w:p w:rsidR="00C54552" w:rsidRDefault="00C54552" w:rsidP="00C54552">
      <w:pPr>
        <w:pStyle w:val="Prrafodelista"/>
        <w:numPr>
          <w:ilvl w:val="0"/>
          <w:numId w:val="1"/>
        </w:numPr>
        <w:jc w:val="both"/>
      </w:pPr>
      <w:r>
        <w:t xml:space="preserve">Oficio del Responsable Técnico </w:t>
      </w:r>
      <w:r w:rsidR="008C700B">
        <w:t>del proyecto,</w:t>
      </w:r>
      <w:r>
        <w:t xml:space="preserve"> que contenga la siguiente información:</w:t>
      </w:r>
    </w:p>
    <w:p w:rsidR="00C54552" w:rsidRDefault="007E2F80" w:rsidP="004B5526">
      <w:pPr>
        <w:pStyle w:val="Prrafodelista"/>
        <w:numPr>
          <w:ilvl w:val="2"/>
          <w:numId w:val="8"/>
        </w:numPr>
        <w:jc w:val="both"/>
      </w:pPr>
      <w:r>
        <w:t>Nombre de la Convocatoria</w:t>
      </w:r>
      <w:r w:rsidR="004E785C">
        <w:t xml:space="preserve"> y modalidad en la que aplica</w:t>
      </w:r>
      <w:r w:rsidR="00DD0A21">
        <w:t>.</w:t>
      </w:r>
    </w:p>
    <w:p w:rsidR="007E2F80" w:rsidRDefault="007E2F80" w:rsidP="004B5526">
      <w:pPr>
        <w:pStyle w:val="Prrafodelista"/>
        <w:numPr>
          <w:ilvl w:val="2"/>
          <w:numId w:val="8"/>
        </w:numPr>
        <w:jc w:val="both"/>
      </w:pPr>
      <w:r>
        <w:t>Nombre del Proyecto</w:t>
      </w:r>
      <w:r w:rsidR="003C2F50">
        <w:t>,</w:t>
      </w:r>
      <w:r w:rsidR="008C700B">
        <w:t xml:space="preserve"> </w:t>
      </w:r>
      <w:r w:rsidR="005A5114">
        <w:t xml:space="preserve"> </w:t>
      </w:r>
      <w:r w:rsidR="00F31A7E">
        <w:t>número de registro</w:t>
      </w:r>
      <w:r w:rsidR="00941A23">
        <w:t xml:space="preserve"> de la solicitud</w:t>
      </w:r>
      <w:r w:rsidR="003C2F50">
        <w:t xml:space="preserve"> y Demanda</w:t>
      </w:r>
      <w:r w:rsidR="00635F2B">
        <w:t xml:space="preserve"> Específica a atender.</w:t>
      </w:r>
    </w:p>
    <w:p w:rsidR="008C700B" w:rsidRDefault="008C700B" w:rsidP="008C700B">
      <w:pPr>
        <w:pStyle w:val="Prrafodelista"/>
        <w:numPr>
          <w:ilvl w:val="2"/>
          <w:numId w:val="8"/>
        </w:numPr>
        <w:jc w:val="both"/>
      </w:pPr>
      <w:r>
        <w:t>Nombre del Responsable Técnico de la Universidad (debe ser personal académico con plaza definitiva en la UV)</w:t>
      </w:r>
      <w:r w:rsidR="00635F2B">
        <w:t xml:space="preserve"> y número de CVU</w:t>
      </w:r>
      <w:r>
        <w:t>.</w:t>
      </w:r>
    </w:p>
    <w:p w:rsidR="008C700B" w:rsidRDefault="008C700B" w:rsidP="008C700B">
      <w:pPr>
        <w:pStyle w:val="Prrafodelista"/>
        <w:numPr>
          <w:ilvl w:val="2"/>
          <w:numId w:val="8"/>
        </w:numPr>
        <w:jc w:val="both"/>
      </w:pPr>
      <w:r>
        <w:t>Nombre del Responsable Administrativo de la Universidad (debe ser personal administrativo</w:t>
      </w:r>
      <w:r w:rsidR="00635F2B">
        <w:t xml:space="preserve"> con plaza definitiva en la UV) y número de CVU</w:t>
      </w:r>
    </w:p>
    <w:p w:rsidR="003C2F50" w:rsidRDefault="003C2F50" w:rsidP="008C700B">
      <w:pPr>
        <w:pStyle w:val="Prrafodelista"/>
        <w:numPr>
          <w:ilvl w:val="2"/>
          <w:numId w:val="8"/>
        </w:numPr>
        <w:jc w:val="both"/>
      </w:pPr>
      <w:r>
        <w:t xml:space="preserve">Anotar el monto </w:t>
      </w:r>
      <w:r w:rsidR="00635F2B">
        <w:t>que se solicitará y desglose de los rubros en que se empleará el recurso económico obtenido</w:t>
      </w:r>
      <w:r>
        <w:t>.</w:t>
      </w:r>
    </w:p>
    <w:p w:rsidR="004E785C" w:rsidRDefault="004E785C" w:rsidP="004E785C">
      <w:pPr>
        <w:pStyle w:val="Prrafodelista"/>
        <w:numPr>
          <w:ilvl w:val="2"/>
          <w:numId w:val="8"/>
        </w:numPr>
        <w:jc w:val="both"/>
      </w:pPr>
      <w:r>
        <w:t>Mencionar que no se requerirán fondos concurrentes para dicho proyecto, en caso contrario mencionar de que fondo se haría la aportación concurrente.</w:t>
      </w:r>
    </w:p>
    <w:p w:rsidR="004E785C" w:rsidRDefault="004E785C" w:rsidP="008C700B">
      <w:pPr>
        <w:pStyle w:val="Prrafodelista"/>
        <w:numPr>
          <w:ilvl w:val="2"/>
          <w:numId w:val="8"/>
        </w:numPr>
        <w:jc w:val="both"/>
      </w:pPr>
      <w:r>
        <w:t>Mencionar si será necesario hacer adecuaciones de infraestructura para el desarrollo del proyecto.</w:t>
      </w:r>
    </w:p>
    <w:p w:rsidR="007E2F80" w:rsidRDefault="007E2F80" w:rsidP="008C700B">
      <w:pPr>
        <w:pStyle w:val="Prrafodelista"/>
        <w:ind w:left="1440"/>
        <w:jc w:val="both"/>
      </w:pPr>
    </w:p>
    <w:p w:rsidR="008C700B" w:rsidRDefault="00635F2B" w:rsidP="008C700B">
      <w:pPr>
        <w:pStyle w:val="Prrafodelista"/>
        <w:numPr>
          <w:ilvl w:val="0"/>
          <w:numId w:val="1"/>
        </w:numPr>
        <w:jc w:val="both"/>
      </w:pPr>
      <w:r>
        <w:t xml:space="preserve">Propuesta de Investigación, que contenga el listado de los productos académicos y científicos que se generaran en el proyecto. Preferentemente se debe incluir una copia del proyecto capturado en el sistema CONACYT. </w:t>
      </w:r>
    </w:p>
    <w:p w:rsidR="00635F2B" w:rsidRDefault="00635F2B" w:rsidP="00635F2B">
      <w:pPr>
        <w:pStyle w:val="Prrafodelista"/>
        <w:jc w:val="both"/>
      </w:pPr>
    </w:p>
    <w:p w:rsidR="008C700B" w:rsidRDefault="008C700B" w:rsidP="008C700B">
      <w:pPr>
        <w:pStyle w:val="Prrafodelista"/>
        <w:numPr>
          <w:ilvl w:val="0"/>
          <w:numId w:val="1"/>
        </w:numPr>
        <w:jc w:val="both"/>
      </w:pPr>
      <w:r w:rsidRPr="000B1C15">
        <w:rPr>
          <w:b/>
        </w:rPr>
        <w:t>Carta compromiso</w:t>
      </w:r>
      <w:r>
        <w:t xml:space="preserve"> de conclusión del Proyecto (ver formato Anexo</w:t>
      </w:r>
      <w:r w:rsidR="00635F2B">
        <w:t xml:space="preserve"> I</w:t>
      </w:r>
      <w:r>
        <w:t xml:space="preserve">), firmado por el Director, Responsable Técnico y Responsable Administrativo. </w:t>
      </w:r>
    </w:p>
    <w:p w:rsidR="00635F2B" w:rsidRDefault="00635F2B" w:rsidP="00635F2B">
      <w:pPr>
        <w:pStyle w:val="Prrafodelista"/>
      </w:pPr>
    </w:p>
    <w:p w:rsidR="00635F2B" w:rsidRDefault="00635F2B" w:rsidP="008C700B">
      <w:pPr>
        <w:pStyle w:val="Prrafodelista"/>
        <w:numPr>
          <w:ilvl w:val="0"/>
          <w:numId w:val="1"/>
        </w:numPr>
        <w:jc w:val="both"/>
      </w:pPr>
      <w:r w:rsidRPr="000B1C15">
        <w:rPr>
          <w:b/>
        </w:rPr>
        <w:t>Carta compromiso</w:t>
      </w:r>
      <w:r>
        <w:t xml:space="preserve"> de cumplimiento de requisitos CONACYT (Ver formato Anexo II)</w:t>
      </w:r>
    </w:p>
    <w:p w:rsidR="003C2F50" w:rsidRDefault="003C2F50" w:rsidP="003C2F50">
      <w:pPr>
        <w:pStyle w:val="Prrafodelista"/>
      </w:pPr>
    </w:p>
    <w:p w:rsidR="00C54552" w:rsidRDefault="00C54552" w:rsidP="00C54552">
      <w:pPr>
        <w:pStyle w:val="Prrafodelista"/>
        <w:jc w:val="both"/>
      </w:pPr>
    </w:p>
    <w:p w:rsidR="000447CA" w:rsidRPr="00A302A0" w:rsidRDefault="000447CA" w:rsidP="000447CA">
      <w:pPr>
        <w:jc w:val="both"/>
      </w:pPr>
      <w:r w:rsidRPr="00A302A0">
        <w:rPr>
          <w:b/>
        </w:rPr>
        <w:t xml:space="preserve">Nota: </w:t>
      </w:r>
      <w:r w:rsidRPr="00A302A0">
        <w:t xml:space="preserve">Con la finalidad de expedir la Carta Institucional en los tiempos previstos en la Convocatoria, se requiere que la información completa esté en la Dirección General de Investigaciones el </w:t>
      </w:r>
      <w:r>
        <w:t>12</w:t>
      </w:r>
      <w:r w:rsidRPr="00A302A0">
        <w:t xml:space="preserve"> de octubre del año en curso, esta información puede enviarla al correo electrónico de la C. Gilda Viveros Pinto </w:t>
      </w:r>
      <w:hyperlink r:id="rId5" w:history="1">
        <w:r w:rsidRPr="00A302A0">
          <w:rPr>
            <w:rStyle w:val="Hipervnculo"/>
          </w:rPr>
          <w:t>gviveros@uv.mx</w:t>
        </w:r>
      </w:hyperlink>
      <w:r w:rsidRPr="00A302A0">
        <w:t xml:space="preserve">. </w:t>
      </w:r>
    </w:p>
    <w:p w:rsidR="0081027D" w:rsidRDefault="0081027D" w:rsidP="00C54552">
      <w:pPr>
        <w:pStyle w:val="Prrafodelista"/>
        <w:jc w:val="both"/>
      </w:pPr>
    </w:p>
    <w:p w:rsidR="0081027D" w:rsidRDefault="0081027D" w:rsidP="00C54552">
      <w:pPr>
        <w:pStyle w:val="Prrafodelista"/>
        <w:jc w:val="both"/>
      </w:pPr>
    </w:p>
    <w:p w:rsidR="0081027D" w:rsidRDefault="0081027D" w:rsidP="00C54552">
      <w:pPr>
        <w:pStyle w:val="Prrafodelista"/>
        <w:jc w:val="both"/>
      </w:pPr>
    </w:p>
    <w:p w:rsidR="004E785C" w:rsidRPr="00306446" w:rsidRDefault="004E785C" w:rsidP="004E785C">
      <w:pPr>
        <w:spacing w:after="0" w:line="240" w:lineRule="auto"/>
        <w:jc w:val="right"/>
      </w:pPr>
      <w:r w:rsidRPr="00306446">
        <w:lastRenderedPageBreak/>
        <w:t>Lugar y Fecha</w:t>
      </w:r>
    </w:p>
    <w:p w:rsidR="004E785C" w:rsidRDefault="004E785C" w:rsidP="00C54552">
      <w:pPr>
        <w:pStyle w:val="Prrafodelista"/>
        <w:jc w:val="both"/>
      </w:pPr>
    </w:p>
    <w:p w:rsidR="00A36662" w:rsidRPr="00074A9D" w:rsidRDefault="00A36662" w:rsidP="00A36662">
      <w:pPr>
        <w:spacing w:after="0" w:line="240" w:lineRule="auto"/>
        <w:jc w:val="center"/>
        <w:rPr>
          <w:b/>
        </w:rPr>
      </w:pPr>
      <w:r w:rsidRPr="00074A9D">
        <w:rPr>
          <w:b/>
        </w:rPr>
        <w:t>ANEXO I</w:t>
      </w:r>
    </w:p>
    <w:p w:rsidR="00A36662" w:rsidRDefault="00A36662" w:rsidP="00A36662">
      <w:pPr>
        <w:spacing w:after="0" w:line="240" w:lineRule="auto"/>
      </w:pPr>
    </w:p>
    <w:p w:rsidR="00A36662" w:rsidRDefault="00A36662" w:rsidP="00A36662">
      <w:pPr>
        <w:spacing w:after="0" w:line="240" w:lineRule="auto"/>
      </w:pPr>
    </w:p>
    <w:p w:rsidR="00A36662" w:rsidRDefault="00A36662" w:rsidP="00A36662">
      <w:pPr>
        <w:spacing w:after="0" w:line="240" w:lineRule="auto"/>
      </w:pPr>
      <w:r>
        <w:t>Director General de Investigaciones</w:t>
      </w:r>
    </w:p>
    <w:p w:rsidR="00A36662" w:rsidRDefault="00A36662" w:rsidP="00A36662">
      <w:pPr>
        <w:spacing w:after="0" w:line="240" w:lineRule="auto"/>
      </w:pPr>
      <w:r>
        <w:t>Universidad Veracruzana</w:t>
      </w:r>
    </w:p>
    <w:p w:rsidR="00A36662" w:rsidRDefault="00A36662" w:rsidP="00A36662">
      <w:pPr>
        <w:spacing w:after="0" w:line="240" w:lineRule="auto"/>
      </w:pPr>
      <w:r>
        <w:t xml:space="preserve">P r e s e n t e </w:t>
      </w:r>
    </w:p>
    <w:p w:rsidR="00A36662" w:rsidRDefault="00A36662" w:rsidP="00A36662"/>
    <w:p w:rsidR="00A36662" w:rsidRDefault="00A36662" w:rsidP="00A36662"/>
    <w:p w:rsidR="00A36662" w:rsidRDefault="00A36662" w:rsidP="00A36662">
      <w:pPr>
        <w:jc w:val="both"/>
        <w:rPr>
          <w:bCs/>
        </w:rPr>
      </w:pPr>
      <w:r>
        <w:tab/>
        <w:t xml:space="preserve">Por este medio manifestamos, que en caso de ser aprobado el proyecto </w:t>
      </w:r>
      <w:r>
        <w:rPr>
          <w:b/>
        </w:rPr>
        <w:t>NOMBRE DEL PROYECTO</w:t>
      </w:r>
      <w:r>
        <w:t xml:space="preserve">, nos comprometemos a entregar de manera puntual, todos los informes que nos solicite el Fondo </w:t>
      </w:r>
      <w:r>
        <w:rPr>
          <w:b/>
        </w:rPr>
        <w:t xml:space="preserve"> NOMBRE DEL FONDO</w:t>
      </w:r>
      <w:r>
        <w:rPr>
          <w:bCs/>
        </w:rPr>
        <w:t>, y hacer llegar a la Dirección General de Investigaciones copia de los informes técnico y financiero (en formato electrónico). También nos comprometemos a concluir satisfactoriamente el proyecto en el tiempo que marca el convenio de asignación de recursos.</w:t>
      </w:r>
    </w:p>
    <w:p w:rsidR="00A36662" w:rsidRDefault="00A36662" w:rsidP="00A36662">
      <w:pPr>
        <w:jc w:val="both"/>
        <w:rPr>
          <w:bCs/>
        </w:rPr>
      </w:pPr>
      <w:r>
        <w:rPr>
          <w:bCs/>
        </w:rPr>
        <w:tab/>
        <w:t>Por otra parte, en caso de que se requiera apoyo financiero adicional para infraestructura y/o gastos de instalación de equipo para el desarrollo del proyecto, tales recursos será responsabilidad de la dependencia donde se desarrollará el proyecto.</w:t>
      </w:r>
    </w:p>
    <w:p w:rsidR="00A36662" w:rsidRDefault="00A36662" w:rsidP="00A36662">
      <w:pPr>
        <w:jc w:val="both"/>
        <w:rPr>
          <w:bCs/>
        </w:rPr>
      </w:pPr>
      <w:r>
        <w:rPr>
          <w:bCs/>
        </w:rPr>
        <w:tab/>
        <w:t>Adicionalmente estamos de acuerdo y cumpliremos con el punto 3.10 de la Convocatoria que establece que no se permitirá el cambio de Responsable Técnico de la propuesta presentada, antes de la formalización del apoyo, ni durante el primer año del proyecto.</w:t>
      </w:r>
    </w:p>
    <w:p w:rsidR="00A36662" w:rsidRDefault="00A36662" w:rsidP="00A36662">
      <w:pPr>
        <w:jc w:val="both"/>
        <w:rPr>
          <w:bCs/>
        </w:rPr>
      </w:pPr>
    </w:p>
    <w:p w:rsidR="00A36662" w:rsidRDefault="00A36662" w:rsidP="00A36662">
      <w:pPr>
        <w:jc w:val="both"/>
        <w:rPr>
          <w:bCs/>
        </w:rPr>
      </w:pPr>
    </w:p>
    <w:p w:rsidR="00A36662" w:rsidRDefault="00A36662" w:rsidP="00A36662">
      <w:pPr>
        <w:jc w:val="center"/>
      </w:pPr>
      <w:r>
        <w:t>Atentamente</w:t>
      </w:r>
    </w:p>
    <w:p w:rsidR="00A36662" w:rsidRDefault="00A36662" w:rsidP="00A36662">
      <w:pPr>
        <w:jc w:val="both"/>
      </w:pPr>
    </w:p>
    <w:p w:rsidR="00A36662" w:rsidRDefault="00A36662" w:rsidP="00A36662">
      <w:pPr>
        <w:jc w:val="both"/>
      </w:pPr>
    </w:p>
    <w:p w:rsidR="00A36662" w:rsidRDefault="00A36662" w:rsidP="00A36662">
      <w:pPr>
        <w:jc w:val="both"/>
      </w:pPr>
      <w:r>
        <w:t>Responsable Técnico</w:t>
      </w:r>
      <w:r>
        <w:tab/>
      </w:r>
      <w:r>
        <w:tab/>
      </w:r>
      <w:r>
        <w:tab/>
      </w:r>
      <w:r>
        <w:tab/>
      </w:r>
      <w:r>
        <w:tab/>
      </w:r>
      <w:r>
        <w:tab/>
        <w:t xml:space="preserve">             Responsable Administrativo</w:t>
      </w:r>
    </w:p>
    <w:p w:rsidR="00A36662" w:rsidRDefault="00A36662" w:rsidP="00A36662">
      <w:pPr>
        <w:jc w:val="both"/>
      </w:pPr>
    </w:p>
    <w:p w:rsidR="00A36662" w:rsidRDefault="00A36662" w:rsidP="00A36662">
      <w:pPr>
        <w:jc w:val="center"/>
      </w:pPr>
      <w:proofErr w:type="spellStart"/>
      <w:r>
        <w:t>Vo</w:t>
      </w:r>
      <w:proofErr w:type="spellEnd"/>
      <w:r>
        <w:t>.   Bo.</w:t>
      </w:r>
    </w:p>
    <w:p w:rsidR="00A36662" w:rsidRDefault="00A36662" w:rsidP="00A36662">
      <w:pPr>
        <w:jc w:val="center"/>
      </w:pPr>
    </w:p>
    <w:p w:rsidR="00A36662" w:rsidRPr="00D40131" w:rsidRDefault="00A36662" w:rsidP="00A36662">
      <w:pPr>
        <w:jc w:val="center"/>
      </w:pPr>
      <w:r>
        <w:t>Director de la Dependencia</w:t>
      </w:r>
    </w:p>
    <w:p w:rsidR="00A36662" w:rsidRPr="00D40131" w:rsidRDefault="00A36662" w:rsidP="00A36662">
      <w:pPr>
        <w:jc w:val="center"/>
      </w:pPr>
    </w:p>
    <w:p w:rsidR="00A36662" w:rsidRPr="00306446" w:rsidRDefault="00A36662" w:rsidP="00A36662">
      <w:pPr>
        <w:spacing w:after="0" w:line="240" w:lineRule="auto"/>
        <w:jc w:val="right"/>
      </w:pPr>
      <w:r w:rsidRPr="00306446">
        <w:lastRenderedPageBreak/>
        <w:t>Lugar y Fecha</w:t>
      </w:r>
    </w:p>
    <w:p w:rsidR="00A36662" w:rsidRPr="00306446" w:rsidRDefault="00A36662" w:rsidP="00A36662">
      <w:pPr>
        <w:spacing w:after="0" w:line="240" w:lineRule="auto"/>
      </w:pPr>
    </w:p>
    <w:p w:rsidR="00A36662" w:rsidRPr="00306446" w:rsidRDefault="00A36662" w:rsidP="00A36662">
      <w:pPr>
        <w:spacing w:after="0" w:line="240" w:lineRule="auto"/>
        <w:jc w:val="center"/>
        <w:rPr>
          <w:b/>
        </w:rPr>
      </w:pPr>
      <w:r w:rsidRPr="00306446">
        <w:rPr>
          <w:b/>
        </w:rPr>
        <w:t>ANEXO II</w:t>
      </w:r>
    </w:p>
    <w:p w:rsidR="00A36662" w:rsidRPr="00306446" w:rsidRDefault="00A36662" w:rsidP="00A36662">
      <w:pPr>
        <w:spacing w:after="0" w:line="240" w:lineRule="auto"/>
      </w:pPr>
    </w:p>
    <w:p w:rsidR="00A36662" w:rsidRPr="00306446" w:rsidRDefault="00A36662" w:rsidP="00A36662">
      <w:pPr>
        <w:spacing w:after="0" w:line="240" w:lineRule="auto"/>
      </w:pPr>
    </w:p>
    <w:p w:rsidR="00294B3A" w:rsidRDefault="00294B3A" w:rsidP="00294B3A">
      <w:pPr>
        <w:spacing w:after="0" w:line="240" w:lineRule="auto"/>
        <w:ind w:left="567"/>
      </w:pPr>
      <w:r>
        <w:t>Director General de Investigaciones</w:t>
      </w:r>
    </w:p>
    <w:p w:rsidR="00294B3A" w:rsidRDefault="00294B3A" w:rsidP="00294B3A">
      <w:pPr>
        <w:spacing w:after="0" w:line="240" w:lineRule="auto"/>
        <w:ind w:left="567"/>
      </w:pPr>
      <w:r>
        <w:t>Universidad Veracruzana</w:t>
      </w:r>
    </w:p>
    <w:p w:rsidR="00294B3A" w:rsidRDefault="00294B3A" w:rsidP="00294B3A">
      <w:pPr>
        <w:spacing w:after="0" w:line="240" w:lineRule="auto"/>
        <w:ind w:left="567"/>
      </w:pPr>
      <w:r>
        <w:t xml:space="preserve">P r e s e n t e </w:t>
      </w:r>
      <w:bookmarkStart w:id="0" w:name="_GoBack"/>
      <w:bookmarkEnd w:id="0"/>
    </w:p>
    <w:p w:rsidR="00A36662" w:rsidRPr="00306446" w:rsidRDefault="00A36662" w:rsidP="00A36662">
      <w:pPr>
        <w:ind w:left="567" w:right="851"/>
        <w:rPr>
          <w:rFonts w:cs="Arial"/>
        </w:rPr>
      </w:pPr>
    </w:p>
    <w:p w:rsidR="00A36662" w:rsidRPr="00306446" w:rsidRDefault="00A36662" w:rsidP="00A36662">
      <w:pPr>
        <w:ind w:left="567" w:right="851"/>
        <w:jc w:val="both"/>
        <w:rPr>
          <w:rFonts w:cs="Arial"/>
        </w:rPr>
      </w:pPr>
    </w:p>
    <w:p w:rsidR="00A36662" w:rsidRPr="00306446" w:rsidRDefault="00A36662" w:rsidP="00A36662">
      <w:pPr>
        <w:ind w:left="567" w:right="851"/>
        <w:jc w:val="both"/>
        <w:rPr>
          <w:rFonts w:cs="Arial"/>
        </w:rPr>
      </w:pPr>
      <w:r w:rsidRPr="00306446">
        <w:rPr>
          <w:rFonts w:cs="Arial"/>
        </w:rPr>
        <w:t xml:space="preserve">Bajo protesta de decir verdad, manifiesto que no adeudo ningún tipo de información técnica, ni recursos financieros, de los apoyos que el Consejo Nacional de Ciencias y Tecnología ha otorgado a la Universidad Veracruzana para el proyecto </w:t>
      </w:r>
      <w:r w:rsidRPr="00306446">
        <w:rPr>
          <w:rFonts w:cs="Arial"/>
          <w:b/>
        </w:rPr>
        <w:t>NOMBRE DEL PROYECTO</w:t>
      </w:r>
      <w:r w:rsidRPr="00306446">
        <w:rPr>
          <w:rFonts w:cs="Arial"/>
        </w:rPr>
        <w:t>, conforme al Artículo 12 fracción II de la Ley de Ciencia y Tecnología.</w:t>
      </w:r>
    </w:p>
    <w:p w:rsidR="00A36662" w:rsidRPr="00306446" w:rsidRDefault="00A36662" w:rsidP="00A36662">
      <w:pPr>
        <w:ind w:left="567" w:right="851"/>
        <w:jc w:val="both"/>
        <w:rPr>
          <w:rFonts w:cs="Arial"/>
        </w:rPr>
      </w:pPr>
      <w:r w:rsidRPr="00306446">
        <w:rPr>
          <w:rFonts w:cs="Arial"/>
        </w:rPr>
        <w:t>Además manifiesto que la propuesta que se presentará en la Convocatoria “</w:t>
      </w:r>
      <w:r w:rsidR="00C17BB9">
        <w:t>SAGARPA-CONACYT</w:t>
      </w:r>
      <w:r w:rsidRPr="00306446">
        <w:rPr>
          <w:rFonts w:cs="Arial"/>
        </w:rPr>
        <w:t>”, no tiene o ha tenido financiamiento de un programa, convocatoria o convenio con el CONACy</w:t>
      </w:r>
      <w:r w:rsidR="004E785C">
        <w:rPr>
          <w:rFonts w:cs="Arial"/>
        </w:rPr>
        <w:t>T o con otra Institución.</w:t>
      </w:r>
    </w:p>
    <w:p w:rsidR="00A36662" w:rsidRPr="00306446" w:rsidRDefault="00A36662" w:rsidP="00A36662">
      <w:pPr>
        <w:ind w:left="567" w:right="851"/>
        <w:rPr>
          <w:rFonts w:cs="Arial"/>
        </w:rPr>
      </w:pPr>
      <w:r w:rsidRPr="00306446">
        <w:rPr>
          <w:rFonts w:cs="Arial"/>
        </w:rPr>
        <w:t xml:space="preserve">Sin otro particular, quedo a sus órdenes. </w:t>
      </w:r>
    </w:p>
    <w:p w:rsidR="00A36662" w:rsidRPr="00306446" w:rsidRDefault="00A36662" w:rsidP="00A36662">
      <w:pPr>
        <w:ind w:left="567" w:right="851"/>
        <w:rPr>
          <w:rFonts w:cs="Arial"/>
        </w:rPr>
      </w:pPr>
    </w:p>
    <w:p w:rsidR="00A36662" w:rsidRPr="00306446" w:rsidRDefault="00A36662" w:rsidP="00A36662">
      <w:pPr>
        <w:ind w:left="567" w:right="851"/>
        <w:rPr>
          <w:rFonts w:cs="Arial"/>
        </w:rPr>
      </w:pPr>
    </w:p>
    <w:p w:rsidR="00A36662" w:rsidRPr="00306446" w:rsidRDefault="00A36662" w:rsidP="00A36662">
      <w:pPr>
        <w:ind w:left="567" w:right="851"/>
        <w:rPr>
          <w:rFonts w:cs="Arial"/>
        </w:rPr>
      </w:pPr>
    </w:p>
    <w:p w:rsidR="00A36662" w:rsidRPr="00306446" w:rsidRDefault="00A36662" w:rsidP="00A36662">
      <w:pPr>
        <w:ind w:left="567" w:right="851"/>
        <w:rPr>
          <w:rFonts w:cs="Arial"/>
        </w:rPr>
      </w:pPr>
    </w:p>
    <w:p w:rsidR="00A36662" w:rsidRPr="00306446" w:rsidRDefault="00A36662" w:rsidP="00A36662">
      <w:pPr>
        <w:ind w:left="567" w:right="851"/>
        <w:jc w:val="center"/>
        <w:rPr>
          <w:rFonts w:cs="Arial"/>
        </w:rPr>
      </w:pPr>
      <w:r w:rsidRPr="00306446">
        <w:rPr>
          <w:rFonts w:cs="Arial"/>
        </w:rPr>
        <w:t>Atentamente</w:t>
      </w:r>
    </w:p>
    <w:p w:rsidR="00A36662" w:rsidRPr="00306446" w:rsidRDefault="00A36662" w:rsidP="00A36662">
      <w:pPr>
        <w:ind w:left="567" w:right="851"/>
        <w:jc w:val="center"/>
        <w:rPr>
          <w:rFonts w:cs="Arial"/>
        </w:rPr>
      </w:pPr>
    </w:p>
    <w:p w:rsidR="00A36662" w:rsidRPr="00306446" w:rsidRDefault="00A36662" w:rsidP="00A36662">
      <w:pPr>
        <w:ind w:left="567" w:right="851"/>
        <w:jc w:val="center"/>
        <w:rPr>
          <w:rFonts w:cs="Arial"/>
        </w:rPr>
      </w:pPr>
    </w:p>
    <w:p w:rsidR="00A36662" w:rsidRPr="00306446" w:rsidRDefault="00A36662" w:rsidP="00A36662">
      <w:pPr>
        <w:ind w:left="567" w:right="851"/>
        <w:jc w:val="center"/>
        <w:rPr>
          <w:rFonts w:cs="Arial"/>
        </w:rPr>
      </w:pPr>
    </w:p>
    <w:p w:rsidR="00A36662" w:rsidRPr="00306446" w:rsidRDefault="00A36662" w:rsidP="00A36662">
      <w:pPr>
        <w:ind w:left="567" w:right="851"/>
        <w:jc w:val="center"/>
        <w:rPr>
          <w:rFonts w:cs="Arial"/>
        </w:rPr>
      </w:pPr>
      <w:r w:rsidRPr="00306446">
        <w:rPr>
          <w:rFonts w:cs="Arial"/>
        </w:rPr>
        <w:t>Responsable Técnico</w:t>
      </w:r>
    </w:p>
    <w:p w:rsidR="00A36662" w:rsidRDefault="00A36662" w:rsidP="00A36662">
      <w:pPr>
        <w:spacing w:after="0" w:line="240" w:lineRule="auto"/>
      </w:pPr>
    </w:p>
    <w:p w:rsidR="00635F2B" w:rsidRDefault="00635F2B" w:rsidP="00A36662">
      <w:pPr>
        <w:spacing w:after="0" w:line="240" w:lineRule="auto"/>
        <w:jc w:val="right"/>
      </w:pPr>
    </w:p>
    <w:sectPr w:rsidR="00635F2B" w:rsidSect="00F14D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F6934"/>
    <w:multiLevelType w:val="multilevel"/>
    <w:tmpl w:val="BFD8793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0D319D"/>
    <w:multiLevelType w:val="multilevel"/>
    <w:tmpl w:val="193A1300"/>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3DE0077"/>
    <w:multiLevelType w:val="hybridMultilevel"/>
    <w:tmpl w:val="B6464C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94C2E2B"/>
    <w:multiLevelType w:val="hybridMultilevel"/>
    <w:tmpl w:val="7A5C7F20"/>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30925BE"/>
    <w:multiLevelType w:val="multilevel"/>
    <w:tmpl w:val="5A2809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691C22D0"/>
    <w:multiLevelType w:val="hybridMultilevel"/>
    <w:tmpl w:val="877C2C92"/>
    <w:lvl w:ilvl="0" w:tplc="357E727E">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6B84072C"/>
    <w:multiLevelType w:val="multilevel"/>
    <w:tmpl w:val="ABD6B0D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6"/>
  </w:num>
  <w:num w:numId="4">
    <w:abstractNumId w:val="3"/>
  </w:num>
  <w:num w:numId="5">
    <w:abstractNumId w:val="5"/>
  </w:num>
  <w:num w:numId="6">
    <w:abstractNumId w:val="4"/>
  </w:num>
  <w:num w:numId="7">
    <w:abstractNumId w:val="2"/>
    <w:lvlOverride w:ilvl="0">
      <w:lvl w:ilvl="0" w:tplc="080A000F">
        <w:start w:val="1"/>
        <w:numFmt w:val="decimal"/>
        <w:lvlText w:val="%1."/>
        <w:lvlJc w:val="left"/>
        <w:pPr>
          <w:ind w:left="720" w:hanging="360"/>
        </w:pPr>
        <w:rPr>
          <w:rFonts w:hint="default"/>
        </w:rPr>
      </w:lvl>
    </w:lvlOverride>
    <w:lvlOverride w:ilvl="1">
      <w:lvl w:ilvl="1" w:tplc="080A0019">
        <w:start w:val="1"/>
        <w:numFmt w:val="none"/>
        <w:lvlText w:val="2. 1."/>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80"/>
    <w:rsid w:val="000447CA"/>
    <w:rsid w:val="000950A6"/>
    <w:rsid w:val="000B1C15"/>
    <w:rsid w:val="001769D4"/>
    <w:rsid w:val="0024365A"/>
    <w:rsid w:val="00294B3A"/>
    <w:rsid w:val="00306BDB"/>
    <w:rsid w:val="00311B7E"/>
    <w:rsid w:val="00324C9E"/>
    <w:rsid w:val="00341371"/>
    <w:rsid w:val="003B3D60"/>
    <w:rsid w:val="003C2BFA"/>
    <w:rsid w:val="003C2F50"/>
    <w:rsid w:val="004B5526"/>
    <w:rsid w:val="004E785C"/>
    <w:rsid w:val="004F00D7"/>
    <w:rsid w:val="00511196"/>
    <w:rsid w:val="005A5114"/>
    <w:rsid w:val="005C00CB"/>
    <w:rsid w:val="005E356F"/>
    <w:rsid w:val="00635F2B"/>
    <w:rsid w:val="00780466"/>
    <w:rsid w:val="00793FF0"/>
    <w:rsid w:val="007C785A"/>
    <w:rsid w:val="007E2F80"/>
    <w:rsid w:val="0081027D"/>
    <w:rsid w:val="0081218B"/>
    <w:rsid w:val="00820ED5"/>
    <w:rsid w:val="008B2120"/>
    <w:rsid w:val="008B3B35"/>
    <w:rsid w:val="008B438D"/>
    <w:rsid w:val="008C700B"/>
    <w:rsid w:val="0091376F"/>
    <w:rsid w:val="00921B67"/>
    <w:rsid w:val="00941A23"/>
    <w:rsid w:val="0098380D"/>
    <w:rsid w:val="00994643"/>
    <w:rsid w:val="009C03AF"/>
    <w:rsid w:val="00A36662"/>
    <w:rsid w:val="00AE2C3B"/>
    <w:rsid w:val="00AE6083"/>
    <w:rsid w:val="00B13DCA"/>
    <w:rsid w:val="00B413F4"/>
    <w:rsid w:val="00B6554C"/>
    <w:rsid w:val="00B67998"/>
    <w:rsid w:val="00C17BB9"/>
    <w:rsid w:val="00C468E2"/>
    <w:rsid w:val="00C54552"/>
    <w:rsid w:val="00C81E12"/>
    <w:rsid w:val="00CC3AF4"/>
    <w:rsid w:val="00CC3E78"/>
    <w:rsid w:val="00D0623D"/>
    <w:rsid w:val="00DD0A21"/>
    <w:rsid w:val="00DE7768"/>
    <w:rsid w:val="00DF1F74"/>
    <w:rsid w:val="00E07E9A"/>
    <w:rsid w:val="00E400BB"/>
    <w:rsid w:val="00EF4C8B"/>
    <w:rsid w:val="00F14D12"/>
    <w:rsid w:val="00F30FB1"/>
    <w:rsid w:val="00F31A7E"/>
    <w:rsid w:val="00F4756F"/>
    <w:rsid w:val="00FB3C31"/>
    <w:rsid w:val="00FD7F54"/>
    <w:rsid w:val="00FE16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9C690-3186-410D-9D53-14218683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2F80"/>
    <w:pPr>
      <w:ind w:left="720"/>
      <w:contextualSpacing/>
    </w:pPr>
  </w:style>
  <w:style w:type="paragraph" w:styleId="Textodeglobo">
    <w:name w:val="Balloon Text"/>
    <w:basedOn w:val="Normal"/>
    <w:link w:val="TextodegloboCar"/>
    <w:uiPriority w:val="99"/>
    <w:semiHidden/>
    <w:unhideWhenUsed/>
    <w:rsid w:val="00941A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1A23"/>
    <w:rPr>
      <w:rFonts w:ascii="Tahoma" w:hAnsi="Tahoma" w:cs="Tahoma"/>
      <w:sz w:val="16"/>
      <w:szCs w:val="16"/>
    </w:rPr>
  </w:style>
  <w:style w:type="character" w:styleId="Hipervnculo">
    <w:name w:val="Hyperlink"/>
    <w:basedOn w:val="Fuentedeprrafopredeter"/>
    <w:uiPriority w:val="99"/>
    <w:unhideWhenUsed/>
    <w:rsid w:val="000447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viveros@uv.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620</Words>
  <Characters>3414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Veracruzana</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gviveros</dc:creator>
  <cp:lastModifiedBy>Viveros Pinto Gilda</cp:lastModifiedBy>
  <cp:revision>7</cp:revision>
  <cp:lastPrinted>2018-09-26T15:00:00Z</cp:lastPrinted>
  <dcterms:created xsi:type="dcterms:W3CDTF">2018-09-26T14:59:00Z</dcterms:created>
  <dcterms:modified xsi:type="dcterms:W3CDTF">2018-10-02T23:36:00Z</dcterms:modified>
</cp:coreProperties>
</file>