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F5" w:rsidRPr="009602F5" w:rsidRDefault="009602F5" w:rsidP="00960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</w:pPr>
      <w:r w:rsidRPr="009602F5">
        <w:rPr>
          <w:rFonts w:ascii="Times New Roman" w:eastAsia="Times New Roman" w:hAnsi="Times New Roman" w:cs="Times New Roman"/>
          <w:b/>
          <w:bCs/>
          <w:color w:val="003366"/>
          <w:sz w:val="21"/>
          <w:lang w:val="es-ES" w:eastAsia="es-MX"/>
        </w:rPr>
        <w:t>PROGRAMA DE SERVICIO SOCIAL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u w:val="single"/>
          <w:lang w:val="es-ES" w:eastAsia="es-MX"/>
        </w:rPr>
        <w:t>Ejemplo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t xml:space="preserve"> </w:t>
      </w:r>
    </w:p>
    <w:p w:rsidR="009602F5" w:rsidRPr="009602F5" w:rsidRDefault="009602F5" w:rsidP="00960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</w:pPr>
      <w:r w:rsidRPr="009602F5">
        <w:rPr>
          <w:rFonts w:ascii="Times New Roman" w:eastAsia="Times New Roman" w:hAnsi="Times New Roman" w:cs="Times New Roman"/>
          <w:b/>
          <w:bCs/>
          <w:color w:val="003366"/>
          <w:sz w:val="21"/>
          <w:lang w:val="es-ES" w:eastAsia="es-MX"/>
        </w:rPr>
        <w:t>TÍTULO DEL PROGRAMA: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t xml:space="preserve"> Brigadas Universitarias </w:t>
      </w:r>
    </w:p>
    <w:p w:rsidR="009602F5" w:rsidRPr="009602F5" w:rsidRDefault="009602F5" w:rsidP="009602F5">
      <w:pPr>
        <w:shd w:val="clear" w:color="auto" w:fill="FFFFFF"/>
        <w:spacing w:before="100" w:beforeAutospacing="1" w:after="225" w:line="300" w:lineRule="atLeast"/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</w:pPr>
      <w:r w:rsidRPr="009602F5">
        <w:rPr>
          <w:rFonts w:ascii="Times New Roman" w:eastAsia="Times New Roman" w:hAnsi="Times New Roman" w:cs="Times New Roman"/>
          <w:b/>
          <w:bCs/>
          <w:color w:val="003366"/>
          <w:sz w:val="21"/>
          <w:lang w:val="es-ES" w:eastAsia="es-MX"/>
        </w:rPr>
        <w:t>PLANTEAMIENTO DEL PROGRAMA:</w:t>
      </w:r>
    </w:p>
    <w:p w:rsidR="009602F5" w:rsidRPr="009602F5" w:rsidRDefault="009602F5" w:rsidP="009602F5">
      <w:pPr>
        <w:shd w:val="clear" w:color="auto" w:fill="FFFFFF"/>
        <w:spacing w:after="318" w:line="240" w:lineRule="auto"/>
        <w:ind w:left="600"/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</w:pP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t>a) Elaborar un diagnóstico económico-comunitario.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>b) Dar asesoría técnica y financiera para proyectos.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>c) Elaborar un estudio de mercado y un plan estratégico.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 xml:space="preserve">d) Crear un sistema de información y un programa de calidad de servicios a clientes. </w:t>
      </w:r>
    </w:p>
    <w:p w:rsidR="009602F5" w:rsidRPr="009602F5" w:rsidRDefault="009602F5" w:rsidP="00960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</w:pPr>
      <w:r w:rsidRPr="009602F5">
        <w:rPr>
          <w:rFonts w:ascii="Times New Roman" w:eastAsia="Times New Roman" w:hAnsi="Times New Roman" w:cs="Times New Roman"/>
          <w:b/>
          <w:bCs/>
          <w:color w:val="003366"/>
          <w:sz w:val="21"/>
          <w:lang w:val="es-ES" w:eastAsia="es-MX"/>
        </w:rPr>
        <w:t>LOCALIDAD Y DEPENDENCIA: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t xml:space="preserve"> </w:t>
      </w:r>
    </w:p>
    <w:p w:rsidR="009602F5" w:rsidRPr="009602F5" w:rsidRDefault="009602F5" w:rsidP="00960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</w:pPr>
      <w:r w:rsidRPr="009602F5">
        <w:rPr>
          <w:rFonts w:ascii="Times New Roman" w:eastAsia="Times New Roman" w:hAnsi="Times New Roman" w:cs="Times New Roman"/>
          <w:b/>
          <w:bCs/>
          <w:color w:val="003366"/>
          <w:sz w:val="21"/>
          <w:lang w:val="es-ES" w:eastAsia="es-MX"/>
        </w:rPr>
        <w:t>OBJETIVOS: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t xml:space="preserve"> </w:t>
      </w:r>
    </w:p>
    <w:p w:rsidR="009602F5" w:rsidRPr="009602F5" w:rsidRDefault="009602F5" w:rsidP="009602F5">
      <w:pPr>
        <w:shd w:val="clear" w:color="auto" w:fill="FFFFFF"/>
        <w:spacing w:after="318" w:line="240" w:lineRule="auto"/>
        <w:ind w:left="600"/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</w:pP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t>INMEDIATOS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>a) Identificar las necesidades relacionadas con aspectos financieros. Contables y fiscales para determinar la situación en la que se encuentra la comunidad.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>b) Apoyar a los miembros de la comunidad que requieran la asesoría en relación a sus operaciones y proyectos comerciales, para obtener un mejor resultado en el control de sus registros contables.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>c) Determinar la factibilidad de llevar a cabo proyectos comerciales a través de la investigación y posteriormente hacer un planteamiento del mismo.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 xml:space="preserve">d) Controlar las operaciones de los miembros de la comunidad a través de registros contables efectivos así como dar </w:t>
      </w:r>
      <w:proofErr w:type="gramStart"/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t>platicas</w:t>
      </w:r>
      <w:proofErr w:type="gramEnd"/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t xml:space="preserve"> y asesorías para mejorar los servicios de atención a clientes para obtener un mayor numero de los mismos que se refleje en los ingresos. </w:t>
      </w:r>
    </w:p>
    <w:p w:rsidR="009602F5" w:rsidRPr="009602F5" w:rsidRDefault="009602F5" w:rsidP="009602F5">
      <w:pPr>
        <w:shd w:val="clear" w:color="auto" w:fill="FFFFFF"/>
        <w:spacing w:before="100" w:beforeAutospacing="1" w:after="225" w:line="300" w:lineRule="atLeast"/>
        <w:ind w:left="600"/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</w:pP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t>MEDIATOS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 xml:space="preserve">Proporcionar servicios profesionales de Administración en Brigadas Universitarias multidisciplinarias para el desarrollo de la comunidad promoviendo la participación activa de los sectores populares. </w:t>
      </w:r>
    </w:p>
    <w:p w:rsidR="009602F5" w:rsidRPr="009602F5" w:rsidRDefault="009602F5" w:rsidP="009602F5">
      <w:pPr>
        <w:shd w:val="clear" w:color="auto" w:fill="FFFFFF"/>
        <w:spacing w:before="100" w:beforeAutospacing="1" w:after="225" w:line="300" w:lineRule="atLeast"/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</w:pPr>
      <w:r w:rsidRPr="009602F5">
        <w:rPr>
          <w:rFonts w:ascii="Times New Roman" w:eastAsia="Times New Roman" w:hAnsi="Times New Roman" w:cs="Times New Roman"/>
          <w:b/>
          <w:bCs/>
          <w:color w:val="003366"/>
          <w:sz w:val="21"/>
          <w:lang w:val="es-ES" w:eastAsia="es-MX"/>
        </w:rPr>
        <w:t>METODOLOGÍA / PROCEDIMIENTOS:</w:t>
      </w:r>
    </w:p>
    <w:p w:rsidR="009602F5" w:rsidRPr="009602F5" w:rsidRDefault="009602F5" w:rsidP="009602F5">
      <w:pPr>
        <w:shd w:val="clear" w:color="auto" w:fill="FFFFFF"/>
        <w:spacing w:before="100" w:beforeAutospacing="1" w:after="225" w:line="300" w:lineRule="atLeast"/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</w:pP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t>1. Para elaborar un diagnóstico económico-comunitario.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>a) Realización de un censo de negocios y aplicación a la comunidad.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>b) Tabulación de datos.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>c) Interpretación y presentación de resultados.</w:t>
      </w:r>
    </w:p>
    <w:p w:rsidR="009602F5" w:rsidRPr="009602F5" w:rsidRDefault="009602F5" w:rsidP="009602F5">
      <w:pPr>
        <w:shd w:val="clear" w:color="auto" w:fill="FFFFFF"/>
        <w:spacing w:before="100" w:beforeAutospacing="1" w:after="225" w:line="300" w:lineRule="atLeast"/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</w:pP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t>2. Para dar asesoría técnica y financiera.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>a) Organización de grupos.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>b) Análisis y características del negocio.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 xml:space="preserve">c) Capacitación </w:t>
      </w:r>
      <w:proofErr w:type="gramStart"/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t>contables</w:t>
      </w:r>
      <w:proofErr w:type="gramEnd"/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t xml:space="preserve"> y orientación general.</w:t>
      </w:r>
    </w:p>
    <w:p w:rsidR="009602F5" w:rsidRPr="009602F5" w:rsidRDefault="009602F5" w:rsidP="009602F5">
      <w:pPr>
        <w:shd w:val="clear" w:color="auto" w:fill="FFFFFF"/>
        <w:spacing w:before="100" w:beforeAutospacing="1" w:after="225" w:line="300" w:lineRule="atLeast"/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</w:pP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t>3. Para elaborar un estudio de mercado y un plan estratégico.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>a) Realización de encuestas.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>b) Determinación del resultado y factibilidad.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>c) Elaboración de un plan financiero (obtención y manejo de recursos)</w:t>
      </w:r>
    </w:p>
    <w:p w:rsidR="009602F5" w:rsidRPr="009602F5" w:rsidRDefault="009602F5" w:rsidP="009602F5">
      <w:pPr>
        <w:shd w:val="clear" w:color="auto" w:fill="FFFFFF"/>
        <w:spacing w:before="100" w:beforeAutospacing="1" w:after="225" w:line="300" w:lineRule="atLeast"/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</w:pP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lastRenderedPageBreak/>
        <w:t>4. Para la creación de un sistema de información y un programa de servicios a clientes.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>a) Determinación de las características del negocio.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>b) Elaboración de un modelo de registros contables.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>c) Pláticas de orientación para los servicios.</w:t>
      </w:r>
    </w:p>
    <w:p w:rsidR="009602F5" w:rsidRPr="009602F5" w:rsidRDefault="009602F5" w:rsidP="009602F5">
      <w:pPr>
        <w:shd w:val="clear" w:color="auto" w:fill="FFFFFF"/>
        <w:spacing w:before="100" w:beforeAutospacing="1" w:after="225" w:line="300" w:lineRule="atLeast"/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</w:pPr>
    </w:p>
    <w:p w:rsidR="009602F5" w:rsidRPr="009602F5" w:rsidRDefault="009602F5" w:rsidP="009602F5">
      <w:pPr>
        <w:shd w:val="clear" w:color="auto" w:fill="FFFFFF"/>
        <w:spacing w:before="100" w:beforeAutospacing="1" w:after="225" w:line="300" w:lineRule="atLeast"/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</w:pPr>
      <w:r w:rsidRPr="009602F5">
        <w:rPr>
          <w:rFonts w:ascii="Times New Roman" w:eastAsia="Times New Roman" w:hAnsi="Times New Roman" w:cs="Times New Roman"/>
          <w:b/>
          <w:bCs/>
          <w:color w:val="003366"/>
          <w:sz w:val="21"/>
          <w:lang w:val="es-ES" w:eastAsia="es-MX"/>
        </w:rPr>
        <w:t>RECURSOS HUMANOS Y MATERIALES:</w:t>
      </w:r>
    </w:p>
    <w:p w:rsidR="009602F5" w:rsidRPr="009602F5" w:rsidRDefault="009602F5" w:rsidP="009602F5">
      <w:pPr>
        <w:shd w:val="clear" w:color="auto" w:fill="FFFFFF"/>
        <w:spacing w:before="100" w:beforeAutospacing="1" w:after="225" w:line="300" w:lineRule="atLeast"/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</w:pP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t>a) Recursos Humanos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>Cuatro alumnos de Lic. En Contaduría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>Ocho alumnos de Lic. En Administración de Empresas.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>Quince alumnos de Ingeniería Civil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>Tres alumnos de Ingeniería Química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>Cuatro coordinadores de cada una de las carreras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>Un coordinador de Brigadas Universitarias</w:t>
      </w:r>
    </w:p>
    <w:p w:rsidR="009602F5" w:rsidRPr="009602F5" w:rsidRDefault="009602F5" w:rsidP="009602F5">
      <w:pPr>
        <w:shd w:val="clear" w:color="auto" w:fill="FFFFFF"/>
        <w:spacing w:before="100" w:beforeAutospacing="1" w:after="225" w:line="300" w:lineRule="atLeast"/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</w:pP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t>b) Recursos Materiales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>Hojas blancas tamaño carta y oficio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>Pliego de papel bond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>Marcadores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>Cinta Adhesiva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>Cámara fotográfica o de videos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>Folders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>Proyectos de acetatos</w:t>
      </w: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br/>
        <w:t>Grabadora y micrófono</w:t>
      </w:r>
    </w:p>
    <w:p w:rsidR="009602F5" w:rsidRPr="009602F5" w:rsidRDefault="009602F5" w:rsidP="009602F5">
      <w:pPr>
        <w:shd w:val="clear" w:color="auto" w:fill="FFFFFF"/>
        <w:spacing w:before="100" w:beforeAutospacing="1" w:after="225" w:line="300" w:lineRule="atLeast"/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</w:pPr>
    </w:p>
    <w:p w:rsidR="009602F5" w:rsidRPr="009602F5" w:rsidRDefault="009602F5" w:rsidP="009602F5">
      <w:pPr>
        <w:shd w:val="clear" w:color="auto" w:fill="FFFFFF"/>
        <w:spacing w:before="100" w:beforeAutospacing="1" w:after="225" w:line="300" w:lineRule="atLeast"/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</w:pPr>
      <w:r w:rsidRPr="009602F5">
        <w:rPr>
          <w:rFonts w:ascii="Times New Roman" w:eastAsia="Times New Roman" w:hAnsi="Times New Roman" w:cs="Times New Roman"/>
          <w:b/>
          <w:bCs/>
          <w:color w:val="003366"/>
          <w:sz w:val="21"/>
          <w:lang w:val="es-ES" w:eastAsia="es-MX"/>
        </w:rPr>
        <w:t>FUNCIONES Y ACTIVIDADES:</w:t>
      </w:r>
    </w:p>
    <w:p w:rsidR="009602F5" w:rsidRPr="009602F5" w:rsidRDefault="009602F5" w:rsidP="009602F5">
      <w:pPr>
        <w:shd w:val="clear" w:color="auto" w:fill="FFFFFF"/>
        <w:spacing w:before="100" w:beforeAutospacing="1" w:after="225" w:line="300" w:lineRule="atLeast"/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</w:pP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t>Además de las funciones contenidas en la metodología y de las actividades se tendrán que realizar las siguientes:</w:t>
      </w:r>
    </w:p>
    <w:p w:rsidR="009602F5" w:rsidRPr="009602F5" w:rsidRDefault="009602F5" w:rsidP="009602F5">
      <w:pPr>
        <w:shd w:val="clear" w:color="auto" w:fill="FFFFFF"/>
        <w:spacing w:before="100" w:beforeAutospacing="1" w:after="225" w:line="300" w:lineRule="atLeast"/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</w:pP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t>Apoyar a los brigadistas, entrevistas con líderes, realizar un censo de población, reuniones de trabajo con los habitantes de la comunidad, evaluación de las acciones, sistematización de experiencias.</w:t>
      </w:r>
    </w:p>
    <w:p w:rsidR="009602F5" w:rsidRPr="009602F5" w:rsidRDefault="009602F5" w:rsidP="009602F5">
      <w:pPr>
        <w:shd w:val="clear" w:color="auto" w:fill="FFFFFF"/>
        <w:spacing w:before="100" w:beforeAutospacing="1" w:after="225" w:line="300" w:lineRule="atLeast"/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</w:pPr>
    </w:p>
    <w:p w:rsidR="009602F5" w:rsidRPr="009602F5" w:rsidRDefault="009602F5" w:rsidP="009602F5">
      <w:pPr>
        <w:shd w:val="clear" w:color="auto" w:fill="FFFFFF"/>
        <w:spacing w:before="100" w:beforeAutospacing="1" w:after="225" w:line="300" w:lineRule="atLeast"/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</w:pPr>
      <w:r w:rsidRPr="009602F5">
        <w:rPr>
          <w:rFonts w:ascii="Times New Roman" w:eastAsia="Times New Roman" w:hAnsi="Times New Roman" w:cs="Times New Roman"/>
          <w:b/>
          <w:bCs/>
          <w:color w:val="003366"/>
          <w:sz w:val="21"/>
          <w:lang w:val="es-ES" w:eastAsia="es-MX"/>
        </w:rPr>
        <w:t>RESPONSABILIDADES:</w:t>
      </w:r>
    </w:p>
    <w:p w:rsidR="009602F5" w:rsidRPr="009602F5" w:rsidRDefault="009602F5" w:rsidP="009602F5">
      <w:pPr>
        <w:shd w:val="clear" w:color="auto" w:fill="FFFFFF"/>
        <w:spacing w:before="100" w:beforeAutospacing="1" w:after="225" w:line="300" w:lineRule="atLeast"/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</w:pP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t xml:space="preserve">Se tendrá como obligación y responsabilidad cumplir con las funciones y actividades que se mencionan en el programa del servicio social, y las que encomiende el </w:t>
      </w:r>
      <w:proofErr w:type="gramStart"/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t>inmediatos</w:t>
      </w:r>
      <w:proofErr w:type="gramEnd"/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t xml:space="preserve"> superior.</w:t>
      </w:r>
    </w:p>
    <w:p w:rsidR="009602F5" w:rsidRPr="009602F5" w:rsidRDefault="009602F5" w:rsidP="009602F5">
      <w:pPr>
        <w:shd w:val="clear" w:color="auto" w:fill="FFFFFF"/>
        <w:spacing w:before="100" w:beforeAutospacing="1" w:after="225" w:line="300" w:lineRule="atLeast"/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</w:pPr>
    </w:p>
    <w:p w:rsidR="009602F5" w:rsidRPr="009602F5" w:rsidRDefault="009602F5" w:rsidP="009602F5">
      <w:pPr>
        <w:shd w:val="clear" w:color="auto" w:fill="FFFFFF"/>
        <w:spacing w:before="100" w:beforeAutospacing="1" w:after="225" w:line="300" w:lineRule="atLeast"/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</w:pPr>
      <w:r w:rsidRPr="009602F5">
        <w:rPr>
          <w:rFonts w:ascii="Times New Roman" w:eastAsia="Times New Roman" w:hAnsi="Times New Roman" w:cs="Times New Roman"/>
          <w:b/>
          <w:bCs/>
          <w:color w:val="003366"/>
          <w:sz w:val="21"/>
          <w:lang w:val="es-ES" w:eastAsia="es-MX"/>
        </w:rPr>
        <w:t>DURACIÓN DEL PROGRAMA:</w:t>
      </w:r>
    </w:p>
    <w:p w:rsidR="009602F5" w:rsidRPr="009602F5" w:rsidRDefault="009602F5" w:rsidP="009602F5">
      <w:pPr>
        <w:shd w:val="clear" w:color="auto" w:fill="FFFFFF"/>
        <w:spacing w:before="100" w:beforeAutospacing="1" w:after="225" w:line="300" w:lineRule="atLeast"/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</w:pPr>
      <w:r w:rsidRPr="009602F5"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  <w:t>La duración del programa del servicio social será de 12 meses a partir de 01 de octubre del 2005 al 30 de septiembre del 2006.</w:t>
      </w:r>
    </w:p>
    <w:p w:rsidR="009602F5" w:rsidRPr="009602F5" w:rsidRDefault="009602F5" w:rsidP="009602F5">
      <w:pPr>
        <w:shd w:val="clear" w:color="auto" w:fill="FFFFFF"/>
        <w:spacing w:before="100" w:beforeAutospacing="1" w:after="225" w:line="300" w:lineRule="atLeast"/>
        <w:rPr>
          <w:rFonts w:ascii="Times New Roman" w:eastAsia="Times New Roman" w:hAnsi="Times New Roman" w:cs="Times New Roman"/>
          <w:color w:val="003366"/>
          <w:sz w:val="21"/>
          <w:szCs w:val="21"/>
          <w:lang w:val="es-ES" w:eastAsia="es-MX"/>
        </w:rPr>
      </w:pPr>
      <w:r w:rsidRPr="009602F5">
        <w:rPr>
          <w:rFonts w:ascii="Times New Roman" w:eastAsia="Times New Roman" w:hAnsi="Times New Roman" w:cs="Times New Roman"/>
          <w:b/>
          <w:bCs/>
          <w:color w:val="003366"/>
          <w:sz w:val="21"/>
          <w:lang w:val="es-ES" w:eastAsia="es-MX"/>
        </w:rPr>
        <w:t>FECHA:</w:t>
      </w:r>
    </w:p>
    <w:tbl>
      <w:tblPr>
        <w:tblW w:w="45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61" w:type="dxa"/>
          <w:left w:w="61" w:type="dxa"/>
          <w:bottom w:w="61" w:type="dxa"/>
          <w:right w:w="61" w:type="dxa"/>
        </w:tblCellMar>
        <w:tblLook w:val="04A0"/>
      </w:tblPr>
      <w:tblGrid>
        <w:gridCol w:w="2041"/>
        <w:gridCol w:w="3763"/>
        <w:gridCol w:w="2260"/>
      </w:tblGrid>
      <w:tr w:rsidR="00CF6BAE" w:rsidRPr="009602F5" w:rsidTr="00960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9602F5" w:rsidRPr="009602F5" w:rsidRDefault="009602F5" w:rsidP="0096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MX"/>
              </w:rPr>
            </w:pPr>
            <w:r w:rsidRPr="009602F5">
              <w:rPr>
                <w:rFonts w:ascii="Times New Roman" w:eastAsia="Times New Roman" w:hAnsi="Times New Roman" w:cs="Times New Roman"/>
                <w:sz w:val="21"/>
                <w:szCs w:val="21"/>
                <w:lang w:eastAsia="es-MX"/>
              </w:rPr>
              <w:t>Firma del Prestador de Servicio Social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9602F5" w:rsidRPr="009602F5" w:rsidRDefault="009602F5" w:rsidP="0096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MX"/>
              </w:rPr>
            </w:pPr>
            <w:r w:rsidRPr="009602F5">
              <w:rPr>
                <w:rFonts w:ascii="Times New Roman" w:eastAsia="Times New Roman" w:hAnsi="Times New Roman" w:cs="Times New Roman"/>
                <w:sz w:val="21"/>
                <w:szCs w:val="21"/>
                <w:lang w:eastAsia="es-MX"/>
              </w:rPr>
              <w:t>Firma del Director, Secretario o Coordinador del Servicio Social de la Facultad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9602F5" w:rsidRPr="009602F5" w:rsidRDefault="00CF6BAE" w:rsidP="0096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s-MX"/>
              </w:rPr>
              <w:t>Firma del responsable</w:t>
            </w:r>
            <w:r w:rsidR="009602F5" w:rsidRPr="009602F5">
              <w:rPr>
                <w:rFonts w:ascii="Times New Roman" w:eastAsia="Times New Roman" w:hAnsi="Times New Roman" w:cs="Times New Roman"/>
                <w:sz w:val="21"/>
                <w:szCs w:val="21"/>
                <w:lang w:eastAsia="es-MX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s-MX"/>
              </w:rPr>
              <w:t xml:space="preserve"> la dependencia</w:t>
            </w:r>
          </w:p>
        </w:tc>
      </w:tr>
    </w:tbl>
    <w:p w:rsidR="00DA265E" w:rsidRPr="009602F5" w:rsidRDefault="00DA265E"/>
    <w:sectPr w:rsidR="00DA265E" w:rsidRPr="009602F5" w:rsidSect="00DA26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2F5"/>
    <w:rsid w:val="001C532E"/>
    <w:rsid w:val="00714278"/>
    <w:rsid w:val="009602F5"/>
    <w:rsid w:val="00CF6BAE"/>
    <w:rsid w:val="00DA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602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9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IACP</dc:creator>
  <cp:lastModifiedBy>IACP</cp:lastModifiedBy>
  <cp:revision>2</cp:revision>
  <dcterms:created xsi:type="dcterms:W3CDTF">2014-08-06T20:22:00Z</dcterms:created>
  <dcterms:modified xsi:type="dcterms:W3CDTF">2014-08-07T21:07:00Z</dcterms:modified>
</cp:coreProperties>
</file>