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ajorEastAsia"/>
          <w:lang w:val="es-MX"/>
        </w:rPr>
        <w:id w:val="6756629"/>
        <w:docPartObj>
          <w:docPartGallery w:val="Cover Pages"/>
          <w:docPartUnique/>
        </w:docPartObj>
      </w:sdtPr>
      <w:sdtEndPr>
        <w:rPr>
          <w:rFonts w:asciiTheme="majorHAnsi" w:hAnsiTheme="majorHAnsi" w:cstheme="majorBidi"/>
          <w:sz w:val="76"/>
          <w:szCs w:val="72"/>
        </w:rPr>
      </w:sdtEndPr>
      <w:sdtContent>
        <w:tbl>
          <w:tblPr>
            <w:tblW w:w="5000" w:type="pct"/>
            <w:jc w:val="center"/>
            <w:tblLook w:val="04A0" w:firstRow="1" w:lastRow="0" w:firstColumn="1" w:lastColumn="0" w:noHBand="0" w:noVBand="1"/>
          </w:tblPr>
          <w:tblGrid>
            <w:gridCol w:w="9167"/>
          </w:tblGrid>
          <w:tr w:rsidR="00C36DEF">
            <w:trPr>
              <w:trHeight w:val="2880"/>
              <w:jc w:val="center"/>
            </w:trPr>
            <w:tc>
              <w:tcPr>
                <w:tcW w:w="5000" w:type="pct"/>
              </w:tcPr>
              <w:p w:rsidR="00C36DEF" w:rsidRPr="003E6209" w:rsidRDefault="00C36DEF" w:rsidP="003059F9">
                <w:pPr>
                  <w:pStyle w:val="Sinespaciado"/>
                  <w:rPr>
                    <w:rFonts w:eastAsiaTheme="majorEastAsia"/>
                  </w:rPr>
                </w:pPr>
                <w:r w:rsidRPr="003E6209">
                  <w:rPr>
                    <w:rFonts w:eastAsiaTheme="majorEastAsia"/>
                  </w:rPr>
                  <w:t xml:space="preserve">UNIVERSIDAD VERACRUZANA </w:t>
                </w:r>
              </w:p>
              <w:p w:rsidR="00C36DEF" w:rsidRPr="003E6209" w:rsidRDefault="00C36DEF" w:rsidP="00C36DEF">
                <w:pPr>
                  <w:pStyle w:val="Sinespaciado"/>
                  <w:jc w:val="center"/>
                  <w:rPr>
                    <w:rFonts w:asciiTheme="majorHAnsi" w:eastAsiaTheme="majorEastAsia" w:hAnsiTheme="majorHAnsi" w:cstheme="majorBidi"/>
                    <w:b/>
                    <w:caps/>
                    <w:sz w:val="32"/>
                  </w:rPr>
                </w:pPr>
                <w:r w:rsidRPr="003E6209">
                  <w:rPr>
                    <w:rFonts w:asciiTheme="majorHAnsi" w:eastAsiaTheme="majorEastAsia" w:hAnsiTheme="majorHAnsi" w:cstheme="majorBidi"/>
                    <w:b/>
                    <w:caps/>
                    <w:sz w:val="32"/>
                  </w:rPr>
                  <w:t>FACULTAD DE PSICOLOGÍA</w:t>
                </w:r>
              </w:p>
              <w:p w:rsidR="00C36DEF" w:rsidRPr="00C36DEF" w:rsidRDefault="00C36DEF" w:rsidP="00C36DEF">
                <w:pPr>
                  <w:pStyle w:val="Sinespaciado"/>
                  <w:jc w:val="center"/>
                  <w:rPr>
                    <w:rFonts w:asciiTheme="majorHAnsi" w:eastAsiaTheme="majorEastAsia" w:hAnsiTheme="majorHAnsi" w:cstheme="majorBidi"/>
                    <w:b/>
                    <w:caps/>
                    <w:sz w:val="28"/>
                  </w:rPr>
                </w:pPr>
              </w:p>
              <w:p w:rsidR="00C36DEF" w:rsidRDefault="00C36DEF" w:rsidP="00C36DEF">
                <w:pPr>
                  <w:pStyle w:val="Sinespaciado"/>
                  <w:jc w:val="center"/>
                  <w:rPr>
                    <w:rFonts w:asciiTheme="majorHAnsi" w:eastAsiaTheme="majorEastAsia" w:hAnsiTheme="majorHAnsi" w:cstheme="majorBidi"/>
                    <w:caps/>
                  </w:rPr>
                </w:pPr>
                <w:r>
                  <w:rPr>
                    <w:rFonts w:asciiTheme="majorHAnsi" w:eastAsiaTheme="majorEastAsia" w:hAnsiTheme="majorHAnsi" w:cstheme="majorBidi"/>
                    <w:caps/>
                    <w:noProof/>
                    <w:sz w:val="28"/>
                    <w:lang w:val="es-MX" w:eastAsia="es-MX"/>
                  </w:rPr>
                  <w:drawing>
                    <wp:inline distT="0" distB="0" distL="0" distR="0" wp14:anchorId="6A5E411C" wp14:editId="3CF4B23A">
                      <wp:extent cx="1336784" cy="1555050"/>
                      <wp:effectExtent l="19050" t="0" r="0" b="0"/>
                      <wp:docPr id="2" name="Imagen 1" descr="C:\Users\HaT\Pictures\pSicOlOgíA\Logo 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Pictures\pSicOlOgíA\Logo UV.jpg"/>
                              <pic:cNvPicPr>
                                <a:picLocks noChangeAspect="1" noChangeArrowheads="1"/>
                              </pic:cNvPicPr>
                            </pic:nvPicPr>
                            <pic:blipFill>
                              <a:blip r:embed="rId10" cstate="print"/>
                              <a:srcRect/>
                              <a:stretch>
                                <a:fillRect/>
                              </a:stretch>
                            </pic:blipFill>
                            <pic:spPr bwMode="auto">
                              <a:xfrm>
                                <a:off x="0" y="0"/>
                                <a:ext cx="1337330" cy="1555686"/>
                              </a:xfrm>
                              <a:prstGeom prst="rect">
                                <a:avLst/>
                              </a:prstGeom>
                              <a:noFill/>
                              <a:ln w="9525">
                                <a:noFill/>
                                <a:miter lim="800000"/>
                                <a:headEnd/>
                                <a:tailEnd/>
                              </a:ln>
                            </pic:spPr>
                          </pic:pic>
                        </a:graphicData>
                      </a:graphic>
                    </wp:inline>
                  </w:drawing>
                </w:r>
              </w:p>
              <w:p w:rsidR="00C36DEF" w:rsidRDefault="00C36DEF" w:rsidP="00C36DEF">
                <w:pPr>
                  <w:pStyle w:val="Sinespaciado"/>
                  <w:jc w:val="center"/>
                  <w:rPr>
                    <w:rFonts w:asciiTheme="majorHAnsi" w:eastAsiaTheme="majorEastAsia" w:hAnsiTheme="majorHAnsi" w:cstheme="majorBidi"/>
                    <w:caps/>
                  </w:rPr>
                </w:pPr>
              </w:p>
              <w:p w:rsidR="00C36DEF" w:rsidRDefault="00C36DEF" w:rsidP="00C36DEF">
                <w:pPr>
                  <w:pStyle w:val="Sinespaciado"/>
                  <w:jc w:val="center"/>
                  <w:rPr>
                    <w:rFonts w:asciiTheme="majorHAnsi" w:eastAsiaTheme="majorEastAsia" w:hAnsiTheme="majorHAnsi" w:cstheme="majorBidi"/>
                    <w:caps/>
                  </w:rPr>
                </w:pPr>
              </w:p>
            </w:tc>
          </w:tr>
          <w:tr w:rsidR="00C36DEF" w:rsidRPr="00C36DEF">
            <w:trPr>
              <w:trHeight w:val="1440"/>
              <w:jc w:val="center"/>
            </w:trPr>
            <w:tc>
              <w:tcPr>
                <w:tcW w:w="5000" w:type="pct"/>
                <w:tcBorders>
                  <w:bottom w:val="single" w:sz="4" w:space="0" w:color="4F81BD" w:themeColor="accent1"/>
                </w:tcBorders>
                <w:vAlign w:val="center"/>
              </w:tcPr>
              <w:p w:rsidR="00C36DEF" w:rsidRDefault="00C36DEF" w:rsidP="00C36DEF">
                <w:pPr>
                  <w:pStyle w:val="Sinespaciado"/>
                  <w:jc w:val="center"/>
                  <w:rPr>
                    <w:rFonts w:asciiTheme="majorHAnsi" w:eastAsiaTheme="majorEastAsia" w:hAnsiTheme="majorHAnsi" w:cstheme="majorBidi"/>
                    <w:sz w:val="72"/>
                    <w:szCs w:val="80"/>
                  </w:rPr>
                </w:pPr>
                <w:r w:rsidRPr="00C36DEF">
                  <w:rPr>
                    <w:rFonts w:asciiTheme="majorHAnsi" w:eastAsiaTheme="majorEastAsia" w:hAnsiTheme="majorHAnsi" w:cstheme="majorBidi"/>
                    <w:sz w:val="72"/>
                    <w:szCs w:val="80"/>
                  </w:rPr>
                  <w:t xml:space="preserve">Psicología Comunitaria: </w:t>
                </w:r>
              </w:p>
              <w:p w:rsidR="00C36DEF" w:rsidRDefault="00C36DEF" w:rsidP="00C36DEF">
                <w:pPr>
                  <w:pStyle w:val="Sinespaciado"/>
                  <w:jc w:val="center"/>
                  <w:rPr>
                    <w:rFonts w:asciiTheme="majorHAnsi" w:eastAsiaTheme="majorEastAsia" w:hAnsiTheme="majorHAnsi" w:cstheme="majorBidi"/>
                    <w:sz w:val="80"/>
                    <w:szCs w:val="80"/>
                  </w:rPr>
                </w:pPr>
                <w:r w:rsidRPr="00C36DEF">
                  <w:rPr>
                    <w:rFonts w:asciiTheme="majorHAnsi" w:eastAsiaTheme="majorEastAsia" w:hAnsiTheme="majorHAnsi" w:cstheme="majorBidi"/>
                    <w:sz w:val="72"/>
                    <w:szCs w:val="80"/>
                  </w:rPr>
                  <w:t>La experiencia de servicio social en la Casa de la Universidad en Tlapala</w:t>
                </w:r>
              </w:p>
            </w:tc>
          </w:tr>
          <w:tr w:rsidR="00C36DEF">
            <w:trPr>
              <w:trHeight w:val="720"/>
              <w:jc w:val="center"/>
            </w:trPr>
            <w:sdt>
              <w:sdtPr>
                <w:rPr>
                  <w:rFonts w:asciiTheme="majorHAnsi" w:eastAsiaTheme="majorEastAsia" w:hAnsiTheme="majorHAnsi" w:cstheme="majorBidi"/>
                  <w:sz w:val="44"/>
                  <w:szCs w:val="44"/>
                </w:rPr>
                <w:alias w:val="Subtítulo"/>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C36DEF" w:rsidRDefault="00772CED" w:rsidP="00C36DEF">
                    <w:pPr>
                      <w:pStyle w:val="Sinespaciado"/>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lang w:val="es-MX"/>
                      </w:rPr>
                      <w:t>M e m o r i a</w:t>
                    </w:r>
                  </w:p>
                </w:tc>
              </w:sdtContent>
            </w:sdt>
          </w:tr>
          <w:tr w:rsidR="00C36DEF">
            <w:trPr>
              <w:trHeight w:val="360"/>
              <w:jc w:val="center"/>
            </w:trPr>
            <w:tc>
              <w:tcPr>
                <w:tcW w:w="5000" w:type="pct"/>
                <w:vAlign w:val="center"/>
              </w:tcPr>
              <w:p w:rsidR="00C36DEF" w:rsidRDefault="00C36DEF">
                <w:pPr>
                  <w:pStyle w:val="Sinespaciado"/>
                  <w:jc w:val="center"/>
                </w:pPr>
              </w:p>
              <w:p w:rsidR="00C36DEF" w:rsidRDefault="00C36DEF">
                <w:pPr>
                  <w:pStyle w:val="Sinespaciado"/>
                  <w:jc w:val="center"/>
                </w:pPr>
              </w:p>
              <w:p w:rsidR="00C36DEF" w:rsidRDefault="00C36DEF">
                <w:pPr>
                  <w:pStyle w:val="Sinespaciado"/>
                  <w:jc w:val="center"/>
                </w:pPr>
              </w:p>
            </w:tc>
          </w:tr>
          <w:tr w:rsidR="00C36DEF">
            <w:trPr>
              <w:trHeight w:val="360"/>
              <w:jc w:val="center"/>
            </w:trPr>
            <w:tc>
              <w:tcPr>
                <w:tcW w:w="5000" w:type="pct"/>
                <w:vAlign w:val="center"/>
              </w:tcPr>
              <w:p w:rsidR="00C36DEF" w:rsidRDefault="00C36DEF" w:rsidP="00C36DEF">
                <w:pPr>
                  <w:pStyle w:val="Sinespaciado"/>
                  <w:jc w:val="center"/>
                  <w:rPr>
                    <w:rFonts w:asciiTheme="majorHAnsi" w:hAnsiTheme="majorHAnsi"/>
                    <w:bCs/>
                    <w:sz w:val="36"/>
                    <w:lang w:val="es-MX"/>
                  </w:rPr>
                </w:pPr>
                <w:r w:rsidRPr="00C36DEF">
                  <w:rPr>
                    <w:rFonts w:asciiTheme="majorHAnsi" w:hAnsiTheme="majorHAnsi"/>
                    <w:bCs/>
                    <w:sz w:val="36"/>
                    <w:lang w:val="es-MX"/>
                  </w:rPr>
                  <w:t xml:space="preserve">Presenta: Hatziry García Zitácuaro </w:t>
                </w:r>
              </w:p>
              <w:p w:rsidR="00C36DEF" w:rsidRPr="00C36DEF" w:rsidRDefault="00C36DEF" w:rsidP="00C36DEF">
                <w:pPr>
                  <w:pStyle w:val="Sinespaciado"/>
                  <w:jc w:val="center"/>
                  <w:rPr>
                    <w:rFonts w:asciiTheme="majorHAnsi" w:hAnsiTheme="majorHAnsi"/>
                    <w:bCs/>
                    <w:sz w:val="36"/>
                  </w:rPr>
                </w:pPr>
              </w:p>
            </w:tc>
          </w:tr>
          <w:tr w:rsidR="00C36DEF">
            <w:trPr>
              <w:trHeight w:val="360"/>
              <w:jc w:val="center"/>
            </w:trPr>
            <w:tc>
              <w:tcPr>
                <w:tcW w:w="5000" w:type="pct"/>
                <w:vAlign w:val="center"/>
              </w:tcPr>
              <w:p w:rsidR="00C36DEF" w:rsidRDefault="00396428" w:rsidP="00C36DEF">
                <w:pPr>
                  <w:pStyle w:val="Sinespaciado"/>
                  <w:jc w:val="center"/>
                  <w:rPr>
                    <w:b/>
                    <w:bCs/>
                  </w:rPr>
                </w:pPr>
                <w:sdt>
                  <w:sdtPr>
                    <w:rPr>
                      <w:rFonts w:asciiTheme="majorHAnsi" w:hAnsiTheme="majorHAnsi"/>
                      <w:bCs/>
                      <w:sz w:val="36"/>
                    </w:rPr>
                    <w:alias w:val="Fecha"/>
                    <w:id w:val="516659546"/>
                    <w:dataBinding w:prefixMappings="xmlns:ns0='http://schemas.microsoft.com/office/2006/coverPageProps'" w:xpath="/ns0:CoverPageProperties[1]/ns0:PublishDate[1]" w:storeItemID="{55AF091B-3C7A-41E3-B477-F2FDAA23CFDA}"/>
                    <w:date>
                      <w:dateFormat w:val="dd/MM/yyyy"/>
                      <w:lid w:val="es-ES"/>
                      <w:storeMappedDataAs w:val="dateTime"/>
                      <w:calendar w:val="gregorian"/>
                    </w:date>
                  </w:sdtPr>
                  <w:sdtEndPr/>
                  <w:sdtContent>
                    <w:r w:rsidR="00772CED">
                      <w:rPr>
                        <w:rFonts w:asciiTheme="majorHAnsi" w:hAnsiTheme="majorHAnsi"/>
                        <w:bCs/>
                        <w:sz w:val="36"/>
                      </w:rPr>
                      <w:t>N</w:t>
                    </w:r>
                  </w:sdtContent>
                </w:sdt>
                <w:r w:rsidR="00C36DEF" w:rsidRPr="00C36DEF">
                  <w:rPr>
                    <w:rFonts w:asciiTheme="majorHAnsi" w:hAnsiTheme="majorHAnsi"/>
                    <w:bCs/>
                    <w:sz w:val="36"/>
                  </w:rPr>
                  <w:t>oviembre 2010</w:t>
                </w:r>
              </w:p>
            </w:tc>
          </w:tr>
        </w:tbl>
        <w:p w:rsidR="00C36DEF" w:rsidRDefault="00C36DEF">
          <w:pPr>
            <w:rPr>
              <w:lang w:val="es-ES"/>
            </w:rPr>
          </w:pPr>
        </w:p>
        <w:p w:rsidR="00C36DEF" w:rsidRDefault="00C36DEF">
          <w:pPr>
            <w:rPr>
              <w:lang w:val="es-ES"/>
            </w:rPr>
          </w:pPr>
        </w:p>
        <w:tbl>
          <w:tblPr>
            <w:tblpPr w:leftFromText="187" w:rightFromText="187" w:horzAnchor="margin" w:tblpXSpec="center" w:tblpYSpec="bottom"/>
            <w:tblW w:w="5000" w:type="pct"/>
            <w:tblLook w:val="04A0" w:firstRow="1" w:lastRow="0" w:firstColumn="1" w:lastColumn="0" w:noHBand="0" w:noVBand="1"/>
          </w:tblPr>
          <w:tblGrid>
            <w:gridCol w:w="9167"/>
          </w:tblGrid>
          <w:tr w:rsidR="00C36DEF" w:rsidRPr="00C36DEF">
            <w:tc>
              <w:tcPr>
                <w:tcW w:w="5000" w:type="pct"/>
              </w:tcPr>
              <w:p w:rsidR="00C36DEF" w:rsidRPr="00C36DEF" w:rsidRDefault="00C36DEF" w:rsidP="00C36DEF">
                <w:pPr>
                  <w:pStyle w:val="Sinespaciado"/>
                  <w:jc w:val="right"/>
                  <w:rPr>
                    <w:rFonts w:asciiTheme="majorHAnsi" w:hAnsiTheme="majorHAnsi"/>
                    <w:sz w:val="36"/>
                  </w:rPr>
                </w:pPr>
                <w:r w:rsidRPr="00C36DEF">
                  <w:rPr>
                    <w:rFonts w:asciiTheme="majorHAnsi" w:hAnsiTheme="majorHAnsi"/>
                    <w:sz w:val="36"/>
                  </w:rPr>
                  <w:t>Experiencia Recepcional</w:t>
                </w:r>
              </w:p>
              <w:p w:rsidR="00C36DEF" w:rsidRPr="00C36DEF" w:rsidRDefault="00C36DEF" w:rsidP="00C36DEF">
                <w:pPr>
                  <w:pStyle w:val="Sinespaciado"/>
                  <w:jc w:val="right"/>
                  <w:rPr>
                    <w:sz w:val="40"/>
                  </w:rPr>
                </w:pPr>
                <w:r w:rsidRPr="00C36DEF">
                  <w:rPr>
                    <w:rFonts w:asciiTheme="majorHAnsi" w:hAnsiTheme="majorHAnsi"/>
                    <w:sz w:val="36"/>
                  </w:rPr>
                  <w:t>Director: Mtro. Agustín Aguirre Pitalúa</w:t>
                </w:r>
                <w:r w:rsidRPr="00C36DEF">
                  <w:rPr>
                    <w:sz w:val="36"/>
                  </w:rPr>
                  <w:t xml:space="preserve"> </w:t>
                </w:r>
              </w:p>
            </w:tc>
          </w:tr>
        </w:tbl>
        <w:p w:rsidR="00C36DEF" w:rsidRDefault="00C36DEF">
          <w:pPr>
            <w:rPr>
              <w:lang w:val="es-ES"/>
            </w:rPr>
          </w:pPr>
        </w:p>
        <w:p w:rsidR="00590479" w:rsidRDefault="00C36DEF" w:rsidP="00590479">
          <w:pPr>
            <w:rPr>
              <w:rFonts w:ascii="Times New Roman" w:hAnsi="Times New Roman" w:cs="Times New Roman"/>
              <w:sz w:val="24"/>
              <w:szCs w:val="24"/>
            </w:rPr>
          </w:pPr>
          <w:r>
            <w:rPr>
              <w:rFonts w:asciiTheme="majorHAnsi" w:eastAsiaTheme="majorEastAsia" w:hAnsiTheme="majorHAnsi" w:cstheme="majorBidi"/>
              <w:sz w:val="76"/>
              <w:szCs w:val="72"/>
              <w:lang w:val="es-ES"/>
            </w:rPr>
            <w:br w:type="page"/>
          </w: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590479">
          <w:pPr>
            <w:rPr>
              <w:rFonts w:ascii="Times New Roman" w:hAnsi="Times New Roman" w:cs="Times New Roman"/>
              <w:sz w:val="24"/>
              <w:szCs w:val="24"/>
            </w:rPr>
          </w:pPr>
        </w:p>
        <w:p w:rsidR="00590479" w:rsidRDefault="00396428">
          <w:pPr>
            <w:rPr>
              <w:rFonts w:ascii="Times New Roman" w:hAnsi="Times New Roman" w:cs="Times New Roman"/>
              <w:sz w:val="24"/>
              <w:szCs w:val="24"/>
            </w:rPr>
          </w:pPr>
          <w:r>
            <w:rPr>
              <w:rFonts w:ascii="Times New Roman" w:hAnsi="Times New Roman" w:cs="Times New Roman"/>
              <w:i/>
              <w:noProof/>
              <w:sz w:val="24"/>
              <w:szCs w:val="24"/>
              <w:lang w:val="es-ES"/>
            </w:rPr>
            <w:pict>
              <v:shapetype id="_x0000_t202" coordsize="21600,21600" o:spt="202" path="m,l,21600r21600,l21600,xe">
                <v:stroke joinstyle="miter"/>
                <v:path gradientshapeok="t" o:connecttype="rect"/>
              </v:shapetype>
              <v:shape id="_x0000_s1048" type="#_x0000_t202" style="position:absolute;margin-left:130.8pt;margin-top:19.3pt;width:319.45pt;height:99.1pt;z-index:251670528;mso-width-relative:margin;mso-height-relative:margin" filled="f" stroked="f">
                <v:textbox style="mso-next-textbox:#_x0000_s1048">
                  <w:txbxContent>
                    <w:p w:rsidR="00C711EC" w:rsidRDefault="00C711EC" w:rsidP="00590479">
                      <w:pPr>
                        <w:jc w:val="both"/>
                        <w:rPr>
                          <w:rFonts w:ascii="Times New Roman" w:hAnsi="Times New Roman" w:cs="Times New Roman"/>
                          <w:i/>
                          <w:sz w:val="24"/>
                          <w:szCs w:val="24"/>
                        </w:rPr>
                      </w:pPr>
                      <w:r>
                        <w:rPr>
                          <w:rFonts w:ascii="Times New Roman" w:hAnsi="Times New Roman" w:cs="Times New Roman"/>
                          <w:i/>
                          <w:sz w:val="24"/>
                          <w:szCs w:val="24"/>
                        </w:rPr>
                        <w:t>Me volví y vi debajo del sol, que ni es de los ligeros la carrera, ni la guerra de los fuertes, ni aún de los sabios el pan, ni de los prudentes las riquezas, ni de los elocuentes el favor; sino que tiempo y ocasión acontecen a todos.</w:t>
                      </w:r>
                    </w:p>
                    <w:p w:rsidR="00C711EC" w:rsidRDefault="00C711EC" w:rsidP="00590479">
                      <w:pPr>
                        <w:jc w:val="both"/>
                        <w:rPr>
                          <w:rFonts w:ascii="Times New Roman" w:hAnsi="Times New Roman" w:cs="Times New Roman"/>
                          <w:i/>
                          <w:sz w:val="24"/>
                          <w:szCs w:val="24"/>
                        </w:rPr>
                      </w:pPr>
                      <w:r>
                        <w:rPr>
                          <w:rFonts w:ascii="Times New Roman" w:hAnsi="Times New Roman" w:cs="Times New Roman"/>
                          <w:i/>
                          <w:sz w:val="24"/>
                          <w:szCs w:val="24"/>
                        </w:rPr>
                        <w:t xml:space="preserve">                                                                              Salomón</w:t>
                      </w:r>
                    </w:p>
                    <w:p w:rsidR="00C711EC" w:rsidRPr="00590479" w:rsidRDefault="00C711EC"/>
                  </w:txbxContent>
                </v:textbox>
              </v:shape>
            </w:pict>
          </w:r>
        </w:p>
        <w:p w:rsidR="00590479" w:rsidRDefault="00590479">
          <w:pPr>
            <w:rPr>
              <w:rFonts w:ascii="Times New Roman" w:hAnsi="Times New Roman" w:cs="Times New Roman"/>
              <w:sz w:val="24"/>
              <w:szCs w:val="24"/>
            </w:rPr>
          </w:pPr>
        </w:p>
        <w:p w:rsidR="00590479" w:rsidRPr="00590479" w:rsidRDefault="00590479" w:rsidP="00590479">
          <w:pPr>
            <w:jc w:val="center"/>
            <w:rPr>
              <w:rFonts w:ascii="Times New Roman" w:hAnsi="Times New Roman" w:cs="Times New Roman"/>
              <w:i/>
              <w:sz w:val="24"/>
              <w:szCs w:val="24"/>
            </w:rPr>
          </w:pPr>
        </w:p>
        <w:p w:rsidR="00C36DEF" w:rsidRDefault="00396428">
          <w:pPr>
            <w:rPr>
              <w:rFonts w:asciiTheme="majorHAnsi" w:eastAsiaTheme="majorEastAsia" w:hAnsiTheme="majorHAnsi" w:cstheme="majorBidi"/>
              <w:sz w:val="76"/>
              <w:szCs w:val="72"/>
              <w:lang w:val="es-ES"/>
            </w:rPr>
          </w:pPr>
        </w:p>
      </w:sdtContent>
    </w:sdt>
    <w:p w:rsidR="006F4B9E" w:rsidRDefault="002C2889" w:rsidP="005639EA">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lastRenderedPageBreak/>
        <w:t>AGRADE</w:t>
      </w:r>
      <w:r w:rsidR="006F4B9E">
        <w:rPr>
          <w:rFonts w:ascii="Times New Roman" w:hAnsi="Times New Roman" w:cs="Times New Roman"/>
          <w:b/>
          <w:sz w:val="28"/>
          <w:szCs w:val="24"/>
        </w:rPr>
        <w:t>CIMIENTOS</w:t>
      </w:r>
    </w:p>
    <w:p w:rsidR="006F4B9E" w:rsidRDefault="004451FB" w:rsidP="004451FB">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La experiencia de que en éste</w:t>
      </w:r>
      <w:r w:rsidR="00685085">
        <w:rPr>
          <w:rFonts w:ascii="Times New Roman" w:hAnsi="Times New Roman" w:cs="Times New Roman"/>
          <w:sz w:val="24"/>
          <w:szCs w:val="24"/>
        </w:rPr>
        <w:t xml:space="preserve"> documento se testifica podría </w:t>
      </w:r>
      <w:r>
        <w:rPr>
          <w:rFonts w:ascii="Times New Roman" w:hAnsi="Times New Roman" w:cs="Times New Roman"/>
          <w:sz w:val="24"/>
          <w:szCs w:val="24"/>
        </w:rPr>
        <w:t xml:space="preserve">no </w:t>
      </w:r>
      <w:r w:rsidR="00685085">
        <w:rPr>
          <w:rFonts w:ascii="Times New Roman" w:hAnsi="Times New Roman" w:cs="Times New Roman"/>
          <w:sz w:val="24"/>
          <w:szCs w:val="24"/>
        </w:rPr>
        <w:t xml:space="preserve">haber tenido </w:t>
      </w:r>
      <w:r w:rsidR="00D942A5">
        <w:rPr>
          <w:rFonts w:ascii="Times New Roman" w:hAnsi="Times New Roman" w:cs="Times New Roman"/>
          <w:sz w:val="24"/>
          <w:szCs w:val="24"/>
        </w:rPr>
        <w:t>los</w:t>
      </w:r>
      <w:r w:rsidR="00685085">
        <w:rPr>
          <w:rFonts w:ascii="Times New Roman" w:hAnsi="Times New Roman" w:cs="Times New Roman"/>
          <w:sz w:val="24"/>
          <w:szCs w:val="24"/>
        </w:rPr>
        <w:t xml:space="preserve"> mismo</w:t>
      </w:r>
      <w:r w:rsidR="00D942A5">
        <w:rPr>
          <w:rFonts w:ascii="Times New Roman" w:hAnsi="Times New Roman" w:cs="Times New Roman"/>
          <w:sz w:val="24"/>
          <w:szCs w:val="24"/>
        </w:rPr>
        <w:t xml:space="preserve">s resultados sin la valiosa participación y apoyo de personas con quienes activamente se compartió el deseo de contribuir al mejoramiento de las condiciones </w:t>
      </w:r>
      <w:r>
        <w:rPr>
          <w:rFonts w:ascii="Times New Roman" w:hAnsi="Times New Roman" w:cs="Times New Roman"/>
          <w:sz w:val="24"/>
          <w:szCs w:val="24"/>
        </w:rPr>
        <w:t xml:space="preserve">de vida de los habitantes </w:t>
      </w:r>
      <w:r w:rsidR="00D942A5">
        <w:rPr>
          <w:rFonts w:ascii="Times New Roman" w:hAnsi="Times New Roman" w:cs="Times New Roman"/>
          <w:sz w:val="24"/>
          <w:szCs w:val="24"/>
        </w:rPr>
        <w:t>de la comunidad.</w:t>
      </w:r>
      <w:r w:rsidR="004D5E0F">
        <w:rPr>
          <w:rFonts w:ascii="Times New Roman" w:hAnsi="Times New Roman" w:cs="Times New Roman"/>
          <w:sz w:val="24"/>
          <w:szCs w:val="24"/>
        </w:rPr>
        <w:t xml:space="preserve"> Por ello, los siguientes agradecimientos:</w:t>
      </w:r>
    </w:p>
    <w:p w:rsidR="00D942A5" w:rsidRDefault="00D942A5" w:rsidP="000718B6">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Al Lic. Bernabé Zuvirie Vásquez</w:t>
      </w:r>
      <w:r w:rsidR="004451FB">
        <w:rPr>
          <w:rFonts w:ascii="Times New Roman" w:hAnsi="Times New Roman" w:cs="Times New Roman"/>
          <w:sz w:val="24"/>
          <w:szCs w:val="24"/>
        </w:rPr>
        <w:t>, Coordinador General de la Casa d</w:t>
      </w:r>
      <w:r w:rsidR="000718B6">
        <w:rPr>
          <w:rFonts w:ascii="Times New Roman" w:hAnsi="Times New Roman" w:cs="Times New Roman"/>
          <w:sz w:val="24"/>
          <w:szCs w:val="24"/>
        </w:rPr>
        <w:t>e la Universidad en Tlapala, por enseñarme a darle el toque humano a cada trabajo y por la inspiradora labor que ha realizado en la comunidad, con la actitud de compromiso y humildad que le caracterizan.</w:t>
      </w:r>
      <w:r w:rsidR="008518D2">
        <w:rPr>
          <w:rFonts w:ascii="Times New Roman" w:hAnsi="Times New Roman" w:cs="Times New Roman"/>
          <w:sz w:val="24"/>
          <w:szCs w:val="24"/>
        </w:rPr>
        <w:t xml:space="preserve"> Por el interés de no solamente coordinar nuestras actividades, sino también de acompañarnos en tan rica y multiforme experiencia.</w:t>
      </w:r>
    </w:p>
    <w:p w:rsidR="00D942A5" w:rsidRDefault="00D942A5" w:rsidP="000718B6">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 la Lic. Alicia Ceja Rivas</w:t>
      </w:r>
      <w:r w:rsidR="004451FB">
        <w:rPr>
          <w:rFonts w:ascii="Times New Roman" w:hAnsi="Times New Roman" w:cs="Times New Roman"/>
          <w:sz w:val="24"/>
          <w:szCs w:val="24"/>
        </w:rPr>
        <w:t>, Jefa del Departamento de Vinculación Social de</w:t>
      </w:r>
      <w:r w:rsidR="000718B6">
        <w:rPr>
          <w:rFonts w:ascii="Times New Roman" w:hAnsi="Times New Roman" w:cs="Times New Roman"/>
          <w:sz w:val="24"/>
          <w:szCs w:val="24"/>
        </w:rPr>
        <w:t xml:space="preserve"> la Universidad Veracruzana, por la oportunidad de formar parte del equipo de trabajo de </w:t>
      </w:r>
      <w:r w:rsidR="008518D2">
        <w:rPr>
          <w:rFonts w:ascii="Times New Roman" w:hAnsi="Times New Roman" w:cs="Times New Roman"/>
          <w:sz w:val="24"/>
          <w:szCs w:val="24"/>
        </w:rPr>
        <w:t>est</w:t>
      </w:r>
      <w:r w:rsidR="000718B6">
        <w:rPr>
          <w:rFonts w:ascii="Times New Roman" w:hAnsi="Times New Roman" w:cs="Times New Roman"/>
          <w:sz w:val="24"/>
          <w:szCs w:val="24"/>
        </w:rPr>
        <w:t xml:space="preserve">a </w:t>
      </w:r>
      <w:r w:rsidR="008518D2">
        <w:rPr>
          <w:rFonts w:ascii="Times New Roman" w:hAnsi="Times New Roman" w:cs="Times New Roman"/>
          <w:sz w:val="24"/>
          <w:szCs w:val="24"/>
        </w:rPr>
        <w:t xml:space="preserve">Casa de la </w:t>
      </w:r>
      <w:r w:rsidR="000718B6">
        <w:rPr>
          <w:rFonts w:ascii="Times New Roman" w:hAnsi="Times New Roman" w:cs="Times New Roman"/>
          <w:sz w:val="24"/>
          <w:szCs w:val="24"/>
        </w:rPr>
        <w:t>Universidad</w:t>
      </w:r>
      <w:r w:rsidR="008518D2">
        <w:rPr>
          <w:rFonts w:ascii="Times New Roman" w:hAnsi="Times New Roman" w:cs="Times New Roman"/>
          <w:sz w:val="24"/>
          <w:szCs w:val="24"/>
        </w:rPr>
        <w:t xml:space="preserve">, </w:t>
      </w:r>
      <w:r w:rsidR="000718B6">
        <w:rPr>
          <w:rFonts w:ascii="Times New Roman" w:hAnsi="Times New Roman" w:cs="Times New Roman"/>
          <w:sz w:val="24"/>
          <w:szCs w:val="24"/>
        </w:rPr>
        <w:t xml:space="preserve">por su apoyo </w:t>
      </w:r>
      <w:r w:rsidR="008518D2">
        <w:rPr>
          <w:rFonts w:ascii="Times New Roman" w:hAnsi="Times New Roman" w:cs="Times New Roman"/>
          <w:sz w:val="24"/>
          <w:szCs w:val="24"/>
        </w:rPr>
        <w:t>y eficaz dirección a los programas de los brigadistas.</w:t>
      </w:r>
    </w:p>
    <w:p w:rsidR="00D942A5" w:rsidRDefault="008518D2" w:rsidP="00FD1437">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w:t>
      </w:r>
      <w:r w:rsidR="004451FB">
        <w:rPr>
          <w:rFonts w:ascii="Times New Roman" w:hAnsi="Times New Roman" w:cs="Times New Roman"/>
          <w:sz w:val="24"/>
          <w:szCs w:val="24"/>
        </w:rPr>
        <w:t>l</w:t>
      </w:r>
      <w:r w:rsidR="00D942A5">
        <w:rPr>
          <w:rFonts w:ascii="Times New Roman" w:hAnsi="Times New Roman" w:cs="Times New Roman"/>
          <w:sz w:val="24"/>
          <w:szCs w:val="24"/>
        </w:rPr>
        <w:t xml:space="preserve"> </w:t>
      </w:r>
      <w:r w:rsidR="00392177">
        <w:rPr>
          <w:rFonts w:ascii="Times New Roman" w:hAnsi="Times New Roman" w:cs="Times New Roman"/>
          <w:sz w:val="24"/>
          <w:szCs w:val="24"/>
        </w:rPr>
        <w:t>Mtro</w:t>
      </w:r>
      <w:r w:rsidR="00D942A5">
        <w:rPr>
          <w:rFonts w:ascii="Times New Roman" w:hAnsi="Times New Roman" w:cs="Times New Roman"/>
          <w:sz w:val="24"/>
          <w:szCs w:val="24"/>
        </w:rPr>
        <w:t xml:space="preserve">. </w:t>
      </w:r>
      <w:r w:rsidR="00392177">
        <w:rPr>
          <w:rFonts w:ascii="Times New Roman" w:hAnsi="Times New Roman" w:cs="Times New Roman"/>
          <w:sz w:val="24"/>
          <w:szCs w:val="24"/>
        </w:rPr>
        <w:t>Isaac Echazarreta Nieves, Co</w:t>
      </w:r>
      <w:r w:rsidR="009E3E98">
        <w:rPr>
          <w:rFonts w:ascii="Times New Roman" w:hAnsi="Times New Roman" w:cs="Times New Roman"/>
          <w:sz w:val="24"/>
          <w:szCs w:val="24"/>
        </w:rPr>
        <w:t>ordinador de Planes y Programas,</w:t>
      </w:r>
      <w:r w:rsidR="00392177">
        <w:rPr>
          <w:rFonts w:ascii="Times New Roman" w:hAnsi="Times New Roman" w:cs="Times New Roman"/>
          <w:sz w:val="24"/>
          <w:szCs w:val="24"/>
        </w:rPr>
        <w:t xml:space="preserve"> a l</w:t>
      </w:r>
      <w:r w:rsidR="009E3E98">
        <w:rPr>
          <w:rFonts w:ascii="Times New Roman" w:hAnsi="Times New Roman" w:cs="Times New Roman"/>
          <w:sz w:val="24"/>
          <w:szCs w:val="24"/>
        </w:rPr>
        <w:t>a</w:t>
      </w:r>
      <w:r w:rsidR="00392177">
        <w:rPr>
          <w:rFonts w:ascii="Times New Roman" w:hAnsi="Times New Roman" w:cs="Times New Roman"/>
          <w:sz w:val="24"/>
          <w:szCs w:val="24"/>
        </w:rPr>
        <w:t xml:space="preserve"> Lic. </w:t>
      </w:r>
      <w:r w:rsidR="00D942A5">
        <w:rPr>
          <w:rFonts w:ascii="Times New Roman" w:hAnsi="Times New Roman" w:cs="Times New Roman"/>
          <w:sz w:val="24"/>
          <w:szCs w:val="24"/>
        </w:rPr>
        <w:t>Jo</w:t>
      </w:r>
      <w:r w:rsidR="004451FB">
        <w:rPr>
          <w:rFonts w:ascii="Times New Roman" w:hAnsi="Times New Roman" w:cs="Times New Roman"/>
          <w:sz w:val="24"/>
          <w:szCs w:val="24"/>
        </w:rPr>
        <w:t>ksana Estévez Beristain y al Lic. Ezzio O.</w:t>
      </w:r>
      <w:r w:rsidR="00392177">
        <w:rPr>
          <w:rFonts w:ascii="Times New Roman" w:hAnsi="Times New Roman" w:cs="Times New Roman"/>
          <w:sz w:val="24"/>
          <w:szCs w:val="24"/>
        </w:rPr>
        <w:t xml:space="preserve"> Acosta Canseco</w:t>
      </w:r>
      <w:r w:rsidR="004451FB">
        <w:rPr>
          <w:rFonts w:ascii="Times New Roman" w:hAnsi="Times New Roman" w:cs="Times New Roman"/>
          <w:sz w:val="24"/>
          <w:szCs w:val="24"/>
        </w:rPr>
        <w:t xml:space="preserve">, </w:t>
      </w:r>
      <w:r w:rsidR="00392177">
        <w:rPr>
          <w:rFonts w:ascii="Times New Roman" w:hAnsi="Times New Roman" w:cs="Times New Roman"/>
          <w:sz w:val="24"/>
          <w:szCs w:val="24"/>
        </w:rPr>
        <w:t>responsables de la División de las Experiencias E</w:t>
      </w:r>
      <w:r w:rsidR="004451FB">
        <w:rPr>
          <w:rFonts w:ascii="Times New Roman" w:hAnsi="Times New Roman" w:cs="Times New Roman"/>
          <w:sz w:val="24"/>
          <w:szCs w:val="24"/>
        </w:rPr>
        <w:t>ducativas Servicio Social y Experiencia Recepcional</w:t>
      </w:r>
      <w:r w:rsidR="00392177">
        <w:rPr>
          <w:rFonts w:ascii="Times New Roman" w:hAnsi="Times New Roman" w:cs="Times New Roman"/>
          <w:sz w:val="24"/>
          <w:szCs w:val="24"/>
        </w:rPr>
        <w:t xml:space="preserve">, por </w:t>
      </w:r>
      <w:r w:rsidR="00A27B9C">
        <w:rPr>
          <w:rFonts w:ascii="Times New Roman" w:hAnsi="Times New Roman" w:cs="Times New Roman"/>
          <w:sz w:val="24"/>
          <w:szCs w:val="24"/>
        </w:rPr>
        <w:t xml:space="preserve">su apoyo y por </w:t>
      </w:r>
      <w:r w:rsidR="00392177">
        <w:rPr>
          <w:rFonts w:ascii="Times New Roman" w:hAnsi="Times New Roman" w:cs="Times New Roman"/>
          <w:sz w:val="24"/>
          <w:szCs w:val="24"/>
        </w:rPr>
        <w:t>considerar mi proyecto de trabajo comunitario como candidato a integrarse al Programa de Apoyo a la Formación Profesional (PAFP)</w:t>
      </w:r>
      <w:r w:rsidR="00A27B9C">
        <w:rPr>
          <w:rFonts w:ascii="Times New Roman" w:hAnsi="Times New Roman" w:cs="Times New Roman"/>
          <w:sz w:val="24"/>
          <w:szCs w:val="24"/>
        </w:rPr>
        <w:t>, instituido por la ANUIES (Asociación Nacional de Universidades e Instituciones de Educación Superior).</w:t>
      </w:r>
    </w:p>
    <w:p w:rsidR="004451FB" w:rsidRDefault="004451FB" w:rsidP="00FD1437">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lastRenderedPageBreak/>
        <w:t xml:space="preserve">A los Mtros. Agustín Aguirre </w:t>
      </w:r>
      <w:r w:rsidR="00A27B9C">
        <w:rPr>
          <w:rFonts w:ascii="Times New Roman" w:hAnsi="Times New Roman" w:cs="Times New Roman"/>
          <w:sz w:val="24"/>
          <w:szCs w:val="24"/>
        </w:rPr>
        <w:t>Pitalúa y Martha B. Avilés Esquivel, por sus asesorías  y paciente acompañamiento durante la elaboración del presente documento.</w:t>
      </w:r>
    </w:p>
    <w:p w:rsidR="00D942A5" w:rsidRDefault="00D942A5" w:rsidP="00FD1437">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 los compañeros e</w:t>
      </w:r>
      <w:r w:rsidR="004D5E0F">
        <w:rPr>
          <w:rFonts w:ascii="Times New Roman" w:hAnsi="Times New Roman" w:cs="Times New Roman"/>
          <w:sz w:val="24"/>
          <w:szCs w:val="24"/>
        </w:rPr>
        <w:t>n</w:t>
      </w:r>
      <w:r>
        <w:rPr>
          <w:rFonts w:ascii="Times New Roman" w:hAnsi="Times New Roman" w:cs="Times New Roman"/>
          <w:sz w:val="24"/>
          <w:szCs w:val="24"/>
        </w:rPr>
        <w:t xml:space="preserve"> Servicio Social </w:t>
      </w:r>
      <w:r w:rsidR="004D5E0F">
        <w:rPr>
          <w:rFonts w:ascii="Times New Roman" w:hAnsi="Times New Roman" w:cs="Times New Roman"/>
          <w:sz w:val="24"/>
          <w:szCs w:val="24"/>
        </w:rPr>
        <w:t>d</w:t>
      </w:r>
      <w:r>
        <w:rPr>
          <w:rFonts w:ascii="Times New Roman" w:hAnsi="Times New Roman" w:cs="Times New Roman"/>
          <w:sz w:val="24"/>
          <w:szCs w:val="24"/>
        </w:rPr>
        <w:t>en</w:t>
      </w:r>
      <w:r w:rsidR="004D5E0F">
        <w:rPr>
          <w:rFonts w:ascii="Times New Roman" w:hAnsi="Times New Roman" w:cs="Times New Roman"/>
          <w:sz w:val="24"/>
          <w:szCs w:val="24"/>
        </w:rPr>
        <w:t>tro de</w:t>
      </w:r>
      <w:r>
        <w:rPr>
          <w:rFonts w:ascii="Times New Roman" w:hAnsi="Times New Roman" w:cs="Times New Roman"/>
          <w:sz w:val="24"/>
          <w:szCs w:val="24"/>
        </w:rPr>
        <w:t xml:space="preserve"> la Casa de la Universidad en Tlapala</w:t>
      </w:r>
      <w:r w:rsidR="004451FB">
        <w:rPr>
          <w:rFonts w:ascii="Times New Roman" w:hAnsi="Times New Roman" w:cs="Times New Roman"/>
          <w:sz w:val="24"/>
          <w:szCs w:val="24"/>
        </w:rPr>
        <w:t xml:space="preserve">, David M. Juárez, </w:t>
      </w:r>
      <w:r w:rsidR="004D5E0F">
        <w:rPr>
          <w:rFonts w:ascii="Times New Roman" w:hAnsi="Times New Roman" w:cs="Times New Roman"/>
          <w:sz w:val="24"/>
          <w:szCs w:val="24"/>
        </w:rPr>
        <w:t xml:space="preserve">Mariel Maldonado, </w:t>
      </w:r>
      <w:proofErr w:type="spellStart"/>
      <w:r w:rsidR="004D5E0F">
        <w:rPr>
          <w:rFonts w:ascii="Times New Roman" w:hAnsi="Times New Roman" w:cs="Times New Roman"/>
          <w:sz w:val="24"/>
          <w:szCs w:val="24"/>
        </w:rPr>
        <w:t>Mayté</w:t>
      </w:r>
      <w:proofErr w:type="spellEnd"/>
      <w:r w:rsidR="004D5E0F">
        <w:rPr>
          <w:rFonts w:ascii="Times New Roman" w:hAnsi="Times New Roman" w:cs="Times New Roman"/>
          <w:sz w:val="24"/>
          <w:szCs w:val="24"/>
        </w:rPr>
        <w:t xml:space="preserve"> Pablo y Verónica Sánchez, </w:t>
      </w:r>
      <w:r w:rsidR="00A27B9C">
        <w:rPr>
          <w:rFonts w:ascii="Times New Roman" w:hAnsi="Times New Roman" w:cs="Times New Roman"/>
          <w:sz w:val="24"/>
          <w:szCs w:val="24"/>
        </w:rPr>
        <w:t xml:space="preserve">por su apoyo y amistad, por contagiar el gusto de trabajar en equipo, </w:t>
      </w:r>
      <w:r w:rsidR="00FD1437">
        <w:rPr>
          <w:rFonts w:ascii="Times New Roman" w:hAnsi="Times New Roman" w:cs="Times New Roman"/>
          <w:sz w:val="24"/>
          <w:szCs w:val="24"/>
        </w:rPr>
        <w:t>aún siendo tan diferentes (tanto en nuestra formación disciplinar, como en personalidad).</w:t>
      </w:r>
    </w:p>
    <w:p w:rsidR="00D942A5" w:rsidRDefault="00D942A5" w:rsidP="00FD1437">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 las Familias Cortés Castillo (</w:t>
      </w:r>
      <w:r w:rsidR="00FD1437">
        <w:rPr>
          <w:rFonts w:ascii="Times New Roman" w:hAnsi="Times New Roman" w:cs="Times New Roman"/>
          <w:sz w:val="24"/>
          <w:szCs w:val="24"/>
        </w:rPr>
        <w:t xml:space="preserve">en </w:t>
      </w:r>
      <w:r>
        <w:rPr>
          <w:rFonts w:ascii="Times New Roman" w:hAnsi="Times New Roman" w:cs="Times New Roman"/>
          <w:sz w:val="24"/>
          <w:szCs w:val="24"/>
        </w:rPr>
        <w:t>Tlapala) y Cosquilla</w:t>
      </w:r>
      <w:r w:rsidR="004D5E0F">
        <w:rPr>
          <w:rFonts w:ascii="Times New Roman" w:hAnsi="Times New Roman" w:cs="Times New Roman"/>
          <w:sz w:val="24"/>
          <w:szCs w:val="24"/>
        </w:rPr>
        <w:t xml:space="preserve"> Rivera</w:t>
      </w:r>
      <w:r w:rsidR="00FD1437">
        <w:rPr>
          <w:rFonts w:ascii="Times New Roman" w:hAnsi="Times New Roman" w:cs="Times New Roman"/>
          <w:sz w:val="24"/>
          <w:szCs w:val="24"/>
        </w:rPr>
        <w:t xml:space="preserve"> (en Calcahualco) por el apoyo, confianza y amistad que nos han brindado a mis compañeros y a mí, por permitirnos entrar a sus hogares y hacernos sentir como en casa.</w:t>
      </w:r>
      <w:r w:rsidR="00F8230A">
        <w:rPr>
          <w:rFonts w:ascii="Times New Roman" w:hAnsi="Times New Roman" w:cs="Times New Roman"/>
          <w:sz w:val="24"/>
          <w:szCs w:val="24"/>
        </w:rPr>
        <w:t xml:space="preserve"> Por el </w:t>
      </w:r>
      <w:r w:rsidR="009E3E98">
        <w:rPr>
          <w:rFonts w:ascii="Times New Roman" w:hAnsi="Times New Roman" w:cs="Times New Roman"/>
          <w:sz w:val="24"/>
          <w:szCs w:val="24"/>
        </w:rPr>
        <w:t xml:space="preserve">inspirador </w:t>
      </w:r>
      <w:r w:rsidR="00F8230A">
        <w:rPr>
          <w:rFonts w:ascii="Times New Roman" w:hAnsi="Times New Roman" w:cs="Times New Roman"/>
          <w:sz w:val="24"/>
          <w:szCs w:val="24"/>
        </w:rPr>
        <w:t>ejemplo de perseverancia en la búsqueda de una mejor comunidad.</w:t>
      </w:r>
    </w:p>
    <w:p w:rsidR="00FD1437" w:rsidRDefault="00FD1437" w:rsidP="000718B6">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 lo</w:t>
      </w:r>
      <w:r w:rsidR="00F8230A">
        <w:rPr>
          <w:rFonts w:ascii="Times New Roman" w:hAnsi="Times New Roman" w:cs="Times New Roman"/>
          <w:sz w:val="24"/>
          <w:szCs w:val="24"/>
        </w:rPr>
        <w:t>s directores y docentes de las t</w:t>
      </w:r>
      <w:r>
        <w:rPr>
          <w:rFonts w:ascii="Times New Roman" w:hAnsi="Times New Roman" w:cs="Times New Roman"/>
          <w:sz w:val="24"/>
          <w:szCs w:val="24"/>
        </w:rPr>
        <w:t>elesecundarias</w:t>
      </w:r>
      <w:r w:rsidR="00F8230A">
        <w:rPr>
          <w:rFonts w:ascii="Times New Roman" w:hAnsi="Times New Roman" w:cs="Times New Roman"/>
          <w:sz w:val="24"/>
          <w:szCs w:val="24"/>
        </w:rPr>
        <w:t xml:space="preserve"> de Totutla y Tlapala, por darme la oportunidad de trabajar con sus alumnos, por su apoyo y el crédito que diero</w:t>
      </w:r>
      <w:r w:rsidR="009E3E98">
        <w:rPr>
          <w:rFonts w:ascii="Times New Roman" w:hAnsi="Times New Roman" w:cs="Times New Roman"/>
          <w:sz w:val="24"/>
          <w:szCs w:val="24"/>
        </w:rPr>
        <w:t>n desde un principio a mi labor dentro de sus escuelas.</w:t>
      </w:r>
    </w:p>
    <w:p w:rsidR="00D942A5" w:rsidRDefault="00D942A5" w:rsidP="000718B6">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 xml:space="preserve">A los </w:t>
      </w:r>
      <w:r w:rsidR="00F8230A">
        <w:rPr>
          <w:rFonts w:ascii="Times New Roman" w:hAnsi="Times New Roman" w:cs="Times New Roman"/>
          <w:sz w:val="24"/>
          <w:szCs w:val="24"/>
        </w:rPr>
        <w:t xml:space="preserve">todos los </w:t>
      </w:r>
      <w:r>
        <w:rPr>
          <w:rFonts w:ascii="Times New Roman" w:hAnsi="Times New Roman" w:cs="Times New Roman"/>
          <w:sz w:val="24"/>
          <w:szCs w:val="24"/>
        </w:rPr>
        <w:t xml:space="preserve">alumnos </w:t>
      </w:r>
      <w:r w:rsidR="00F8230A">
        <w:rPr>
          <w:rFonts w:ascii="Times New Roman" w:hAnsi="Times New Roman" w:cs="Times New Roman"/>
          <w:sz w:val="24"/>
          <w:szCs w:val="24"/>
        </w:rPr>
        <w:t>de telesecundaria que participaron en el Taller de Adolescencia Responsable, por la confianza que en mí depositaron, por aceptar el reto de ser mejores personas, por recibirme como su instructora y aceptarme como su amiga.</w:t>
      </w:r>
    </w:p>
    <w:p w:rsidR="00F8230A" w:rsidRDefault="00F8230A" w:rsidP="000718B6">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 xml:space="preserve">Y finalmente, agradezco a mi familia y amigos más cercanos por creer en mí, por la </w:t>
      </w:r>
      <w:r w:rsidR="009E3E98">
        <w:rPr>
          <w:rFonts w:ascii="Times New Roman" w:hAnsi="Times New Roman" w:cs="Times New Roman"/>
          <w:sz w:val="24"/>
          <w:szCs w:val="24"/>
        </w:rPr>
        <w:t xml:space="preserve">comprometedora </w:t>
      </w:r>
      <w:r>
        <w:rPr>
          <w:rFonts w:ascii="Times New Roman" w:hAnsi="Times New Roman" w:cs="Times New Roman"/>
          <w:sz w:val="24"/>
          <w:szCs w:val="24"/>
        </w:rPr>
        <w:t>expectación que</w:t>
      </w:r>
      <w:r w:rsidR="009E3E98">
        <w:rPr>
          <w:rFonts w:ascii="Times New Roman" w:hAnsi="Times New Roman" w:cs="Times New Roman"/>
          <w:sz w:val="24"/>
          <w:szCs w:val="24"/>
        </w:rPr>
        <w:t xml:space="preserve"> tienen hacia mí, que me ha lleva</w:t>
      </w:r>
      <w:r>
        <w:rPr>
          <w:rFonts w:ascii="Times New Roman" w:hAnsi="Times New Roman" w:cs="Times New Roman"/>
          <w:sz w:val="24"/>
          <w:szCs w:val="24"/>
        </w:rPr>
        <w:t xml:space="preserve">do a esforzarme </w:t>
      </w:r>
      <w:r w:rsidR="009E3E98">
        <w:rPr>
          <w:rFonts w:ascii="Times New Roman" w:hAnsi="Times New Roman" w:cs="Times New Roman"/>
          <w:sz w:val="24"/>
          <w:szCs w:val="24"/>
        </w:rPr>
        <w:t>un tanto más en lo que hago.</w:t>
      </w:r>
    </w:p>
    <w:p w:rsidR="009E3E98" w:rsidRDefault="009E3E98" w:rsidP="009E3E98">
      <w:pPr>
        <w:spacing w:line="480" w:lineRule="auto"/>
        <w:ind w:left="425" w:right="425"/>
        <w:rPr>
          <w:rFonts w:ascii="Times New Roman" w:hAnsi="Times New Roman" w:cs="Times New Roman"/>
          <w:sz w:val="24"/>
          <w:szCs w:val="24"/>
        </w:rPr>
      </w:pPr>
      <w:r>
        <w:rPr>
          <w:rFonts w:ascii="Times New Roman" w:hAnsi="Times New Roman" w:cs="Times New Roman"/>
          <w:sz w:val="24"/>
          <w:szCs w:val="24"/>
        </w:rPr>
        <w:t>Al Eterno, por darme de Su vida, pues sin Él nada tendría y nada sería.</w:t>
      </w:r>
    </w:p>
    <w:p w:rsidR="00754C76" w:rsidRPr="006F4B9E" w:rsidRDefault="006F4B9E" w:rsidP="00685085">
      <w:pPr>
        <w:spacing w:line="480" w:lineRule="auto"/>
        <w:ind w:left="425" w:right="425"/>
        <w:jc w:val="center"/>
        <w:rPr>
          <w:rFonts w:ascii="Times New Roman" w:hAnsi="Times New Roman" w:cs="Times New Roman"/>
          <w:b/>
          <w:sz w:val="28"/>
          <w:szCs w:val="24"/>
        </w:rPr>
      </w:pPr>
      <w:r w:rsidRPr="006F4B9E">
        <w:rPr>
          <w:rFonts w:ascii="Times New Roman" w:hAnsi="Times New Roman" w:cs="Times New Roman"/>
          <w:b/>
          <w:sz w:val="28"/>
          <w:szCs w:val="24"/>
        </w:rPr>
        <w:lastRenderedPageBreak/>
        <w:t>RESUMEN</w:t>
      </w:r>
    </w:p>
    <w:p w:rsidR="00754C76" w:rsidRPr="00CD44BB" w:rsidRDefault="00754C76"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r>
      <w:bookmarkStart w:id="0" w:name="_GoBack"/>
      <w:r w:rsidRPr="00CD44BB">
        <w:rPr>
          <w:rFonts w:ascii="Times New Roman" w:hAnsi="Times New Roman" w:cs="Times New Roman"/>
          <w:sz w:val="24"/>
          <w:szCs w:val="24"/>
        </w:rPr>
        <w:t>El documento que aquí se presenta constituye un recuento anecdótico y metodológico de la intervención comunitaria realizada durante la Experiencia Educativa de Servicio Social</w:t>
      </w:r>
      <w:r w:rsidR="00975B7F">
        <w:rPr>
          <w:rFonts w:ascii="Times New Roman" w:hAnsi="Times New Roman" w:cs="Times New Roman"/>
          <w:sz w:val="24"/>
          <w:szCs w:val="24"/>
        </w:rPr>
        <w:t xml:space="preserve"> en el período septiembre 2009</w:t>
      </w:r>
      <w:r w:rsidR="00466629">
        <w:rPr>
          <w:rFonts w:ascii="Times New Roman" w:hAnsi="Times New Roman" w:cs="Times New Roman"/>
          <w:sz w:val="24"/>
          <w:szCs w:val="24"/>
        </w:rPr>
        <w:t xml:space="preserve"> </w:t>
      </w:r>
      <w:r w:rsidR="00975B7F">
        <w:rPr>
          <w:rFonts w:ascii="Times New Roman" w:hAnsi="Times New Roman" w:cs="Times New Roman"/>
          <w:sz w:val="24"/>
          <w:szCs w:val="24"/>
        </w:rPr>
        <w:t>-</w:t>
      </w:r>
      <w:r w:rsidR="00466629">
        <w:rPr>
          <w:rFonts w:ascii="Times New Roman" w:hAnsi="Times New Roman" w:cs="Times New Roman"/>
          <w:sz w:val="24"/>
          <w:szCs w:val="24"/>
        </w:rPr>
        <w:t xml:space="preserve"> </w:t>
      </w:r>
      <w:r w:rsidR="00975B7F">
        <w:rPr>
          <w:rFonts w:ascii="Times New Roman" w:hAnsi="Times New Roman" w:cs="Times New Roman"/>
          <w:sz w:val="24"/>
          <w:szCs w:val="24"/>
        </w:rPr>
        <w:t>agosto 2010</w:t>
      </w:r>
      <w:r w:rsidRPr="00CD44BB">
        <w:rPr>
          <w:rFonts w:ascii="Times New Roman" w:hAnsi="Times New Roman" w:cs="Times New Roman"/>
          <w:sz w:val="24"/>
          <w:szCs w:val="24"/>
        </w:rPr>
        <w:t>, como parte de los programas desarrollados por la Cas</w:t>
      </w:r>
      <w:r w:rsidR="00975B7F">
        <w:rPr>
          <w:rFonts w:ascii="Times New Roman" w:hAnsi="Times New Roman" w:cs="Times New Roman"/>
          <w:sz w:val="24"/>
          <w:szCs w:val="24"/>
        </w:rPr>
        <w:t>a de la Universidad en Tlapala, unidad que se constituye como una de las estrategias de Vinculación Social de la Universidad Veracruzana.</w:t>
      </w:r>
    </w:p>
    <w:p w:rsidR="00466629" w:rsidRDefault="00754C76"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t xml:space="preserve">La experiencia </w:t>
      </w:r>
      <w:r w:rsidR="00975B7F">
        <w:rPr>
          <w:rFonts w:ascii="Times New Roman" w:hAnsi="Times New Roman" w:cs="Times New Roman"/>
          <w:sz w:val="24"/>
          <w:szCs w:val="24"/>
        </w:rPr>
        <w:t xml:space="preserve">que más </w:t>
      </w:r>
      <w:r w:rsidR="004451FB">
        <w:rPr>
          <w:rFonts w:ascii="Times New Roman" w:hAnsi="Times New Roman" w:cs="Times New Roman"/>
          <w:sz w:val="24"/>
          <w:szCs w:val="24"/>
        </w:rPr>
        <w:t>adelante</w:t>
      </w:r>
      <w:r w:rsidR="00975B7F">
        <w:rPr>
          <w:rFonts w:ascii="Times New Roman" w:hAnsi="Times New Roman" w:cs="Times New Roman"/>
          <w:sz w:val="24"/>
          <w:szCs w:val="24"/>
        </w:rPr>
        <w:t xml:space="preserve"> se describirá </w:t>
      </w:r>
      <w:r w:rsidRPr="00CD44BB">
        <w:rPr>
          <w:rFonts w:ascii="Times New Roman" w:hAnsi="Times New Roman" w:cs="Times New Roman"/>
          <w:sz w:val="24"/>
          <w:szCs w:val="24"/>
        </w:rPr>
        <w:t>se desarroll</w:t>
      </w:r>
      <w:r w:rsidR="00975B7F">
        <w:rPr>
          <w:rFonts w:ascii="Times New Roman" w:hAnsi="Times New Roman" w:cs="Times New Roman"/>
          <w:sz w:val="24"/>
          <w:szCs w:val="24"/>
        </w:rPr>
        <w:t>ó</w:t>
      </w:r>
      <w:r w:rsidRPr="00CD44BB">
        <w:rPr>
          <w:rFonts w:ascii="Times New Roman" w:hAnsi="Times New Roman" w:cs="Times New Roman"/>
          <w:sz w:val="24"/>
          <w:szCs w:val="24"/>
        </w:rPr>
        <w:t xml:space="preserve"> </w:t>
      </w:r>
      <w:r w:rsidR="00975B7F">
        <w:rPr>
          <w:rFonts w:ascii="Times New Roman" w:hAnsi="Times New Roman" w:cs="Times New Roman"/>
          <w:sz w:val="24"/>
          <w:szCs w:val="24"/>
        </w:rPr>
        <w:t xml:space="preserve">en la comunidad sede de esta Casa, Tlapala, y </w:t>
      </w:r>
      <w:r w:rsidRPr="00CD44BB">
        <w:rPr>
          <w:rFonts w:ascii="Times New Roman" w:hAnsi="Times New Roman" w:cs="Times New Roman"/>
          <w:sz w:val="24"/>
          <w:szCs w:val="24"/>
        </w:rPr>
        <w:t xml:space="preserve">en </w:t>
      </w:r>
      <w:r w:rsidR="00975B7F">
        <w:rPr>
          <w:rFonts w:ascii="Times New Roman" w:hAnsi="Times New Roman" w:cs="Times New Roman"/>
          <w:sz w:val="24"/>
          <w:szCs w:val="24"/>
        </w:rPr>
        <w:t>do</w:t>
      </w:r>
      <w:r w:rsidRPr="00CD44BB">
        <w:rPr>
          <w:rFonts w:ascii="Times New Roman" w:hAnsi="Times New Roman" w:cs="Times New Roman"/>
          <w:sz w:val="24"/>
          <w:szCs w:val="24"/>
        </w:rPr>
        <w:t>s comunidades vecinas</w:t>
      </w:r>
      <w:r w:rsidR="00975B7F">
        <w:rPr>
          <w:rFonts w:ascii="Times New Roman" w:hAnsi="Times New Roman" w:cs="Times New Roman"/>
          <w:sz w:val="24"/>
          <w:szCs w:val="24"/>
        </w:rPr>
        <w:t xml:space="preserve">, </w:t>
      </w:r>
      <w:r w:rsidRPr="00CD44BB">
        <w:rPr>
          <w:rFonts w:ascii="Times New Roman" w:hAnsi="Times New Roman" w:cs="Times New Roman"/>
          <w:sz w:val="24"/>
          <w:szCs w:val="24"/>
        </w:rPr>
        <w:t>pertenecien</w:t>
      </w:r>
      <w:r w:rsidR="00975B7F">
        <w:rPr>
          <w:rFonts w:ascii="Times New Roman" w:hAnsi="Times New Roman" w:cs="Times New Roman"/>
          <w:sz w:val="24"/>
          <w:szCs w:val="24"/>
        </w:rPr>
        <w:t>tes al Municipio de Totutla, en el Estado de Veracruz</w:t>
      </w:r>
      <w:r w:rsidRPr="00CD44BB">
        <w:rPr>
          <w:rFonts w:ascii="Times New Roman" w:hAnsi="Times New Roman" w:cs="Times New Roman"/>
          <w:sz w:val="24"/>
          <w:szCs w:val="24"/>
        </w:rPr>
        <w:t>.</w:t>
      </w:r>
    </w:p>
    <w:p w:rsidR="00466629" w:rsidRDefault="00754C76"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t>La intervención que</w:t>
      </w:r>
      <w:r w:rsidR="00466629">
        <w:rPr>
          <w:rFonts w:ascii="Times New Roman" w:hAnsi="Times New Roman" w:cs="Times New Roman"/>
          <w:sz w:val="24"/>
          <w:szCs w:val="24"/>
        </w:rPr>
        <w:t xml:space="preserve">, desde un enfoque de la Psicología Comunitaria, </w:t>
      </w:r>
      <w:r w:rsidR="004661FE">
        <w:rPr>
          <w:rFonts w:ascii="Times New Roman" w:hAnsi="Times New Roman" w:cs="Times New Roman"/>
          <w:sz w:val="24"/>
          <w:szCs w:val="24"/>
        </w:rPr>
        <w:t xml:space="preserve">fue dirigida a adolescentes, principalmente, y </w:t>
      </w:r>
      <w:r w:rsidR="00466629">
        <w:rPr>
          <w:rFonts w:ascii="Times New Roman" w:hAnsi="Times New Roman" w:cs="Times New Roman"/>
          <w:sz w:val="24"/>
          <w:szCs w:val="24"/>
        </w:rPr>
        <w:t xml:space="preserve"> comprende diversas actividades como talleres, charlas, sesiones de orientación vocacional y de orientación ps</w:t>
      </w:r>
      <w:r w:rsidR="004661FE">
        <w:rPr>
          <w:rFonts w:ascii="Times New Roman" w:hAnsi="Times New Roman" w:cs="Times New Roman"/>
          <w:sz w:val="24"/>
          <w:szCs w:val="24"/>
        </w:rPr>
        <w:t>icológica individual y familiar</w:t>
      </w:r>
      <w:r w:rsidR="00466629">
        <w:rPr>
          <w:rFonts w:ascii="Times New Roman" w:hAnsi="Times New Roman" w:cs="Times New Roman"/>
          <w:sz w:val="24"/>
          <w:szCs w:val="24"/>
        </w:rPr>
        <w:t>.</w:t>
      </w:r>
    </w:p>
    <w:bookmarkEnd w:id="0"/>
    <w:p w:rsidR="00754C76" w:rsidRPr="00CD44BB" w:rsidRDefault="00754C76"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t>E</w:t>
      </w:r>
      <w:r w:rsidR="00C20877">
        <w:rPr>
          <w:rFonts w:ascii="Times New Roman" w:hAnsi="Times New Roman" w:cs="Times New Roman"/>
          <w:sz w:val="24"/>
          <w:szCs w:val="24"/>
        </w:rPr>
        <w:t xml:space="preserve">l </w:t>
      </w:r>
      <w:r w:rsidR="004661FE">
        <w:rPr>
          <w:rFonts w:ascii="Times New Roman" w:hAnsi="Times New Roman" w:cs="Times New Roman"/>
          <w:sz w:val="24"/>
          <w:szCs w:val="24"/>
        </w:rPr>
        <w:t>T</w:t>
      </w:r>
      <w:r w:rsidRPr="00CD44BB">
        <w:rPr>
          <w:rFonts w:ascii="Times New Roman" w:hAnsi="Times New Roman" w:cs="Times New Roman"/>
          <w:sz w:val="24"/>
          <w:szCs w:val="24"/>
        </w:rPr>
        <w:t xml:space="preserve">aller </w:t>
      </w:r>
      <w:r w:rsidR="00C20877">
        <w:rPr>
          <w:rFonts w:ascii="Times New Roman" w:hAnsi="Times New Roman" w:cs="Times New Roman"/>
          <w:sz w:val="24"/>
          <w:szCs w:val="24"/>
        </w:rPr>
        <w:t xml:space="preserve">denominado De Adolescencia Responsable constituye el eje central de </w:t>
      </w:r>
      <w:r w:rsidR="004661FE">
        <w:rPr>
          <w:rFonts w:ascii="Times New Roman" w:hAnsi="Times New Roman" w:cs="Times New Roman"/>
          <w:sz w:val="24"/>
          <w:szCs w:val="24"/>
        </w:rPr>
        <w:t xml:space="preserve">mencionada intervención, </w:t>
      </w:r>
      <w:r w:rsidRPr="00CD44BB">
        <w:rPr>
          <w:rFonts w:ascii="Times New Roman" w:hAnsi="Times New Roman" w:cs="Times New Roman"/>
          <w:sz w:val="24"/>
          <w:szCs w:val="24"/>
        </w:rPr>
        <w:t>respond</w:t>
      </w:r>
      <w:r w:rsidR="004661FE">
        <w:rPr>
          <w:rFonts w:ascii="Times New Roman" w:hAnsi="Times New Roman" w:cs="Times New Roman"/>
          <w:sz w:val="24"/>
          <w:szCs w:val="24"/>
        </w:rPr>
        <w:t>i</w:t>
      </w:r>
      <w:r w:rsidRPr="00CD44BB">
        <w:rPr>
          <w:rFonts w:ascii="Times New Roman" w:hAnsi="Times New Roman" w:cs="Times New Roman"/>
          <w:sz w:val="24"/>
          <w:szCs w:val="24"/>
        </w:rPr>
        <w:t>e</w:t>
      </w:r>
      <w:r w:rsidR="004661FE">
        <w:rPr>
          <w:rFonts w:ascii="Times New Roman" w:hAnsi="Times New Roman" w:cs="Times New Roman"/>
          <w:sz w:val="24"/>
          <w:szCs w:val="24"/>
        </w:rPr>
        <w:t>ndo</w:t>
      </w:r>
      <w:r w:rsidRPr="00CD44BB">
        <w:rPr>
          <w:rFonts w:ascii="Times New Roman" w:hAnsi="Times New Roman" w:cs="Times New Roman"/>
          <w:sz w:val="24"/>
          <w:szCs w:val="24"/>
        </w:rPr>
        <w:t xml:space="preserve"> a algunas necesidades sociales detectadas en el contexto local, cuya insatisfacción ha generado problemas, y éstos, a su vez, problemáticas prevalecientes en la comunidad.</w:t>
      </w:r>
    </w:p>
    <w:p w:rsidR="00754C76" w:rsidRPr="00CD44BB" w:rsidRDefault="00754C76"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r>
    </w:p>
    <w:p w:rsidR="00754C76" w:rsidRPr="00CD44BB" w:rsidRDefault="00754C76"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r>
    </w:p>
    <w:p w:rsidR="00754C76" w:rsidRPr="00CD44BB" w:rsidRDefault="00754C76" w:rsidP="005639EA">
      <w:pPr>
        <w:spacing w:line="480" w:lineRule="auto"/>
        <w:ind w:left="425" w:right="425"/>
        <w:jc w:val="right"/>
        <w:rPr>
          <w:rFonts w:ascii="Times New Roman" w:hAnsi="Times New Roman" w:cs="Times New Roman"/>
          <w:sz w:val="24"/>
          <w:szCs w:val="24"/>
        </w:rPr>
      </w:pPr>
    </w:p>
    <w:p w:rsidR="00754C76" w:rsidRPr="006F4B9E" w:rsidRDefault="00754C76" w:rsidP="005639EA">
      <w:pPr>
        <w:spacing w:line="480" w:lineRule="auto"/>
        <w:ind w:left="425" w:right="425"/>
        <w:jc w:val="center"/>
        <w:rPr>
          <w:rFonts w:ascii="Times New Roman" w:hAnsi="Times New Roman" w:cs="Times New Roman"/>
          <w:b/>
          <w:sz w:val="28"/>
          <w:szCs w:val="24"/>
        </w:rPr>
      </w:pPr>
      <w:r w:rsidRPr="006F4B9E">
        <w:rPr>
          <w:rFonts w:ascii="Times New Roman" w:hAnsi="Times New Roman" w:cs="Times New Roman"/>
          <w:b/>
          <w:sz w:val="28"/>
          <w:szCs w:val="24"/>
        </w:rPr>
        <w:lastRenderedPageBreak/>
        <w:t>ÍNDICE</w:t>
      </w:r>
    </w:p>
    <w:p w:rsidR="00754C76" w:rsidRPr="00CD44BB" w:rsidRDefault="00754C76" w:rsidP="005639EA">
      <w:pPr>
        <w:pStyle w:val="Prrafodelista"/>
        <w:numPr>
          <w:ilvl w:val="0"/>
          <w:numId w:val="2"/>
        </w:numPr>
        <w:spacing w:line="480" w:lineRule="auto"/>
        <w:ind w:left="425" w:right="425"/>
        <w:rPr>
          <w:rFonts w:ascii="Times New Roman" w:hAnsi="Times New Roman" w:cs="Times New Roman"/>
          <w:b/>
          <w:sz w:val="24"/>
          <w:szCs w:val="24"/>
        </w:rPr>
      </w:pPr>
      <w:r w:rsidRPr="00CD44BB">
        <w:rPr>
          <w:rFonts w:ascii="Times New Roman" w:hAnsi="Times New Roman" w:cs="Times New Roman"/>
          <w:b/>
          <w:sz w:val="24"/>
          <w:szCs w:val="24"/>
        </w:rPr>
        <w:t>Introducción</w:t>
      </w:r>
      <w:r w:rsidR="00897BBF">
        <w:rPr>
          <w:rFonts w:ascii="Times New Roman" w:hAnsi="Times New Roman" w:cs="Times New Roman"/>
          <w:b/>
          <w:sz w:val="24"/>
          <w:szCs w:val="24"/>
        </w:rPr>
        <w:t>.</w:t>
      </w:r>
      <w:r w:rsidR="00897BBF">
        <w:rPr>
          <w:rFonts w:ascii="Times New Roman" w:hAnsi="Times New Roman" w:cs="Times New Roman"/>
          <w:sz w:val="24"/>
          <w:szCs w:val="24"/>
        </w:rPr>
        <w:t>............................................................................................. Pág. x</w:t>
      </w:r>
    </w:p>
    <w:p w:rsidR="00754C76" w:rsidRPr="00CD44BB" w:rsidRDefault="00754C76" w:rsidP="005639EA">
      <w:pPr>
        <w:pStyle w:val="Prrafodelista"/>
        <w:numPr>
          <w:ilvl w:val="1"/>
          <w:numId w:val="2"/>
        </w:numPr>
        <w:spacing w:line="480" w:lineRule="auto"/>
        <w:ind w:left="425" w:right="425"/>
        <w:rPr>
          <w:rFonts w:ascii="Times New Roman" w:hAnsi="Times New Roman" w:cs="Times New Roman"/>
          <w:sz w:val="24"/>
          <w:szCs w:val="24"/>
        </w:rPr>
      </w:pPr>
      <w:r w:rsidRPr="00CD44BB">
        <w:rPr>
          <w:rFonts w:ascii="Times New Roman" w:hAnsi="Times New Roman" w:cs="Times New Roman"/>
          <w:sz w:val="24"/>
          <w:szCs w:val="24"/>
        </w:rPr>
        <w:t>Justificación</w:t>
      </w:r>
      <w:r w:rsidR="00897BBF">
        <w:rPr>
          <w:rFonts w:ascii="Times New Roman" w:hAnsi="Times New Roman" w:cs="Times New Roman"/>
          <w:sz w:val="24"/>
          <w:szCs w:val="24"/>
        </w:rPr>
        <w:t>................................................................................................ Pág. x</w:t>
      </w:r>
      <w:r w:rsidR="009B1E68">
        <w:rPr>
          <w:rFonts w:ascii="Times New Roman" w:hAnsi="Times New Roman" w:cs="Times New Roman"/>
          <w:sz w:val="24"/>
          <w:szCs w:val="24"/>
        </w:rPr>
        <w:t>i</w:t>
      </w:r>
    </w:p>
    <w:p w:rsidR="00754C76" w:rsidRPr="00CD44BB" w:rsidRDefault="00754C76" w:rsidP="005639EA">
      <w:pPr>
        <w:pStyle w:val="Prrafodelista"/>
        <w:numPr>
          <w:ilvl w:val="1"/>
          <w:numId w:val="2"/>
        </w:numPr>
        <w:spacing w:line="480" w:lineRule="auto"/>
        <w:ind w:left="425" w:right="425"/>
        <w:rPr>
          <w:rFonts w:ascii="Times New Roman" w:hAnsi="Times New Roman" w:cs="Times New Roman"/>
          <w:sz w:val="24"/>
          <w:szCs w:val="24"/>
        </w:rPr>
      </w:pPr>
      <w:r w:rsidRPr="00CD44BB">
        <w:rPr>
          <w:rFonts w:ascii="Times New Roman" w:hAnsi="Times New Roman" w:cs="Times New Roman"/>
          <w:sz w:val="24"/>
          <w:szCs w:val="24"/>
        </w:rPr>
        <w:t>Naturaleza, Sentido y Alcance del Trabajo</w:t>
      </w:r>
      <w:r w:rsidR="00897BBF">
        <w:rPr>
          <w:rFonts w:ascii="Times New Roman" w:hAnsi="Times New Roman" w:cs="Times New Roman"/>
          <w:sz w:val="24"/>
          <w:szCs w:val="24"/>
        </w:rPr>
        <w:t>................................................ Pág. xi</w:t>
      </w:r>
      <w:r w:rsidR="009B1E68">
        <w:rPr>
          <w:rFonts w:ascii="Times New Roman" w:hAnsi="Times New Roman" w:cs="Times New Roman"/>
          <w:sz w:val="24"/>
          <w:szCs w:val="24"/>
        </w:rPr>
        <w:t>i</w:t>
      </w:r>
    </w:p>
    <w:p w:rsidR="00754C76" w:rsidRPr="00CD44BB" w:rsidRDefault="00754C76" w:rsidP="00420022">
      <w:pPr>
        <w:pStyle w:val="Prrafodelista"/>
        <w:numPr>
          <w:ilvl w:val="1"/>
          <w:numId w:val="2"/>
        </w:numPr>
        <w:tabs>
          <w:tab w:val="left" w:pos="7371"/>
        </w:tabs>
        <w:spacing w:line="480" w:lineRule="auto"/>
        <w:ind w:left="425" w:right="425"/>
        <w:rPr>
          <w:rFonts w:ascii="Times New Roman" w:hAnsi="Times New Roman" w:cs="Times New Roman"/>
          <w:sz w:val="24"/>
          <w:szCs w:val="24"/>
        </w:rPr>
      </w:pPr>
      <w:r w:rsidRPr="00CD44BB">
        <w:rPr>
          <w:rFonts w:ascii="Times New Roman" w:hAnsi="Times New Roman" w:cs="Times New Roman"/>
          <w:sz w:val="24"/>
          <w:szCs w:val="24"/>
        </w:rPr>
        <w:t>Descripción de la Estructura del Trabajo</w:t>
      </w:r>
      <w:r w:rsidR="00897BBF">
        <w:rPr>
          <w:rFonts w:ascii="Times New Roman" w:hAnsi="Times New Roman" w:cs="Times New Roman"/>
          <w:sz w:val="24"/>
          <w:szCs w:val="24"/>
        </w:rPr>
        <w:t>................................................... Pág. xii</w:t>
      </w:r>
      <w:r w:rsidR="009B1E68">
        <w:rPr>
          <w:rFonts w:ascii="Times New Roman" w:hAnsi="Times New Roman" w:cs="Times New Roman"/>
          <w:sz w:val="24"/>
          <w:szCs w:val="24"/>
        </w:rPr>
        <w:t>i</w:t>
      </w:r>
    </w:p>
    <w:p w:rsidR="00754C76" w:rsidRPr="00CD44BB" w:rsidRDefault="00754C76" w:rsidP="005639EA">
      <w:pPr>
        <w:pStyle w:val="Prrafodelista"/>
        <w:numPr>
          <w:ilvl w:val="0"/>
          <w:numId w:val="2"/>
        </w:numPr>
        <w:spacing w:line="480" w:lineRule="auto"/>
        <w:ind w:left="425" w:right="425"/>
        <w:rPr>
          <w:rFonts w:ascii="Times New Roman" w:hAnsi="Times New Roman" w:cs="Times New Roman"/>
          <w:b/>
          <w:sz w:val="24"/>
          <w:szCs w:val="24"/>
        </w:rPr>
      </w:pPr>
      <w:r w:rsidRPr="00CD44BB">
        <w:rPr>
          <w:rFonts w:ascii="Times New Roman" w:hAnsi="Times New Roman" w:cs="Times New Roman"/>
          <w:b/>
          <w:sz w:val="24"/>
          <w:szCs w:val="24"/>
        </w:rPr>
        <w:t>Marco Contextual</w:t>
      </w:r>
      <w:r w:rsidR="00897BBF">
        <w:rPr>
          <w:rFonts w:ascii="Times New Roman" w:hAnsi="Times New Roman" w:cs="Times New Roman"/>
          <w:sz w:val="24"/>
          <w:szCs w:val="24"/>
        </w:rPr>
        <w:t>...................................................................................</w:t>
      </w:r>
      <w:r w:rsidR="00420022">
        <w:rPr>
          <w:rFonts w:ascii="Times New Roman" w:hAnsi="Times New Roman" w:cs="Times New Roman"/>
          <w:sz w:val="24"/>
          <w:szCs w:val="24"/>
        </w:rPr>
        <w:t>.</w:t>
      </w:r>
      <w:r w:rsidR="00897BBF">
        <w:rPr>
          <w:rFonts w:ascii="Times New Roman" w:hAnsi="Times New Roman" w:cs="Times New Roman"/>
          <w:sz w:val="24"/>
          <w:szCs w:val="24"/>
        </w:rPr>
        <w:t xml:space="preserve">. Pág. </w:t>
      </w:r>
      <w:r w:rsidR="00A51092">
        <w:rPr>
          <w:rFonts w:ascii="Times New Roman" w:hAnsi="Times New Roman" w:cs="Times New Roman"/>
          <w:sz w:val="24"/>
          <w:szCs w:val="24"/>
        </w:rPr>
        <w:t>xi</w:t>
      </w:r>
      <w:r w:rsidR="009B1E68">
        <w:rPr>
          <w:rFonts w:ascii="Times New Roman" w:hAnsi="Times New Roman" w:cs="Times New Roman"/>
          <w:sz w:val="24"/>
          <w:szCs w:val="24"/>
        </w:rPr>
        <w:t>v</w:t>
      </w:r>
    </w:p>
    <w:p w:rsidR="00754C76" w:rsidRPr="00CD44BB" w:rsidRDefault="00F1423D" w:rsidP="00420022">
      <w:pPr>
        <w:pStyle w:val="Prrafodelista"/>
        <w:numPr>
          <w:ilvl w:val="1"/>
          <w:numId w:val="2"/>
        </w:numPr>
        <w:tabs>
          <w:tab w:val="left" w:pos="7513"/>
        </w:tabs>
        <w:spacing w:line="480" w:lineRule="auto"/>
        <w:ind w:left="425" w:right="425"/>
        <w:rPr>
          <w:rFonts w:ascii="Times New Roman" w:hAnsi="Times New Roman" w:cs="Times New Roman"/>
          <w:sz w:val="24"/>
          <w:szCs w:val="24"/>
        </w:rPr>
      </w:pPr>
      <w:r>
        <w:rPr>
          <w:rFonts w:ascii="Times New Roman" w:hAnsi="Times New Roman" w:cs="Times New Roman"/>
          <w:sz w:val="24"/>
          <w:szCs w:val="24"/>
        </w:rPr>
        <w:t>Sobre la c</w:t>
      </w:r>
      <w:r w:rsidR="00754C76" w:rsidRPr="00CD44BB">
        <w:rPr>
          <w:rFonts w:ascii="Times New Roman" w:hAnsi="Times New Roman" w:cs="Times New Roman"/>
          <w:sz w:val="24"/>
          <w:szCs w:val="24"/>
        </w:rPr>
        <w:t>omunidad</w:t>
      </w:r>
      <w:r w:rsidR="00420022">
        <w:rPr>
          <w:rFonts w:ascii="Times New Roman" w:hAnsi="Times New Roman" w:cs="Times New Roman"/>
          <w:sz w:val="24"/>
          <w:szCs w:val="24"/>
        </w:rPr>
        <w:t>...............................................................</w:t>
      </w:r>
      <w:r w:rsidR="009B1E68">
        <w:rPr>
          <w:rFonts w:ascii="Times New Roman" w:hAnsi="Times New Roman" w:cs="Times New Roman"/>
          <w:sz w:val="24"/>
          <w:szCs w:val="24"/>
        </w:rPr>
        <w:t>..................... Pág.  xiv</w:t>
      </w:r>
    </w:p>
    <w:p w:rsidR="00754C76" w:rsidRPr="00CD44BB" w:rsidRDefault="00F1423D" w:rsidP="005639EA">
      <w:pPr>
        <w:pStyle w:val="Prrafodelista"/>
        <w:numPr>
          <w:ilvl w:val="1"/>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Diagnóstico del contexto local</w:t>
      </w:r>
      <w:r w:rsidR="00420022">
        <w:rPr>
          <w:rFonts w:ascii="Times New Roman" w:hAnsi="Times New Roman" w:cs="Times New Roman"/>
          <w:sz w:val="24"/>
          <w:szCs w:val="24"/>
        </w:rPr>
        <w:t>................................................................... Pág. xvii</w:t>
      </w:r>
      <w:r w:rsidR="009B1E68">
        <w:rPr>
          <w:rFonts w:ascii="Times New Roman" w:hAnsi="Times New Roman" w:cs="Times New Roman"/>
          <w:sz w:val="24"/>
          <w:szCs w:val="24"/>
        </w:rPr>
        <w:t>i</w:t>
      </w:r>
    </w:p>
    <w:p w:rsidR="00754C76" w:rsidRPr="00CD44BB" w:rsidRDefault="00754C76" w:rsidP="005639EA">
      <w:pPr>
        <w:pStyle w:val="Prrafodelista"/>
        <w:numPr>
          <w:ilvl w:val="0"/>
          <w:numId w:val="2"/>
        </w:numPr>
        <w:spacing w:line="480" w:lineRule="auto"/>
        <w:ind w:left="425" w:right="425"/>
        <w:rPr>
          <w:rFonts w:ascii="Times New Roman" w:hAnsi="Times New Roman" w:cs="Times New Roman"/>
          <w:b/>
          <w:sz w:val="24"/>
          <w:szCs w:val="24"/>
        </w:rPr>
      </w:pPr>
      <w:r w:rsidRPr="00CD44BB">
        <w:rPr>
          <w:rFonts w:ascii="Times New Roman" w:hAnsi="Times New Roman" w:cs="Times New Roman"/>
          <w:b/>
          <w:sz w:val="24"/>
          <w:szCs w:val="24"/>
        </w:rPr>
        <w:t>Marco Teórico</w:t>
      </w:r>
      <w:r w:rsidR="00420022">
        <w:rPr>
          <w:rFonts w:ascii="Times New Roman" w:hAnsi="Times New Roman" w:cs="Times New Roman"/>
          <w:sz w:val="24"/>
          <w:szCs w:val="24"/>
        </w:rPr>
        <w:t>.......................................................................................... Pág. xx</w:t>
      </w:r>
    </w:p>
    <w:p w:rsidR="00754C76" w:rsidRPr="00CD44BB" w:rsidRDefault="00754C76" w:rsidP="00420022">
      <w:pPr>
        <w:pStyle w:val="Prrafodelista"/>
        <w:numPr>
          <w:ilvl w:val="1"/>
          <w:numId w:val="2"/>
        </w:numPr>
        <w:tabs>
          <w:tab w:val="left" w:pos="7371"/>
          <w:tab w:val="left" w:pos="7513"/>
          <w:tab w:val="left" w:pos="8080"/>
        </w:tabs>
        <w:spacing w:line="480" w:lineRule="auto"/>
        <w:ind w:left="425" w:right="425"/>
        <w:rPr>
          <w:rFonts w:ascii="Times New Roman" w:hAnsi="Times New Roman" w:cs="Times New Roman"/>
          <w:sz w:val="24"/>
          <w:szCs w:val="24"/>
        </w:rPr>
      </w:pPr>
      <w:r w:rsidRPr="00CD44BB">
        <w:rPr>
          <w:rFonts w:ascii="Times New Roman" w:hAnsi="Times New Roman" w:cs="Times New Roman"/>
          <w:sz w:val="24"/>
          <w:szCs w:val="24"/>
        </w:rPr>
        <w:t xml:space="preserve">Cap. I: La </w:t>
      </w:r>
      <w:r w:rsidR="00AD4604">
        <w:rPr>
          <w:rFonts w:ascii="Times New Roman" w:hAnsi="Times New Roman" w:cs="Times New Roman"/>
          <w:sz w:val="24"/>
          <w:szCs w:val="24"/>
        </w:rPr>
        <w:t>Psicología Comunitaria</w:t>
      </w:r>
      <w:r w:rsidR="00420022">
        <w:rPr>
          <w:rFonts w:ascii="Times New Roman" w:hAnsi="Times New Roman" w:cs="Times New Roman"/>
          <w:sz w:val="24"/>
          <w:szCs w:val="24"/>
        </w:rPr>
        <w:t>............................................................. Pág. xx</w:t>
      </w:r>
    </w:p>
    <w:p w:rsidR="00AD4604" w:rsidRDefault="00AD4604" w:rsidP="005639EA">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Orígenes y objeti</w:t>
      </w:r>
      <w:r w:rsidR="0066732A">
        <w:rPr>
          <w:rFonts w:ascii="Times New Roman" w:hAnsi="Times New Roman" w:cs="Times New Roman"/>
          <w:sz w:val="24"/>
          <w:szCs w:val="24"/>
        </w:rPr>
        <w:t>vos</w:t>
      </w:r>
      <w:r w:rsidR="00420022">
        <w:rPr>
          <w:rFonts w:ascii="Times New Roman" w:hAnsi="Times New Roman" w:cs="Times New Roman"/>
          <w:sz w:val="24"/>
          <w:szCs w:val="24"/>
        </w:rPr>
        <w:t>...........................................................</w:t>
      </w:r>
      <w:r w:rsidR="009B1E68">
        <w:rPr>
          <w:rFonts w:ascii="Times New Roman" w:hAnsi="Times New Roman" w:cs="Times New Roman"/>
          <w:sz w:val="24"/>
          <w:szCs w:val="24"/>
        </w:rPr>
        <w:t>........................ Pág. x</w:t>
      </w:r>
      <w:r w:rsidR="00420022">
        <w:rPr>
          <w:rFonts w:ascii="Times New Roman" w:hAnsi="Times New Roman" w:cs="Times New Roman"/>
          <w:sz w:val="24"/>
          <w:szCs w:val="24"/>
        </w:rPr>
        <w:t>x</w:t>
      </w:r>
    </w:p>
    <w:p w:rsidR="00AD4604" w:rsidRDefault="0066732A" w:rsidP="005639EA">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El método</w:t>
      </w:r>
      <w:r w:rsidR="00AD4604">
        <w:rPr>
          <w:rFonts w:ascii="Times New Roman" w:hAnsi="Times New Roman" w:cs="Times New Roman"/>
          <w:sz w:val="24"/>
          <w:szCs w:val="24"/>
        </w:rPr>
        <w:t xml:space="preserve"> de la Psicología Comunitaria</w:t>
      </w:r>
      <w:r w:rsidR="00420022">
        <w:rPr>
          <w:rFonts w:ascii="Times New Roman" w:hAnsi="Times New Roman" w:cs="Times New Roman"/>
          <w:sz w:val="24"/>
          <w:szCs w:val="24"/>
        </w:rPr>
        <w:t>.................................................... Pág. xxi</w:t>
      </w:r>
      <w:r w:rsidR="009B1E68">
        <w:rPr>
          <w:rFonts w:ascii="Times New Roman" w:hAnsi="Times New Roman" w:cs="Times New Roman"/>
          <w:sz w:val="24"/>
          <w:szCs w:val="24"/>
        </w:rPr>
        <w:t>i</w:t>
      </w:r>
    </w:p>
    <w:p w:rsidR="00AD4604" w:rsidRDefault="00AD4604" w:rsidP="005639EA">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 xml:space="preserve">Las intervenciones a nivel </w:t>
      </w:r>
      <w:r w:rsidR="00420022">
        <w:rPr>
          <w:rFonts w:ascii="Times New Roman" w:hAnsi="Times New Roman" w:cs="Times New Roman"/>
          <w:sz w:val="24"/>
          <w:szCs w:val="24"/>
        </w:rPr>
        <w:t>grupal............................................................... Pág. xxii</w:t>
      </w:r>
      <w:r w:rsidR="009B1E68">
        <w:rPr>
          <w:rFonts w:ascii="Times New Roman" w:hAnsi="Times New Roman" w:cs="Times New Roman"/>
          <w:sz w:val="24"/>
          <w:szCs w:val="24"/>
        </w:rPr>
        <w:t>i</w:t>
      </w:r>
    </w:p>
    <w:p w:rsidR="00754C76" w:rsidRPr="00AD4604" w:rsidRDefault="00754C76" w:rsidP="005639EA">
      <w:pPr>
        <w:pStyle w:val="Prrafodelista"/>
        <w:numPr>
          <w:ilvl w:val="1"/>
          <w:numId w:val="2"/>
        </w:numPr>
        <w:spacing w:line="480" w:lineRule="auto"/>
        <w:ind w:left="425" w:right="425"/>
        <w:rPr>
          <w:rFonts w:ascii="Times New Roman" w:hAnsi="Times New Roman" w:cs="Times New Roman"/>
          <w:sz w:val="24"/>
          <w:szCs w:val="24"/>
        </w:rPr>
      </w:pPr>
      <w:r w:rsidRPr="00AD4604">
        <w:rPr>
          <w:rFonts w:ascii="Times New Roman" w:hAnsi="Times New Roman" w:cs="Times New Roman"/>
          <w:sz w:val="24"/>
          <w:szCs w:val="24"/>
        </w:rPr>
        <w:t xml:space="preserve">Cap. II: </w:t>
      </w:r>
      <w:r w:rsidR="002807F3">
        <w:rPr>
          <w:rFonts w:ascii="Times New Roman" w:hAnsi="Times New Roman" w:cs="Times New Roman"/>
          <w:sz w:val="24"/>
          <w:szCs w:val="24"/>
        </w:rPr>
        <w:t>Intervención en l</w:t>
      </w:r>
      <w:r w:rsidR="00AD4604">
        <w:rPr>
          <w:rFonts w:ascii="Times New Roman" w:hAnsi="Times New Roman" w:cs="Times New Roman"/>
          <w:sz w:val="24"/>
          <w:szCs w:val="24"/>
        </w:rPr>
        <w:t xml:space="preserve">a </w:t>
      </w:r>
      <w:r w:rsidR="002807F3">
        <w:rPr>
          <w:rFonts w:ascii="Times New Roman" w:hAnsi="Times New Roman" w:cs="Times New Roman"/>
          <w:sz w:val="24"/>
          <w:szCs w:val="24"/>
        </w:rPr>
        <w:t>edad adolescente</w:t>
      </w:r>
      <w:r w:rsidR="00420022">
        <w:rPr>
          <w:rFonts w:ascii="Times New Roman" w:hAnsi="Times New Roman" w:cs="Times New Roman"/>
          <w:sz w:val="24"/>
          <w:szCs w:val="24"/>
        </w:rPr>
        <w:t>............................................. Pág. xxv</w:t>
      </w:r>
      <w:r w:rsidR="009B1E68">
        <w:rPr>
          <w:rFonts w:ascii="Times New Roman" w:hAnsi="Times New Roman" w:cs="Times New Roman"/>
          <w:sz w:val="24"/>
          <w:szCs w:val="24"/>
        </w:rPr>
        <w:t>i</w:t>
      </w:r>
    </w:p>
    <w:p w:rsidR="00754C76" w:rsidRPr="00CD44BB" w:rsidRDefault="00AD4604" w:rsidP="005639EA">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Concepción y ca</w:t>
      </w:r>
      <w:r w:rsidR="0066732A">
        <w:rPr>
          <w:rFonts w:ascii="Times New Roman" w:hAnsi="Times New Roman" w:cs="Times New Roman"/>
          <w:sz w:val="24"/>
          <w:szCs w:val="24"/>
        </w:rPr>
        <w:t>racterísticas</w:t>
      </w:r>
      <w:r w:rsidR="002807F3">
        <w:rPr>
          <w:rFonts w:ascii="Times New Roman" w:hAnsi="Times New Roman" w:cs="Times New Roman"/>
          <w:sz w:val="24"/>
          <w:szCs w:val="24"/>
        </w:rPr>
        <w:t xml:space="preserve"> de la adolescencia</w:t>
      </w:r>
      <w:r w:rsidR="00420022">
        <w:rPr>
          <w:rFonts w:ascii="Times New Roman" w:hAnsi="Times New Roman" w:cs="Times New Roman"/>
          <w:sz w:val="24"/>
          <w:szCs w:val="24"/>
        </w:rPr>
        <w:t>....................................... Pág. xxv</w:t>
      </w:r>
    </w:p>
    <w:p w:rsidR="002807F3" w:rsidRPr="00C31E0A" w:rsidRDefault="002807F3" w:rsidP="002807F3">
      <w:pPr>
        <w:pStyle w:val="Prrafodelista"/>
        <w:numPr>
          <w:ilvl w:val="2"/>
          <w:numId w:val="2"/>
        </w:numPr>
        <w:spacing w:line="480" w:lineRule="auto"/>
        <w:ind w:left="425" w:right="425"/>
        <w:rPr>
          <w:rFonts w:ascii="Times New Roman" w:hAnsi="Times New Roman" w:cs="Times New Roman"/>
          <w:sz w:val="24"/>
          <w:szCs w:val="24"/>
        </w:rPr>
      </w:pPr>
      <w:r w:rsidRPr="00C31E0A">
        <w:rPr>
          <w:rFonts w:ascii="Times New Roman" w:hAnsi="Times New Roman" w:cs="Times New Roman"/>
          <w:sz w:val="24"/>
          <w:szCs w:val="24"/>
        </w:rPr>
        <w:t>La identidad del adolescente y los estereotipos</w:t>
      </w:r>
      <w:r w:rsidR="00420022">
        <w:rPr>
          <w:rFonts w:ascii="Times New Roman" w:hAnsi="Times New Roman" w:cs="Times New Roman"/>
          <w:sz w:val="24"/>
          <w:szCs w:val="24"/>
        </w:rPr>
        <w:t>......................................... Pág. xxvi</w:t>
      </w:r>
    </w:p>
    <w:p w:rsidR="00754C76" w:rsidRDefault="00AD4604" w:rsidP="005639EA">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Prevención de situaciones de riesgo en el adolescente</w:t>
      </w:r>
      <w:r w:rsidR="00420022">
        <w:rPr>
          <w:rFonts w:ascii="Times New Roman" w:hAnsi="Times New Roman" w:cs="Times New Roman"/>
          <w:sz w:val="24"/>
          <w:szCs w:val="24"/>
        </w:rPr>
        <w:t>.............................. Pág. xxx</w:t>
      </w:r>
    </w:p>
    <w:p w:rsidR="00E64DF6" w:rsidRDefault="002807F3" w:rsidP="002807F3">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Importancia de la Orientación vocacional</w:t>
      </w:r>
      <w:r w:rsidR="00420022">
        <w:rPr>
          <w:rFonts w:ascii="Times New Roman" w:hAnsi="Times New Roman" w:cs="Times New Roman"/>
          <w:sz w:val="24"/>
          <w:szCs w:val="24"/>
        </w:rPr>
        <w:t>................................................. Pág. xxxi</w:t>
      </w:r>
      <w:r w:rsidR="009B1E68">
        <w:rPr>
          <w:rFonts w:ascii="Times New Roman" w:hAnsi="Times New Roman" w:cs="Times New Roman"/>
          <w:sz w:val="24"/>
          <w:szCs w:val="24"/>
        </w:rPr>
        <w:t>v</w:t>
      </w:r>
    </w:p>
    <w:p w:rsidR="002807F3" w:rsidRPr="002807F3" w:rsidRDefault="002807F3" w:rsidP="002807F3">
      <w:pPr>
        <w:pStyle w:val="Prrafodelista"/>
        <w:numPr>
          <w:ilvl w:val="2"/>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 xml:space="preserve">La responsabilidad como valor </w:t>
      </w:r>
      <w:r w:rsidR="004C044F">
        <w:rPr>
          <w:rFonts w:ascii="Times New Roman" w:hAnsi="Times New Roman" w:cs="Times New Roman"/>
          <w:sz w:val="24"/>
          <w:szCs w:val="24"/>
        </w:rPr>
        <w:t>promovido en el adolescente</w:t>
      </w:r>
      <w:r w:rsidR="00420022">
        <w:rPr>
          <w:rFonts w:ascii="Times New Roman" w:hAnsi="Times New Roman" w:cs="Times New Roman"/>
          <w:sz w:val="24"/>
          <w:szCs w:val="24"/>
        </w:rPr>
        <w:t>................... Pág. xxxvi</w:t>
      </w:r>
      <w:r w:rsidR="009B1E68">
        <w:rPr>
          <w:rFonts w:ascii="Times New Roman" w:hAnsi="Times New Roman" w:cs="Times New Roman"/>
          <w:sz w:val="24"/>
          <w:szCs w:val="24"/>
        </w:rPr>
        <w:t>i</w:t>
      </w:r>
    </w:p>
    <w:p w:rsidR="00754C76" w:rsidRPr="009B1E68" w:rsidRDefault="00754C76" w:rsidP="005639EA">
      <w:pPr>
        <w:pStyle w:val="Prrafodelista"/>
        <w:numPr>
          <w:ilvl w:val="0"/>
          <w:numId w:val="2"/>
        </w:numPr>
        <w:spacing w:line="480" w:lineRule="auto"/>
        <w:ind w:left="425" w:right="425"/>
        <w:rPr>
          <w:rFonts w:ascii="Times New Roman" w:hAnsi="Times New Roman" w:cs="Times New Roman"/>
          <w:sz w:val="24"/>
          <w:szCs w:val="24"/>
        </w:rPr>
      </w:pPr>
      <w:r w:rsidRPr="00ED5BC4">
        <w:rPr>
          <w:rFonts w:ascii="Times New Roman" w:hAnsi="Times New Roman" w:cs="Times New Roman"/>
          <w:b/>
          <w:sz w:val="24"/>
          <w:szCs w:val="24"/>
        </w:rPr>
        <w:t>Descripción de la Experiencia</w:t>
      </w:r>
      <w:r w:rsidR="00420022" w:rsidRPr="009B1E68">
        <w:rPr>
          <w:rFonts w:ascii="Times New Roman" w:hAnsi="Times New Roman" w:cs="Times New Roman"/>
          <w:sz w:val="24"/>
          <w:szCs w:val="24"/>
        </w:rPr>
        <w:t>.................................</w:t>
      </w:r>
      <w:r w:rsidR="009B1E68">
        <w:rPr>
          <w:rFonts w:ascii="Times New Roman" w:hAnsi="Times New Roman" w:cs="Times New Roman"/>
          <w:sz w:val="24"/>
          <w:szCs w:val="24"/>
        </w:rPr>
        <w:t>.........................</w:t>
      </w:r>
      <w:r w:rsidR="00ED5BC4" w:rsidRPr="009B1E68">
        <w:rPr>
          <w:rFonts w:ascii="Times New Roman" w:hAnsi="Times New Roman" w:cs="Times New Roman"/>
          <w:sz w:val="24"/>
          <w:szCs w:val="24"/>
        </w:rPr>
        <w:t xml:space="preserve">..... </w:t>
      </w:r>
      <w:r w:rsidR="00420022" w:rsidRPr="009B1E68">
        <w:rPr>
          <w:rFonts w:ascii="Times New Roman" w:hAnsi="Times New Roman" w:cs="Times New Roman"/>
          <w:sz w:val="24"/>
          <w:szCs w:val="24"/>
        </w:rPr>
        <w:t>Pág. xxxvii</w:t>
      </w:r>
      <w:r w:rsidR="009B1E68">
        <w:rPr>
          <w:rFonts w:ascii="Times New Roman" w:hAnsi="Times New Roman" w:cs="Times New Roman"/>
          <w:sz w:val="24"/>
          <w:szCs w:val="24"/>
        </w:rPr>
        <w:t>i</w:t>
      </w:r>
    </w:p>
    <w:p w:rsidR="00754C76" w:rsidRPr="00CD44BB" w:rsidRDefault="00754C76" w:rsidP="005639EA">
      <w:pPr>
        <w:pStyle w:val="Prrafodelista"/>
        <w:numPr>
          <w:ilvl w:val="1"/>
          <w:numId w:val="2"/>
        </w:numPr>
        <w:spacing w:line="480" w:lineRule="auto"/>
        <w:ind w:left="425" w:right="425"/>
        <w:rPr>
          <w:rFonts w:ascii="Times New Roman" w:hAnsi="Times New Roman" w:cs="Times New Roman"/>
          <w:sz w:val="24"/>
          <w:szCs w:val="24"/>
        </w:rPr>
      </w:pPr>
      <w:r w:rsidRPr="00CD44BB">
        <w:rPr>
          <w:rFonts w:ascii="Times New Roman" w:hAnsi="Times New Roman" w:cs="Times New Roman"/>
          <w:sz w:val="24"/>
          <w:szCs w:val="24"/>
        </w:rPr>
        <w:t>Datos Generales del Programa</w:t>
      </w:r>
      <w:r w:rsidR="00420022">
        <w:rPr>
          <w:rFonts w:ascii="Times New Roman" w:hAnsi="Times New Roman" w:cs="Times New Roman"/>
          <w:sz w:val="24"/>
          <w:szCs w:val="24"/>
        </w:rPr>
        <w:t>.................</w:t>
      </w:r>
      <w:r w:rsidR="00967E45">
        <w:rPr>
          <w:rFonts w:ascii="Times New Roman" w:hAnsi="Times New Roman" w:cs="Times New Roman"/>
          <w:sz w:val="24"/>
          <w:szCs w:val="24"/>
        </w:rPr>
        <w:t>...............................</w:t>
      </w:r>
      <w:r w:rsidR="00420022">
        <w:rPr>
          <w:rFonts w:ascii="Times New Roman" w:hAnsi="Times New Roman" w:cs="Times New Roman"/>
          <w:sz w:val="24"/>
          <w:szCs w:val="24"/>
        </w:rPr>
        <w:t>................. Pág. xxxvi</w:t>
      </w:r>
      <w:r w:rsidR="00967E45">
        <w:rPr>
          <w:rFonts w:ascii="Times New Roman" w:hAnsi="Times New Roman" w:cs="Times New Roman"/>
          <w:sz w:val="24"/>
          <w:szCs w:val="24"/>
        </w:rPr>
        <w:t>i</w:t>
      </w:r>
      <w:r w:rsidR="00420022">
        <w:rPr>
          <w:rFonts w:ascii="Times New Roman" w:hAnsi="Times New Roman" w:cs="Times New Roman"/>
          <w:sz w:val="24"/>
          <w:szCs w:val="24"/>
        </w:rPr>
        <w:t>i</w:t>
      </w:r>
    </w:p>
    <w:p w:rsidR="00754C76" w:rsidRPr="00CD44BB" w:rsidRDefault="00420022" w:rsidP="005639EA">
      <w:pPr>
        <w:pStyle w:val="Prrafodelista"/>
        <w:numPr>
          <w:ilvl w:val="1"/>
          <w:numId w:val="2"/>
        </w:numPr>
        <w:spacing w:line="480" w:lineRule="auto"/>
        <w:ind w:left="425" w:right="425"/>
        <w:rPr>
          <w:rFonts w:ascii="Times New Roman" w:hAnsi="Times New Roman" w:cs="Times New Roman"/>
          <w:sz w:val="24"/>
          <w:szCs w:val="24"/>
        </w:rPr>
      </w:pPr>
      <w:r>
        <w:rPr>
          <w:rFonts w:ascii="Times New Roman" w:hAnsi="Times New Roman" w:cs="Times New Roman"/>
          <w:sz w:val="24"/>
          <w:szCs w:val="24"/>
        </w:rPr>
        <w:t>Objetivos...................................................................................................</w:t>
      </w:r>
      <w:r w:rsidR="00967E45">
        <w:rPr>
          <w:rFonts w:ascii="Times New Roman" w:hAnsi="Times New Roman" w:cs="Times New Roman"/>
          <w:sz w:val="24"/>
          <w:szCs w:val="24"/>
        </w:rPr>
        <w:t>.</w:t>
      </w:r>
      <w:r>
        <w:rPr>
          <w:rFonts w:ascii="Times New Roman" w:hAnsi="Times New Roman" w:cs="Times New Roman"/>
          <w:sz w:val="24"/>
          <w:szCs w:val="24"/>
        </w:rPr>
        <w:t>Pág. xxxvii</w:t>
      </w:r>
      <w:r w:rsidR="00967E45">
        <w:rPr>
          <w:rFonts w:ascii="Times New Roman" w:hAnsi="Times New Roman" w:cs="Times New Roman"/>
          <w:sz w:val="24"/>
          <w:szCs w:val="24"/>
        </w:rPr>
        <w:t>i</w:t>
      </w:r>
    </w:p>
    <w:p w:rsidR="00ED5BC4" w:rsidRDefault="00ED5BC4" w:rsidP="00ED5BC4">
      <w:pPr>
        <w:pStyle w:val="Prrafodelista"/>
        <w:spacing w:line="480" w:lineRule="auto"/>
        <w:ind w:left="1800" w:right="425"/>
        <w:rPr>
          <w:rFonts w:ascii="Times New Roman" w:hAnsi="Times New Roman" w:cs="Times New Roman"/>
          <w:sz w:val="24"/>
          <w:szCs w:val="24"/>
        </w:rPr>
      </w:pPr>
    </w:p>
    <w:p w:rsidR="00420022" w:rsidRDefault="00420022" w:rsidP="00420022">
      <w:pPr>
        <w:pStyle w:val="Prrafodelista"/>
        <w:numPr>
          <w:ilvl w:val="2"/>
          <w:numId w:val="2"/>
        </w:numPr>
        <w:spacing w:line="480" w:lineRule="auto"/>
        <w:ind w:right="425"/>
        <w:rPr>
          <w:rFonts w:ascii="Times New Roman" w:hAnsi="Times New Roman" w:cs="Times New Roman"/>
          <w:sz w:val="24"/>
          <w:szCs w:val="24"/>
        </w:rPr>
      </w:pPr>
      <w:r>
        <w:rPr>
          <w:rFonts w:ascii="Times New Roman" w:hAnsi="Times New Roman" w:cs="Times New Roman"/>
          <w:sz w:val="24"/>
          <w:szCs w:val="24"/>
        </w:rPr>
        <w:lastRenderedPageBreak/>
        <w:t xml:space="preserve">Objetivo </w:t>
      </w:r>
      <w:r w:rsidR="00967E45">
        <w:rPr>
          <w:rFonts w:ascii="Times New Roman" w:hAnsi="Times New Roman" w:cs="Times New Roman"/>
          <w:sz w:val="24"/>
          <w:szCs w:val="24"/>
        </w:rPr>
        <w:t xml:space="preserve">general................................................................ </w:t>
      </w:r>
      <w:r>
        <w:rPr>
          <w:rFonts w:ascii="Times New Roman" w:hAnsi="Times New Roman" w:cs="Times New Roman"/>
          <w:sz w:val="24"/>
          <w:szCs w:val="24"/>
        </w:rPr>
        <w:t xml:space="preserve">Pág. </w:t>
      </w:r>
      <w:r w:rsidR="00967E45">
        <w:rPr>
          <w:rFonts w:ascii="Times New Roman" w:hAnsi="Times New Roman" w:cs="Times New Roman"/>
          <w:sz w:val="24"/>
          <w:szCs w:val="24"/>
        </w:rPr>
        <w:t>x</w:t>
      </w:r>
      <w:r>
        <w:rPr>
          <w:rFonts w:ascii="Times New Roman" w:hAnsi="Times New Roman" w:cs="Times New Roman"/>
          <w:sz w:val="24"/>
          <w:szCs w:val="24"/>
        </w:rPr>
        <w:t>xxvii</w:t>
      </w:r>
      <w:r w:rsidR="00967E45">
        <w:rPr>
          <w:rFonts w:ascii="Times New Roman" w:hAnsi="Times New Roman" w:cs="Times New Roman"/>
          <w:sz w:val="24"/>
          <w:szCs w:val="24"/>
        </w:rPr>
        <w:t>i</w:t>
      </w:r>
    </w:p>
    <w:p w:rsidR="00420022" w:rsidRPr="00ED5BC4" w:rsidRDefault="00420022" w:rsidP="00ED5BC4">
      <w:pPr>
        <w:pStyle w:val="Prrafodelista"/>
        <w:numPr>
          <w:ilvl w:val="2"/>
          <w:numId w:val="2"/>
        </w:numPr>
        <w:spacing w:line="480" w:lineRule="auto"/>
        <w:ind w:right="425"/>
        <w:rPr>
          <w:rFonts w:ascii="Times New Roman" w:hAnsi="Times New Roman" w:cs="Times New Roman"/>
          <w:sz w:val="24"/>
          <w:szCs w:val="24"/>
        </w:rPr>
      </w:pPr>
      <w:r w:rsidRPr="00ED5BC4">
        <w:rPr>
          <w:rFonts w:ascii="Times New Roman" w:hAnsi="Times New Roman" w:cs="Times New Roman"/>
          <w:sz w:val="24"/>
          <w:szCs w:val="24"/>
        </w:rPr>
        <w:t>Objetivos específicos..........................................</w:t>
      </w:r>
      <w:r w:rsidR="00ED5BC4">
        <w:rPr>
          <w:rFonts w:ascii="Times New Roman" w:hAnsi="Times New Roman" w:cs="Times New Roman"/>
          <w:sz w:val="24"/>
          <w:szCs w:val="24"/>
        </w:rPr>
        <w:t>.</w:t>
      </w:r>
      <w:r w:rsidRPr="00ED5BC4">
        <w:rPr>
          <w:rFonts w:ascii="Times New Roman" w:hAnsi="Times New Roman" w:cs="Times New Roman"/>
          <w:sz w:val="24"/>
          <w:szCs w:val="24"/>
        </w:rPr>
        <w:t>............. Pág. xxx</w:t>
      </w:r>
      <w:r w:rsidR="00967E45">
        <w:rPr>
          <w:rFonts w:ascii="Times New Roman" w:hAnsi="Times New Roman" w:cs="Times New Roman"/>
          <w:sz w:val="24"/>
          <w:szCs w:val="24"/>
        </w:rPr>
        <w:t>ix</w:t>
      </w:r>
    </w:p>
    <w:p w:rsidR="00420022" w:rsidRPr="00ED5BC4" w:rsidRDefault="00420022" w:rsidP="00ED5BC4">
      <w:pPr>
        <w:pStyle w:val="Prrafodelista"/>
        <w:numPr>
          <w:ilvl w:val="1"/>
          <w:numId w:val="2"/>
        </w:numPr>
        <w:spacing w:line="480" w:lineRule="auto"/>
        <w:ind w:right="425"/>
        <w:rPr>
          <w:rFonts w:ascii="Times New Roman" w:hAnsi="Times New Roman" w:cs="Times New Roman"/>
          <w:sz w:val="24"/>
          <w:szCs w:val="24"/>
        </w:rPr>
      </w:pPr>
      <w:r w:rsidRPr="00ED5BC4">
        <w:rPr>
          <w:rFonts w:ascii="Times New Roman" w:hAnsi="Times New Roman" w:cs="Times New Roman"/>
          <w:sz w:val="24"/>
          <w:szCs w:val="24"/>
        </w:rPr>
        <w:t>Recursos....................................................................................... Pág. xxx</w:t>
      </w:r>
      <w:r w:rsidR="00967E45">
        <w:rPr>
          <w:rFonts w:ascii="Times New Roman" w:hAnsi="Times New Roman" w:cs="Times New Roman"/>
          <w:sz w:val="24"/>
          <w:szCs w:val="24"/>
        </w:rPr>
        <w:t>ix</w:t>
      </w:r>
    </w:p>
    <w:p w:rsidR="00420022" w:rsidRDefault="00ED5BC4" w:rsidP="00967E45">
      <w:pPr>
        <w:spacing w:line="480" w:lineRule="auto"/>
        <w:ind w:left="1080" w:right="425"/>
        <w:rPr>
          <w:rFonts w:ascii="Times New Roman" w:hAnsi="Times New Roman" w:cs="Times New Roman"/>
          <w:sz w:val="24"/>
          <w:szCs w:val="24"/>
        </w:rPr>
      </w:pPr>
      <w:r w:rsidRPr="00ED5BC4">
        <w:rPr>
          <w:rFonts w:ascii="Times New Roman" w:hAnsi="Times New Roman" w:cs="Times New Roman"/>
          <w:sz w:val="24"/>
          <w:szCs w:val="24"/>
        </w:rPr>
        <w:t>4.3.1</w:t>
      </w:r>
      <w:r w:rsidR="00420022" w:rsidRPr="00ED5BC4">
        <w:rPr>
          <w:rFonts w:ascii="Times New Roman" w:hAnsi="Times New Roman" w:cs="Times New Roman"/>
          <w:sz w:val="24"/>
          <w:szCs w:val="24"/>
        </w:rPr>
        <w:t>Humanos..................................</w:t>
      </w:r>
      <w:r>
        <w:rPr>
          <w:rFonts w:ascii="Times New Roman" w:hAnsi="Times New Roman" w:cs="Times New Roman"/>
          <w:sz w:val="24"/>
          <w:szCs w:val="24"/>
        </w:rPr>
        <w:t>...</w:t>
      </w:r>
      <w:r w:rsidR="00420022" w:rsidRPr="00ED5BC4">
        <w:rPr>
          <w:rFonts w:ascii="Times New Roman" w:hAnsi="Times New Roman" w:cs="Times New Roman"/>
          <w:sz w:val="24"/>
          <w:szCs w:val="24"/>
        </w:rPr>
        <w:t>......................</w:t>
      </w:r>
      <w:r>
        <w:rPr>
          <w:rFonts w:ascii="Times New Roman" w:hAnsi="Times New Roman" w:cs="Times New Roman"/>
          <w:sz w:val="24"/>
          <w:szCs w:val="24"/>
        </w:rPr>
        <w:t>................... Pág. xxx</w:t>
      </w:r>
      <w:r w:rsidR="00967E45">
        <w:rPr>
          <w:rFonts w:ascii="Times New Roman" w:hAnsi="Times New Roman" w:cs="Times New Roman"/>
          <w:sz w:val="24"/>
          <w:szCs w:val="24"/>
        </w:rPr>
        <w:t xml:space="preserve">ix </w:t>
      </w:r>
      <w:r>
        <w:rPr>
          <w:rFonts w:ascii="Times New Roman" w:hAnsi="Times New Roman" w:cs="Times New Roman"/>
          <w:sz w:val="24"/>
          <w:szCs w:val="24"/>
        </w:rPr>
        <w:t>4.3.2  Institucionales...................................................</w:t>
      </w:r>
      <w:r w:rsidR="00967E45">
        <w:rPr>
          <w:rFonts w:ascii="Times New Roman" w:hAnsi="Times New Roman" w:cs="Times New Roman"/>
          <w:sz w:val="24"/>
          <w:szCs w:val="24"/>
        </w:rPr>
        <w:t>................</w:t>
      </w:r>
      <w:r w:rsidR="00420022">
        <w:rPr>
          <w:rFonts w:ascii="Times New Roman" w:hAnsi="Times New Roman" w:cs="Times New Roman"/>
          <w:sz w:val="24"/>
          <w:szCs w:val="24"/>
        </w:rPr>
        <w:t>. Pág. x</w:t>
      </w:r>
      <w:r w:rsidR="00967E45">
        <w:rPr>
          <w:rFonts w:ascii="Times New Roman" w:hAnsi="Times New Roman" w:cs="Times New Roman"/>
          <w:sz w:val="24"/>
          <w:szCs w:val="24"/>
        </w:rPr>
        <w:t>l</w:t>
      </w:r>
    </w:p>
    <w:p w:rsidR="00ED5BC4" w:rsidRPr="00ED5BC4" w:rsidRDefault="00ED5BC4" w:rsidP="0072758B">
      <w:pPr>
        <w:pStyle w:val="Prrafodelista"/>
        <w:numPr>
          <w:ilvl w:val="2"/>
          <w:numId w:val="20"/>
        </w:numPr>
        <w:spacing w:line="480" w:lineRule="auto"/>
        <w:ind w:right="425"/>
        <w:rPr>
          <w:rFonts w:ascii="Times New Roman" w:hAnsi="Times New Roman" w:cs="Times New Roman"/>
          <w:sz w:val="24"/>
          <w:szCs w:val="24"/>
        </w:rPr>
      </w:pPr>
      <w:r w:rsidRPr="00ED5BC4">
        <w:rPr>
          <w:rFonts w:ascii="Times New Roman" w:hAnsi="Times New Roman" w:cs="Times New Roman"/>
          <w:sz w:val="24"/>
          <w:szCs w:val="24"/>
        </w:rPr>
        <w:t>Materiales.......................................................................... Pág. x</w:t>
      </w:r>
      <w:r w:rsidR="00967E45">
        <w:rPr>
          <w:rFonts w:ascii="Times New Roman" w:hAnsi="Times New Roman" w:cs="Times New Roman"/>
          <w:sz w:val="24"/>
          <w:szCs w:val="24"/>
        </w:rPr>
        <w:t>l</w:t>
      </w:r>
    </w:p>
    <w:p w:rsidR="00420022" w:rsidRPr="00ED5BC4" w:rsidRDefault="00ED5BC4" w:rsidP="00ED5BC4">
      <w:pPr>
        <w:spacing w:line="480" w:lineRule="auto"/>
        <w:ind w:left="900" w:right="425"/>
        <w:rPr>
          <w:rFonts w:ascii="Times New Roman" w:hAnsi="Times New Roman" w:cs="Times New Roman"/>
          <w:sz w:val="24"/>
          <w:szCs w:val="24"/>
        </w:rPr>
      </w:pPr>
      <w:r>
        <w:rPr>
          <w:rFonts w:ascii="Times New Roman" w:hAnsi="Times New Roman" w:cs="Times New Roman"/>
          <w:sz w:val="24"/>
          <w:szCs w:val="24"/>
        </w:rPr>
        <w:t xml:space="preserve">4.4 </w:t>
      </w:r>
      <w:r w:rsidRPr="00ED5BC4">
        <w:rPr>
          <w:rFonts w:ascii="Times New Roman" w:hAnsi="Times New Roman" w:cs="Times New Roman"/>
          <w:sz w:val="24"/>
          <w:szCs w:val="24"/>
        </w:rPr>
        <w:t>Temáticas abordadas.................................................................. Pág. x</w:t>
      </w:r>
      <w:r w:rsidR="00967E45">
        <w:rPr>
          <w:rFonts w:ascii="Times New Roman" w:hAnsi="Times New Roman" w:cs="Times New Roman"/>
          <w:sz w:val="24"/>
          <w:szCs w:val="24"/>
        </w:rPr>
        <w:t>l</w:t>
      </w:r>
    </w:p>
    <w:p w:rsidR="00ED5BC4" w:rsidRPr="00ED5BC4" w:rsidRDefault="00ED5BC4" w:rsidP="00ED5BC4">
      <w:pPr>
        <w:spacing w:line="480" w:lineRule="auto"/>
        <w:ind w:left="900" w:right="425"/>
        <w:rPr>
          <w:rFonts w:ascii="Times New Roman" w:hAnsi="Times New Roman" w:cs="Times New Roman"/>
          <w:sz w:val="24"/>
          <w:szCs w:val="24"/>
        </w:rPr>
      </w:pPr>
      <w:r>
        <w:rPr>
          <w:rFonts w:ascii="Times New Roman" w:hAnsi="Times New Roman" w:cs="Times New Roman"/>
          <w:sz w:val="24"/>
          <w:szCs w:val="24"/>
        </w:rPr>
        <w:t xml:space="preserve">4.5 </w:t>
      </w:r>
      <w:r w:rsidRPr="00ED5BC4">
        <w:rPr>
          <w:rFonts w:ascii="Times New Roman" w:hAnsi="Times New Roman" w:cs="Times New Roman"/>
          <w:sz w:val="24"/>
          <w:szCs w:val="24"/>
        </w:rPr>
        <w:t>Método de trabajo....................................................................... Pág. xl</w:t>
      </w:r>
      <w:r w:rsidR="00967E45">
        <w:rPr>
          <w:rFonts w:ascii="Times New Roman" w:hAnsi="Times New Roman" w:cs="Times New Roman"/>
          <w:sz w:val="24"/>
          <w:szCs w:val="24"/>
        </w:rPr>
        <w:t>i</w:t>
      </w:r>
    </w:p>
    <w:p w:rsidR="00ED5BC4" w:rsidRDefault="00ED5BC4" w:rsidP="00ED5BC4">
      <w:pPr>
        <w:spacing w:line="480" w:lineRule="auto"/>
        <w:ind w:right="425"/>
        <w:rPr>
          <w:rFonts w:ascii="Times New Roman" w:hAnsi="Times New Roman" w:cs="Times New Roman"/>
          <w:sz w:val="24"/>
          <w:szCs w:val="24"/>
        </w:rPr>
      </w:pPr>
      <w:r>
        <w:rPr>
          <w:rFonts w:ascii="Times New Roman" w:hAnsi="Times New Roman" w:cs="Times New Roman"/>
          <w:sz w:val="24"/>
          <w:szCs w:val="24"/>
        </w:rPr>
        <w:tab/>
        <w:t xml:space="preserve">   4.6 Cronograma de actividades y resultados..................................... Pág. xlvii</w:t>
      </w:r>
      <w:r w:rsidR="00967E45">
        <w:rPr>
          <w:rFonts w:ascii="Times New Roman" w:hAnsi="Times New Roman" w:cs="Times New Roman"/>
          <w:sz w:val="24"/>
          <w:szCs w:val="24"/>
        </w:rPr>
        <w:t>i</w:t>
      </w:r>
    </w:p>
    <w:p w:rsidR="00ED5BC4" w:rsidRDefault="00ED5BC4"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4.7  Intervenciones emergentes: descripción de las actividades y los resultados obtenidos.......................................................................</w:t>
      </w:r>
      <w:r w:rsidR="00967E45">
        <w:rPr>
          <w:rFonts w:ascii="Times New Roman" w:hAnsi="Times New Roman" w:cs="Times New Roman"/>
          <w:sz w:val="24"/>
          <w:szCs w:val="24"/>
        </w:rPr>
        <w:t>....................... Pág. liv</w:t>
      </w:r>
    </w:p>
    <w:p w:rsidR="00ED5BC4" w:rsidRDefault="00ED5BC4"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4.7.1 Orientación psicológica familiar................</w:t>
      </w:r>
      <w:r w:rsidR="00967E45">
        <w:rPr>
          <w:rFonts w:ascii="Times New Roman" w:hAnsi="Times New Roman" w:cs="Times New Roman"/>
          <w:sz w:val="24"/>
          <w:szCs w:val="24"/>
        </w:rPr>
        <w:t>...................... Pág. liv</w:t>
      </w:r>
    </w:p>
    <w:p w:rsidR="00ED5BC4" w:rsidRDefault="00ED5BC4"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4.7.2 Charlas para padres..................................</w:t>
      </w:r>
      <w:r w:rsidR="00967E45">
        <w:rPr>
          <w:rFonts w:ascii="Times New Roman" w:hAnsi="Times New Roman" w:cs="Times New Roman"/>
          <w:sz w:val="24"/>
          <w:szCs w:val="24"/>
        </w:rPr>
        <w:t>........................ Pág. l</w:t>
      </w:r>
      <w:r>
        <w:rPr>
          <w:rFonts w:ascii="Times New Roman" w:hAnsi="Times New Roman" w:cs="Times New Roman"/>
          <w:sz w:val="24"/>
          <w:szCs w:val="24"/>
        </w:rPr>
        <w:t>v</w:t>
      </w:r>
    </w:p>
    <w:p w:rsidR="00ED5BC4" w:rsidRDefault="00ED5BC4"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4.7.3 Charla para adolescentes.................................................. Pág.</w:t>
      </w:r>
      <w:r w:rsidR="008046DD">
        <w:rPr>
          <w:rFonts w:ascii="Times New Roman" w:hAnsi="Times New Roman" w:cs="Times New Roman"/>
          <w:sz w:val="24"/>
          <w:szCs w:val="24"/>
        </w:rPr>
        <w:t xml:space="preserve"> lv</w:t>
      </w:r>
      <w:r w:rsidR="00967E45">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4.7.4 Orientación vocacional..................................................... Pág. lv</w:t>
      </w:r>
      <w:r w:rsidR="00967E45">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4.8 Servicios.......................................................................................... Pág. lvi</w:t>
      </w:r>
      <w:r w:rsidR="00967E45">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4.9 Promoción social............................................................................. Pág. lvi</w:t>
      </w:r>
      <w:r w:rsidR="00967E45">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4.10 Gestión interinstitucional......................................</w:t>
      </w:r>
      <w:r w:rsidR="00967E45">
        <w:rPr>
          <w:rFonts w:ascii="Times New Roman" w:hAnsi="Times New Roman" w:cs="Times New Roman"/>
          <w:sz w:val="24"/>
          <w:szCs w:val="24"/>
        </w:rPr>
        <w:t>........................ Pág. l</w:t>
      </w:r>
      <w:r>
        <w:rPr>
          <w:rFonts w:ascii="Times New Roman" w:hAnsi="Times New Roman" w:cs="Times New Roman"/>
          <w:sz w:val="24"/>
          <w:szCs w:val="24"/>
        </w:rPr>
        <w:t>i</w:t>
      </w:r>
      <w:r w:rsidR="00967E45">
        <w:rPr>
          <w:rFonts w:ascii="Times New Roman" w:hAnsi="Times New Roman" w:cs="Times New Roman"/>
          <w:sz w:val="24"/>
          <w:szCs w:val="24"/>
        </w:rPr>
        <w:t>x</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4.11 Difusión......................................................................................... Pág. lx</w:t>
      </w:r>
      <w:r w:rsidR="00214470">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lastRenderedPageBreak/>
        <w:t>4.12 Participación en proyectos y actividades e</w:t>
      </w:r>
      <w:r w:rsidR="00214470">
        <w:rPr>
          <w:rFonts w:ascii="Times New Roman" w:hAnsi="Times New Roman" w:cs="Times New Roman"/>
          <w:sz w:val="24"/>
          <w:szCs w:val="24"/>
        </w:rPr>
        <w:t>s</w:t>
      </w:r>
      <w:r>
        <w:rPr>
          <w:rFonts w:ascii="Times New Roman" w:hAnsi="Times New Roman" w:cs="Times New Roman"/>
          <w:sz w:val="24"/>
          <w:szCs w:val="24"/>
        </w:rPr>
        <w:t>peciales........................Pág. lxi</w:t>
      </w:r>
      <w:r w:rsidR="00214470">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4.13 Análisis cuantitativo de los resultados........................................... Pág. lxi</w:t>
      </w:r>
      <w:r w:rsidR="00214470">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4.14 Descripción de los impactos.......................................................... Pág. lxiv</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4.14.1 Impacto profesional........................................................ Pág. lxv</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4.14.2 Impacto académico......................................................... Pág. lxvi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4.14.3 Impacto personal............................................................. Pág. lxvi</w:t>
      </w:r>
      <w:r w:rsidR="00214470">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4.14.4 Impacto comunitario....................................................... Pág. lxvii</w:t>
      </w:r>
      <w:r w:rsidR="00214470">
        <w:rPr>
          <w:rFonts w:ascii="Times New Roman" w:hAnsi="Times New Roman" w:cs="Times New Roman"/>
          <w:sz w:val="24"/>
          <w:szCs w:val="24"/>
        </w:rPr>
        <w:t>i</w:t>
      </w:r>
    </w:p>
    <w:p w:rsidR="008046DD" w:rsidRDefault="008046DD"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4.15 Conclusiones y recomendaciones....................</w:t>
      </w:r>
      <w:r w:rsidR="00214470">
        <w:rPr>
          <w:rFonts w:ascii="Times New Roman" w:hAnsi="Times New Roman" w:cs="Times New Roman"/>
          <w:sz w:val="24"/>
          <w:szCs w:val="24"/>
        </w:rPr>
        <w:t>............................... Pág. lxx</w:t>
      </w:r>
    </w:p>
    <w:p w:rsidR="008046DD" w:rsidRDefault="00730156" w:rsidP="00ED5BC4">
      <w:pPr>
        <w:spacing w:line="480" w:lineRule="auto"/>
        <w:ind w:left="705" w:right="425"/>
        <w:rPr>
          <w:rFonts w:ascii="Times New Roman" w:hAnsi="Times New Roman" w:cs="Times New Roman"/>
          <w:sz w:val="24"/>
          <w:szCs w:val="24"/>
        </w:rPr>
      </w:pPr>
      <w:r>
        <w:rPr>
          <w:rFonts w:ascii="Times New Roman" w:hAnsi="Times New Roman" w:cs="Times New Roman"/>
          <w:b/>
          <w:sz w:val="24"/>
          <w:szCs w:val="24"/>
        </w:rPr>
        <w:t>5</w:t>
      </w:r>
      <w:r w:rsidR="00214470" w:rsidRPr="00214470">
        <w:rPr>
          <w:rFonts w:ascii="Times New Roman" w:hAnsi="Times New Roman" w:cs="Times New Roman"/>
          <w:b/>
          <w:sz w:val="24"/>
          <w:szCs w:val="24"/>
        </w:rPr>
        <w:t>.</w:t>
      </w:r>
      <w:r w:rsidR="00214470">
        <w:rPr>
          <w:rFonts w:ascii="Times New Roman" w:hAnsi="Times New Roman" w:cs="Times New Roman"/>
          <w:sz w:val="24"/>
          <w:szCs w:val="24"/>
        </w:rPr>
        <w:t xml:space="preserve"> </w:t>
      </w:r>
      <w:r w:rsidR="00214470" w:rsidRPr="00214470">
        <w:rPr>
          <w:rFonts w:ascii="Times New Roman" w:hAnsi="Times New Roman" w:cs="Times New Roman"/>
          <w:b/>
          <w:sz w:val="24"/>
          <w:szCs w:val="24"/>
        </w:rPr>
        <w:t>Referencias</w:t>
      </w:r>
      <w:r w:rsidR="00214470">
        <w:rPr>
          <w:rFonts w:ascii="Times New Roman" w:hAnsi="Times New Roman" w:cs="Times New Roman"/>
          <w:sz w:val="24"/>
          <w:szCs w:val="24"/>
        </w:rPr>
        <w:t>........................................................................................ Pág. lxxii</w:t>
      </w:r>
    </w:p>
    <w:p w:rsidR="008046DD" w:rsidRDefault="00730156" w:rsidP="00ED5BC4">
      <w:pPr>
        <w:spacing w:line="480" w:lineRule="auto"/>
        <w:ind w:left="705" w:right="425"/>
        <w:rPr>
          <w:rFonts w:ascii="Times New Roman" w:hAnsi="Times New Roman" w:cs="Times New Roman"/>
          <w:sz w:val="24"/>
          <w:szCs w:val="24"/>
        </w:rPr>
      </w:pPr>
      <w:r>
        <w:rPr>
          <w:rFonts w:ascii="Times New Roman" w:hAnsi="Times New Roman" w:cs="Times New Roman"/>
          <w:b/>
          <w:sz w:val="24"/>
          <w:szCs w:val="24"/>
        </w:rPr>
        <w:t>6</w:t>
      </w:r>
      <w:r w:rsidR="008046DD" w:rsidRPr="00214470">
        <w:rPr>
          <w:rFonts w:ascii="Times New Roman" w:hAnsi="Times New Roman" w:cs="Times New Roman"/>
          <w:b/>
          <w:sz w:val="24"/>
          <w:szCs w:val="24"/>
        </w:rPr>
        <w:t>. Anexos</w:t>
      </w:r>
      <w:r w:rsidR="008046DD">
        <w:rPr>
          <w:rFonts w:ascii="Times New Roman" w:hAnsi="Times New Roman" w:cs="Times New Roman"/>
          <w:sz w:val="24"/>
          <w:szCs w:val="24"/>
        </w:rPr>
        <w:t>...................................................................</w:t>
      </w:r>
      <w:r w:rsidR="001A20B0">
        <w:rPr>
          <w:rFonts w:ascii="Times New Roman" w:hAnsi="Times New Roman" w:cs="Times New Roman"/>
          <w:sz w:val="24"/>
          <w:szCs w:val="24"/>
        </w:rPr>
        <w:t>.........</w:t>
      </w:r>
      <w:r w:rsidR="001F61F9">
        <w:rPr>
          <w:rFonts w:ascii="Times New Roman" w:hAnsi="Times New Roman" w:cs="Times New Roman"/>
          <w:sz w:val="24"/>
          <w:szCs w:val="24"/>
        </w:rPr>
        <w:t>................</w:t>
      </w:r>
      <w:r w:rsidR="005675A4">
        <w:rPr>
          <w:rFonts w:ascii="Times New Roman" w:hAnsi="Times New Roman" w:cs="Times New Roman"/>
          <w:sz w:val="24"/>
          <w:szCs w:val="24"/>
        </w:rPr>
        <w:t>.</w:t>
      </w:r>
      <w:r w:rsidR="001F61F9">
        <w:rPr>
          <w:rFonts w:ascii="Times New Roman" w:hAnsi="Times New Roman" w:cs="Times New Roman"/>
          <w:sz w:val="24"/>
          <w:szCs w:val="24"/>
        </w:rPr>
        <w:t xml:space="preserve">.. Pág. </w:t>
      </w:r>
      <w:r w:rsidR="005675A4">
        <w:rPr>
          <w:rFonts w:ascii="Times New Roman" w:hAnsi="Times New Roman" w:cs="Times New Roman"/>
          <w:sz w:val="24"/>
          <w:szCs w:val="24"/>
        </w:rPr>
        <w:t>l</w:t>
      </w:r>
      <w:r w:rsidR="001A20B0">
        <w:rPr>
          <w:rFonts w:ascii="Times New Roman" w:hAnsi="Times New Roman" w:cs="Times New Roman"/>
          <w:sz w:val="24"/>
          <w:szCs w:val="24"/>
        </w:rPr>
        <w:t>xxii</w:t>
      </w:r>
    </w:p>
    <w:p w:rsidR="00730156" w:rsidRPr="00730156" w:rsidRDefault="00730156" w:rsidP="00730156">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6</w:t>
      </w:r>
      <w:r w:rsidRPr="00730156">
        <w:rPr>
          <w:rFonts w:ascii="Times New Roman" w:hAnsi="Times New Roman" w:cs="Times New Roman"/>
          <w:sz w:val="24"/>
          <w:szCs w:val="24"/>
        </w:rPr>
        <w:t>.</w:t>
      </w:r>
      <w:r>
        <w:rPr>
          <w:rFonts w:ascii="Times New Roman" w:hAnsi="Times New Roman" w:cs="Times New Roman"/>
          <w:sz w:val="24"/>
          <w:szCs w:val="24"/>
        </w:rPr>
        <w:t>1</w:t>
      </w:r>
      <w:r w:rsidRPr="00730156">
        <w:rPr>
          <w:rFonts w:ascii="Times New Roman" w:hAnsi="Times New Roman" w:cs="Times New Roman"/>
          <w:sz w:val="24"/>
          <w:szCs w:val="24"/>
        </w:rPr>
        <w:t xml:space="preserve"> Galería fotográfica.......................................</w:t>
      </w:r>
      <w:r w:rsidR="005675A4">
        <w:rPr>
          <w:rFonts w:ascii="Times New Roman" w:hAnsi="Times New Roman" w:cs="Times New Roman"/>
          <w:sz w:val="24"/>
          <w:szCs w:val="24"/>
        </w:rPr>
        <w:t>...............................</w:t>
      </w:r>
      <w:r w:rsidRPr="00730156">
        <w:rPr>
          <w:rFonts w:ascii="Times New Roman" w:hAnsi="Times New Roman" w:cs="Times New Roman"/>
          <w:sz w:val="24"/>
          <w:szCs w:val="24"/>
        </w:rPr>
        <w:t>..... Pág. lxxii</w:t>
      </w:r>
    </w:p>
    <w:p w:rsidR="008046DD" w:rsidRDefault="00730156" w:rsidP="005675A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6.2</w:t>
      </w:r>
      <w:r w:rsidR="008046DD">
        <w:rPr>
          <w:rFonts w:ascii="Times New Roman" w:hAnsi="Times New Roman" w:cs="Times New Roman"/>
          <w:sz w:val="24"/>
          <w:szCs w:val="24"/>
        </w:rPr>
        <w:t xml:space="preserve"> Testimonios de la comunidad</w:t>
      </w:r>
      <w:r w:rsidR="00C1784E">
        <w:rPr>
          <w:rFonts w:ascii="Times New Roman" w:hAnsi="Times New Roman" w:cs="Times New Roman"/>
          <w:sz w:val="24"/>
          <w:szCs w:val="24"/>
        </w:rPr>
        <w:t>...................................</w:t>
      </w:r>
      <w:r w:rsidR="005675A4">
        <w:rPr>
          <w:rFonts w:ascii="Times New Roman" w:hAnsi="Times New Roman" w:cs="Times New Roman"/>
          <w:sz w:val="24"/>
          <w:szCs w:val="24"/>
        </w:rPr>
        <w:t>....................... Pág. lxxx</w:t>
      </w:r>
      <w:r w:rsidR="00C1784E">
        <w:rPr>
          <w:rFonts w:ascii="Times New Roman" w:hAnsi="Times New Roman" w:cs="Times New Roman"/>
          <w:sz w:val="24"/>
          <w:szCs w:val="24"/>
        </w:rPr>
        <w:t>ii</w:t>
      </w:r>
    </w:p>
    <w:p w:rsidR="008046DD" w:rsidRDefault="005675A4" w:rsidP="00ED5BC4">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6</w:t>
      </w:r>
      <w:r w:rsidR="00730156">
        <w:rPr>
          <w:rFonts w:ascii="Times New Roman" w:hAnsi="Times New Roman" w:cs="Times New Roman"/>
          <w:sz w:val="24"/>
          <w:szCs w:val="24"/>
        </w:rPr>
        <w:t>.3</w:t>
      </w:r>
      <w:r w:rsidR="008046DD">
        <w:rPr>
          <w:rFonts w:ascii="Times New Roman" w:hAnsi="Times New Roman" w:cs="Times New Roman"/>
          <w:sz w:val="24"/>
          <w:szCs w:val="24"/>
        </w:rPr>
        <w:t xml:space="preserve"> </w:t>
      </w:r>
      <w:r>
        <w:rPr>
          <w:rFonts w:ascii="Times New Roman" w:hAnsi="Times New Roman" w:cs="Times New Roman"/>
          <w:sz w:val="24"/>
          <w:szCs w:val="24"/>
        </w:rPr>
        <w:t xml:space="preserve">Formatos de registro de </w:t>
      </w:r>
      <w:r w:rsidR="008046DD">
        <w:rPr>
          <w:rFonts w:ascii="Times New Roman" w:hAnsi="Times New Roman" w:cs="Times New Roman"/>
          <w:sz w:val="24"/>
          <w:szCs w:val="24"/>
        </w:rPr>
        <w:t>asistencia</w:t>
      </w:r>
      <w:r>
        <w:rPr>
          <w:rFonts w:ascii="Times New Roman" w:hAnsi="Times New Roman" w:cs="Times New Roman"/>
          <w:sz w:val="24"/>
          <w:szCs w:val="24"/>
        </w:rPr>
        <w:t>................</w:t>
      </w:r>
      <w:r w:rsidR="00EA0530">
        <w:rPr>
          <w:rFonts w:ascii="Times New Roman" w:hAnsi="Times New Roman" w:cs="Times New Roman"/>
          <w:sz w:val="24"/>
          <w:szCs w:val="24"/>
        </w:rPr>
        <w:t>...............................</w:t>
      </w:r>
      <w:r>
        <w:rPr>
          <w:rFonts w:ascii="Times New Roman" w:hAnsi="Times New Roman" w:cs="Times New Roman"/>
          <w:sz w:val="24"/>
          <w:szCs w:val="24"/>
        </w:rPr>
        <w:t>. Pág. lxxx</w:t>
      </w:r>
      <w:r w:rsidR="00EA0530">
        <w:rPr>
          <w:rFonts w:ascii="Times New Roman" w:hAnsi="Times New Roman" w:cs="Times New Roman"/>
          <w:sz w:val="24"/>
          <w:szCs w:val="24"/>
        </w:rPr>
        <w:t>v</w:t>
      </w:r>
      <w:r>
        <w:rPr>
          <w:rFonts w:ascii="Times New Roman" w:hAnsi="Times New Roman" w:cs="Times New Roman"/>
          <w:sz w:val="24"/>
          <w:szCs w:val="24"/>
        </w:rPr>
        <w:t>iii</w:t>
      </w:r>
    </w:p>
    <w:p w:rsidR="008046DD" w:rsidRDefault="00EA0530" w:rsidP="00B878E5">
      <w:pPr>
        <w:spacing w:line="480" w:lineRule="auto"/>
        <w:ind w:left="705" w:right="425"/>
        <w:rPr>
          <w:rFonts w:ascii="Times New Roman" w:hAnsi="Times New Roman" w:cs="Times New Roman"/>
          <w:sz w:val="24"/>
          <w:szCs w:val="24"/>
        </w:rPr>
      </w:pPr>
      <w:r>
        <w:rPr>
          <w:rFonts w:ascii="Times New Roman" w:hAnsi="Times New Roman" w:cs="Times New Roman"/>
          <w:sz w:val="24"/>
          <w:szCs w:val="24"/>
        </w:rPr>
        <w:t>6</w:t>
      </w:r>
      <w:r w:rsidR="008046DD">
        <w:rPr>
          <w:rFonts w:ascii="Times New Roman" w:hAnsi="Times New Roman" w:cs="Times New Roman"/>
          <w:sz w:val="24"/>
          <w:szCs w:val="24"/>
        </w:rPr>
        <w:t>.</w:t>
      </w:r>
      <w:r>
        <w:rPr>
          <w:rFonts w:ascii="Times New Roman" w:hAnsi="Times New Roman" w:cs="Times New Roman"/>
          <w:sz w:val="24"/>
          <w:szCs w:val="24"/>
        </w:rPr>
        <w:t>4</w:t>
      </w:r>
      <w:r w:rsidR="008046DD">
        <w:rPr>
          <w:rFonts w:ascii="Times New Roman" w:hAnsi="Times New Roman" w:cs="Times New Roman"/>
          <w:sz w:val="24"/>
          <w:szCs w:val="24"/>
        </w:rPr>
        <w:t xml:space="preserve"> Reportes mensuales de Servicio Social</w:t>
      </w:r>
    </w:p>
    <w:p w:rsidR="00B878E5" w:rsidRPr="00212A4F" w:rsidRDefault="00EA0530" w:rsidP="00B878E5">
      <w:pPr>
        <w:pStyle w:val="Default"/>
        <w:spacing w:line="480" w:lineRule="auto"/>
        <w:ind w:firstLine="705"/>
        <w:rPr>
          <w:rFonts w:ascii="Times New Roman" w:hAnsi="Times New Roman" w:cs="Times New Roman"/>
          <w:bCs/>
        </w:rPr>
      </w:pPr>
      <w:r>
        <w:rPr>
          <w:rFonts w:ascii="Times New Roman" w:hAnsi="Times New Roman" w:cs="Times New Roman"/>
          <w:bCs/>
        </w:rPr>
        <w:t xml:space="preserve">6.5 </w:t>
      </w:r>
      <w:r w:rsidRPr="00212A4F">
        <w:rPr>
          <w:rFonts w:ascii="Times New Roman" w:hAnsi="Times New Roman" w:cs="Times New Roman"/>
          <w:bCs/>
        </w:rPr>
        <w:t xml:space="preserve">Evaluaciones finales </w:t>
      </w:r>
      <w:r w:rsidR="00B878E5">
        <w:rPr>
          <w:rFonts w:ascii="Times New Roman" w:hAnsi="Times New Roman" w:cs="Times New Roman"/>
          <w:bCs/>
        </w:rPr>
        <w:t>(</w:t>
      </w:r>
      <w:r w:rsidRPr="00212A4F">
        <w:rPr>
          <w:rFonts w:ascii="Times New Roman" w:hAnsi="Times New Roman" w:cs="Times New Roman"/>
          <w:bCs/>
        </w:rPr>
        <w:t>Taller de Adolescencia Responsable</w:t>
      </w:r>
      <w:r w:rsidR="00B878E5">
        <w:rPr>
          <w:rFonts w:ascii="Times New Roman" w:hAnsi="Times New Roman" w:cs="Times New Roman"/>
          <w:bCs/>
        </w:rPr>
        <w:t>)</w:t>
      </w:r>
    </w:p>
    <w:p w:rsidR="00212A4F" w:rsidRPr="00212A4F" w:rsidRDefault="00EA0530" w:rsidP="00B878E5">
      <w:pPr>
        <w:pStyle w:val="Default"/>
        <w:spacing w:line="480" w:lineRule="auto"/>
        <w:ind w:firstLine="705"/>
        <w:rPr>
          <w:rFonts w:ascii="Times New Roman" w:hAnsi="Times New Roman" w:cs="Times New Roman"/>
          <w:bCs/>
        </w:rPr>
      </w:pPr>
      <w:r>
        <w:rPr>
          <w:rFonts w:ascii="Times New Roman" w:hAnsi="Times New Roman" w:cs="Times New Roman"/>
          <w:bCs/>
        </w:rPr>
        <w:t>6</w:t>
      </w:r>
      <w:r w:rsidR="00212A4F">
        <w:rPr>
          <w:rFonts w:ascii="Times New Roman" w:hAnsi="Times New Roman" w:cs="Times New Roman"/>
          <w:bCs/>
        </w:rPr>
        <w:t>.</w:t>
      </w:r>
      <w:r>
        <w:rPr>
          <w:rFonts w:ascii="Times New Roman" w:hAnsi="Times New Roman" w:cs="Times New Roman"/>
          <w:bCs/>
        </w:rPr>
        <w:t>6</w:t>
      </w:r>
      <w:r w:rsidR="00212A4F">
        <w:rPr>
          <w:rFonts w:ascii="Times New Roman" w:hAnsi="Times New Roman" w:cs="Times New Roman"/>
          <w:bCs/>
        </w:rPr>
        <w:t xml:space="preserve"> </w:t>
      </w:r>
      <w:r w:rsidR="00212A4F" w:rsidRPr="00212A4F">
        <w:rPr>
          <w:rFonts w:ascii="Times New Roman" w:hAnsi="Times New Roman" w:cs="Times New Roman"/>
          <w:bCs/>
        </w:rPr>
        <w:t xml:space="preserve">Cartas de evaluación </w:t>
      </w:r>
    </w:p>
    <w:p w:rsidR="00212A4F" w:rsidRDefault="00212A4F" w:rsidP="00ED5BC4">
      <w:pPr>
        <w:spacing w:line="480" w:lineRule="auto"/>
        <w:ind w:left="705" w:right="425"/>
        <w:rPr>
          <w:rFonts w:ascii="Times New Roman" w:hAnsi="Times New Roman" w:cs="Times New Roman"/>
          <w:sz w:val="24"/>
          <w:szCs w:val="24"/>
        </w:rPr>
      </w:pPr>
    </w:p>
    <w:p w:rsidR="00EA0530" w:rsidRPr="00ED5BC4" w:rsidRDefault="00EA0530" w:rsidP="00ED5BC4">
      <w:pPr>
        <w:spacing w:line="480" w:lineRule="auto"/>
        <w:ind w:left="705" w:right="425"/>
        <w:rPr>
          <w:rFonts w:ascii="Times New Roman" w:hAnsi="Times New Roman" w:cs="Times New Roman"/>
          <w:sz w:val="24"/>
          <w:szCs w:val="24"/>
        </w:rPr>
      </w:pPr>
    </w:p>
    <w:p w:rsidR="006A41E8" w:rsidRDefault="004942A9" w:rsidP="009B1E68">
      <w:pPr>
        <w:spacing w:line="480" w:lineRule="auto"/>
        <w:ind w:left="425" w:right="425"/>
        <w:jc w:val="center"/>
        <w:rPr>
          <w:rFonts w:ascii="Times New Roman" w:hAnsi="Times New Roman" w:cs="Times New Roman"/>
          <w:b/>
          <w:sz w:val="24"/>
          <w:szCs w:val="24"/>
        </w:rPr>
      </w:pPr>
      <w:r>
        <w:rPr>
          <w:rFonts w:ascii="Times New Roman" w:hAnsi="Times New Roman" w:cs="Times New Roman"/>
          <w:b/>
          <w:sz w:val="24"/>
          <w:szCs w:val="24"/>
        </w:rPr>
        <w:lastRenderedPageBreak/>
        <w:t>LISTA DE ILUSTRACIONES Y TABLAS</w:t>
      </w:r>
    </w:p>
    <w:p w:rsidR="009B1E68" w:rsidRDefault="009B1E68" w:rsidP="009B1E68">
      <w:pPr>
        <w:rPr>
          <w:rFonts w:ascii="Times New Roman" w:hAnsi="Times New Roman" w:cs="Times New Roman"/>
          <w:sz w:val="24"/>
          <w:lang w:val="es-ES"/>
        </w:rPr>
      </w:pPr>
      <w:r w:rsidRPr="00685085">
        <w:rPr>
          <w:rFonts w:ascii="Times New Roman" w:hAnsi="Times New Roman" w:cs="Times New Roman"/>
          <w:sz w:val="24"/>
          <w:lang w:val="es-ES"/>
        </w:rPr>
        <w:t>Tabla 1. Necesidades sociales y problemáticas identificadas en el contexto local</w:t>
      </w:r>
      <w:r>
        <w:rPr>
          <w:rFonts w:ascii="Times New Roman" w:hAnsi="Times New Roman" w:cs="Times New Roman"/>
          <w:sz w:val="24"/>
          <w:lang w:val="es-ES"/>
        </w:rPr>
        <w:t>... Pág. xviii</w:t>
      </w:r>
    </w:p>
    <w:p w:rsidR="009B1E68" w:rsidRDefault="009B1E68" w:rsidP="009B1E68">
      <w:pPr>
        <w:spacing w:line="360" w:lineRule="auto"/>
        <w:rPr>
          <w:rFonts w:ascii="Times New Roman" w:hAnsi="Times New Roman" w:cs="Times New Roman"/>
          <w:sz w:val="24"/>
          <w:szCs w:val="24"/>
        </w:rPr>
      </w:pPr>
      <w:r w:rsidRPr="004C7591">
        <w:rPr>
          <w:rFonts w:ascii="Times New Roman" w:hAnsi="Times New Roman" w:cs="Times New Roman"/>
          <w:sz w:val="24"/>
          <w:szCs w:val="24"/>
        </w:rPr>
        <w:t xml:space="preserve">Figura </w:t>
      </w:r>
      <w:r>
        <w:rPr>
          <w:rFonts w:ascii="Times New Roman" w:hAnsi="Times New Roman" w:cs="Times New Roman"/>
          <w:sz w:val="24"/>
          <w:szCs w:val="24"/>
        </w:rPr>
        <w:t>1</w:t>
      </w:r>
      <w:r w:rsidRPr="004C7591">
        <w:rPr>
          <w:rFonts w:ascii="Times New Roman" w:hAnsi="Times New Roman" w:cs="Times New Roman"/>
          <w:sz w:val="24"/>
          <w:szCs w:val="24"/>
        </w:rPr>
        <w:t xml:space="preserve">. </w:t>
      </w:r>
      <w:r>
        <w:rPr>
          <w:rFonts w:ascii="Times New Roman" w:hAnsi="Times New Roman" w:cs="Times New Roman"/>
          <w:sz w:val="24"/>
          <w:szCs w:val="24"/>
        </w:rPr>
        <w:t>Método de trabajo (</w:t>
      </w:r>
      <w:r w:rsidRPr="004C7591">
        <w:rPr>
          <w:rFonts w:ascii="Times New Roman" w:hAnsi="Times New Roman" w:cs="Times New Roman"/>
          <w:sz w:val="24"/>
          <w:szCs w:val="24"/>
        </w:rPr>
        <w:t>Período  Sept. 2009 – Feb. 2010</w:t>
      </w:r>
      <w:r>
        <w:rPr>
          <w:rFonts w:ascii="Times New Roman" w:hAnsi="Times New Roman" w:cs="Times New Roman"/>
          <w:sz w:val="24"/>
          <w:szCs w:val="24"/>
        </w:rPr>
        <w:t>).</w:t>
      </w:r>
      <w:r w:rsidR="00967E45">
        <w:rPr>
          <w:rFonts w:ascii="Times New Roman" w:hAnsi="Times New Roman" w:cs="Times New Roman"/>
          <w:sz w:val="24"/>
          <w:szCs w:val="24"/>
        </w:rPr>
        <w:t>............................</w:t>
      </w:r>
      <w:r>
        <w:rPr>
          <w:rFonts w:ascii="Times New Roman" w:hAnsi="Times New Roman" w:cs="Times New Roman"/>
          <w:sz w:val="24"/>
          <w:szCs w:val="24"/>
        </w:rPr>
        <w:t xml:space="preserve">.. Pág. </w:t>
      </w:r>
      <w:r w:rsidR="00967E45">
        <w:rPr>
          <w:rFonts w:ascii="Times New Roman" w:hAnsi="Times New Roman" w:cs="Times New Roman"/>
          <w:sz w:val="24"/>
          <w:szCs w:val="24"/>
        </w:rPr>
        <w:t>x</w:t>
      </w:r>
      <w:r>
        <w:rPr>
          <w:rFonts w:ascii="Times New Roman" w:hAnsi="Times New Roman" w:cs="Times New Roman"/>
          <w:sz w:val="24"/>
          <w:szCs w:val="24"/>
        </w:rPr>
        <w:t>li</w:t>
      </w:r>
      <w:r w:rsidR="00967E45">
        <w:rPr>
          <w:rFonts w:ascii="Times New Roman" w:hAnsi="Times New Roman" w:cs="Times New Roman"/>
          <w:sz w:val="24"/>
          <w:szCs w:val="24"/>
        </w:rPr>
        <w:t>i</w:t>
      </w:r>
    </w:p>
    <w:p w:rsidR="009B1E68" w:rsidRDefault="009B1E68" w:rsidP="009B1E68">
      <w:pPr>
        <w:spacing w:line="360" w:lineRule="auto"/>
        <w:rPr>
          <w:rFonts w:ascii="Times New Roman" w:hAnsi="Times New Roman" w:cs="Times New Roman"/>
          <w:sz w:val="24"/>
          <w:szCs w:val="24"/>
        </w:rPr>
      </w:pPr>
      <w:r>
        <w:rPr>
          <w:rFonts w:ascii="Times New Roman" w:hAnsi="Times New Roman" w:cs="Times New Roman"/>
          <w:sz w:val="24"/>
          <w:szCs w:val="24"/>
        </w:rPr>
        <w:t>Figura 2</w:t>
      </w:r>
      <w:r w:rsidRPr="004C7591">
        <w:rPr>
          <w:rFonts w:ascii="Times New Roman" w:hAnsi="Times New Roman" w:cs="Times New Roman"/>
          <w:sz w:val="24"/>
          <w:szCs w:val="24"/>
        </w:rPr>
        <w:t>. Modalidades de   atención</w:t>
      </w:r>
      <w:r w:rsidR="00967E45">
        <w:rPr>
          <w:rFonts w:ascii="Times New Roman" w:hAnsi="Times New Roman" w:cs="Times New Roman"/>
          <w:sz w:val="24"/>
          <w:szCs w:val="24"/>
        </w:rPr>
        <w:t xml:space="preserve">......................................................................... Pág. </w:t>
      </w:r>
      <w:r>
        <w:rPr>
          <w:rFonts w:ascii="Times New Roman" w:hAnsi="Times New Roman" w:cs="Times New Roman"/>
          <w:sz w:val="24"/>
          <w:szCs w:val="24"/>
        </w:rPr>
        <w:t>xlii</w:t>
      </w:r>
      <w:r w:rsidR="00967E45">
        <w:rPr>
          <w:rFonts w:ascii="Times New Roman" w:hAnsi="Times New Roman" w:cs="Times New Roman"/>
          <w:sz w:val="24"/>
          <w:szCs w:val="24"/>
        </w:rPr>
        <w:t>i</w:t>
      </w:r>
    </w:p>
    <w:p w:rsidR="009B1E68" w:rsidRDefault="009B1E68" w:rsidP="009B1E68">
      <w:pPr>
        <w:spacing w:line="360" w:lineRule="auto"/>
        <w:rPr>
          <w:rFonts w:ascii="Times New Roman" w:hAnsi="Times New Roman" w:cs="Times New Roman"/>
          <w:sz w:val="24"/>
          <w:szCs w:val="24"/>
        </w:rPr>
      </w:pPr>
      <w:r w:rsidRPr="00205A96">
        <w:rPr>
          <w:rFonts w:ascii="Times New Roman" w:hAnsi="Times New Roman" w:cs="Times New Roman"/>
          <w:sz w:val="24"/>
          <w:szCs w:val="24"/>
        </w:rPr>
        <w:t xml:space="preserve">Figura </w:t>
      </w:r>
      <w:r>
        <w:rPr>
          <w:rFonts w:ascii="Times New Roman" w:hAnsi="Times New Roman" w:cs="Times New Roman"/>
          <w:sz w:val="24"/>
          <w:szCs w:val="24"/>
        </w:rPr>
        <w:t>3</w:t>
      </w:r>
      <w:r w:rsidRPr="00205A96">
        <w:rPr>
          <w:rFonts w:ascii="Times New Roman" w:hAnsi="Times New Roman" w:cs="Times New Roman"/>
          <w:sz w:val="24"/>
          <w:szCs w:val="24"/>
        </w:rPr>
        <w:t xml:space="preserve">. </w:t>
      </w:r>
      <w:r>
        <w:rPr>
          <w:rFonts w:ascii="Times New Roman" w:hAnsi="Times New Roman" w:cs="Times New Roman"/>
          <w:sz w:val="24"/>
          <w:szCs w:val="24"/>
        </w:rPr>
        <w:t>Método de trabajo (</w:t>
      </w:r>
      <w:r w:rsidRPr="00205A96">
        <w:rPr>
          <w:rFonts w:ascii="Times New Roman" w:hAnsi="Times New Roman" w:cs="Times New Roman"/>
          <w:sz w:val="24"/>
          <w:szCs w:val="24"/>
        </w:rPr>
        <w:t>Período Feb. 2010 – Ago. 2010</w:t>
      </w:r>
      <w:r>
        <w:rPr>
          <w:rFonts w:ascii="Times New Roman" w:hAnsi="Times New Roman" w:cs="Times New Roman"/>
          <w:sz w:val="24"/>
          <w:szCs w:val="24"/>
        </w:rPr>
        <w:t>)</w:t>
      </w:r>
      <w:r w:rsidR="00967E45">
        <w:rPr>
          <w:rFonts w:ascii="Times New Roman" w:hAnsi="Times New Roman" w:cs="Times New Roman"/>
          <w:sz w:val="24"/>
          <w:szCs w:val="24"/>
        </w:rPr>
        <w:t xml:space="preserve">............................... Pág. </w:t>
      </w:r>
      <w:r>
        <w:rPr>
          <w:rFonts w:ascii="Times New Roman" w:hAnsi="Times New Roman" w:cs="Times New Roman"/>
          <w:sz w:val="24"/>
          <w:szCs w:val="24"/>
        </w:rPr>
        <w:t xml:space="preserve"> xlv</w:t>
      </w:r>
      <w:r w:rsidR="00967E45">
        <w:rPr>
          <w:rFonts w:ascii="Times New Roman" w:hAnsi="Times New Roman" w:cs="Times New Roman"/>
          <w:sz w:val="24"/>
          <w:szCs w:val="24"/>
        </w:rPr>
        <w:t>i</w:t>
      </w:r>
    </w:p>
    <w:p w:rsidR="00967E45" w:rsidRDefault="009B1E68" w:rsidP="009B1E68">
      <w:pPr>
        <w:spacing w:line="360" w:lineRule="auto"/>
        <w:rPr>
          <w:rFonts w:ascii="Times New Roman" w:hAnsi="Times New Roman" w:cs="Times New Roman"/>
          <w:sz w:val="24"/>
          <w:szCs w:val="24"/>
        </w:rPr>
      </w:pPr>
      <w:r>
        <w:rPr>
          <w:rFonts w:ascii="Times New Roman" w:hAnsi="Times New Roman" w:cs="Times New Roman"/>
          <w:sz w:val="24"/>
          <w:szCs w:val="24"/>
        </w:rPr>
        <w:t xml:space="preserve">Tabla 2. Cronograma de actividades y resultados </w:t>
      </w:r>
    </w:p>
    <w:p w:rsidR="009B1E68" w:rsidRDefault="009B1E68" w:rsidP="009B1E68">
      <w:pPr>
        <w:spacing w:line="360" w:lineRule="auto"/>
        <w:rPr>
          <w:rFonts w:ascii="Times New Roman" w:hAnsi="Times New Roman" w:cs="Times New Roman"/>
          <w:sz w:val="24"/>
          <w:szCs w:val="24"/>
        </w:rPr>
      </w:pPr>
      <w:r>
        <w:rPr>
          <w:rFonts w:ascii="Times New Roman" w:hAnsi="Times New Roman" w:cs="Times New Roman"/>
          <w:sz w:val="24"/>
          <w:szCs w:val="24"/>
        </w:rPr>
        <w:t>(Taller de adolescencia responsable)</w:t>
      </w:r>
      <w:r w:rsidR="00967E45">
        <w:rPr>
          <w:rFonts w:ascii="Times New Roman" w:hAnsi="Times New Roman" w:cs="Times New Roman"/>
          <w:sz w:val="24"/>
          <w:szCs w:val="24"/>
        </w:rPr>
        <w:t>......................................................................</w:t>
      </w:r>
      <w:r>
        <w:rPr>
          <w:rFonts w:ascii="Times New Roman" w:hAnsi="Times New Roman" w:cs="Times New Roman"/>
          <w:sz w:val="24"/>
          <w:szCs w:val="24"/>
        </w:rPr>
        <w:t xml:space="preserve"> Pág. </w:t>
      </w:r>
      <w:r w:rsidR="00967E45">
        <w:rPr>
          <w:rFonts w:ascii="Times New Roman" w:hAnsi="Times New Roman" w:cs="Times New Roman"/>
          <w:sz w:val="24"/>
          <w:szCs w:val="24"/>
        </w:rPr>
        <w:t>x</w:t>
      </w:r>
      <w:r>
        <w:rPr>
          <w:rFonts w:ascii="Times New Roman" w:hAnsi="Times New Roman" w:cs="Times New Roman"/>
          <w:sz w:val="24"/>
          <w:szCs w:val="24"/>
        </w:rPr>
        <w:t>lvii</w:t>
      </w:r>
      <w:r w:rsidR="00967E45">
        <w:rPr>
          <w:rFonts w:ascii="Times New Roman" w:hAnsi="Times New Roman" w:cs="Times New Roman"/>
          <w:sz w:val="24"/>
          <w:szCs w:val="24"/>
        </w:rPr>
        <w:t>i</w:t>
      </w:r>
    </w:p>
    <w:p w:rsidR="009B1E68" w:rsidRDefault="009B1E68" w:rsidP="009B1E68">
      <w:pPr>
        <w:spacing w:line="360" w:lineRule="auto"/>
        <w:rPr>
          <w:rFonts w:ascii="Times New Roman" w:hAnsi="Times New Roman" w:cs="Times New Roman"/>
          <w:sz w:val="24"/>
          <w:szCs w:val="24"/>
        </w:rPr>
      </w:pPr>
      <w:r w:rsidRPr="009D7586">
        <w:rPr>
          <w:rFonts w:ascii="Times New Roman" w:hAnsi="Times New Roman" w:cs="Times New Roman"/>
          <w:sz w:val="24"/>
          <w:szCs w:val="24"/>
        </w:rPr>
        <w:t xml:space="preserve">Figura </w:t>
      </w:r>
      <w:r>
        <w:rPr>
          <w:rFonts w:ascii="Times New Roman" w:hAnsi="Times New Roman" w:cs="Times New Roman"/>
          <w:sz w:val="24"/>
          <w:szCs w:val="24"/>
        </w:rPr>
        <w:t>4</w:t>
      </w:r>
      <w:r w:rsidRPr="009D7586">
        <w:rPr>
          <w:rFonts w:ascii="Times New Roman" w:hAnsi="Times New Roman" w:cs="Times New Roman"/>
          <w:sz w:val="24"/>
          <w:szCs w:val="24"/>
        </w:rPr>
        <w:t>. Modalidad de intervención y actividades realiz</w:t>
      </w:r>
      <w:r w:rsidR="00967E45">
        <w:rPr>
          <w:rFonts w:ascii="Times New Roman" w:hAnsi="Times New Roman" w:cs="Times New Roman"/>
          <w:sz w:val="24"/>
          <w:szCs w:val="24"/>
        </w:rPr>
        <w:t>a</w:t>
      </w:r>
      <w:r w:rsidRPr="009D7586">
        <w:rPr>
          <w:rFonts w:ascii="Times New Roman" w:hAnsi="Times New Roman" w:cs="Times New Roman"/>
          <w:sz w:val="24"/>
          <w:szCs w:val="24"/>
        </w:rPr>
        <w:t>das</w:t>
      </w:r>
      <w:r w:rsidR="00967E45">
        <w:rPr>
          <w:rFonts w:ascii="Times New Roman" w:hAnsi="Times New Roman" w:cs="Times New Roman"/>
          <w:sz w:val="24"/>
          <w:szCs w:val="24"/>
        </w:rPr>
        <w:t xml:space="preserve">............................... Pág. </w:t>
      </w:r>
      <w:r>
        <w:rPr>
          <w:rFonts w:ascii="Times New Roman" w:hAnsi="Times New Roman" w:cs="Times New Roman"/>
          <w:sz w:val="24"/>
          <w:szCs w:val="24"/>
        </w:rPr>
        <w:t xml:space="preserve"> lvi</w:t>
      </w:r>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3.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indicadores</w:t>
      </w:r>
      <w:r w:rsidR="00214470">
        <w:rPr>
          <w:rFonts w:ascii="Times New Roman" w:hAnsi="Times New Roman" w:cs="Times New Roman"/>
          <w:lang w:val="es-ES"/>
        </w:rPr>
        <w:t>...................................................Pág.</w:t>
      </w:r>
      <w:r>
        <w:rPr>
          <w:rFonts w:ascii="Times New Roman" w:hAnsi="Times New Roman" w:cs="Times New Roman"/>
          <w:lang w:val="es-ES"/>
        </w:rPr>
        <w:t xml:space="preserve"> lxi</w:t>
      </w:r>
      <w:r w:rsidR="00214470">
        <w:rPr>
          <w:rFonts w:ascii="Times New Roman" w:hAnsi="Times New Roman" w:cs="Times New Roman"/>
          <w:lang w:val="es-ES"/>
        </w:rPr>
        <w:t>i</w:t>
      </w:r>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4.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localidades atendidas</w:t>
      </w:r>
      <w:r w:rsidR="00214470">
        <w:rPr>
          <w:rFonts w:ascii="Times New Roman" w:hAnsi="Times New Roman" w:cs="Times New Roman"/>
          <w:lang w:val="es-ES"/>
        </w:rPr>
        <w:t>................................... Pág.</w:t>
      </w:r>
      <w:r>
        <w:rPr>
          <w:rFonts w:ascii="Times New Roman" w:hAnsi="Times New Roman" w:cs="Times New Roman"/>
          <w:lang w:val="es-ES"/>
        </w:rPr>
        <w:t xml:space="preserve">  </w:t>
      </w:r>
      <w:proofErr w:type="gramStart"/>
      <w:r>
        <w:rPr>
          <w:rFonts w:ascii="Times New Roman" w:hAnsi="Times New Roman" w:cs="Times New Roman"/>
          <w:lang w:val="es-ES"/>
        </w:rPr>
        <w:t>lxii</w:t>
      </w:r>
      <w:r w:rsidR="00214470">
        <w:rPr>
          <w:rFonts w:ascii="Times New Roman" w:hAnsi="Times New Roman" w:cs="Times New Roman"/>
          <w:lang w:val="es-ES"/>
        </w:rPr>
        <w:t>i</w:t>
      </w:r>
      <w:proofErr w:type="gramEnd"/>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5.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municipios atendidos</w:t>
      </w:r>
      <w:r w:rsidR="00214470">
        <w:rPr>
          <w:rFonts w:ascii="Times New Roman" w:hAnsi="Times New Roman" w:cs="Times New Roman"/>
          <w:lang w:val="es-ES"/>
        </w:rPr>
        <w:t xml:space="preserve">................................... Pág. </w:t>
      </w:r>
      <w:r>
        <w:rPr>
          <w:rFonts w:ascii="Times New Roman" w:hAnsi="Times New Roman" w:cs="Times New Roman"/>
          <w:lang w:val="es-ES"/>
        </w:rPr>
        <w:t>lxii</w:t>
      </w:r>
      <w:r w:rsidR="00214470">
        <w:rPr>
          <w:rFonts w:ascii="Times New Roman" w:hAnsi="Times New Roman" w:cs="Times New Roman"/>
          <w:lang w:val="es-ES"/>
        </w:rPr>
        <w:t>i</w:t>
      </w:r>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6.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escuelas atendidas</w:t>
      </w:r>
      <w:r w:rsidR="00214470">
        <w:rPr>
          <w:rFonts w:ascii="Times New Roman" w:hAnsi="Times New Roman" w:cs="Times New Roman"/>
          <w:lang w:val="es-ES"/>
        </w:rPr>
        <w:t>.......................................</w:t>
      </w:r>
      <w:r>
        <w:rPr>
          <w:rFonts w:ascii="Times New Roman" w:hAnsi="Times New Roman" w:cs="Times New Roman"/>
          <w:lang w:val="es-ES"/>
        </w:rPr>
        <w:t xml:space="preserve"> </w:t>
      </w:r>
      <w:r w:rsidR="00214470">
        <w:rPr>
          <w:rFonts w:ascii="Times New Roman" w:hAnsi="Times New Roman" w:cs="Times New Roman"/>
          <w:lang w:val="es-ES"/>
        </w:rPr>
        <w:t xml:space="preserve">Pág. </w:t>
      </w:r>
      <w:r>
        <w:rPr>
          <w:rFonts w:ascii="Times New Roman" w:hAnsi="Times New Roman" w:cs="Times New Roman"/>
          <w:lang w:val="es-ES"/>
        </w:rPr>
        <w:t>lxii</w:t>
      </w:r>
      <w:r w:rsidR="00214470">
        <w:rPr>
          <w:rFonts w:ascii="Times New Roman" w:hAnsi="Times New Roman" w:cs="Times New Roman"/>
          <w:lang w:val="es-ES"/>
        </w:rPr>
        <w:t>i</w:t>
      </w:r>
    </w:p>
    <w:p w:rsidR="009B1E68" w:rsidRDefault="009B1E68" w:rsidP="009B1E68">
      <w:pPr>
        <w:tabs>
          <w:tab w:val="left" w:pos="7223"/>
        </w:tabs>
        <w:spacing w:line="360" w:lineRule="auto"/>
        <w:rPr>
          <w:rFonts w:ascii="Times New Roman" w:hAnsi="Times New Roman" w:cs="Times New Roman"/>
          <w:lang w:val="es-ES"/>
        </w:rPr>
      </w:pPr>
      <w:r>
        <w:rPr>
          <w:rFonts w:ascii="Times New Roman" w:hAnsi="Times New Roman" w:cs="Times New Roman"/>
          <w:lang w:val="es-ES"/>
        </w:rPr>
        <w:t xml:space="preserve">Tabla 7.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servicios proporcionados</w:t>
      </w:r>
      <w:r w:rsidR="00214470">
        <w:rPr>
          <w:rFonts w:ascii="Times New Roman" w:hAnsi="Times New Roman" w:cs="Times New Roman"/>
          <w:lang w:val="es-ES"/>
        </w:rPr>
        <w:t>............................ Pág.</w:t>
      </w:r>
      <w:r>
        <w:rPr>
          <w:rFonts w:ascii="Times New Roman" w:hAnsi="Times New Roman" w:cs="Times New Roman"/>
          <w:lang w:val="es-ES"/>
        </w:rPr>
        <w:t xml:space="preserve"> lxi</w:t>
      </w:r>
      <w:r w:rsidR="00214470">
        <w:rPr>
          <w:rFonts w:ascii="Times New Roman" w:hAnsi="Times New Roman" w:cs="Times New Roman"/>
          <w:lang w:val="es-ES"/>
        </w:rPr>
        <w:t>v</w:t>
      </w:r>
      <w:r>
        <w:rPr>
          <w:rFonts w:ascii="Times New Roman" w:hAnsi="Times New Roman" w:cs="Times New Roman"/>
          <w:lang w:val="es-ES"/>
        </w:rPr>
        <w:tab/>
      </w:r>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8.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promo</w:t>
      </w:r>
      <w:r w:rsidR="00214470">
        <w:rPr>
          <w:rFonts w:ascii="Times New Roman" w:hAnsi="Times New Roman" w:cs="Times New Roman"/>
          <w:lang w:val="es-ES"/>
        </w:rPr>
        <w:t>ción (talleres y pláticas).....................Pág. lxiv</w:t>
      </w:r>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9.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resultados, proyecto</w:t>
      </w:r>
      <w:r w:rsidR="00214470">
        <w:rPr>
          <w:rFonts w:ascii="Times New Roman" w:hAnsi="Times New Roman" w:cs="Times New Roman"/>
          <w:lang w:val="es-ES"/>
        </w:rPr>
        <w:t>s y actividades especiales................Pág. lxiv</w:t>
      </w:r>
    </w:p>
    <w:p w:rsidR="009B1E68" w:rsidRDefault="009B1E68" w:rsidP="009B1E68">
      <w:pPr>
        <w:spacing w:line="360" w:lineRule="auto"/>
        <w:rPr>
          <w:rFonts w:ascii="Times New Roman" w:hAnsi="Times New Roman" w:cs="Times New Roman"/>
          <w:lang w:val="es-ES"/>
        </w:rPr>
      </w:pPr>
      <w:r>
        <w:rPr>
          <w:rFonts w:ascii="Times New Roman" w:hAnsi="Times New Roman" w:cs="Times New Roman"/>
          <w:lang w:val="es-ES"/>
        </w:rPr>
        <w:t xml:space="preserve">Tabla 10. Análisis </w:t>
      </w:r>
      <w:r w:rsidR="00214470">
        <w:rPr>
          <w:rFonts w:ascii="Times New Roman" w:hAnsi="Times New Roman" w:cs="Times New Roman"/>
          <w:lang w:val="es-ES"/>
        </w:rPr>
        <w:t>cuantitativo</w:t>
      </w:r>
      <w:r>
        <w:rPr>
          <w:rFonts w:ascii="Times New Roman" w:hAnsi="Times New Roman" w:cs="Times New Roman"/>
          <w:lang w:val="es-ES"/>
        </w:rPr>
        <w:t xml:space="preserve"> de resultad</w:t>
      </w:r>
      <w:r w:rsidR="00214470">
        <w:rPr>
          <w:rFonts w:ascii="Times New Roman" w:hAnsi="Times New Roman" w:cs="Times New Roman"/>
          <w:lang w:val="es-ES"/>
        </w:rPr>
        <w:t>os, actividades de gestión................................Pág.  lxiv</w:t>
      </w:r>
    </w:p>
    <w:p w:rsidR="004942A9" w:rsidRPr="009B1E68" w:rsidRDefault="004942A9" w:rsidP="005639EA">
      <w:pPr>
        <w:spacing w:line="480" w:lineRule="auto"/>
        <w:ind w:left="425" w:right="425"/>
        <w:jc w:val="both"/>
        <w:rPr>
          <w:rFonts w:ascii="Times New Roman" w:hAnsi="Times New Roman" w:cs="Times New Roman"/>
          <w:b/>
          <w:sz w:val="24"/>
          <w:szCs w:val="24"/>
          <w:lang w:val="es-ES"/>
        </w:rPr>
      </w:pPr>
    </w:p>
    <w:p w:rsidR="006A41E8" w:rsidRDefault="006A41E8" w:rsidP="005639EA">
      <w:pPr>
        <w:spacing w:line="480" w:lineRule="auto"/>
        <w:ind w:left="425" w:right="425"/>
        <w:jc w:val="both"/>
        <w:rPr>
          <w:rFonts w:ascii="Times New Roman" w:hAnsi="Times New Roman" w:cs="Times New Roman"/>
          <w:sz w:val="24"/>
          <w:szCs w:val="24"/>
        </w:rPr>
      </w:pPr>
    </w:p>
    <w:p w:rsidR="006A41E8" w:rsidRDefault="006A41E8" w:rsidP="005639EA">
      <w:pPr>
        <w:spacing w:line="480" w:lineRule="auto"/>
        <w:ind w:left="425" w:right="425"/>
        <w:jc w:val="both"/>
        <w:rPr>
          <w:rFonts w:ascii="Times New Roman" w:hAnsi="Times New Roman" w:cs="Times New Roman"/>
          <w:sz w:val="24"/>
          <w:szCs w:val="24"/>
        </w:rPr>
      </w:pPr>
    </w:p>
    <w:p w:rsidR="00903857" w:rsidRDefault="00903857" w:rsidP="005639EA">
      <w:pPr>
        <w:spacing w:line="480" w:lineRule="auto"/>
        <w:ind w:left="425" w:right="425"/>
        <w:jc w:val="both"/>
        <w:rPr>
          <w:rFonts w:ascii="Times New Roman" w:hAnsi="Times New Roman" w:cs="Times New Roman"/>
          <w:sz w:val="24"/>
          <w:szCs w:val="24"/>
        </w:rPr>
      </w:pPr>
    </w:p>
    <w:p w:rsidR="00903857" w:rsidRDefault="00903857" w:rsidP="005639EA">
      <w:pPr>
        <w:spacing w:line="480" w:lineRule="auto"/>
        <w:ind w:left="425" w:right="425"/>
        <w:jc w:val="both"/>
        <w:rPr>
          <w:rFonts w:ascii="Times New Roman" w:hAnsi="Times New Roman" w:cs="Times New Roman"/>
          <w:sz w:val="24"/>
          <w:szCs w:val="24"/>
        </w:rPr>
      </w:pPr>
    </w:p>
    <w:p w:rsidR="007F077D" w:rsidRDefault="007F077D" w:rsidP="0072758B">
      <w:pPr>
        <w:pStyle w:val="Prrafodelista"/>
        <w:numPr>
          <w:ilvl w:val="0"/>
          <w:numId w:val="8"/>
        </w:numPr>
        <w:spacing w:line="480" w:lineRule="auto"/>
        <w:ind w:right="425"/>
        <w:jc w:val="center"/>
        <w:rPr>
          <w:rFonts w:ascii="Times New Roman" w:hAnsi="Times New Roman" w:cs="Times New Roman"/>
          <w:b/>
          <w:sz w:val="28"/>
          <w:szCs w:val="24"/>
        </w:rPr>
      </w:pPr>
      <w:r w:rsidRPr="007F077D">
        <w:rPr>
          <w:rFonts w:ascii="Times New Roman" w:hAnsi="Times New Roman" w:cs="Times New Roman"/>
          <w:b/>
          <w:sz w:val="28"/>
          <w:szCs w:val="24"/>
        </w:rPr>
        <w:lastRenderedPageBreak/>
        <w:t>I</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N</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T</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R</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O</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D</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U</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C</w:t>
      </w:r>
      <w:r w:rsidR="00BF73A9">
        <w:rPr>
          <w:rFonts w:ascii="Times New Roman" w:hAnsi="Times New Roman" w:cs="Times New Roman"/>
          <w:b/>
          <w:sz w:val="28"/>
          <w:szCs w:val="24"/>
        </w:rPr>
        <w:t xml:space="preserve"> </w:t>
      </w:r>
      <w:proofErr w:type="spellStart"/>
      <w:r w:rsidRPr="007F077D">
        <w:rPr>
          <w:rFonts w:ascii="Times New Roman" w:hAnsi="Times New Roman" w:cs="Times New Roman"/>
          <w:b/>
          <w:sz w:val="28"/>
          <w:szCs w:val="24"/>
        </w:rPr>
        <w:t>C</w:t>
      </w:r>
      <w:proofErr w:type="spellEnd"/>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I</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Ó</w:t>
      </w:r>
      <w:r w:rsidR="00BF73A9">
        <w:rPr>
          <w:rFonts w:ascii="Times New Roman" w:hAnsi="Times New Roman" w:cs="Times New Roman"/>
          <w:b/>
          <w:sz w:val="28"/>
          <w:szCs w:val="24"/>
        </w:rPr>
        <w:t xml:space="preserve"> </w:t>
      </w:r>
      <w:r w:rsidRPr="007F077D">
        <w:rPr>
          <w:rFonts w:ascii="Times New Roman" w:hAnsi="Times New Roman" w:cs="Times New Roman"/>
          <w:b/>
          <w:sz w:val="28"/>
          <w:szCs w:val="24"/>
        </w:rPr>
        <w:t>N</w:t>
      </w:r>
    </w:p>
    <w:p w:rsidR="00BF6B27" w:rsidRDefault="00BF6B27" w:rsidP="004661FE">
      <w:pPr>
        <w:pStyle w:val="Prrafodelista"/>
        <w:spacing w:line="480" w:lineRule="auto"/>
        <w:ind w:left="785" w:right="425"/>
        <w:jc w:val="both"/>
        <w:rPr>
          <w:rFonts w:ascii="Times New Roman" w:hAnsi="Times New Roman" w:cs="Times New Roman"/>
          <w:sz w:val="24"/>
          <w:szCs w:val="24"/>
        </w:rPr>
      </w:pPr>
    </w:p>
    <w:p w:rsidR="004661FE" w:rsidRDefault="00BF6B27" w:rsidP="004661FE">
      <w:pPr>
        <w:pStyle w:val="Prrafodelista"/>
        <w:spacing w:line="480" w:lineRule="auto"/>
        <w:ind w:left="785" w:right="425"/>
        <w:jc w:val="both"/>
        <w:rPr>
          <w:rFonts w:ascii="Times New Roman" w:hAnsi="Times New Roman" w:cs="Times New Roman"/>
          <w:sz w:val="24"/>
          <w:szCs w:val="24"/>
        </w:rPr>
      </w:pPr>
      <w:r>
        <w:rPr>
          <w:rFonts w:ascii="Times New Roman" w:hAnsi="Times New Roman" w:cs="Times New Roman"/>
          <w:sz w:val="24"/>
          <w:szCs w:val="24"/>
        </w:rPr>
        <w:t xml:space="preserve">El Servicio Social universitario representa, no solo un paso más en el proceso de egreso del estudiante, sino una oportunidad de acercamiento a una realidad y sus necesidades concretas, para conocerlas y, desde su formación disciplinar, contribuir a su resolución. </w:t>
      </w:r>
    </w:p>
    <w:p w:rsidR="00BF6B27" w:rsidRDefault="00BF6B27" w:rsidP="004661FE">
      <w:pPr>
        <w:pStyle w:val="Prrafodelista"/>
        <w:spacing w:line="480" w:lineRule="auto"/>
        <w:ind w:left="785" w:right="425"/>
        <w:jc w:val="both"/>
        <w:rPr>
          <w:rFonts w:ascii="Times New Roman" w:hAnsi="Times New Roman" w:cs="Times New Roman"/>
          <w:sz w:val="24"/>
          <w:szCs w:val="24"/>
        </w:rPr>
      </w:pPr>
      <w:r>
        <w:rPr>
          <w:rFonts w:ascii="Times New Roman" w:hAnsi="Times New Roman" w:cs="Times New Roman"/>
          <w:sz w:val="24"/>
          <w:szCs w:val="24"/>
        </w:rPr>
        <w:tab/>
        <w:t xml:space="preserve">Durante esta actividad académica de carácter temporal y obligatorio, los estudiantes universitarios nos adscribimos </w:t>
      </w:r>
      <w:r w:rsidR="00600FA3">
        <w:rPr>
          <w:rFonts w:ascii="Times New Roman" w:hAnsi="Times New Roman" w:cs="Times New Roman"/>
          <w:sz w:val="24"/>
          <w:szCs w:val="24"/>
        </w:rPr>
        <w:t xml:space="preserve">y participamos activamente en </w:t>
      </w:r>
      <w:r>
        <w:rPr>
          <w:rFonts w:ascii="Times New Roman" w:hAnsi="Times New Roman" w:cs="Times New Roman"/>
          <w:sz w:val="24"/>
          <w:szCs w:val="24"/>
        </w:rPr>
        <w:t>programas y proyectos de servicio social, que s</w:t>
      </w:r>
      <w:r w:rsidR="00600FA3">
        <w:rPr>
          <w:rFonts w:ascii="Times New Roman" w:hAnsi="Times New Roman" w:cs="Times New Roman"/>
          <w:sz w:val="24"/>
          <w:szCs w:val="24"/>
        </w:rPr>
        <w:t>on</w:t>
      </w:r>
      <w:r>
        <w:rPr>
          <w:rFonts w:ascii="Times New Roman" w:hAnsi="Times New Roman" w:cs="Times New Roman"/>
          <w:sz w:val="24"/>
          <w:szCs w:val="24"/>
        </w:rPr>
        <w:t xml:space="preserve"> coordina</w:t>
      </w:r>
      <w:r w:rsidR="00600FA3">
        <w:rPr>
          <w:rFonts w:ascii="Times New Roman" w:hAnsi="Times New Roman" w:cs="Times New Roman"/>
          <w:sz w:val="24"/>
          <w:szCs w:val="24"/>
        </w:rPr>
        <w:t>dos</w:t>
      </w:r>
      <w:r>
        <w:rPr>
          <w:rFonts w:ascii="Times New Roman" w:hAnsi="Times New Roman" w:cs="Times New Roman"/>
          <w:sz w:val="24"/>
          <w:szCs w:val="24"/>
        </w:rPr>
        <w:t xml:space="preserve"> dentro de </w:t>
      </w:r>
      <w:r w:rsidR="00600FA3">
        <w:rPr>
          <w:rFonts w:ascii="Times New Roman" w:hAnsi="Times New Roman" w:cs="Times New Roman"/>
          <w:sz w:val="24"/>
          <w:szCs w:val="24"/>
        </w:rPr>
        <w:t>instituciones públicas organizaciones de educación, de salud, investigación, , persiguiendo fines específicos de bienestar social.</w:t>
      </w:r>
    </w:p>
    <w:p w:rsidR="00600FA3" w:rsidRDefault="00600FA3" w:rsidP="00600FA3">
      <w:pPr>
        <w:pStyle w:val="Prrafodelista"/>
        <w:spacing w:line="480" w:lineRule="auto"/>
        <w:ind w:left="785" w:right="425" w:firstLine="631"/>
        <w:jc w:val="both"/>
        <w:rPr>
          <w:rFonts w:ascii="Times New Roman" w:hAnsi="Times New Roman" w:cs="Times New Roman"/>
          <w:sz w:val="24"/>
          <w:szCs w:val="24"/>
        </w:rPr>
      </w:pPr>
      <w:r>
        <w:rPr>
          <w:rFonts w:ascii="Times New Roman" w:hAnsi="Times New Roman" w:cs="Times New Roman"/>
          <w:sz w:val="24"/>
          <w:szCs w:val="24"/>
        </w:rPr>
        <w:t xml:space="preserve">En el caso de </w:t>
      </w:r>
      <w:r w:rsidR="00FB7C72">
        <w:rPr>
          <w:rFonts w:ascii="Times New Roman" w:hAnsi="Times New Roman" w:cs="Times New Roman"/>
          <w:sz w:val="24"/>
          <w:szCs w:val="24"/>
        </w:rPr>
        <w:t xml:space="preserve">nuestra </w:t>
      </w:r>
      <w:r>
        <w:rPr>
          <w:rFonts w:ascii="Times New Roman" w:hAnsi="Times New Roman" w:cs="Times New Roman"/>
          <w:sz w:val="24"/>
          <w:szCs w:val="24"/>
        </w:rPr>
        <w:t>Universidad, existe la posibilidad de integrarse a alguna de las</w:t>
      </w:r>
      <w:r w:rsidR="00FB7C72">
        <w:rPr>
          <w:rFonts w:ascii="Times New Roman" w:hAnsi="Times New Roman" w:cs="Times New Roman"/>
          <w:sz w:val="24"/>
          <w:szCs w:val="24"/>
        </w:rPr>
        <w:t xml:space="preserve"> Brigadas o Casas de la Universidad, estrategias de vinculación social que persiguen promover, complementar y ampliar los procesos de desarrollo sostenible de comunidades con un alto grado de pobreza y marginación. Estos equipos de trabajo están conformados por pasantes y estudiantes de diferentes disciplinas, quienes trabajando cada uno según su programa individual de intervención, académicamente congruente</w:t>
      </w:r>
      <w:r w:rsidR="00C07E7D">
        <w:rPr>
          <w:rFonts w:ascii="Times New Roman" w:hAnsi="Times New Roman" w:cs="Times New Roman"/>
          <w:sz w:val="24"/>
          <w:szCs w:val="24"/>
        </w:rPr>
        <w:t xml:space="preserve"> y socialmente pertinente</w:t>
      </w:r>
      <w:r w:rsidR="00FB7C72">
        <w:rPr>
          <w:rFonts w:ascii="Times New Roman" w:hAnsi="Times New Roman" w:cs="Times New Roman"/>
          <w:sz w:val="24"/>
          <w:szCs w:val="24"/>
        </w:rPr>
        <w:t xml:space="preserve">, se coordinan para laborar </w:t>
      </w:r>
      <w:r w:rsidR="00C07E7D">
        <w:rPr>
          <w:rFonts w:ascii="Times New Roman" w:hAnsi="Times New Roman" w:cs="Times New Roman"/>
          <w:sz w:val="24"/>
          <w:szCs w:val="24"/>
        </w:rPr>
        <w:t>a favor de la comunidad y sus integrantes, conociendo de antemano sus principales necesidades sociales.</w:t>
      </w:r>
    </w:p>
    <w:p w:rsidR="00821CCE" w:rsidRDefault="00C07E7D" w:rsidP="00821CCE">
      <w:pPr>
        <w:pStyle w:val="Prrafodelista"/>
        <w:spacing w:line="480" w:lineRule="auto"/>
        <w:ind w:left="785" w:right="425" w:firstLine="631"/>
        <w:jc w:val="both"/>
        <w:rPr>
          <w:rFonts w:ascii="Times New Roman" w:hAnsi="Times New Roman" w:cs="Times New Roman"/>
          <w:sz w:val="24"/>
          <w:szCs w:val="24"/>
        </w:rPr>
      </w:pPr>
      <w:r>
        <w:rPr>
          <w:rFonts w:ascii="Times New Roman" w:hAnsi="Times New Roman" w:cs="Times New Roman"/>
          <w:sz w:val="24"/>
          <w:szCs w:val="24"/>
        </w:rPr>
        <w:t xml:space="preserve">Durante la experiencia en Servicio Social, aplicamos los conocimientos, habilidades y herramientas adquiridas en el aula, dándole un mayor sentido y significancia a la teoría ya conocida, mientras que esta formación profesional es </w:t>
      </w:r>
      <w:r>
        <w:rPr>
          <w:rFonts w:ascii="Times New Roman" w:hAnsi="Times New Roman" w:cs="Times New Roman"/>
          <w:sz w:val="24"/>
          <w:szCs w:val="24"/>
        </w:rPr>
        <w:lastRenderedPageBreak/>
        <w:t>puesta al servicio de toda una comunidad. De esto, se derivan nuevos y variados aprendizajes, que</w:t>
      </w:r>
      <w:r w:rsidR="00821CCE">
        <w:rPr>
          <w:rFonts w:ascii="Times New Roman" w:hAnsi="Times New Roman" w:cs="Times New Roman"/>
          <w:sz w:val="24"/>
          <w:szCs w:val="24"/>
        </w:rPr>
        <w:t xml:space="preserve"> contribuyen a la formación integral del profesional. </w:t>
      </w:r>
    </w:p>
    <w:p w:rsidR="009B4CDB" w:rsidRDefault="00821CCE" w:rsidP="009C2DD3">
      <w:pPr>
        <w:spacing w:line="480" w:lineRule="auto"/>
        <w:ind w:left="785" w:right="425" w:firstLine="633"/>
        <w:jc w:val="both"/>
        <w:rPr>
          <w:rFonts w:ascii="Times New Roman" w:hAnsi="Times New Roman" w:cs="Times New Roman"/>
          <w:b/>
          <w:sz w:val="24"/>
          <w:szCs w:val="24"/>
        </w:rPr>
      </w:pPr>
      <w:r>
        <w:rPr>
          <w:rFonts w:ascii="Times New Roman" w:hAnsi="Times New Roman" w:cs="Times New Roman"/>
          <w:sz w:val="24"/>
          <w:szCs w:val="24"/>
        </w:rPr>
        <w:t xml:space="preserve">Vale la pena, entonces, dejar testimonio de la experiencia vivida en el trabajo comunitario. </w:t>
      </w:r>
    </w:p>
    <w:p w:rsidR="00BF73A9" w:rsidRDefault="00BF73A9" w:rsidP="00A32B21">
      <w:pPr>
        <w:spacing w:line="480" w:lineRule="auto"/>
        <w:ind w:left="785" w:right="425" w:firstLine="633"/>
        <w:jc w:val="center"/>
        <w:rPr>
          <w:rFonts w:ascii="Times New Roman" w:hAnsi="Times New Roman" w:cs="Times New Roman"/>
          <w:b/>
          <w:sz w:val="24"/>
          <w:szCs w:val="24"/>
        </w:rPr>
      </w:pPr>
      <w:r>
        <w:rPr>
          <w:rFonts w:ascii="Times New Roman" w:hAnsi="Times New Roman" w:cs="Times New Roman"/>
          <w:b/>
          <w:sz w:val="24"/>
          <w:szCs w:val="24"/>
        </w:rPr>
        <w:t>1.1 JUSTIFICACIÓN</w:t>
      </w:r>
    </w:p>
    <w:p w:rsidR="00BF73A9" w:rsidRDefault="00A32B21" w:rsidP="00A32B21">
      <w:pPr>
        <w:spacing w:line="480" w:lineRule="auto"/>
        <w:ind w:left="785" w:right="425" w:firstLine="633"/>
        <w:jc w:val="both"/>
        <w:rPr>
          <w:rFonts w:ascii="Times New Roman" w:hAnsi="Times New Roman" w:cs="Times New Roman"/>
          <w:sz w:val="24"/>
          <w:szCs w:val="24"/>
        </w:rPr>
      </w:pPr>
      <w:r>
        <w:rPr>
          <w:rFonts w:ascii="Times New Roman" w:hAnsi="Times New Roman" w:cs="Times New Roman"/>
          <w:sz w:val="24"/>
          <w:szCs w:val="24"/>
        </w:rPr>
        <w:t xml:space="preserve">Dentro de una comunidad, es decir, un conjunto de sujetos que comparten espacio, tiempo, actividades, oportunidades y objetivos, existen diversas necesidades que requieren ser atendidas desde diferentes disciplinas, con la participación activa de los miembros de la comunidad. Continuando con esta idea, la elaboración y desarrollo de un programa de intervención individual </w:t>
      </w:r>
      <w:r w:rsidR="009B4CDB">
        <w:rPr>
          <w:rFonts w:ascii="Times New Roman" w:hAnsi="Times New Roman" w:cs="Times New Roman"/>
          <w:sz w:val="24"/>
          <w:szCs w:val="24"/>
        </w:rPr>
        <w:t xml:space="preserve">de servicio social, </w:t>
      </w:r>
      <w:r>
        <w:rPr>
          <w:rFonts w:ascii="Times New Roman" w:hAnsi="Times New Roman" w:cs="Times New Roman"/>
          <w:sz w:val="24"/>
          <w:szCs w:val="24"/>
        </w:rPr>
        <w:t xml:space="preserve">siempre que responda a demandas y necesidades concretas e imperantes de la </w:t>
      </w:r>
      <w:r w:rsidR="009B4CDB">
        <w:rPr>
          <w:rFonts w:ascii="Times New Roman" w:hAnsi="Times New Roman" w:cs="Times New Roman"/>
          <w:sz w:val="24"/>
          <w:szCs w:val="24"/>
        </w:rPr>
        <w:t>comunidad</w:t>
      </w:r>
      <w:r>
        <w:rPr>
          <w:rFonts w:ascii="Times New Roman" w:hAnsi="Times New Roman" w:cs="Times New Roman"/>
          <w:sz w:val="24"/>
          <w:szCs w:val="24"/>
        </w:rPr>
        <w:t>, será valioso; y cuánto más si es posible trabajar de forma coordinada con otros profesionales</w:t>
      </w:r>
      <w:r w:rsidR="009B4CDB">
        <w:rPr>
          <w:rFonts w:ascii="Times New Roman" w:hAnsi="Times New Roman" w:cs="Times New Roman"/>
          <w:sz w:val="24"/>
          <w:szCs w:val="24"/>
        </w:rPr>
        <w:t xml:space="preserve"> en pro de la colectividad, promoviendo su desarrollo. Este es el caso que aquí se expondrá.</w:t>
      </w:r>
    </w:p>
    <w:p w:rsidR="009B4CDB" w:rsidRDefault="009B4CDB" w:rsidP="00A32B21">
      <w:pPr>
        <w:spacing w:line="480" w:lineRule="auto"/>
        <w:ind w:left="785" w:right="425" w:firstLine="633"/>
        <w:jc w:val="both"/>
        <w:rPr>
          <w:rFonts w:ascii="Times New Roman" w:hAnsi="Times New Roman" w:cs="Times New Roman"/>
          <w:sz w:val="24"/>
          <w:szCs w:val="24"/>
        </w:rPr>
      </w:pPr>
      <w:r>
        <w:rPr>
          <w:rFonts w:ascii="Times New Roman" w:hAnsi="Times New Roman" w:cs="Times New Roman"/>
          <w:sz w:val="24"/>
          <w:szCs w:val="24"/>
        </w:rPr>
        <w:t>Las intervenciones pueden tener diferentes poblaciones meta, dentro de una misma comunidad. El trabajo que se realizó fue, desde un inicio, enfocado a los adolescentes.</w:t>
      </w:r>
    </w:p>
    <w:p w:rsidR="009B4CDB" w:rsidRPr="009B4CDB" w:rsidRDefault="009B4CDB" w:rsidP="009B4CDB">
      <w:pPr>
        <w:spacing w:line="480" w:lineRule="auto"/>
        <w:ind w:left="785" w:right="425" w:firstLine="633"/>
        <w:jc w:val="both"/>
        <w:rPr>
          <w:rFonts w:ascii="Times New Roman" w:hAnsi="Times New Roman" w:cs="Times New Roman"/>
          <w:sz w:val="24"/>
          <w:szCs w:val="24"/>
        </w:rPr>
      </w:pPr>
      <w:r w:rsidRPr="009B4CDB">
        <w:rPr>
          <w:rFonts w:ascii="Times New Roman" w:hAnsi="Times New Roman" w:cs="Times New Roman"/>
          <w:sz w:val="24"/>
          <w:szCs w:val="24"/>
        </w:rPr>
        <w:t xml:space="preserve">Los adolescentes, como sujetos atravesando por una etapa de significativos cambios en distintas esferas de su vida, </w:t>
      </w:r>
      <w:r>
        <w:rPr>
          <w:rFonts w:ascii="Times New Roman" w:hAnsi="Times New Roman" w:cs="Times New Roman"/>
          <w:sz w:val="24"/>
          <w:szCs w:val="24"/>
        </w:rPr>
        <w:t>son psicológica y socialmente susceptibles de adoptar comportamientos que resulten en situaciones de riesgo para</w:t>
      </w:r>
      <w:r w:rsidRPr="009B4CDB">
        <w:rPr>
          <w:rFonts w:ascii="Times New Roman" w:hAnsi="Times New Roman" w:cs="Times New Roman"/>
          <w:sz w:val="24"/>
          <w:szCs w:val="24"/>
        </w:rPr>
        <w:t xml:space="preserve"> su</w:t>
      </w:r>
      <w:r>
        <w:rPr>
          <w:rFonts w:ascii="Times New Roman" w:hAnsi="Times New Roman" w:cs="Times New Roman"/>
          <w:sz w:val="24"/>
          <w:szCs w:val="24"/>
        </w:rPr>
        <w:t>s</w:t>
      </w:r>
      <w:r w:rsidRPr="009B4CDB">
        <w:rPr>
          <w:rFonts w:ascii="Times New Roman" w:hAnsi="Times New Roman" w:cs="Times New Roman"/>
          <w:sz w:val="24"/>
          <w:szCs w:val="24"/>
        </w:rPr>
        <w:t xml:space="preserve"> propia</w:t>
      </w:r>
      <w:r>
        <w:rPr>
          <w:rFonts w:ascii="Times New Roman" w:hAnsi="Times New Roman" w:cs="Times New Roman"/>
          <w:sz w:val="24"/>
          <w:szCs w:val="24"/>
        </w:rPr>
        <w:t>s</w:t>
      </w:r>
      <w:r w:rsidRPr="009B4CDB">
        <w:rPr>
          <w:rFonts w:ascii="Times New Roman" w:hAnsi="Times New Roman" w:cs="Times New Roman"/>
          <w:sz w:val="24"/>
          <w:szCs w:val="24"/>
        </w:rPr>
        <w:t xml:space="preserve"> vida</w:t>
      </w:r>
      <w:r>
        <w:rPr>
          <w:rFonts w:ascii="Times New Roman" w:hAnsi="Times New Roman" w:cs="Times New Roman"/>
          <w:sz w:val="24"/>
          <w:szCs w:val="24"/>
        </w:rPr>
        <w:t>s</w:t>
      </w:r>
      <w:r w:rsidRPr="009B4CDB">
        <w:rPr>
          <w:rFonts w:ascii="Times New Roman" w:hAnsi="Times New Roman" w:cs="Times New Roman"/>
          <w:sz w:val="24"/>
          <w:szCs w:val="24"/>
        </w:rPr>
        <w:t xml:space="preserve">, </w:t>
      </w:r>
      <w:r>
        <w:rPr>
          <w:rFonts w:ascii="Times New Roman" w:hAnsi="Times New Roman" w:cs="Times New Roman"/>
          <w:sz w:val="24"/>
          <w:szCs w:val="24"/>
        </w:rPr>
        <w:t>su ambiente familiar e incluso para</w:t>
      </w:r>
      <w:r w:rsidRPr="009B4CDB">
        <w:rPr>
          <w:rFonts w:ascii="Times New Roman" w:hAnsi="Times New Roman" w:cs="Times New Roman"/>
          <w:sz w:val="24"/>
          <w:szCs w:val="24"/>
        </w:rPr>
        <w:t xml:space="preserve"> su comunidad.  </w:t>
      </w:r>
    </w:p>
    <w:p w:rsidR="009B4CDB" w:rsidRDefault="004A76DE" w:rsidP="009B4CDB">
      <w:pPr>
        <w:spacing w:line="480" w:lineRule="auto"/>
        <w:ind w:left="785" w:right="425" w:firstLine="633"/>
        <w:jc w:val="both"/>
        <w:rPr>
          <w:rFonts w:ascii="Times New Roman" w:hAnsi="Times New Roman" w:cs="Times New Roman"/>
          <w:sz w:val="24"/>
          <w:szCs w:val="24"/>
        </w:rPr>
      </w:pPr>
      <w:r>
        <w:rPr>
          <w:rFonts w:ascii="Times New Roman" w:hAnsi="Times New Roman" w:cs="Times New Roman"/>
          <w:sz w:val="24"/>
          <w:szCs w:val="24"/>
        </w:rPr>
        <w:lastRenderedPageBreak/>
        <w:t>Es necesario</w:t>
      </w:r>
      <w:r w:rsidR="009B4CDB" w:rsidRPr="009B4CDB">
        <w:rPr>
          <w:rFonts w:ascii="Times New Roman" w:hAnsi="Times New Roman" w:cs="Times New Roman"/>
          <w:sz w:val="24"/>
          <w:szCs w:val="24"/>
        </w:rPr>
        <w:t xml:space="preserve"> </w:t>
      </w:r>
      <w:r>
        <w:rPr>
          <w:rFonts w:ascii="Times New Roman" w:hAnsi="Times New Roman" w:cs="Times New Roman"/>
          <w:sz w:val="24"/>
          <w:szCs w:val="24"/>
        </w:rPr>
        <w:t xml:space="preserve">comprender </w:t>
      </w:r>
      <w:r w:rsidR="009B4CDB" w:rsidRPr="009B4CDB">
        <w:rPr>
          <w:rFonts w:ascii="Times New Roman" w:hAnsi="Times New Roman" w:cs="Times New Roman"/>
          <w:sz w:val="24"/>
          <w:szCs w:val="24"/>
        </w:rPr>
        <w:t xml:space="preserve">que </w:t>
      </w:r>
      <w:r>
        <w:rPr>
          <w:rFonts w:ascii="Times New Roman" w:hAnsi="Times New Roman" w:cs="Times New Roman"/>
          <w:sz w:val="24"/>
          <w:szCs w:val="24"/>
        </w:rPr>
        <w:t>el</w:t>
      </w:r>
      <w:r w:rsidR="009B4CDB" w:rsidRPr="009B4CDB">
        <w:rPr>
          <w:rFonts w:ascii="Times New Roman" w:hAnsi="Times New Roman" w:cs="Times New Roman"/>
          <w:sz w:val="24"/>
          <w:szCs w:val="24"/>
        </w:rPr>
        <w:t xml:space="preserve"> adolescente</w:t>
      </w:r>
      <w:r>
        <w:rPr>
          <w:rFonts w:ascii="Times New Roman" w:hAnsi="Times New Roman" w:cs="Times New Roman"/>
          <w:sz w:val="24"/>
          <w:szCs w:val="24"/>
        </w:rPr>
        <w:t xml:space="preserve"> está</w:t>
      </w:r>
      <w:r w:rsidR="009B4CDB" w:rsidRPr="009B4CDB">
        <w:rPr>
          <w:rFonts w:ascii="Times New Roman" w:hAnsi="Times New Roman" w:cs="Times New Roman"/>
          <w:sz w:val="24"/>
          <w:szCs w:val="24"/>
        </w:rPr>
        <w:t xml:space="preserve"> en un proceso de cambios físicos que permean al aspecto emocional y psicológico drásticamente, al grado de que a esta etapa se le han atribuido adjetivos tales como “tormentosa”, “inestable”, “incomprensible”, </w:t>
      </w:r>
      <w:r w:rsidR="009B4CDB">
        <w:rPr>
          <w:rFonts w:ascii="Times New Roman" w:hAnsi="Times New Roman" w:cs="Times New Roman"/>
          <w:sz w:val="24"/>
          <w:szCs w:val="24"/>
        </w:rPr>
        <w:t xml:space="preserve">y “de crisis”, </w:t>
      </w:r>
      <w:r w:rsidR="009B4CDB" w:rsidRPr="009B4CDB">
        <w:rPr>
          <w:rFonts w:ascii="Times New Roman" w:hAnsi="Times New Roman" w:cs="Times New Roman"/>
          <w:sz w:val="24"/>
          <w:szCs w:val="24"/>
        </w:rPr>
        <w:t xml:space="preserve">etc., de manera que, lejos de necesitar un contexto señalante, acusador y represor, el adolescente requiere de apoyo </w:t>
      </w:r>
      <w:r w:rsidR="009B4CDB">
        <w:rPr>
          <w:rFonts w:ascii="Times New Roman" w:hAnsi="Times New Roman" w:cs="Times New Roman"/>
          <w:sz w:val="24"/>
          <w:szCs w:val="24"/>
        </w:rPr>
        <w:t xml:space="preserve">y orientación </w:t>
      </w:r>
      <w:r w:rsidR="009B4CDB" w:rsidRPr="009B4CDB">
        <w:rPr>
          <w:rFonts w:ascii="Times New Roman" w:hAnsi="Times New Roman" w:cs="Times New Roman"/>
          <w:sz w:val="24"/>
          <w:szCs w:val="24"/>
        </w:rPr>
        <w:t>para conducir correctamente el potencial de esa edad y así poder disfrutar esta etapa y concluirla con éxito en cada aspecto.</w:t>
      </w:r>
    </w:p>
    <w:p w:rsidR="009B4CDB" w:rsidRDefault="009B4CDB" w:rsidP="004A76DE">
      <w:pPr>
        <w:spacing w:line="480" w:lineRule="auto"/>
        <w:ind w:left="785" w:right="425" w:firstLine="633"/>
        <w:jc w:val="both"/>
        <w:rPr>
          <w:rFonts w:ascii="Times New Roman" w:hAnsi="Times New Roman" w:cs="Times New Roman"/>
          <w:sz w:val="24"/>
          <w:szCs w:val="24"/>
        </w:rPr>
      </w:pPr>
      <w:r>
        <w:rPr>
          <w:rFonts w:ascii="Times New Roman" w:hAnsi="Times New Roman" w:cs="Times New Roman"/>
          <w:sz w:val="24"/>
          <w:szCs w:val="24"/>
        </w:rPr>
        <w:t xml:space="preserve">Dicho lo anterior, el programa que se llevó a cabo </w:t>
      </w:r>
      <w:r w:rsidR="004A76DE">
        <w:rPr>
          <w:rFonts w:ascii="Times New Roman" w:hAnsi="Times New Roman" w:cs="Times New Roman"/>
          <w:sz w:val="24"/>
          <w:szCs w:val="24"/>
        </w:rPr>
        <w:t>fue impulsado por la convicción de que el adolescente puede asumir una actitud de responsabilidad en la toma de decisiones, cuando recibe una adecuada orientación y acompañamiento en las situaciones complejas propias de su edad.</w:t>
      </w:r>
    </w:p>
    <w:p w:rsidR="00BF73A9" w:rsidRDefault="00BF73A9" w:rsidP="004A76DE">
      <w:pPr>
        <w:spacing w:line="480" w:lineRule="auto"/>
        <w:ind w:left="785" w:right="425" w:firstLine="633"/>
        <w:jc w:val="center"/>
        <w:rPr>
          <w:rFonts w:ascii="Times New Roman" w:hAnsi="Times New Roman" w:cs="Times New Roman"/>
          <w:b/>
          <w:sz w:val="24"/>
          <w:szCs w:val="24"/>
        </w:rPr>
      </w:pPr>
    </w:p>
    <w:p w:rsidR="00BF73A9" w:rsidRDefault="00BF73A9" w:rsidP="009C2DD3">
      <w:pPr>
        <w:spacing w:line="480" w:lineRule="auto"/>
        <w:ind w:left="785" w:right="425" w:firstLine="633"/>
        <w:jc w:val="center"/>
        <w:rPr>
          <w:rFonts w:ascii="Times New Roman" w:hAnsi="Times New Roman" w:cs="Times New Roman"/>
          <w:b/>
          <w:sz w:val="24"/>
          <w:szCs w:val="24"/>
        </w:rPr>
      </w:pPr>
      <w:r>
        <w:rPr>
          <w:rFonts w:ascii="Times New Roman" w:hAnsi="Times New Roman" w:cs="Times New Roman"/>
          <w:b/>
          <w:sz w:val="24"/>
          <w:szCs w:val="24"/>
        </w:rPr>
        <w:t>1.2 NATURALEZA, SENTIDO Y ALCANCE DEL TRABAJO</w:t>
      </w:r>
    </w:p>
    <w:p w:rsidR="009C2DD3" w:rsidRDefault="009C2DD3" w:rsidP="009C2DD3">
      <w:pPr>
        <w:spacing w:line="480" w:lineRule="auto"/>
        <w:ind w:left="785" w:right="425"/>
        <w:jc w:val="both"/>
        <w:rPr>
          <w:rFonts w:ascii="Times New Roman" w:hAnsi="Times New Roman" w:cs="Times New Roman"/>
          <w:sz w:val="24"/>
          <w:szCs w:val="24"/>
        </w:rPr>
      </w:pPr>
      <w:r>
        <w:rPr>
          <w:rFonts w:ascii="Times New Roman" w:hAnsi="Times New Roman" w:cs="Times New Roman"/>
          <w:sz w:val="24"/>
          <w:szCs w:val="24"/>
        </w:rPr>
        <w:t xml:space="preserve">La presente Memoria se ha elaborado y presentado como parte del proceso de egreso y titulación, en el marco de las Experiencia educativas de Servicio Social y Experiencia Recepcional, pertenecientes al área terminal de la licenciatura de Psicología. </w:t>
      </w:r>
    </w:p>
    <w:p w:rsidR="00FD0CC8" w:rsidRDefault="009C2DD3" w:rsidP="009C2DD3">
      <w:pPr>
        <w:spacing w:line="480" w:lineRule="auto"/>
        <w:ind w:left="785" w:right="425" w:firstLine="631"/>
        <w:jc w:val="both"/>
        <w:rPr>
          <w:rFonts w:ascii="Times New Roman" w:hAnsi="Times New Roman" w:cs="Times New Roman"/>
          <w:sz w:val="24"/>
          <w:szCs w:val="24"/>
        </w:rPr>
      </w:pPr>
      <w:r>
        <w:rPr>
          <w:rFonts w:ascii="Times New Roman" w:hAnsi="Times New Roman" w:cs="Times New Roman"/>
          <w:sz w:val="24"/>
          <w:szCs w:val="24"/>
        </w:rPr>
        <w:t xml:space="preserve">Asimismo, se espera que este documento pueda servir como referencia para futuras consultas acerca del trabajo que desde la Psicología Comunitaria se ha desarrollado en poblaciones marginadas en nuestro Estado. </w:t>
      </w:r>
    </w:p>
    <w:p w:rsidR="00BF73A9" w:rsidRDefault="009C2DD3" w:rsidP="009C2DD3">
      <w:pPr>
        <w:spacing w:line="480" w:lineRule="auto"/>
        <w:ind w:left="785" w:right="425" w:firstLine="631"/>
        <w:jc w:val="both"/>
        <w:rPr>
          <w:rFonts w:ascii="Times New Roman" w:hAnsi="Times New Roman" w:cs="Times New Roman"/>
          <w:sz w:val="24"/>
          <w:szCs w:val="24"/>
        </w:rPr>
      </w:pPr>
      <w:r>
        <w:rPr>
          <w:rFonts w:ascii="Times New Roman" w:hAnsi="Times New Roman" w:cs="Times New Roman"/>
          <w:sz w:val="24"/>
          <w:szCs w:val="24"/>
        </w:rPr>
        <w:t>Pese a las carencias que pudiera tener la experiencia que a continuación presento, es mi intención motiv</w:t>
      </w:r>
      <w:r w:rsidR="00FD0CC8">
        <w:rPr>
          <w:rFonts w:ascii="Times New Roman" w:hAnsi="Times New Roman" w:cs="Times New Roman"/>
          <w:sz w:val="24"/>
          <w:szCs w:val="24"/>
        </w:rPr>
        <w:t>ar</w:t>
      </w:r>
      <w:r>
        <w:rPr>
          <w:rFonts w:ascii="Times New Roman" w:hAnsi="Times New Roman" w:cs="Times New Roman"/>
          <w:sz w:val="24"/>
          <w:szCs w:val="24"/>
        </w:rPr>
        <w:t xml:space="preserve"> a otros estudiantes de Psicología a incursionar </w:t>
      </w:r>
      <w:r>
        <w:rPr>
          <w:rFonts w:ascii="Times New Roman" w:hAnsi="Times New Roman" w:cs="Times New Roman"/>
          <w:sz w:val="24"/>
          <w:szCs w:val="24"/>
        </w:rPr>
        <w:lastRenderedPageBreak/>
        <w:t>en el complejo y rico campo de</w:t>
      </w:r>
      <w:r w:rsidR="00FD0CC8">
        <w:rPr>
          <w:rFonts w:ascii="Times New Roman" w:hAnsi="Times New Roman" w:cs="Times New Roman"/>
          <w:sz w:val="24"/>
          <w:szCs w:val="24"/>
        </w:rPr>
        <w:t xml:space="preserve">l trabajo comunitario en contextos de alto grado de marginación, provocando de esta forma salir de los programas a los que tradicionalmente se adscribe la población estudiantil para realizar su Servicio Social dentro de la misma ciudad; pues si bien, dichos programas son dignos de reconocimiento por los logros que han tendido, las prácticas en campo llevan al estudiante a volcarse sobre todo lo aprendido durante la carrera profesional para poder responder desde nuestra disciplina a las necesidades imperantes en la población, para luego construir un programa bien </w:t>
      </w:r>
      <w:r w:rsidR="009C1BE0">
        <w:rPr>
          <w:rFonts w:ascii="Times New Roman" w:hAnsi="Times New Roman" w:cs="Times New Roman"/>
          <w:sz w:val="24"/>
          <w:szCs w:val="24"/>
        </w:rPr>
        <w:t>sistematizado con miras a influi</w:t>
      </w:r>
      <w:r w:rsidR="00FD0CC8">
        <w:rPr>
          <w:rFonts w:ascii="Times New Roman" w:hAnsi="Times New Roman" w:cs="Times New Roman"/>
          <w:sz w:val="24"/>
          <w:szCs w:val="24"/>
        </w:rPr>
        <w:t xml:space="preserve">r positivamente en </w:t>
      </w:r>
      <w:r w:rsidR="009C1BE0">
        <w:rPr>
          <w:rFonts w:ascii="Times New Roman" w:hAnsi="Times New Roman" w:cs="Times New Roman"/>
          <w:sz w:val="24"/>
          <w:szCs w:val="24"/>
        </w:rPr>
        <w:t>un sector específico de la comunidad.</w:t>
      </w:r>
    </w:p>
    <w:p w:rsidR="00BF73A9" w:rsidRDefault="00FD0CC8" w:rsidP="009C1BE0">
      <w:pPr>
        <w:spacing w:line="480" w:lineRule="auto"/>
        <w:ind w:left="785" w:right="425" w:firstLine="631"/>
        <w:jc w:val="both"/>
        <w:rPr>
          <w:rFonts w:ascii="Times New Roman" w:hAnsi="Times New Roman" w:cs="Times New Roman"/>
          <w:b/>
          <w:sz w:val="24"/>
          <w:szCs w:val="24"/>
        </w:rPr>
      </w:pPr>
      <w:r>
        <w:rPr>
          <w:rFonts w:ascii="Times New Roman" w:hAnsi="Times New Roman" w:cs="Times New Roman"/>
          <w:sz w:val="24"/>
          <w:szCs w:val="24"/>
        </w:rPr>
        <w:t>Y</w:t>
      </w:r>
      <w:r w:rsidR="009C1BE0">
        <w:rPr>
          <w:rFonts w:ascii="Times New Roman" w:hAnsi="Times New Roman" w:cs="Times New Roman"/>
          <w:sz w:val="24"/>
          <w:szCs w:val="24"/>
        </w:rPr>
        <w:t xml:space="preserve"> finalmente</w:t>
      </w:r>
      <w:r>
        <w:rPr>
          <w:rFonts w:ascii="Times New Roman" w:hAnsi="Times New Roman" w:cs="Times New Roman"/>
          <w:sz w:val="24"/>
          <w:szCs w:val="24"/>
        </w:rPr>
        <w:t xml:space="preserve">, </w:t>
      </w:r>
      <w:r w:rsidR="009C1BE0">
        <w:rPr>
          <w:rFonts w:ascii="Times New Roman" w:hAnsi="Times New Roman" w:cs="Times New Roman"/>
          <w:sz w:val="24"/>
          <w:szCs w:val="24"/>
        </w:rPr>
        <w:t>uno de los alcances más satisfactorios que, considero, esta Memoria podría tener, es compartir con mis colegas, desde</w:t>
      </w:r>
      <w:r>
        <w:rPr>
          <w:rFonts w:ascii="Times New Roman" w:hAnsi="Times New Roman" w:cs="Times New Roman"/>
          <w:sz w:val="24"/>
          <w:szCs w:val="24"/>
        </w:rPr>
        <w:t xml:space="preserve"> mi humilde parecer</w:t>
      </w:r>
      <w:r w:rsidR="009C1BE0">
        <w:rPr>
          <w:rFonts w:ascii="Times New Roman" w:hAnsi="Times New Roman" w:cs="Times New Roman"/>
          <w:sz w:val="24"/>
          <w:szCs w:val="24"/>
        </w:rPr>
        <w:t xml:space="preserve"> y según lo vivido durante un año en un contexto sociocultural como el de Tlapala</w:t>
      </w:r>
      <w:r>
        <w:rPr>
          <w:rFonts w:ascii="Times New Roman" w:hAnsi="Times New Roman" w:cs="Times New Roman"/>
          <w:sz w:val="24"/>
          <w:szCs w:val="24"/>
        </w:rPr>
        <w:t xml:space="preserve">, </w:t>
      </w:r>
      <w:r w:rsidR="009C1BE0">
        <w:rPr>
          <w:rFonts w:ascii="Times New Roman" w:hAnsi="Times New Roman" w:cs="Times New Roman"/>
          <w:sz w:val="24"/>
          <w:szCs w:val="24"/>
        </w:rPr>
        <w:t xml:space="preserve">cómo el Servicio Social </w:t>
      </w:r>
      <w:r>
        <w:rPr>
          <w:rFonts w:ascii="Times New Roman" w:hAnsi="Times New Roman" w:cs="Times New Roman"/>
          <w:sz w:val="24"/>
          <w:szCs w:val="24"/>
        </w:rPr>
        <w:t>deja de ser una experiencia educativa, para convertirse en una experiencia de vida, que claramente contribuye a nuestra formación integral.</w:t>
      </w:r>
    </w:p>
    <w:p w:rsidR="009C1BE0" w:rsidRDefault="009C1BE0" w:rsidP="00BF73A9">
      <w:pPr>
        <w:spacing w:line="480" w:lineRule="auto"/>
        <w:ind w:right="425"/>
        <w:jc w:val="center"/>
        <w:rPr>
          <w:rFonts w:ascii="Times New Roman" w:hAnsi="Times New Roman" w:cs="Times New Roman"/>
          <w:b/>
          <w:sz w:val="24"/>
          <w:szCs w:val="24"/>
        </w:rPr>
      </w:pPr>
    </w:p>
    <w:p w:rsidR="00BF73A9" w:rsidRDefault="00BF73A9" w:rsidP="0072758B">
      <w:pPr>
        <w:pStyle w:val="Prrafodelista"/>
        <w:numPr>
          <w:ilvl w:val="1"/>
          <w:numId w:val="8"/>
        </w:numPr>
        <w:spacing w:line="480" w:lineRule="auto"/>
        <w:ind w:right="425"/>
        <w:jc w:val="center"/>
        <w:rPr>
          <w:rFonts w:ascii="Times New Roman" w:hAnsi="Times New Roman" w:cs="Times New Roman"/>
          <w:b/>
          <w:sz w:val="24"/>
          <w:szCs w:val="24"/>
        </w:rPr>
      </w:pPr>
      <w:r w:rsidRPr="00BF73A9">
        <w:rPr>
          <w:rFonts w:ascii="Times New Roman" w:hAnsi="Times New Roman" w:cs="Times New Roman"/>
          <w:b/>
          <w:sz w:val="24"/>
          <w:szCs w:val="24"/>
        </w:rPr>
        <w:t>DESCRIPCIÓN DE LA ESTRUCTURA DEL TRABAJO</w:t>
      </w:r>
    </w:p>
    <w:p w:rsidR="009C1BE0" w:rsidRDefault="009C1BE0" w:rsidP="009C1BE0">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Para presentar la experiencia de Psicología Comunitaria en Servicio Social, este documento se ha estructurado de una forma sencilla que permita al lector comprender con facilidad cuáles fueron los momentos y elementos</w:t>
      </w:r>
      <w:r w:rsidR="009C4CEA">
        <w:rPr>
          <w:rFonts w:ascii="Times New Roman" w:hAnsi="Times New Roman" w:cs="Times New Roman"/>
          <w:sz w:val="24"/>
          <w:szCs w:val="24"/>
        </w:rPr>
        <w:t xml:space="preserve"> principales de la intervención. Lleva en su desarrollo un orden cronológico.</w:t>
      </w:r>
    </w:p>
    <w:p w:rsidR="009C1BE0" w:rsidRDefault="009C1BE0" w:rsidP="009C1BE0">
      <w:pPr>
        <w:spacing w:line="480" w:lineRule="auto"/>
        <w:ind w:left="425" w:right="425"/>
        <w:jc w:val="both"/>
        <w:rPr>
          <w:rFonts w:ascii="Times New Roman" w:hAnsi="Times New Roman" w:cs="Times New Roman"/>
          <w:sz w:val="24"/>
          <w:szCs w:val="24"/>
        </w:rPr>
      </w:pPr>
    </w:p>
    <w:p w:rsidR="00F1423D" w:rsidRPr="00C45C5C" w:rsidRDefault="007F077D" w:rsidP="005639EA">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lastRenderedPageBreak/>
        <w:t xml:space="preserve">2. </w:t>
      </w:r>
      <w:r w:rsidR="009D0D93">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M</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A</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R</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C</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O</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 xml:space="preserve"> C</w:t>
      </w:r>
      <w:r w:rsidR="00BF73A9">
        <w:rPr>
          <w:rFonts w:ascii="Times New Roman" w:hAnsi="Times New Roman" w:cs="Times New Roman"/>
          <w:b/>
          <w:sz w:val="28"/>
          <w:szCs w:val="24"/>
        </w:rPr>
        <w:t xml:space="preserve"> O </w:t>
      </w:r>
      <w:r w:rsidR="00C45C5C" w:rsidRPr="00C45C5C">
        <w:rPr>
          <w:rFonts w:ascii="Times New Roman" w:hAnsi="Times New Roman" w:cs="Times New Roman"/>
          <w:b/>
          <w:sz w:val="28"/>
          <w:szCs w:val="24"/>
        </w:rPr>
        <w:t>N</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T</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E</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X</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T</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U</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A</w:t>
      </w:r>
      <w:r w:rsidR="00BF73A9">
        <w:rPr>
          <w:rFonts w:ascii="Times New Roman" w:hAnsi="Times New Roman" w:cs="Times New Roman"/>
          <w:b/>
          <w:sz w:val="28"/>
          <w:szCs w:val="24"/>
        </w:rPr>
        <w:t xml:space="preserve"> </w:t>
      </w:r>
      <w:r w:rsidR="00C45C5C" w:rsidRPr="00C45C5C">
        <w:rPr>
          <w:rFonts w:ascii="Times New Roman" w:hAnsi="Times New Roman" w:cs="Times New Roman"/>
          <w:b/>
          <w:sz w:val="28"/>
          <w:szCs w:val="24"/>
        </w:rPr>
        <w:t>L</w:t>
      </w:r>
    </w:p>
    <w:p w:rsidR="00F1423D" w:rsidRPr="00BF73A9" w:rsidRDefault="00BF73A9" w:rsidP="0072758B">
      <w:pPr>
        <w:pStyle w:val="Prrafodelista"/>
        <w:numPr>
          <w:ilvl w:val="1"/>
          <w:numId w:val="9"/>
        </w:numPr>
        <w:spacing w:line="480" w:lineRule="auto"/>
        <w:ind w:right="425"/>
        <w:jc w:val="center"/>
        <w:rPr>
          <w:rFonts w:ascii="Times New Roman" w:hAnsi="Times New Roman" w:cs="Times New Roman"/>
          <w:b/>
          <w:sz w:val="24"/>
          <w:szCs w:val="24"/>
        </w:rPr>
      </w:pPr>
      <w:r>
        <w:rPr>
          <w:rFonts w:ascii="Times New Roman" w:hAnsi="Times New Roman" w:cs="Times New Roman"/>
          <w:b/>
          <w:sz w:val="24"/>
          <w:szCs w:val="24"/>
        </w:rPr>
        <w:t>SOBRE LA COMUNIDAD</w:t>
      </w:r>
    </w:p>
    <w:p w:rsidR="00F1423D" w:rsidRPr="00B711C5" w:rsidRDefault="00F1423D" w:rsidP="005639EA">
      <w:pPr>
        <w:spacing w:line="480" w:lineRule="auto"/>
        <w:ind w:left="425" w:right="425"/>
        <w:jc w:val="both"/>
        <w:rPr>
          <w:rFonts w:ascii="Times New Roman" w:hAnsi="Times New Roman" w:cs="Times New Roman"/>
          <w:b/>
          <w:sz w:val="24"/>
          <w:szCs w:val="24"/>
        </w:rPr>
      </w:pPr>
      <w:r w:rsidRPr="00B711C5">
        <w:rPr>
          <w:rFonts w:ascii="Times New Roman" w:hAnsi="Times New Roman" w:cs="Times New Roman"/>
          <w:sz w:val="24"/>
          <w:szCs w:val="24"/>
        </w:rPr>
        <w:t xml:space="preserve">Ubicado </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en</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la</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zona</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montañosa</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central </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del</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Estado </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de</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Veracruz,</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el</w:t>
      </w:r>
      <w:r w:rsidR="005639EA">
        <w:rPr>
          <w:rFonts w:ascii="Times New Roman" w:hAnsi="Times New Roman" w:cs="Times New Roman"/>
          <w:sz w:val="24"/>
          <w:szCs w:val="24"/>
        </w:rPr>
        <w:t xml:space="preserve"> </w:t>
      </w:r>
      <w:r w:rsidRPr="00B711C5">
        <w:rPr>
          <w:rFonts w:ascii="Times New Roman" w:hAnsi="Times New Roman" w:cs="Times New Roman"/>
          <w:sz w:val="24"/>
          <w:szCs w:val="24"/>
        </w:rPr>
        <w:t xml:space="preserve"> Municipio de Totutla se encuentra a una distancia aproximada de 40 km de la Cuidad de Xalapa, por carretera. Este municipio tiene una extensión territorial de 80,61 km², que representa el 11% del total del Estado. Totutla colinda al Norte con Tenampa y Tlaltetela; al Sur con Comapa, Sochiapa y Tlacotepec de Mejía; al Este con Puente Nacional, Tlacotepec de Mejía y Tlaltetela; y al Oeste con Huatusco y Sochiapa. </w:t>
      </w:r>
    </w:p>
    <w:p w:rsidR="00F1423D" w:rsidRPr="00B711C5" w:rsidRDefault="00F1423D" w:rsidP="00685085">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El clima en el municipio de Totutla es templado regular, con una temperatura media anual de 18°C. Su suelo comprende sistemas serranos, valles y barrancas; es regada por varios arroyos tributarios del Río de los Pescados y de la Antigua. Su vegetación es de tipo boscoso templado caducifolio y se encuentran árboles como el encino, fresno, sauce, álamo y bambú.</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Tlapala es la más grande y antigua de las comunidades que este municipio comprende, y es la sede de la Casa de la Universidad. Se ubica a 9 km de la cabecera municipal y, al igual que el resto de las localidades, se comunica con ésta por una carretera asfaltada. Las localidades que le rodean son: El Retiro, El Progreso, El Santuario, Zapotitla, Navatepec y Calcahualco.</w:t>
      </w:r>
    </w:p>
    <w:p w:rsidR="00F1423D" w:rsidRPr="00B711C5" w:rsidRDefault="00F1423D" w:rsidP="005639EA">
      <w:pPr>
        <w:spacing w:line="480" w:lineRule="auto"/>
        <w:ind w:left="425" w:right="425" w:firstLine="283"/>
        <w:jc w:val="both"/>
        <w:rPr>
          <w:rFonts w:ascii="Times New Roman" w:hAnsi="Times New Roman" w:cs="Times New Roman"/>
          <w:sz w:val="24"/>
          <w:szCs w:val="24"/>
        </w:rPr>
      </w:pPr>
      <w:r w:rsidRPr="00B711C5">
        <w:rPr>
          <w:rFonts w:ascii="Times New Roman" w:hAnsi="Times New Roman" w:cs="Times New Roman"/>
          <w:sz w:val="24"/>
          <w:szCs w:val="24"/>
        </w:rPr>
        <w:t>Otras comunidades importantes a las que se extiende el trabajo comunitario realizado por la Casa de la Universidad en Tlapala, son Calcahualco y Mata de Indio. La primera, se encuentra a 7 km de la cabecera municipal; y la segunda, a 8 km.</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lastRenderedPageBreak/>
        <w:t>El Municipio de Totutla tiene 17 mil 138 habitantes en total, de los cuales 4 mil se encuentran asentados en la cabecera municipal, 4 mil 500 en Tlapala, 1 mil 200 en Calcahualco y 1 mil 900 en Mata de Indio.</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En el número total de habitantes se observa cierto equilibrio en cuanto al género, siendo el 49% población masculina y un 51% población femenina. </w:t>
      </w:r>
    </w:p>
    <w:p w:rsidR="00F1423D" w:rsidRPr="00B711C5" w:rsidRDefault="00F1423D" w:rsidP="005639EA">
      <w:pPr>
        <w:spacing w:line="480" w:lineRule="auto"/>
        <w:ind w:left="425" w:right="425"/>
        <w:jc w:val="both"/>
        <w:rPr>
          <w:rFonts w:ascii="Times New Roman" w:hAnsi="Times New Roman" w:cs="Times New Roman"/>
          <w:b/>
          <w:sz w:val="24"/>
          <w:szCs w:val="24"/>
        </w:rPr>
      </w:pPr>
      <w:r w:rsidRPr="00B711C5">
        <w:rPr>
          <w:rFonts w:ascii="Times New Roman" w:hAnsi="Times New Roman" w:cs="Times New Roman"/>
          <w:sz w:val="24"/>
          <w:szCs w:val="24"/>
        </w:rPr>
        <w:t xml:space="preserve"> </w:t>
      </w:r>
      <w:r w:rsidR="006F4B9E">
        <w:rPr>
          <w:rFonts w:ascii="Times New Roman" w:hAnsi="Times New Roman" w:cs="Times New Roman"/>
          <w:sz w:val="24"/>
          <w:szCs w:val="24"/>
        </w:rPr>
        <w:tab/>
      </w:r>
      <w:r w:rsidRPr="00B711C5">
        <w:rPr>
          <w:rFonts w:ascii="Times New Roman" w:hAnsi="Times New Roman" w:cs="Times New Roman"/>
          <w:sz w:val="24"/>
          <w:szCs w:val="24"/>
        </w:rPr>
        <w:t>En cuanto a la existencia de grupos étnicos, las cifras indican que aprox. el 0.19% de la población municipal corresponde a población indígena, hablantes de algún dialecto además del español. La principal lengua indígena es el náhuatl.</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La religión que predominantemente profesa la población es la religión católica (con un 90% aproximadamente), existe un 5% de protestantes y el 3% restante profesa otra religión, o bien, ninguna.</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La población en Tlapala, Calcahualco y Mata de Indio, a semejanza del resto de las comunidades, es rural. Mientras que Totutla, la cabecera municipal, es una población suburbana en donde se tiene acceso a más bienes y servicios, por lo que suele ser un punto de concentración, al igual que una zona urbana vecina al municipio, la ciudad de Huatusco, que se encuentra aproximadamente a 20 minutos de Totutla.</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Respecto a la actividad económica, en Tlapala y Calcahualco predomina la agricultura (existen siembras de café, caña de azúcar, maíz y frijol), y en menor medida, los pequeños comercios y la ganadería; mientras que en Totutla y Mata de Indio se puede observar, principalmente, el comercio y algunos otros servicios, </w:t>
      </w:r>
      <w:r w:rsidRPr="00B711C5">
        <w:rPr>
          <w:rFonts w:ascii="Times New Roman" w:hAnsi="Times New Roman" w:cs="Times New Roman"/>
          <w:sz w:val="24"/>
          <w:szCs w:val="24"/>
        </w:rPr>
        <w:lastRenderedPageBreak/>
        <w:t>como el transporte, salud, telefonía,  administración pública y defensa, profesionales y técnicos, pequeños restaurantes, etc.</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Mientras que en Totutla se encuentran trazadas calles y avenidas, además de la carretera federal que la atraviesa, mismas que delimitan cuadras, la población en Tlapala y Calcahualco se encuentra asentada en </w:t>
      </w:r>
      <w:r w:rsidRPr="00B711C5">
        <w:rPr>
          <w:rFonts w:ascii="Times New Roman" w:hAnsi="Times New Roman" w:cs="Times New Roman"/>
          <w:i/>
          <w:sz w:val="24"/>
          <w:szCs w:val="24"/>
        </w:rPr>
        <w:t>lomas,</w:t>
      </w:r>
      <w:r w:rsidRPr="00B711C5">
        <w:rPr>
          <w:rFonts w:ascii="Times New Roman" w:hAnsi="Times New Roman" w:cs="Times New Roman"/>
          <w:sz w:val="24"/>
          <w:szCs w:val="24"/>
        </w:rPr>
        <w:t xml:space="preserve"> en las que se agrupan las casas de varias familias que, generalmente, mantienen una relación de parentesco entre sí; de esta forma, cada loma es conocida por el apellido de las familias ahí asentadas, por ejemplo: “Loma de los Valdivia”, “Loma de los Jaen”, “Loma de los Santana”, etc.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En el centro de Tlapala, también conocido como la “Loma de En medio”, se encuentran ubicados los espacios educativos, de salud, religiosos, deportivos y de esparcimiento.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El municipio cuenta con servicios de salud de instituciones como la Secretaría de Salud (SS), el Instituto Mexicano del Seguro Social (IMSS) </w:t>
      </w:r>
      <w:proofErr w:type="gramStart"/>
      <w:r w:rsidRPr="00B711C5">
        <w:rPr>
          <w:rFonts w:ascii="Times New Roman" w:hAnsi="Times New Roman" w:cs="Times New Roman"/>
          <w:sz w:val="24"/>
          <w:szCs w:val="24"/>
        </w:rPr>
        <w:t>y</w:t>
      </w:r>
      <w:proofErr w:type="gramEnd"/>
      <w:r w:rsidRPr="00B711C5">
        <w:rPr>
          <w:rFonts w:ascii="Times New Roman" w:hAnsi="Times New Roman" w:cs="Times New Roman"/>
          <w:sz w:val="24"/>
          <w:szCs w:val="24"/>
        </w:rPr>
        <w:t xml:space="preserve"> Instituto de Seguridad y Servicios Sociales de los Trabajadores del Estado (ISSSTE). Tlapala cuenta con una Unidad Médica Rural (UMR) del IMSS, a la que también las localidades circunvecinas acuden.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En materia de educación, para el 2008, el municipio contaba con 24 planteles de educación preescolar, 28 de educación primaria, 5 Telesecundarias y 3 Telebachillerato.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lastRenderedPageBreak/>
        <w:t xml:space="preserve">Tlapala cuenta con estos cuatro niveles; mientras que Calcahualco, con los tres niveles básicos, por lo que la mayoría de los jóvenes, al concluir su escuela secundaria, son inscritos al Telebachillerato de Tlapala.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Algunos de los bachilleres de Totutla y, en menor medida, de otras comunidades vecinas (Tlapala, Calcahualco, Zapotitla, Mata de Indio, entre otras) prefieren asistir a alguna de las preparatorias de </w:t>
      </w:r>
      <w:r w:rsidR="00BF3046">
        <w:rPr>
          <w:rFonts w:ascii="Times New Roman" w:hAnsi="Times New Roman" w:cs="Times New Roman"/>
          <w:sz w:val="24"/>
          <w:szCs w:val="24"/>
        </w:rPr>
        <w:t xml:space="preserve">la ciudad de </w:t>
      </w:r>
      <w:r w:rsidRPr="00B711C5">
        <w:rPr>
          <w:rFonts w:ascii="Times New Roman" w:hAnsi="Times New Roman" w:cs="Times New Roman"/>
          <w:sz w:val="24"/>
          <w:szCs w:val="24"/>
        </w:rPr>
        <w:t>Huatusco.</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Totutla y algunas de sus localidades cuentan con espacio recreativos como parques, campos/canchas deportivas y salones sociales.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En el centro de Tlapala existe un Centro Comunitario de Aprendizaje, pero actualmente no está funcionando como tal. Asimismo, se tiene un campo deportivo (utilizado para practicar fútbol, principalmente), un salón social y una Tienda </w:t>
      </w:r>
      <w:proofErr w:type="spellStart"/>
      <w:r w:rsidRPr="00B711C5">
        <w:rPr>
          <w:rFonts w:ascii="Times New Roman" w:hAnsi="Times New Roman" w:cs="Times New Roman"/>
          <w:sz w:val="24"/>
          <w:szCs w:val="24"/>
        </w:rPr>
        <w:t>Diconsa</w:t>
      </w:r>
      <w:proofErr w:type="spellEnd"/>
      <w:r w:rsidRPr="00B711C5">
        <w:rPr>
          <w:rFonts w:ascii="Times New Roman" w:hAnsi="Times New Roman" w:cs="Times New Roman"/>
          <w:sz w:val="24"/>
          <w:szCs w:val="24"/>
        </w:rPr>
        <w:t xml:space="preserve">. </w:t>
      </w:r>
    </w:p>
    <w:p w:rsidR="00F1423D" w:rsidRPr="00B711C5" w:rsidRDefault="00F1423D" w:rsidP="005639EA">
      <w:pPr>
        <w:spacing w:line="480" w:lineRule="auto"/>
        <w:ind w:left="425" w:right="425" w:firstLine="283"/>
        <w:jc w:val="both"/>
        <w:rPr>
          <w:rFonts w:ascii="Times New Roman" w:hAnsi="Times New Roman" w:cs="Times New Roman"/>
          <w:b/>
          <w:sz w:val="24"/>
          <w:szCs w:val="24"/>
        </w:rPr>
      </w:pPr>
      <w:r w:rsidRPr="00B711C5">
        <w:rPr>
          <w:rFonts w:ascii="Times New Roman" w:hAnsi="Times New Roman" w:cs="Times New Roman"/>
          <w:sz w:val="24"/>
          <w:szCs w:val="24"/>
        </w:rPr>
        <w:t xml:space="preserve">Según los datos obtenidos por la CONAPO (2005), existe en el municipio un alto grado de marginación (índice de 0.5247). Esta misma fuente informó que el 21.57% del total de la población municipal corresponde a analfabetas de 15 años de edad en adelante. </w:t>
      </w:r>
    </w:p>
    <w:p w:rsidR="00F1423D" w:rsidRDefault="00F1423D" w:rsidP="005639EA">
      <w:pPr>
        <w:spacing w:line="480" w:lineRule="auto"/>
        <w:ind w:left="425" w:right="425" w:firstLine="283"/>
        <w:jc w:val="both"/>
        <w:rPr>
          <w:rFonts w:ascii="Times New Roman" w:hAnsi="Times New Roman" w:cs="Times New Roman"/>
          <w:sz w:val="24"/>
          <w:szCs w:val="24"/>
        </w:rPr>
      </w:pPr>
      <w:r w:rsidRPr="00B711C5">
        <w:rPr>
          <w:rFonts w:ascii="Times New Roman" w:hAnsi="Times New Roman" w:cs="Times New Roman"/>
          <w:sz w:val="24"/>
          <w:szCs w:val="24"/>
        </w:rPr>
        <w:t>En todas estas comunidades se han dado importantes procesos de migración, principalmente a los Estados Unidos y Canadá, así como a zonas urbanizadas cercanas al municipio, como Xalapa</w:t>
      </w:r>
      <w:r w:rsidR="004942A9">
        <w:rPr>
          <w:rFonts w:ascii="Times New Roman" w:hAnsi="Times New Roman" w:cs="Times New Roman"/>
          <w:sz w:val="24"/>
          <w:szCs w:val="24"/>
        </w:rPr>
        <w:t xml:space="preserve">, </w:t>
      </w:r>
      <w:r w:rsidR="004942A9" w:rsidRPr="00B711C5">
        <w:rPr>
          <w:rFonts w:ascii="Times New Roman" w:hAnsi="Times New Roman" w:cs="Times New Roman"/>
          <w:sz w:val="24"/>
          <w:szCs w:val="24"/>
        </w:rPr>
        <w:t>Córdoba</w:t>
      </w:r>
      <w:r w:rsidRPr="00B711C5">
        <w:rPr>
          <w:rFonts w:ascii="Times New Roman" w:hAnsi="Times New Roman" w:cs="Times New Roman"/>
          <w:sz w:val="24"/>
          <w:szCs w:val="24"/>
        </w:rPr>
        <w:t xml:space="preserve"> y Veracruz. Estos procesos han propiciado cierta interculturalización en la población. Esto es fácilmente observable en la inclusión de elementos culturales que no son propios de la cultura local; por </w:t>
      </w:r>
      <w:r w:rsidRPr="00B711C5">
        <w:rPr>
          <w:rFonts w:ascii="Times New Roman" w:hAnsi="Times New Roman" w:cs="Times New Roman"/>
          <w:sz w:val="24"/>
          <w:szCs w:val="24"/>
        </w:rPr>
        <w:lastRenderedPageBreak/>
        <w:t>ejemplo, las modas, la música, lenguaje, etc. principalmente en los jóvenes, denotando en este sector un desarraigo cultural.</w:t>
      </w:r>
    </w:p>
    <w:p w:rsidR="00BF73A9" w:rsidRDefault="00BF73A9" w:rsidP="005639EA">
      <w:pPr>
        <w:spacing w:line="480" w:lineRule="auto"/>
        <w:ind w:left="425" w:right="425" w:firstLine="283"/>
        <w:jc w:val="both"/>
        <w:rPr>
          <w:rFonts w:ascii="Times New Roman" w:hAnsi="Times New Roman" w:cs="Times New Roman"/>
          <w:b/>
          <w:sz w:val="24"/>
          <w:szCs w:val="24"/>
        </w:rPr>
      </w:pPr>
    </w:p>
    <w:p w:rsidR="00F1423D" w:rsidRPr="00BF73A9" w:rsidRDefault="00BF73A9" w:rsidP="0072758B">
      <w:pPr>
        <w:pStyle w:val="Prrafodelista"/>
        <w:numPr>
          <w:ilvl w:val="1"/>
          <w:numId w:val="9"/>
        </w:numPr>
        <w:spacing w:line="480" w:lineRule="auto"/>
        <w:ind w:right="425"/>
        <w:jc w:val="center"/>
        <w:rPr>
          <w:rFonts w:ascii="Times New Roman" w:hAnsi="Times New Roman" w:cs="Times New Roman"/>
          <w:b/>
          <w:sz w:val="24"/>
          <w:szCs w:val="24"/>
        </w:rPr>
      </w:pPr>
      <w:r w:rsidRPr="00BF73A9">
        <w:rPr>
          <w:rFonts w:ascii="Times New Roman" w:hAnsi="Times New Roman" w:cs="Times New Roman"/>
          <w:b/>
          <w:sz w:val="24"/>
          <w:szCs w:val="24"/>
        </w:rPr>
        <w:t>DIAGNÓSTICO DEL CONTEXTO LOCAL</w:t>
      </w:r>
    </w:p>
    <w:p w:rsidR="00F1423D" w:rsidRDefault="00F1423D" w:rsidP="00BF73A9">
      <w:pPr>
        <w:spacing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A continuación de exponen las principales necesidades sociales (NS) identificadas</w:t>
      </w:r>
      <w:r w:rsidR="00053208">
        <w:rPr>
          <w:rFonts w:ascii="Times New Roman" w:hAnsi="Times New Roman" w:cs="Times New Roman"/>
          <w:sz w:val="24"/>
          <w:szCs w:val="24"/>
        </w:rPr>
        <w:t xml:space="preserve"> en contexto local de la Casa de la Universidad en Tlapala</w:t>
      </w:r>
      <w:r w:rsidRPr="00E41E49">
        <w:rPr>
          <w:rFonts w:ascii="Times New Roman" w:hAnsi="Times New Roman" w:cs="Times New Roman"/>
          <w:sz w:val="24"/>
          <w:szCs w:val="24"/>
        </w:rPr>
        <w:t>, así como los problemas (</w:t>
      </w:r>
      <w:proofErr w:type="spellStart"/>
      <w:r w:rsidRPr="00E41E49">
        <w:rPr>
          <w:rFonts w:ascii="Times New Roman" w:hAnsi="Times New Roman" w:cs="Times New Roman"/>
          <w:sz w:val="24"/>
          <w:szCs w:val="24"/>
        </w:rPr>
        <w:t>Ps</w:t>
      </w:r>
      <w:proofErr w:type="spellEnd"/>
      <w:r w:rsidRPr="00E41E49">
        <w:rPr>
          <w:rFonts w:ascii="Times New Roman" w:hAnsi="Times New Roman" w:cs="Times New Roman"/>
          <w:sz w:val="24"/>
          <w:szCs w:val="24"/>
        </w:rPr>
        <w:t>) que la insatisfacción de éstas ha generado.</w:t>
      </w:r>
      <w:r w:rsidR="00053208">
        <w:rPr>
          <w:rFonts w:ascii="Times New Roman" w:hAnsi="Times New Roman" w:cs="Times New Roman"/>
          <w:sz w:val="24"/>
          <w:szCs w:val="24"/>
        </w:rPr>
        <w:t xml:space="preserve"> El análisis e identificación de los elementos siguientes se llevó a cabo de forma conjunta con el coordinador de la Casa</w:t>
      </w:r>
      <w:r w:rsidR="00685085">
        <w:rPr>
          <w:rFonts w:ascii="Times New Roman" w:hAnsi="Times New Roman" w:cs="Times New Roman"/>
          <w:sz w:val="24"/>
          <w:szCs w:val="24"/>
        </w:rPr>
        <w:t xml:space="preserve"> de la Universidad</w:t>
      </w:r>
      <w:r w:rsidR="00053208">
        <w:rPr>
          <w:rFonts w:ascii="Times New Roman" w:hAnsi="Times New Roman" w:cs="Times New Roman"/>
          <w:sz w:val="24"/>
          <w:szCs w:val="24"/>
        </w:rPr>
        <w:t>, y otros compañeros.</w:t>
      </w:r>
    </w:p>
    <w:tbl>
      <w:tblPr>
        <w:tblStyle w:val="Tablaconcuadrcula"/>
        <w:tblW w:w="0" w:type="auto"/>
        <w:tblLook w:val="04A0" w:firstRow="1" w:lastRow="0" w:firstColumn="1" w:lastColumn="0" w:noHBand="0" w:noVBand="1"/>
      </w:tblPr>
      <w:tblGrid>
        <w:gridCol w:w="4489"/>
        <w:gridCol w:w="4489"/>
      </w:tblGrid>
      <w:tr w:rsidR="00053208" w:rsidRPr="001708E5" w:rsidTr="00D942A5">
        <w:tc>
          <w:tcPr>
            <w:tcW w:w="4489" w:type="dxa"/>
          </w:tcPr>
          <w:p w:rsidR="00053208" w:rsidRPr="001708E5" w:rsidRDefault="00053208" w:rsidP="00D942A5">
            <w:pPr>
              <w:jc w:val="center"/>
              <w:rPr>
                <w:rFonts w:ascii="Times New Roman" w:hAnsi="Times New Roman" w:cs="Times New Roman"/>
                <w:sz w:val="24"/>
                <w:szCs w:val="24"/>
              </w:rPr>
            </w:pPr>
            <w:r w:rsidRPr="001708E5">
              <w:rPr>
                <w:rFonts w:ascii="Times New Roman" w:hAnsi="Times New Roman" w:cs="Times New Roman"/>
                <w:sz w:val="24"/>
                <w:szCs w:val="24"/>
              </w:rPr>
              <w:t>NECESIDADES SOCIALES (NS)</w:t>
            </w:r>
          </w:p>
        </w:tc>
        <w:tc>
          <w:tcPr>
            <w:tcW w:w="4489" w:type="dxa"/>
          </w:tcPr>
          <w:p w:rsidR="00053208" w:rsidRPr="001708E5" w:rsidRDefault="00053208" w:rsidP="00053208">
            <w:pPr>
              <w:jc w:val="center"/>
              <w:rPr>
                <w:rFonts w:ascii="Times New Roman" w:hAnsi="Times New Roman" w:cs="Times New Roman"/>
                <w:sz w:val="24"/>
                <w:szCs w:val="24"/>
              </w:rPr>
            </w:pPr>
            <w:r w:rsidRPr="001708E5">
              <w:rPr>
                <w:rFonts w:ascii="Times New Roman" w:hAnsi="Times New Roman" w:cs="Times New Roman"/>
                <w:sz w:val="24"/>
                <w:szCs w:val="24"/>
              </w:rPr>
              <w:t>PROBLEMAS (</w:t>
            </w:r>
            <w:proofErr w:type="spellStart"/>
            <w:r w:rsidRPr="001708E5">
              <w:rPr>
                <w:rFonts w:ascii="Times New Roman" w:hAnsi="Times New Roman" w:cs="Times New Roman"/>
                <w:sz w:val="24"/>
                <w:szCs w:val="24"/>
              </w:rPr>
              <w:t>Ps</w:t>
            </w:r>
            <w:proofErr w:type="spellEnd"/>
            <w:r w:rsidRPr="001708E5">
              <w:rPr>
                <w:rFonts w:ascii="Times New Roman" w:hAnsi="Times New Roman" w:cs="Times New Roman"/>
                <w:sz w:val="24"/>
                <w:szCs w:val="24"/>
              </w:rPr>
              <w:t>)</w:t>
            </w:r>
          </w:p>
        </w:tc>
      </w:tr>
      <w:tr w:rsidR="00053208" w:rsidRPr="001708E5" w:rsidTr="00D942A5">
        <w:tc>
          <w:tcPr>
            <w:tcW w:w="4489" w:type="dxa"/>
          </w:tcPr>
          <w:p w:rsidR="00053208" w:rsidRPr="001708E5" w:rsidRDefault="00053208" w:rsidP="0072758B">
            <w:pPr>
              <w:pStyle w:val="Prrafodelista"/>
              <w:numPr>
                <w:ilvl w:val="0"/>
                <w:numId w:val="4"/>
              </w:numPr>
              <w:rPr>
                <w:rFonts w:ascii="Times New Roman" w:hAnsi="Times New Roman" w:cs="Times New Roman"/>
                <w:sz w:val="24"/>
                <w:szCs w:val="24"/>
              </w:rPr>
            </w:pPr>
            <w:r w:rsidRPr="001708E5">
              <w:rPr>
                <w:rFonts w:ascii="Times New Roman" w:hAnsi="Times New Roman" w:cs="Times New Roman"/>
                <w:sz w:val="24"/>
                <w:szCs w:val="24"/>
              </w:rPr>
              <w:t>Escasa participación de la comunidad en actividades contrarias/distintas a los roles heredados generacionalmente</w:t>
            </w:r>
          </w:p>
        </w:tc>
        <w:tc>
          <w:tcPr>
            <w:tcW w:w="4489" w:type="dxa"/>
          </w:tcPr>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Discriminación</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desarrollo personal</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empoderamiento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educativo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 xml:space="preserve">Exclusión </w:t>
            </w:r>
          </w:p>
        </w:tc>
      </w:tr>
      <w:tr w:rsidR="00053208" w:rsidRPr="001708E5" w:rsidTr="00D942A5">
        <w:tc>
          <w:tcPr>
            <w:tcW w:w="4489" w:type="dxa"/>
          </w:tcPr>
          <w:p w:rsidR="00053208" w:rsidRPr="001708E5" w:rsidRDefault="00053208" w:rsidP="0072758B">
            <w:pPr>
              <w:pStyle w:val="Prrafodelista"/>
              <w:numPr>
                <w:ilvl w:val="0"/>
                <w:numId w:val="4"/>
              </w:numPr>
              <w:rPr>
                <w:rFonts w:ascii="Times New Roman" w:hAnsi="Times New Roman" w:cs="Times New Roman"/>
                <w:sz w:val="24"/>
                <w:szCs w:val="24"/>
              </w:rPr>
            </w:pPr>
            <w:r w:rsidRPr="001708E5">
              <w:rPr>
                <w:rFonts w:ascii="Times New Roman" w:hAnsi="Times New Roman" w:cs="Times New Roman"/>
                <w:sz w:val="24"/>
                <w:szCs w:val="24"/>
              </w:rPr>
              <w:t>Desconocimiento de la riqueza local y patrimonial</w:t>
            </w:r>
          </w:p>
        </w:tc>
        <w:tc>
          <w:tcPr>
            <w:tcW w:w="4489" w:type="dxa"/>
          </w:tcPr>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Escaso aprovechamiento de los recursos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económico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Dependencia de programas sociales federales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Escasa exploración de nuevos cultivos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formación con visión de desarrollo sostenible y sustentable</w:t>
            </w:r>
          </w:p>
        </w:tc>
      </w:tr>
      <w:tr w:rsidR="00053208" w:rsidRPr="001708E5" w:rsidTr="00D942A5">
        <w:tc>
          <w:tcPr>
            <w:tcW w:w="4489" w:type="dxa"/>
          </w:tcPr>
          <w:p w:rsidR="00053208" w:rsidRPr="001708E5" w:rsidRDefault="00053208" w:rsidP="0072758B">
            <w:pPr>
              <w:pStyle w:val="Prrafodelista"/>
              <w:numPr>
                <w:ilvl w:val="0"/>
                <w:numId w:val="4"/>
              </w:numPr>
              <w:rPr>
                <w:rFonts w:ascii="Times New Roman" w:hAnsi="Times New Roman" w:cs="Times New Roman"/>
                <w:sz w:val="24"/>
                <w:szCs w:val="24"/>
              </w:rPr>
            </w:pPr>
            <w:r w:rsidRPr="001708E5">
              <w:rPr>
                <w:rFonts w:ascii="Times New Roman" w:hAnsi="Times New Roman" w:cs="Times New Roman"/>
                <w:sz w:val="24"/>
                <w:szCs w:val="24"/>
              </w:rPr>
              <w:t>Escasa formación en cultura organizacional</w:t>
            </w:r>
          </w:p>
        </w:tc>
        <w:tc>
          <w:tcPr>
            <w:tcW w:w="4489" w:type="dxa"/>
          </w:tcPr>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trabajo colaborativo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Competencia desleal</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consolidación de proyectos comunitarios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Apatía</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económico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educativo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autogestión de proyectos</w:t>
            </w:r>
          </w:p>
        </w:tc>
      </w:tr>
      <w:tr w:rsidR="00053208" w:rsidRPr="001708E5" w:rsidTr="00D942A5">
        <w:tc>
          <w:tcPr>
            <w:tcW w:w="4489" w:type="dxa"/>
          </w:tcPr>
          <w:p w:rsidR="00053208" w:rsidRPr="001708E5" w:rsidRDefault="00053208" w:rsidP="0072758B">
            <w:pPr>
              <w:pStyle w:val="Prrafodelista"/>
              <w:numPr>
                <w:ilvl w:val="0"/>
                <w:numId w:val="4"/>
              </w:numPr>
              <w:rPr>
                <w:rFonts w:ascii="Times New Roman" w:hAnsi="Times New Roman" w:cs="Times New Roman"/>
                <w:sz w:val="24"/>
                <w:szCs w:val="24"/>
              </w:rPr>
            </w:pPr>
            <w:r w:rsidRPr="001708E5">
              <w:rPr>
                <w:rFonts w:ascii="Times New Roman" w:hAnsi="Times New Roman" w:cs="Times New Roman"/>
                <w:sz w:val="24"/>
                <w:szCs w:val="24"/>
              </w:rPr>
              <w:t>Falta de orientación en los jóvenes en el desarrollo de un Plan de vida y carrera</w:t>
            </w:r>
          </w:p>
        </w:tc>
        <w:tc>
          <w:tcPr>
            <w:tcW w:w="4489" w:type="dxa"/>
          </w:tcPr>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Drogadicción</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Alcoholismo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Tabaquismo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lastRenderedPageBreak/>
              <w:t>Violencia</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Ejercicio irresponsable de la sexualidad</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Promiscuidad</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educativo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económico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Delincuencia</w:t>
            </w:r>
          </w:p>
          <w:p w:rsidR="00053208" w:rsidRPr="001708E5" w:rsidRDefault="00053208" w:rsidP="00D942A5">
            <w:pPr>
              <w:ind w:left="360"/>
              <w:rPr>
                <w:rFonts w:ascii="Times New Roman" w:hAnsi="Times New Roman" w:cs="Times New Roman"/>
                <w:sz w:val="24"/>
                <w:szCs w:val="24"/>
              </w:rPr>
            </w:pPr>
            <w:r w:rsidRPr="001708E5">
              <w:rPr>
                <w:rFonts w:ascii="Times New Roman" w:hAnsi="Times New Roman" w:cs="Times New Roman"/>
                <w:sz w:val="24"/>
                <w:szCs w:val="24"/>
              </w:rPr>
              <w:t>4.10 Migración</w:t>
            </w:r>
          </w:p>
          <w:p w:rsidR="00053208" w:rsidRPr="001708E5" w:rsidRDefault="00053208" w:rsidP="00D942A5">
            <w:pPr>
              <w:ind w:left="360"/>
              <w:rPr>
                <w:rFonts w:ascii="Times New Roman" w:hAnsi="Times New Roman" w:cs="Times New Roman"/>
                <w:sz w:val="24"/>
                <w:szCs w:val="24"/>
              </w:rPr>
            </w:pPr>
            <w:r w:rsidRPr="001708E5">
              <w:rPr>
                <w:rFonts w:ascii="Times New Roman" w:hAnsi="Times New Roman" w:cs="Times New Roman"/>
                <w:sz w:val="24"/>
                <w:szCs w:val="24"/>
              </w:rPr>
              <w:t>4.11 Suicidios</w:t>
            </w:r>
          </w:p>
        </w:tc>
      </w:tr>
      <w:tr w:rsidR="00053208" w:rsidRPr="001708E5" w:rsidTr="00D942A5">
        <w:tc>
          <w:tcPr>
            <w:tcW w:w="4489" w:type="dxa"/>
          </w:tcPr>
          <w:p w:rsidR="00053208" w:rsidRPr="001708E5" w:rsidRDefault="00053208" w:rsidP="0072758B">
            <w:pPr>
              <w:pStyle w:val="Prrafodelista"/>
              <w:numPr>
                <w:ilvl w:val="0"/>
                <w:numId w:val="4"/>
              </w:numPr>
              <w:rPr>
                <w:rFonts w:ascii="Times New Roman" w:hAnsi="Times New Roman" w:cs="Times New Roman"/>
                <w:sz w:val="24"/>
                <w:szCs w:val="24"/>
              </w:rPr>
            </w:pPr>
            <w:r w:rsidRPr="001708E5">
              <w:rPr>
                <w:rFonts w:ascii="Times New Roman" w:hAnsi="Times New Roman" w:cs="Times New Roman"/>
                <w:sz w:val="24"/>
                <w:szCs w:val="24"/>
              </w:rPr>
              <w:lastRenderedPageBreak/>
              <w:t>Uso inadecuado de los recursos naturales</w:t>
            </w:r>
          </w:p>
        </w:tc>
        <w:tc>
          <w:tcPr>
            <w:tcW w:w="4489" w:type="dxa"/>
          </w:tcPr>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Pérdida de tradiciones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Imitación de modelos extranjeros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Pérdida de valores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Desarraigo cultural</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Pérdida de lenguas maternas</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Falta de espacios para la promoción de la cultura</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Rezago educativo</w:t>
            </w:r>
          </w:p>
          <w:p w:rsidR="00053208" w:rsidRPr="001708E5" w:rsidRDefault="00053208" w:rsidP="0072758B">
            <w:pPr>
              <w:pStyle w:val="Prrafodelista"/>
              <w:numPr>
                <w:ilvl w:val="1"/>
                <w:numId w:val="4"/>
              </w:numPr>
              <w:rPr>
                <w:rFonts w:ascii="Times New Roman" w:hAnsi="Times New Roman" w:cs="Times New Roman"/>
                <w:sz w:val="24"/>
                <w:szCs w:val="24"/>
              </w:rPr>
            </w:pPr>
            <w:r w:rsidRPr="001708E5">
              <w:rPr>
                <w:rFonts w:ascii="Times New Roman" w:hAnsi="Times New Roman" w:cs="Times New Roman"/>
                <w:sz w:val="24"/>
                <w:szCs w:val="24"/>
              </w:rPr>
              <w:t>Apatía</w:t>
            </w:r>
          </w:p>
        </w:tc>
      </w:tr>
    </w:tbl>
    <w:p w:rsidR="00F1423D" w:rsidRDefault="00396428" w:rsidP="005639EA">
      <w:pPr>
        <w:spacing w:line="480" w:lineRule="auto"/>
        <w:ind w:left="425" w:right="425"/>
        <w:jc w:val="both"/>
        <w:rPr>
          <w:rFonts w:ascii="Times New Roman" w:hAnsi="Times New Roman" w:cs="Times New Roman"/>
          <w:sz w:val="24"/>
          <w:szCs w:val="24"/>
        </w:rPr>
      </w:pPr>
      <w:r>
        <w:rPr>
          <w:rFonts w:ascii="Times New Roman" w:hAnsi="Times New Roman" w:cs="Times New Roman"/>
          <w:noProof/>
          <w:sz w:val="24"/>
          <w:szCs w:val="24"/>
          <w:lang w:eastAsia="es-MX"/>
        </w:rPr>
        <w:pict>
          <v:shape id="_x0000_s1027" type="#_x0000_t202" style="position:absolute;left:0;text-align:left;margin-left:26.55pt;margin-top:2.2pt;width:421.25pt;height:25.85pt;z-index:251658240;mso-position-horizontal-relative:text;mso-position-vertical-relative:text;mso-width-relative:margin;mso-height-relative:margin" filled="f" stroked="f">
            <v:textbox style="mso-next-textbox:#_x0000_s1027">
              <w:txbxContent>
                <w:p w:rsidR="00C711EC" w:rsidRPr="00685085" w:rsidRDefault="00C711EC" w:rsidP="001708E5">
                  <w:pPr>
                    <w:rPr>
                      <w:rFonts w:ascii="Times New Roman" w:hAnsi="Times New Roman" w:cs="Times New Roman"/>
                      <w:sz w:val="24"/>
                      <w:lang w:val="es-ES"/>
                    </w:rPr>
                  </w:pPr>
                  <w:r w:rsidRPr="00685085">
                    <w:rPr>
                      <w:rFonts w:ascii="Times New Roman" w:hAnsi="Times New Roman" w:cs="Times New Roman"/>
                      <w:sz w:val="24"/>
                      <w:lang w:val="es-ES"/>
                    </w:rPr>
                    <w:t>Tabla 1. Necesidades sociales y problemáticas identificadas en el contexto local</w:t>
                  </w:r>
                </w:p>
              </w:txbxContent>
            </v:textbox>
          </v:shape>
        </w:pict>
      </w:r>
    </w:p>
    <w:p w:rsidR="00F1423D" w:rsidRPr="00E41E49" w:rsidRDefault="00F1423D" w:rsidP="005639EA">
      <w:pPr>
        <w:spacing w:line="480" w:lineRule="auto"/>
        <w:ind w:left="425" w:right="425"/>
        <w:jc w:val="both"/>
        <w:rPr>
          <w:rFonts w:ascii="Times New Roman" w:hAnsi="Times New Roman" w:cs="Times New Roman"/>
          <w:b/>
          <w:sz w:val="24"/>
          <w:szCs w:val="24"/>
        </w:rPr>
      </w:pPr>
      <w:r w:rsidRPr="00E41E49">
        <w:rPr>
          <w:rFonts w:ascii="Times New Roman" w:hAnsi="Times New Roman" w:cs="Times New Roman"/>
          <w:sz w:val="24"/>
          <w:szCs w:val="24"/>
        </w:rPr>
        <w:t xml:space="preserve">      De lo anterior, se identificó que se derivan las siguientes </w:t>
      </w:r>
      <w:r w:rsidRPr="006445D9">
        <w:rPr>
          <w:rFonts w:ascii="Times New Roman" w:hAnsi="Times New Roman" w:cs="Times New Roman"/>
          <w:sz w:val="24"/>
          <w:szCs w:val="24"/>
        </w:rPr>
        <w:t>problemáticas</w:t>
      </w:r>
      <w:r w:rsidRPr="00E41E49">
        <w:rPr>
          <w:rFonts w:ascii="Times New Roman" w:hAnsi="Times New Roman" w:cs="Times New Roman"/>
          <w:sz w:val="24"/>
          <w:szCs w:val="24"/>
        </w:rPr>
        <w:t xml:space="preserve"> (Pas):</w:t>
      </w:r>
    </w:p>
    <w:p w:rsidR="00F1423D" w:rsidRPr="00E41E49" w:rsidRDefault="00F1423D" w:rsidP="0072758B">
      <w:pPr>
        <w:pStyle w:val="Prrafodelista"/>
        <w:numPr>
          <w:ilvl w:val="0"/>
          <w:numId w:val="3"/>
        </w:numPr>
        <w:spacing w:after="0"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Marginación y pobreza extrema</w:t>
      </w:r>
    </w:p>
    <w:p w:rsidR="00F1423D" w:rsidRPr="00E41E49" w:rsidRDefault="00F1423D" w:rsidP="0072758B">
      <w:pPr>
        <w:pStyle w:val="Prrafodelista"/>
        <w:numPr>
          <w:ilvl w:val="0"/>
          <w:numId w:val="3"/>
        </w:numPr>
        <w:spacing w:after="0"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Inequidad de género</w:t>
      </w:r>
    </w:p>
    <w:p w:rsidR="00F1423D" w:rsidRPr="00E41E49" w:rsidRDefault="00F1423D" w:rsidP="0072758B">
      <w:pPr>
        <w:pStyle w:val="Prrafodelista"/>
        <w:numPr>
          <w:ilvl w:val="0"/>
          <w:numId w:val="3"/>
        </w:numPr>
        <w:spacing w:after="0"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Deterioro de la calidad de vida</w:t>
      </w:r>
    </w:p>
    <w:p w:rsidR="00F1423D" w:rsidRPr="00E41E49" w:rsidRDefault="00F1423D" w:rsidP="0072758B">
      <w:pPr>
        <w:pStyle w:val="Prrafodelista"/>
        <w:numPr>
          <w:ilvl w:val="0"/>
          <w:numId w:val="3"/>
        </w:numPr>
        <w:spacing w:after="0"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Deterioro de las relaciones interpersonales</w:t>
      </w:r>
    </w:p>
    <w:p w:rsidR="00F1423D" w:rsidRPr="00E41E49" w:rsidRDefault="00F1423D" w:rsidP="0072758B">
      <w:pPr>
        <w:pStyle w:val="Prrafodelista"/>
        <w:numPr>
          <w:ilvl w:val="0"/>
          <w:numId w:val="3"/>
        </w:numPr>
        <w:spacing w:after="0"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Transgresión de los derechos humanos</w:t>
      </w:r>
    </w:p>
    <w:p w:rsidR="00F1423D" w:rsidRDefault="00F1423D" w:rsidP="0072758B">
      <w:pPr>
        <w:pStyle w:val="Prrafodelista"/>
        <w:numPr>
          <w:ilvl w:val="0"/>
          <w:numId w:val="3"/>
        </w:numPr>
        <w:spacing w:after="0" w:line="480" w:lineRule="auto"/>
        <w:ind w:left="425" w:right="425"/>
        <w:jc w:val="both"/>
        <w:rPr>
          <w:rFonts w:ascii="Times New Roman" w:hAnsi="Times New Roman" w:cs="Times New Roman"/>
          <w:sz w:val="24"/>
          <w:szCs w:val="24"/>
        </w:rPr>
      </w:pPr>
      <w:r w:rsidRPr="00E41E49">
        <w:rPr>
          <w:rFonts w:ascii="Times New Roman" w:hAnsi="Times New Roman" w:cs="Times New Roman"/>
          <w:sz w:val="24"/>
          <w:szCs w:val="24"/>
        </w:rPr>
        <w:t>Deterioro de la calidad ambiental</w:t>
      </w:r>
    </w:p>
    <w:p w:rsidR="009C4CEA" w:rsidRPr="00E41E49" w:rsidRDefault="009C4CEA" w:rsidP="009C4CEA">
      <w:pPr>
        <w:pStyle w:val="Prrafodelista"/>
        <w:spacing w:after="0" w:line="480" w:lineRule="auto"/>
        <w:ind w:left="425" w:right="425"/>
        <w:jc w:val="both"/>
        <w:rPr>
          <w:rFonts w:ascii="Times New Roman" w:hAnsi="Times New Roman" w:cs="Times New Roman"/>
          <w:sz w:val="24"/>
          <w:szCs w:val="24"/>
        </w:rPr>
      </w:pPr>
    </w:p>
    <w:p w:rsidR="00685085" w:rsidRDefault="00685085" w:rsidP="00685085">
      <w:pPr>
        <w:spacing w:line="480" w:lineRule="auto"/>
        <w:ind w:left="65" w:right="425" w:firstLine="360"/>
        <w:jc w:val="both"/>
        <w:rPr>
          <w:rFonts w:ascii="Times New Roman" w:hAnsi="Times New Roman" w:cs="Times New Roman"/>
          <w:sz w:val="24"/>
          <w:szCs w:val="24"/>
        </w:rPr>
      </w:pPr>
      <w:r>
        <w:rPr>
          <w:rFonts w:ascii="Times New Roman" w:hAnsi="Times New Roman" w:cs="Times New Roman"/>
          <w:sz w:val="24"/>
          <w:szCs w:val="24"/>
        </w:rPr>
        <w:t>El programa de atención psicológica individual y grupal que se elaboró con base a éste análisis, se orientó</w:t>
      </w:r>
      <w:r w:rsidR="00D942A5">
        <w:rPr>
          <w:rFonts w:ascii="Times New Roman" w:hAnsi="Times New Roman" w:cs="Times New Roman"/>
          <w:sz w:val="24"/>
          <w:szCs w:val="24"/>
        </w:rPr>
        <w:t>, principalmente,</w:t>
      </w:r>
      <w:r>
        <w:rPr>
          <w:rFonts w:ascii="Times New Roman" w:hAnsi="Times New Roman" w:cs="Times New Roman"/>
          <w:sz w:val="24"/>
          <w:szCs w:val="24"/>
        </w:rPr>
        <w:t xml:space="preserve"> a</w:t>
      </w:r>
      <w:r w:rsidR="00D942A5">
        <w:rPr>
          <w:rFonts w:ascii="Times New Roman" w:hAnsi="Times New Roman" w:cs="Times New Roman"/>
          <w:sz w:val="24"/>
          <w:szCs w:val="24"/>
        </w:rPr>
        <w:t xml:space="preserve"> solventar la necesidad social ubicada en el cuarto lugar, la falta de orientación en jóvenes en el desarrollo de un Plan de Vida y Carrera, contrarrestando así los once problemas que la insatisfacción de esta necesidad se derivan.</w:t>
      </w:r>
    </w:p>
    <w:p w:rsidR="006A41E8" w:rsidRPr="00BF73A9" w:rsidRDefault="00BF73A9" w:rsidP="00BF73A9">
      <w:pPr>
        <w:spacing w:line="480" w:lineRule="auto"/>
        <w:ind w:left="425" w:right="425"/>
        <w:jc w:val="center"/>
        <w:rPr>
          <w:rFonts w:ascii="Times New Roman" w:hAnsi="Times New Roman" w:cs="Times New Roman"/>
          <w:b/>
          <w:sz w:val="28"/>
          <w:szCs w:val="24"/>
        </w:rPr>
      </w:pPr>
      <w:r w:rsidRPr="00BF73A9">
        <w:rPr>
          <w:rFonts w:ascii="Times New Roman" w:hAnsi="Times New Roman" w:cs="Times New Roman"/>
          <w:b/>
          <w:sz w:val="28"/>
          <w:szCs w:val="24"/>
        </w:rPr>
        <w:lastRenderedPageBreak/>
        <w:t>3.</w:t>
      </w:r>
      <w:r w:rsidR="009D0D93">
        <w:rPr>
          <w:rFonts w:ascii="Times New Roman" w:hAnsi="Times New Roman" w:cs="Times New Roman"/>
          <w:b/>
          <w:sz w:val="28"/>
          <w:szCs w:val="24"/>
        </w:rPr>
        <w:t xml:space="preserve"> </w:t>
      </w:r>
      <w:r>
        <w:rPr>
          <w:rFonts w:ascii="Times New Roman" w:hAnsi="Times New Roman" w:cs="Times New Roman"/>
          <w:b/>
          <w:sz w:val="28"/>
          <w:szCs w:val="24"/>
        </w:rPr>
        <w:t xml:space="preserve"> </w:t>
      </w:r>
      <w:r w:rsidRPr="00BF73A9">
        <w:rPr>
          <w:rFonts w:ascii="Times New Roman" w:hAnsi="Times New Roman" w:cs="Times New Roman"/>
          <w:b/>
          <w:sz w:val="28"/>
          <w:szCs w:val="24"/>
        </w:rPr>
        <w:t>M</w:t>
      </w:r>
      <w:r>
        <w:rPr>
          <w:rFonts w:ascii="Times New Roman" w:hAnsi="Times New Roman" w:cs="Times New Roman"/>
          <w:b/>
          <w:sz w:val="28"/>
          <w:szCs w:val="24"/>
        </w:rPr>
        <w:t xml:space="preserve"> </w:t>
      </w:r>
      <w:r w:rsidRPr="00BF73A9">
        <w:rPr>
          <w:rFonts w:ascii="Times New Roman" w:hAnsi="Times New Roman" w:cs="Times New Roman"/>
          <w:b/>
          <w:sz w:val="28"/>
          <w:szCs w:val="24"/>
        </w:rPr>
        <w:t>A</w:t>
      </w:r>
      <w:r>
        <w:rPr>
          <w:rFonts w:ascii="Times New Roman" w:hAnsi="Times New Roman" w:cs="Times New Roman"/>
          <w:b/>
          <w:sz w:val="28"/>
          <w:szCs w:val="24"/>
        </w:rPr>
        <w:t xml:space="preserve"> </w:t>
      </w:r>
      <w:r w:rsidRPr="00BF73A9">
        <w:rPr>
          <w:rFonts w:ascii="Times New Roman" w:hAnsi="Times New Roman" w:cs="Times New Roman"/>
          <w:b/>
          <w:sz w:val="28"/>
          <w:szCs w:val="24"/>
        </w:rPr>
        <w:t>R</w:t>
      </w:r>
      <w:r>
        <w:rPr>
          <w:rFonts w:ascii="Times New Roman" w:hAnsi="Times New Roman" w:cs="Times New Roman"/>
          <w:b/>
          <w:sz w:val="28"/>
          <w:szCs w:val="24"/>
        </w:rPr>
        <w:t xml:space="preserve"> </w:t>
      </w:r>
      <w:r w:rsidRPr="00BF73A9">
        <w:rPr>
          <w:rFonts w:ascii="Times New Roman" w:hAnsi="Times New Roman" w:cs="Times New Roman"/>
          <w:b/>
          <w:sz w:val="28"/>
          <w:szCs w:val="24"/>
        </w:rPr>
        <w:t>C</w:t>
      </w:r>
      <w:r>
        <w:rPr>
          <w:rFonts w:ascii="Times New Roman" w:hAnsi="Times New Roman" w:cs="Times New Roman"/>
          <w:b/>
          <w:sz w:val="28"/>
          <w:szCs w:val="24"/>
        </w:rPr>
        <w:t xml:space="preserve"> </w:t>
      </w:r>
      <w:r w:rsidRPr="00BF73A9">
        <w:rPr>
          <w:rFonts w:ascii="Times New Roman" w:hAnsi="Times New Roman" w:cs="Times New Roman"/>
          <w:b/>
          <w:sz w:val="28"/>
          <w:szCs w:val="24"/>
        </w:rPr>
        <w:t>O</w:t>
      </w:r>
      <w:r>
        <w:rPr>
          <w:rFonts w:ascii="Times New Roman" w:hAnsi="Times New Roman" w:cs="Times New Roman"/>
          <w:b/>
          <w:sz w:val="28"/>
          <w:szCs w:val="24"/>
        </w:rPr>
        <w:t xml:space="preserve"> </w:t>
      </w:r>
      <w:r w:rsidRPr="00BF73A9">
        <w:rPr>
          <w:rFonts w:ascii="Times New Roman" w:hAnsi="Times New Roman" w:cs="Times New Roman"/>
          <w:b/>
          <w:sz w:val="28"/>
          <w:szCs w:val="24"/>
        </w:rPr>
        <w:t xml:space="preserve"> T</w:t>
      </w:r>
      <w:r>
        <w:rPr>
          <w:rFonts w:ascii="Times New Roman" w:hAnsi="Times New Roman" w:cs="Times New Roman"/>
          <w:b/>
          <w:sz w:val="28"/>
          <w:szCs w:val="24"/>
        </w:rPr>
        <w:t xml:space="preserve"> </w:t>
      </w:r>
      <w:r w:rsidRPr="00BF73A9">
        <w:rPr>
          <w:rFonts w:ascii="Times New Roman" w:hAnsi="Times New Roman" w:cs="Times New Roman"/>
          <w:b/>
          <w:sz w:val="28"/>
          <w:szCs w:val="24"/>
        </w:rPr>
        <w:t>E</w:t>
      </w:r>
      <w:r>
        <w:rPr>
          <w:rFonts w:ascii="Times New Roman" w:hAnsi="Times New Roman" w:cs="Times New Roman"/>
          <w:b/>
          <w:sz w:val="28"/>
          <w:szCs w:val="24"/>
        </w:rPr>
        <w:t xml:space="preserve"> </w:t>
      </w:r>
      <w:r w:rsidRPr="00BF73A9">
        <w:rPr>
          <w:rFonts w:ascii="Times New Roman" w:hAnsi="Times New Roman" w:cs="Times New Roman"/>
          <w:b/>
          <w:sz w:val="28"/>
          <w:szCs w:val="24"/>
        </w:rPr>
        <w:t>Ó</w:t>
      </w:r>
      <w:r>
        <w:rPr>
          <w:rFonts w:ascii="Times New Roman" w:hAnsi="Times New Roman" w:cs="Times New Roman"/>
          <w:b/>
          <w:sz w:val="28"/>
          <w:szCs w:val="24"/>
        </w:rPr>
        <w:t xml:space="preserve"> </w:t>
      </w:r>
      <w:r w:rsidRPr="00BF73A9">
        <w:rPr>
          <w:rFonts w:ascii="Times New Roman" w:hAnsi="Times New Roman" w:cs="Times New Roman"/>
          <w:b/>
          <w:sz w:val="28"/>
          <w:szCs w:val="24"/>
        </w:rPr>
        <w:t>R</w:t>
      </w:r>
      <w:r>
        <w:rPr>
          <w:rFonts w:ascii="Times New Roman" w:hAnsi="Times New Roman" w:cs="Times New Roman"/>
          <w:b/>
          <w:sz w:val="28"/>
          <w:szCs w:val="24"/>
        </w:rPr>
        <w:t xml:space="preserve"> </w:t>
      </w:r>
      <w:r w:rsidRPr="00BF73A9">
        <w:rPr>
          <w:rFonts w:ascii="Times New Roman" w:hAnsi="Times New Roman" w:cs="Times New Roman"/>
          <w:b/>
          <w:sz w:val="28"/>
          <w:szCs w:val="24"/>
        </w:rPr>
        <w:t>I</w:t>
      </w:r>
      <w:r>
        <w:rPr>
          <w:rFonts w:ascii="Times New Roman" w:hAnsi="Times New Roman" w:cs="Times New Roman"/>
          <w:b/>
          <w:sz w:val="28"/>
          <w:szCs w:val="24"/>
        </w:rPr>
        <w:t xml:space="preserve"> </w:t>
      </w:r>
      <w:r w:rsidRPr="00BF73A9">
        <w:rPr>
          <w:rFonts w:ascii="Times New Roman" w:hAnsi="Times New Roman" w:cs="Times New Roman"/>
          <w:b/>
          <w:sz w:val="28"/>
          <w:szCs w:val="24"/>
        </w:rPr>
        <w:t>C</w:t>
      </w:r>
      <w:r>
        <w:rPr>
          <w:rFonts w:ascii="Times New Roman" w:hAnsi="Times New Roman" w:cs="Times New Roman"/>
          <w:b/>
          <w:sz w:val="28"/>
          <w:szCs w:val="24"/>
        </w:rPr>
        <w:t xml:space="preserve"> </w:t>
      </w:r>
      <w:r w:rsidRPr="00BF73A9">
        <w:rPr>
          <w:rFonts w:ascii="Times New Roman" w:hAnsi="Times New Roman" w:cs="Times New Roman"/>
          <w:b/>
          <w:sz w:val="28"/>
          <w:szCs w:val="24"/>
        </w:rPr>
        <w:t>O</w:t>
      </w:r>
    </w:p>
    <w:p w:rsidR="006A41E8" w:rsidRPr="00BF73A9" w:rsidRDefault="00BF73A9" w:rsidP="005639EA">
      <w:pPr>
        <w:spacing w:line="480" w:lineRule="auto"/>
        <w:ind w:left="425" w:right="425"/>
        <w:jc w:val="center"/>
        <w:rPr>
          <w:rFonts w:ascii="Times New Roman" w:hAnsi="Times New Roman" w:cs="Times New Roman"/>
          <w:b/>
          <w:sz w:val="24"/>
          <w:szCs w:val="28"/>
        </w:rPr>
      </w:pPr>
      <w:r>
        <w:rPr>
          <w:rFonts w:ascii="Times New Roman" w:hAnsi="Times New Roman" w:cs="Times New Roman"/>
          <w:b/>
          <w:sz w:val="24"/>
          <w:szCs w:val="28"/>
        </w:rPr>
        <w:t>3.1 CAP</w:t>
      </w:r>
      <w:r w:rsidR="00D046A4">
        <w:rPr>
          <w:rFonts w:ascii="Times New Roman" w:hAnsi="Times New Roman" w:cs="Times New Roman"/>
          <w:b/>
          <w:sz w:val="24"/>
          <w:szCs w:val="28"/>
        </w:rPr>
        <w:t>. I</w:t>
      </w:r>
      <w:r w:rsidR="0012652C" w:rsidRPr="00BF73A9">
        <w:rPr>
          <w:rFonts w:ascii="Times New Roman" w:hAnsi="Times New Roman" w:cs="Times New Roman"/>
          <w:b/>
          <w:sz w:val="24"/>
          <w:szCs w:val="28"/>
        </w:rPr>
        <w:t xml:space="preserve">: </w:t>
      </w:r>
      <w:r w:rsidR="001A25FA" w:rsidRPr="00BF73A9">
        <w:rPr>
          <w:rFonts w:ascii="Times New Roman" w:hAnsi="Times New Roman" w:cs="Times New Roman"/>
          <w:b/>
          <w:sz w:val="24"/>
          <w:szCs w:val="28"/>
        </w:rPr>
        <w:t>PSICOLOGÍA COMUNITARIA</w:t>
      </w:r>
    </w:p>
    <w:p w:rsidR="0012652C" w:rsidRPr="00CD44BB" w:rsidRDefault="00BF73A9" w:rsidP="00BF73A9">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t xml:space="preserve">3.1.1 </w:t>
      </w:r>
      <w:r w:rsidR="001A25FA">
        <w:rPr>
          <w:rFonts w:ascii="Times New Roman" w:hAnsi="Times New Roman" w:cs="Times New Roman"/>
          <w:b/>
          <w:sz w:val="24"/>
          <w:szCs w:val="24"/>
        </w:rPr>
        <w:t>O</w:t>
      </w:r>
      <w:r w:rsidR="001A25FA" w:rsidRPr="00CD44BB">
        <w:rPr>
          <w:rFonts w:ascii="Times New Roman" w:hAnsi="Times New Roman" w:cs="Times New Roman"/>
          <w:b/>
          <w:sz w:val="24"/>
          <w:szCs w:val="24"/>
        </w:rPr>
        <w:t>RÍGENES Y OBJETIVOS</w:t>
      </w:r>
    </w:p>
    <w:p w:rsidR="00C559C7" w:rsidRPr="00CD44BB" w:rsidRDefault="00C559C7"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 través de los años la Psicología ha venido incursionando en diferentes y cada vez más variados ámbitos</w:t>
      </w:r>
      <w:r w:rsidR="000E02A4" w:rsidRPr="00CD44BB">
        <w:rPr>
          <w:rFonts w:ascii="Times New Roman" w:hAnsi="Times New Roman" w:cs="Times New Roman"/>
          <w:sz w:val="24"/>
          <w:szCs w:val="24"/>
        </w:rPr>
        <w:t xml:space="preserve">, fue así que en la segunda mitad del Siglo XX </w:t>
      </w:r>
      <w:r w:rsidR="00DD4018" w:rsidRPr="00CD44BB">
        <w:rPr>
          <w:rFonts w:ascii="Times New Roman" w:hAnsi="Times New Roman" w:cs="Times New Roman"/>
          <w:sz w:val="24"/>
          <w:szCs w:val="24"/>
        </w:rPr>
        <w:t>comenzó a</w:t>
      </w:r>
      <w:r w:rsidR="000E02A4" w:rsidRPr="00CD44BB">
        <w:rPr>
          <w:rFonts w:ascii="Times New Roman" w:hAnsi="Times New Roman" w:cs="Times New Roman"/>
          <w:sz w:val="24"/>
          <w:szCs w:val="24"/>
        </w:rPr>
        <w:t xml:space="preserve"> perfil</w:t>
      </w:r>
      <w:r w:rsidR="00DD4018" w:rsidRPr="00CD44BB">
        <w:rPr>
          <w:rFonts w:ascii="Times New Roman" w:hAnsi="Times New Roman" w:cs="Times New Roman"/>
          <w:sz w:val="24"/>
          <w:szCs w:val="24"/>
        </w:rPr>
        <w:t>ar</w:t>
      </w:r>
      <w:r w:rsidR="000E02A4" w:rsidRPr="00CD44BB">
        <w:rPr>
          <w:rFonts w:ascii="Times New Roman" w:hAnsi="Times New Roman" w:cs="Times New Roman"/>
          <w:sz w:val="24"/>
          <w:szCs w:val="24"/>
        </w:rPr>
        <w:t xml:space="preserve">se en México y América Latina lo que ahora </w:t>
      </w:r>
      <w:r w:rsidR="00CD4F08" w:rsidRPr="00CD44BB">
        <w:rPr>
          <w:rFonts w:ascii="Times New Roman" w:hAnsi="Times New Roman" w:cs="Times New Roman"/>
          <w:sz w:val="24"/>
          <w:szCs w:val="24"/>
        </w:rPr>
        <w:t>conocemos como</w:t>
      </w:r>
      <w:r w:rsidR="000E02A4" w:rsidRPr="00CD44BB">
        <w:rPr>
          <w:rFonts w:ascii="Times New Roman" w:hAnsi="Times New Roman" w:cs="Times New Roman"/>
          <w:sz w:val="24"/>
          <w:szCs w:val="24"/>
        </w:rPr>
        <w:t xml:space="preserve"> Psicología Comunitaria. </w:t>
      </w:r>
      <w:r w:rsidRPr="00CD44BB">
        <w:rPr>
          <w:rFonts w:ascii="Times New Roman" w:hAnsi="Times New Roman" w:cs="Times New Roman"/>
          <w:sz w:val="24"/>
          <w:szCs w:val="24"/>
        </w:rPr>
        <w:t xml:space="preserve"> </w:t>
      </w:r>
    </w:p>
    <w:p w:rsidR="00CD4F08" w:rsidRPr="00CD44BB" w:rsidRDefault="00CD4F08" w:rsidP="003E6209">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 xml:space="preserve">Años antes de este surgimiento, la Psicología había recibido ya una reprensión por ser apocada respecto de las cuestiones públicas importantes, </w:t>
      </w:r>
      <w:proofErr w:type="spellStart"/>
      <w:r w:rsidRPr="00CD44BB">
        <w:rPr>
          <w:rFonts w:ascii="Times New Roman" w:hAnsi="Times New Roman" w:cs="Times New Roman"/>
          <w:sz w:val="24"/>
          <w:szCs w:val="24"/>
        </w:rPr>
        <w:t>Sanford</w:t>
      </w:r>
      <w:proofErr w:type="spellEnd"/>
      <w:r w:rsidRPr="00CD44BB">
        <w:rPr>
          <w:rFonts w:ascii="Times New Roman" w:hAnsi="Times New Roman" w:cs="Times New Roman"/>
          <w:sz w:val="24"/>
          <w:szCs w:val="24"/>
        </w:rPr>
        <w:t xml:space="preserve"> (1958) apremió para que ésta disciplina renunciara a su exclusiva concentración en los problemas clínicos a favor de los nuevos enfoques para tratar no sólo a los enfermos o los atribulados sino también a aquellos que manifiestan problemas menos obvios.</w:t>
      </w:r>
      <w:r w:rsidR="009E2687" w:rsidRPr="00CD44BB">
        <w:rPr>
          <w:rFonts w:ascii="Times New Roman" w:hAnsi="Times New Roman" w:cs="Times New Roman"/>
          <w:sz w:val="24"/>
          <w:szCs w:val="24"/>
        </w:rPr>
        <w:t xml:space="preserve"> Años después, </w:t>
      </w:r>
      <w:proofErr w:type="spellStart"/>
      <w:r w:rsidR="009E2687" w:rsidRPr="00CD44BB">
        <w:rPr>
          <w:rFonts w:ascii="Times New Roman" w:hAnsi="Times New Roman" w:cs="Times New Roman"/>
          <w:sz w:val="24"/>
          <w:szCs w:val="24"/>
        </w:rPr>
        <w:t>Gelfand</w:t>
      </w:r>
      <w:proofErr w:type="spellEnd"/>
      <w:r w:rsidR="009E2687" w:rsidRPr="00CD44BB">
        <w:rPr>
          <w:rFonts w:ascii="Times New Roman" w:hAnsi="Times New Roman" w:cs="Times New Roman"/>
          <w:sz w:val="24"/>
          <w:szCs w:val="24"/>
        </w:rPr>
        <w:t xml:space="preserve"> y Kelly (1960) escribieron un breve respaldo a las palabras de </w:t>
      </w:r>
      <w:proofErr w:type="spellStart"/>
      <w:r w:rsidR="009E2687" w:rsidRPr="00CD44BB">
        <w:rPr>
          <w:rFonts w:ascii="Times New Roman" w:hAnsi="Times New Roman" w:cs="Times New Roman"/>
          <w:sz w:val="24"/>
          <w:szCs w:val="24"/>
        </w:rPr>
        <w:t>Sanford</w:t>
      </w:r>
      <w:proofErr w:type="spellEnd"/>
      <w:r w:rsidR="009E2687" w:rsidRPr="00CD44BB">
        <w:rPr>
          <w:rFonts w:ascii="Times New Roman" w:hAnsi="Times New Roman" w:cs="Times New Roman"/>
          <w:sz w:val="24"/>
          <w:szCs w:val="24"/>
        </w:rPr>
        <w:t>; agregando que además de asumir los nuevos papeles fuera de las clínicas y hospitales, los psicólogos necesitaban hacer actuar su pericia científica sobre el problema de desarrollar en las comunidades una orientación hacia la salud.</w:t>
      </w:r>
      <w:r w:rsidR="007F0F1E" w:rsidRPr="00CD44BB">
        <w:rPr>
          <w:rFonts w:ascii="Times New Roman" w:hAnsi="Times New Roman" w:cs="Times New Roman"/>
          <w:sz w:val="24"/>
          <w:szCs w:val="24"/>
        </w:rPr>
        <w:t xml:space="preserve"> Fue é</w:t>
      </w:r>
      <w:r w:rsidR="003C0A10" w:rsidRPr="00CD44BB">
        <w:rPr>
          <w:rFonts w:ascii="Times New Roman" w:hAnsi="Times New Roman" w:cs="Times New Roman"/>
          <w:sz w:val="24"/>
          <w:szCs w:val="24"/>
        </w:rPr>
        <w:t xml:space="preserve">sta una invitación a </w:t>
      </w:r>
      <w:r w:rsidR="009E2687" w:rsidRPr="00CD44BB">
        <w:rPr>
          <w:rFonts w:ascii="Times New Roman" w:hAnsi="Times New Roman" w:cs="Times New Roman"/>
          <w:sz w:val="24"/>
          <w:szCs w:val="24"/>
        </w:rPr>
        <w:t xml:space="preserve">responder a </w:t>
      </w:r>
      <w:r w:rsidR="003C0A10" w:rsidRPr="00CD44BB">
        <w:rPr>
          <w:rFonts w:ascii="Times New Roman" w:hAnsi="Times New Roman" w:cs="Times New Roman"/>
          <w:sz w:val="24"/>
          <w:szCs w:val="24"/>
        </w:rPr>
        <w:t>los requerimientos de las distintas realidades sociales, sobre todo las referidas a la exclusión social y pobreza.</w:t>
      </w:r>
      <w:r w:rsidR="000E02A4" w:rsidRPr="00CD44BB">
        <w:rPr>
          <w:rFonts w:ascii="Times New Roman" w:hAnsi="Times New Roman" w:cs="Times New Roman"/>
          <w:sz w:val="24"/>
          <w:szCs w:val="24"/>
        </w:rPr>
        <w:tab/>
      </w:r>
    </w:p>
    <w:p w:rsidR="00D942A5" w:rsidRDefault="009E2687" w:rsidP="003E6209">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Entonces</w:t>
      </w:r>
      <w:r w:rsidR="00BC47AE" w:rsidRPr="00CD44BB">
        <w:rPr>
          <w:rFonts w:ascii="Times New Roman" w:hAnsi="Times New Roman" w:cs="Times New Roman"/>
          <w:sz w:val="24"/>
          <w:szCs w:val="24"/>
        </w:rPr>
        <w:t xml:space="preserve">, al discutir sobre el papel del psicólogo en las comunidades, </w:t>
      </w:r>
      <w:r w:rsidRPr="00CD44BB">
        <w:rPr>
          <w:rFonts w:ascii="Times New Roman" w:hAnsi="Times New Roman" w:cs="Times New Roman"/>
          <w:sz w:val="24"/>
          <w:szCs w:val="24"/>
        </w:rPr>
        <w:t>se les asignaron títulos como</w:t>
      </w:r>
      <w:r w:rsidR="00BC47AE" w:rsidRPr="00CD44BB">
        <w:rPr>
          <w:rFonts w:ascii="Times New Roman" w:hAnsi="Times New Roman" w:cs="Times New Roman"/>
          <w:sz w:val="24"/>
          <w:szCs w:val="24"/>
        </w:rPr>
        <w:t xml:space="preserve"> “agentes de cambio, analistas de los sistemas sociales, consultores sobre los asuntos de la comunidad y estudiosos en general del hombre entero en relación con la totalidad de sus ambientes”</w:t>
      </w:r>
      <w:r w:rsidR="00BC47AE" w:rsidRPr="00CD44BB">
        <w:rPr>
          <w:rFonts w:ascii="Times New Roman" w:hAnsi="Times New Roman" w:cs="Times New Roman"/>
          <w:color w:val="4F81BD" w:themeColor="accent1"/>
          <w:sz w:val="24"/>
          <w:szCs w:val="24"/>
        </w:rPr>
        <w:t xml:space="preserve"> </w:t>
      </w:r>
      <w:r w:rsidR="00BC47AE" w:rsidRPr="00CD44BB">
        <w:rPr>
          <w:rFonts w:ascii="Times New Roman" w:hAnsi="Times New Roman" w:cs="Times New Roman"/>
          <w:sz w:val="24"/>
          <w:szCs w:val="24"/>
        </w:rPr>
        <w:t>(Bennett, 1965).</w:t>
      </w:r>
      <w:r w:rsidRPr="00CD44BB">
        <w:rPr>
          <w:rFonts w:ascii="Times New Roman" w:hAnsi="Times New Roman" w:cs="Times New Roman"/>
          <w:sz w:val="24"/>
          <w:szCs w:val="24"/>
        </w:rPr>
        <w:t xml:space="preserve"> </w:t>
      </w:r>
    </w:p>
    <w:p w:rsidR="000E02A4" w:rsidRPr="00CD44BB" w:rsidRDefault="00C816B2" w:rsidP="00D942A5">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lastRenderedPageBreak/>
        <w:t xml:space="preserve">Vemos entonces que se exigía una renuncia al interés exclusivo por el mentalmente enfermo, </w:t>
      </w:r>
      <w:r w:rsidR="007F0F1E" w:rsidRPr="00CD44BB">
        <w:rPr>
          <w:rFonts w:ascii="Times New Roman" w:hAnsi="Times New Roman" w:cs="Times New Roman"/>
          <w:sz w:val="24"/>
          <w:szCs w:val="24"/>
        </w:rPr>
        <w:t xml:space="preserve">había </w:t>
      </w:r>
      <w:r w:rsidRPr="00CD44BB">
        <w:rPr>
          <w:rFonts w:ascii="Times New Roman" w:hAnsi="Times New Roman" w:cs="Times New Roman"/>
          <w:sz w:val="24"/>
          <w:szCs w:val="24"/>
        </w:rPr>
        <w:t xml:space="preserve">una insistencia por desarrollar un mayor interés por la adaptación saludable de las masas de individuos (Zax y Specter, 1974). </w:t>
      </w:r>
    </w:p>
    <w:p w:rsidR="00C816B2" w:rsidRPr="00CD44BB" w:rsidRDefault="00C816B2" w:rsidP="00D942A5">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Resulta menester ofrecer ahora una definición operacional de la Psicología de la comunidad</w:t>
      </w:r>
      <w:r w:rsidR="00886F32" w:rsidRPr="00CD44BB">
        <w:rPr>
          <w:rFonts w:ascii="Times New Roman" w:hAnsi="Times New Roman" w:cs="Times New Roman"/>
          <w:sz w:val="24"/>
          <w:szCs w:val="24"/>
        </w:rPr>
        <w:t>, para lo que s</w:t>
      </w:r>
      <w:r w:rsidR="00484A4C" w:rsidRPr="00CD44BB">
        <w:rPr>
          <w:rFonts w:ascii="Times New Roman" w:hAnsi="Times New Roman" w:cs="Times New Roman"/>
          <w:sz w:val="24"/>
          <w:szCs w:val="24"/>
        </w:rPr>
        <w:t>e ha tomado una que contiene elementos comunes en las muchas concepciones empleadas para caracteriza</w:t>
      </w:r>
      <w:r w:rsidR="007F0F1E" w:rsidRPr="00CD44BB">
        <w:rPr>
          <w:rFonts w:ascii="Times New Roman" w:hAnsi="Times New Roman" w:cs="Times New Roman"/>
          <w:sz w:val="24"/>
          <w:szCs w:val="24"/>
        </w:rPr>
        <w:t>r</w:t>
      </w:r>
      <w:r w:rsidR="00484A4C" w:rsidRPr="00CD44BB">
        <w:rPr>
          <w:rFonts w:ascii="Times New Roman" w:hAnsi="Times New Roman" w:cs="Times New Roman"/>
          <w:sz w:val="24"/>
          <w:szCs w:val="24"/>
        </w:rPr>
        <w:t xml:space="preserve"> este campo. </w:t>
      </w:r>
    </w:p>
    <w:p w:rsidR="00484A4C" w:rsidRPr="00CD44BB" w:rsidRDefault="00484A4C"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ab/>
        <w:t>La Psicología Comunitaria se considera un campo de estudio de la relación entre sistemas sociales entendidos como comunidades y el comportamiento humano y su aplicación interventiva a la prevención de los problemas psicosociales y el desarrollo humano integral, desde la comprensión de sus determinantes socioambientales y a través de la modificación racional (consciente y generalmente planificada) de esos sistemas sociales, de las relaciones psicosociales en ellas establecidos y del desarrollo de (la) comunidad (Sánchez, 1988).</w:t>
      </w:r>
    </w:p>
    <w:p w:rsidR="0060125F" w:rsidRDefault="0060125F" w:rsidP="003E6209">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Dada ya una concepción de Psicología Comunitaria, se argumentará para diferenciarla de la Salud Menta</w:t>
      </w:r>
      <w:r w:rsidR="008239A6" w:rsidRPr="00CD44BB">
        <w:rPr>
          <w:rFonts w:ascii="Times New Roman" w:hAnsi="Times New Roman" w:cs="Times New Roman"/>
          <w:sz w:val="24"/>
          <w:szCs w:val="24"/>
        </w:rPr>
        <w:t>l Comunitaria. La primera, n</w:t>
      </w:r>
      <w:r w:rsidRPr="00CD44BB">
        <w:rPr>
          <w:rFonts w:ascii="Times New Roman" w:hAnsi="Times New Roman" w:cs="Times New Roman"/>
          <w:sz w:val="24"/>
          <w:szCs w:val="24"/>
        </w:rPr>
        <w:t>a</w:t>
      </w:r>
      <w:r w:rsidR="008239A6" w:rsidRPr="00CD44BB">
        <w:rPr>
          <w:rFonts w:ascii="Times New Roman" w:hAnsi="Times New Roman" w:cs="Times New Roman"/>
          <w:sz w:val="24"/>
          <w:szCs w:val="24"/>
        </w:rPr>
        <w:t>ce</w:t>
      </w:r>
      <w:r w:rsidRPr="00CD44BB">
        <w:rPr>
          <w:rFonts w:ascii="Times New Roman" w:hAnsi="Times New Roman" w:cs="Times New Roman"/>
          <w:sz w:val="24"/>
          <w:szCs w:val="24"/>
        </w:rPr>
        <w:t xml:space="preserve"> de</w:t>
      </w:r>
      <w:r w:rsidR="008239A6" w:rsidRPr="00CD44BB">
        <w:rPr>
          <w:rFonts w:ascii="Times New Roman" w:hAnsi="Times New Roman" w:cs="Times New Roman"/>
          <w:sz w:val="24"/>
          <w:szCs w:val="24"/>
        </w:rPr>
        <w:t xml:space="preserve"> la Psicología Social, derivándose de ella los principales presupuestos que sostienen la disciplina; mientras que la segunda se nutre principalmente de la Psicología Clínica. Lo anteriormente aclarado nos permite notar que la unidad de análisis de la Psicología Comunitaria se centrará en el sistema social y la comunidad como tal, orientándoles a una mejora en la calidad de vida (Hombrados, 1996) y no en el diagnóstico, evaluación y tratamie</w:t>
      </w:r>
      <w:r w:rsidR="00E87390" w:rsidRPr="00CD44BB">
        <w:rPr>
          <w:rFonts w:ascii="Times New Roman" w:hAnsi="Times New Roman" w:cs="Times New Roman"/>
          <w:sz w:val="24"/>
          <w:szCs w:val="24"/>
        </w:rPr>
        <w:t>nto de los trastornos mentales, a nivel colectivo, como bien podría pensarse.</w:t>
      </w:r>
    </w:p>
    <w:p w:rsidR="00D942A5" w:rsidRPr="00CD44BB" w:rsidRDefault="00D942A5" w:rsidP="005639EA">
      <w:pPr>
        <w:spacing w:line="480" w:lineRule="auto"/>
        <w:ind w:left="425" w:right="425"/>
        <w:jc w:val="both"/>
        <w:rPr>
          <w:rFonts w:ascii="Times New Roman" w:hAnsi="Times New Roman" w:cs="Times New Roman"/>
          <w:sz w:val="24"/>
          <w:szCs w:val="24"/>
        </w:rPr>
      </w:pPr>
    </w:p>
    <w:p w:rsidR="00E47C15" w:rsidRDefault="00BF73A9" w:rsidP="00BF73A9">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lastRenderedPageBreak/>
        <w:t xml:space="preserve">3.1.2 </w:t>
      </w:r>
      <w:r w:rsidR="00E47C15">
        <w:rPr>
          <w:rFonts w:ascii="Times New Roman" w:hAnsi="Times New Roman" w:cs="Times New Roman"/>
          <w:b/>
          <w:sz w:val="24"/>
          <w:szCs w:val="24"/>
        </w:rPr>
        <w:t>MÉTODO DE LA PSICOLOGÍA COMUNITARIA</w:t>
      </w:r>
    </w:p>
    <w:p w:rsidR="007C6B22" w:rsidRDefault="00504059" w:rsidP="00504059">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El objeto, el lenguaje y el método son aspectos constitutivos de una disciplina científica. El primero define el campo de acción, el segundo rige la definición de los conceptos explicativos de los fenómenos y procesos considerados propios de ese campo, a la vez que a través de su empleo marca el sentido, y el tercero determina los modos de aproximación al estudio de ese objeto</w:t>
      </w:r>
      <w:r w:rsidR="004A3A59">
        <w:rPr>
          <w:rFonts w:ascii="Times New Roman" w:hAnsi="Times New Roman" w:cs="Times New Roman"/>
          <w:sz w:val="24"/>
          <w:szCs w:val="24"/>
        </w:rPr>
        <w:t xml:space="preserve"> y de sus circunstancias. No hay duda de que los objetos de la Psicología Comunitaria son la comunidad y los procesos y relaciones psicosociales que en ella se producen</w:t>
      </w:r>
      <w:r w:rsidR="007C6B22">
        <w:rPr>
          <w:rFonts w:ascii="Times New Roman" w:hAnsi="Times New Roman" w:cs="Times New Roman"/>
          <w:sz w:val="24"/>
          <w:szCs w:val="24"/>
        </w:rPr>
        <w:t xml:space="preserve">, ambos construidos entre los individuos que integran dicha comunidad y que reciben asimismo su influencia. En cuanto al lenguaje, la Psicología Comunitaria, como subdisciplina </w:t>
      </w:r>
      <w:r w:rsidR="004A3A59">
        <w:rPr>
          <w:rFonts w:ascii="Times New Roman" w:hAnsi="Times New Roman" w:cs="Times New Roman"/>
          <w:sz w:val="24"/>
          <w:szCs w:val="24"/>
        </w:rPr>
        <w:t xml:space="preserve"> </w:t>
      </w:r>
      <w:r w:rsidR="007C6B22">
        <w:rPr>
          <w:rFonts w:ascii="Times New Roman" w:hAnsi="Times New Roman" w:cs="Times New Roman"/>
          <w:sz w:val="24"/>
          <w:szCs w:val="24"/>
        </w:rPr>
        <w:t xml:space="preserve"> ha construido, apoyándose de otras ciencias sociales, en la propia Psicología y en la experiencia que ha ido desarrollando en las últimas décadas, conceptos que definen tanto su campo de estudio como a ella misma (Montero, 2004).</w:t>
      </w:r>
    </w:p>
    <w:p w:rsidR="00E47C15" w:rsidRDefault="007C6B22" w:rsidP="007F0F2A">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b/>
        <w:t xml:space="preserve">Respecto al método, </w:t>
      </w:r>
      <w:r w:rsidR="00F07933">
        <w:rPr>
          <w:rFonts w:ascii="Times New Roman" w:hAnsi="Times New Roman" w:cs="Times New Roman"/>
          <w:sz w:val="24"/>
          <w:szCs w:val="24"/>
        </w:rPr>
        <w:t xml:space="preserve">es decir, el conjunto de procedimientos, prácticas y operaciones concretas relativas a su realidad empírica (Hombrados, 1996), </w:t>
      </w:r>
      <w:r>
        <w:rPr>
          <w:rFonts w:ascii="Times New Roman" w:hAnsi="Times New Roman" w:cs="Times New Roman"/>
          <w:sz w:val="24"/>
          <w:szCs w:val="24"/>
        </w:rPr>
        <w:t>el proceso para desarrollarlo aún no ha terminado</w:t>
      </w:r>
      <w:r w:rsidR="00F07933">
        <w:rPr>
          <w:rFonts w:ascii="Times New Roman" w:hAnsi="Times New Roman" w:cs="Times New Roman"/>
          <w:sz w:val="24"/>
          <w:szCs w:val="24"/>
        </w:rPr>
        <w:t>, y se inició desde el mismo momento en que la Psicología Comunitaria se comienza a constituir como una subdisciplina psicológica (Montero, 2004).</w:t>
      </w:r>
      <w:r w:rsidR="007F0F2A">
        <w:rPr>
          <w:rFonts w:ascii="Times New Roman" w:hAnsi="Times New Roman" w:cs="Times New Roman"/>
          <w:sz w:val="24"/>
          <w:szCs w:val="24"/>
        </w:rPr>
        <w:t xml:space="preserve"> Sin embargo, a través de la experiencia desarrollada en el trabajo comunitario por diversos profesionales, e</w:t>
      </w:r>
      <w:r w:rsidR="00504059">
        <w:rPr>
          <w:rFonts w:ascii="Times New Roman" w:hAnsi="Times New Roman" w:cs="Times New Roman"/>
          <w:sz w:val="24"/>
          <w:szCs w:val="24"/>
        </w:rPr>
        <w:t xml:space="preserve">l método de </w:t>
      </w:r>
      <w:r w:rsidR="007F0F2A">
        <w:rPr>
          <w:rFonts w:ascii="Times New Roman" w:hAnsi="Times New Roman" w:cs="Times New Roman"/>
          <w:sz w:val="24"/>
          <w:szCs w:val="24"/>
        </w:rPr>
        <w:t xml:space="preserve">mencionada rama de la </w:t>
      </w:r>
      <w:r w:rsidR="00504059">
        <w:rPr>
          <w:rFonts w:ascii="Times New Roman" w:hAnsi="Times New Roman" w:cs="Times New Roman"/>
          <w:sz w:val="24"/>
          <w:szCs w:val="24"/>
        </w:rPr>
        <w:t>Psicología se constituye con los siguientes pasos:</w:t>
      </w:r>
    </w:p>
    <w:p w:rsidR="00504059" w:rsidRDefault="00504059" w:rsidP="0072758B">
      <w:pPr>
        <w:pStyle w:val="Prrafodelista"/>
        <w:numPr>
          <w:ilvl w:val="0"/>
          <w:numId w:val="11"/>
        </w:numPr>
        <w:spacing w:line="480" w:lineRule="auto"/>
        <w:ind w:right="425"/>
        <w:rPr>
          <w:rFonts w:ascii="Times New Roman" w:hAnsi="Times New Roman" w:cs="Times New Roman"/>
          <w:sz w:val="24"/>
          <w:szCs w:val="24"/>
        </w:rPr>
      </w:pPr>
      <w:r>
        <w:rPr>
          <w:rFonts w:ascii="Times New Roman" w:hAnsi="Times New Roman" w:cs="Times New Roman"/>
          <w:sz w:val="24"/>
          <w:szCs w:val="24"/>
        </w:rPr>
        <w:t>Familiarización con la comunidad.</w:t>
      </w:r>
    </w:p>
    <w:p w:rsidR="00504059" w:rsidRDefault="00504059" w:rsidP="0072758B">
      <w:pPr>
        <w:pStyle w:val="Prrafodelista"/>
        <w:numPr>
          <w:ilvl w:val="0"/>
          <w:numId w:val="11"/>
        </w:numPr>
        <w:spacing w:line="480" w:lineRule="auto"/>
        <w:ind w:right="425"/>
        <w:rPr>
          <w:rFonts w:ascii="Times New Roman" w:hAnsi="Times New Roman" w:cs="Times New Roman"/>
          <w:sz w:val="24"/>
          <w:szCs w:val="24"/>
        </w:rPr>
      </w:pPr>
      <w:r>
        <w:rPr>
          <w:rFonts w:ascii="Times New Roman" w:hAnsi="Times New Roman" w:cs="Times New Roman"/>
          <w:sz w:val="24"/>
          <w:szCs w:val="24"/>
        </w:rPr>
        <w:t>Identificación de necesidades, realizada junto con la comunidad.</w:t>
      </w:r>
    </w:p>
    <w:p w:rsidR="00504059" w:rsidRDefault="00504059" w:rsidP="0072758B">
      <w:pPr>
        <w:pStyle w:val="Prrafodelista"/>
        <w:numPr>
          <w:ilvl w:val="0"/>
          <w:numId w:val="11"/>
        </w:numPr>
        <w:spacing w:line="480" w:lineRule="auto"/>
        <w:ind w:right="425"/>
        <w:rPr>
          <w:rFonts w:ascii="Times New Roman" w:hAnsi="Times New Roman" w:cs="Times New Roman"/>
          <w:sz w:val="24"/>
          <w:szCs w:val="24"/>
        </w:rPr>
      </w:pPr>
      <w:r>
        <w:rPr>
          <w:rFonts w:ascii="Times New Roman" w:hAnsi="Times New Roman" w:cs="Times New Roman"/>
          <w:sz w:val="24"/>
          <w:szCs w:val="24"/>
        </w:rPr>
        <w:lastRenderedPageBreak/>
        <w:t>Reuniones con líderes y miembros de la comunidad, para el establecimiento de metas específicas a corto y largo plazo, dividiendo las tareas para lograrlas.</w:t>
      </w:r>
    </w:p>
    <w:p w:rsidR="00504059" w:rsidRDefault="00504059" w:rsidP="0072758B">
      <w:pPr>
        <w:pStyle w:val="Prrafodelista"/>
        <w:numPr>
          <w:ilvl w:val="0"/>
          <w:numId w:val="11"/>
        </w:numPr>
        <w:spacing w:line="480" w:lineRule="auto"/>
        <w:ind w:right="425"/>
        <w:rPr>
          <w:rFonts w:ascii="Times New Roman" w:hAnsi="Times New Roman" w:cs="Times New Roman"/>
          <w:sz w:val="24"/>
          <w:szCs w:val="24"/>
        </w:rPr>
      </w:pPr>
      <w:r>
        <w:rPr>
          <w:rFonts w:ascii="Times New Roman" w:hAnsi="Times New Roman" w:cs="Times New Roman"/>
          <w:sz w:val="24"/>
          <w:szCs w:val="24"/>
        </w:rPr>
        <w:t>Trabajo colectivo.</w:t>
      </w:r>
    </w:p>
    <w:p w:rsidR="00504059" w:rsidRDefault="00504059" w:rsidP="0072758B">
      <w:pPr>
        <w:pStyle w:val="Prrafodelista"/>
        <w:numPr>
          <w:ilvl w:val="0"/>
          <w:numId w:val="11"/>
        </w:numPr>
        <w:spacing w:line="480" w:lineRule="auto"/>
        <w:ind w:right="425"/>
        <w:rPr>
          <w:rFonts w:ascii="Times New Roman" w:hAnsi="Times New Roman" w:cs="Times New Roman"/>
          <w:sz w:val="24"/>
          <w:szCs w:val="24"/>
        </w:rPr>
      </w:pPr>
      <w:r>
        <w:rPr>
          <w:rFonts w:ascii="Times New Roman" w:hAnsi="Times New Roman" w:cs="Times New Roman"/>
          <w:sz w:val="24"/>
          <w:szCs w:val="24"/>
        </w:rPr>
        <w:t>Establecimiento y consecución de metas específicas a corto y a largo plazo.</w:t>
      </w:r>
    </w:p>
    <w:p w:rsidR="006340AB" w:rsidRPr="007F0F2A" w:rsidRDefault="007F0F2A" w:rsidP="007F0F2A">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Según Montero (2004), existen además ciertos valores que rigen el quehacer comunitario, es decir, la relación que hay entre </w:t>
      </w:r>
      <w:r w:rsidR="004F5284">
        <w:rPr>
          <w:rFonts w:ascii="Times New Roman" w:hAnsi="Times New Roman" w:cs="Times New Roman"/>
          <w:sz w:val="24"/>
          <w:szCs w:val="24"/>
        </w:rPr>
        <w:t>agentes externos (psicólogos, profesionales que van a trabajar con la comunidad) e internos (líderes y personas interesadas que pertenecen a la comunidad) en el trabajo comunitario, y la condición de los actores sociales. Estos principios son: reflexión y diálogo, conocimiento, igualdad, conciencia, poder y control en la comunidad, participación y compromiso, diversidad, respeto y reconocimiento del carácter creativo de los seres humanos, carácter activo y creador de las personas, libertad</w:t>
      </w:r>
      <w:r w:rsidR="006340AB">
        <w:rPr>
          <w:rFonts w:ascii="Times New Roman" w:hAnsi="Times New Roman" w:cs="Times New Roman"/>
          <w:sz w:val="24"/>
          <w:szCs w:val="24"/>
        </w:rPr>
        <w:t>, transformación social, bienestar y liberación. Tales valores van a influir en las práctic</w:t>
      </w:r>
      <w:r w:rsidR="008D5F32">
        <w:rPr>
          <w:rFonts w:ascii="Times New Roman" w:hAnsi="Times New Roman" w:cs="Times New Roman"/>
          <w:sz w:val="24"/>
          <w:szCs w:val="24"/>
        </w:rPr>
        <w:t>as, a la vez que las prácticas v</w:t>
      </w:r>
      <w:r w:rsidR="006340AB">
        <w:rPr>
          <w:rFonts w:ascii="Times New Roman" w:hAnsi="Times New Roman" w:cs="Times New Roman"/>
          <w:sz w:val="24"/>
          <w:szCs w:val="24"/>
        </w:rPr>
        <w:t>an a ratificar la necesidad de guiarse por esos valores, tanto en las elecciones metodológicas como en las técnicas empleadas.</w:t>
      </w:r>
    </w:p>
    <w:p w:rsidR="00E47C15" w:rsidRPr="006340AB" w:rsidRDefault="006340AB" w:rsidP="006340AB">
      <w:pPr>
        <w:spacing w:line="480" w:lineRule="auto"/>
        <w:ind w:left="425" w:right="425"/>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La relación entre ética, método y teoría es un aspecto que necesita ser tomado en cuenta para poder comprender el desarrollo de esta rama de la Psicología.</w:t>
      </w:r>
    </w:p>
    <w:p w:rsidR="00E47C15" w:rsidRDefault="00E47C15" w:rsidP="005639EA">
      <w:pPr>
        <w:spacing w:line="480" w:lineRule="auto"/>
        <w:ind w:left="425" w:right="425"/>
        <w:jc w:val="center"/>
        <w:rPr>
          <w:rFonts w:ascii="Times New Roman" w:hAnsi="Times New Roman" w:cs="Times New Roman"/>
          <w:b/>
          <w:sz w:val="24"/>
          <w:szCs w:val="24"/>
        </w:rPr>
      </w:pPr>
    </w:p>
    <w:p w:rsidR="002D726D" w:rsidRPr="00CD44BB" w:rsidRDefault="00BF73A9" w:rsidP="00BF73A9">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t xml:space="preserve">3.1.3 </w:t>
      </w:r>
      <w:r w:rsidR="001A25FA">
        <w:rPr>
          <w:rFonts w:ascii="Times New Roman" w:hAnsi="Times New Roman" w:cs="Times New Roman"/>
          <w:b/>
          <w:sz w:val="24"/>
          <w:szCs w:val="24"/>
        </w:rPr>
        <w:t>LA</w:t>
      </w:r>
      <w:r w:rsidR="00E47C15">
        <w:rPr>
          <w:rFonts w:ascii="Times New Roman" w:hAnsi="Times New Roman" w:cs="Times New Roman"/>
          <w:b/>
          <w:sz w:val="24"/>
          <w:szCs w:val="24"/>
        </w:rPr>
        <w:t>S INTERVENCIO</w:t>
      </w:r>
      <w:r w:rsidR="001A25FA">
        <w:rPr>
          <w:rFonts w:ascii="Times New Roman" w:hAnsi="Times New Roman" w:cs="Times New Roman"/>
          <w:b/>
          <w:sz w:val="24"/>
          <w:szCs w:val="24"/>
        </w:rPr>
        <w:t>N</w:t>
      </w:r>
      <w:r w:rsidR="00E47C15">
        <w:rPr>
          <w:rFonts w:ascii="Times New Roman" w:hAnsi="Times New Roman" w:cs="Times New Roman"/>
          <w:b/>
          <w:sz w:val="24"/>
          <w:szCs w:val="24"/>
        </w:rPr>
        <w:t>ES A NIVEL GRUPAL</w:t>
      </w:r>
    </w:p>
    <w:p w:rsidR="00CF708F" w:rsidRDefault="00CF708F" w:rsidP="005639EA">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 xml:space="preserve">El término </w:t>
      </w:r>
      <w:r>
        <w:rPr>
          <w:rFonts w:ascii="Times New Roman" w:hAnsi="Times New Roman" w:cs="Times New Roman"/>
          <w:i/>
          <w:sz w:val="24"/>
          <w:szCs w:val="24"/>
        </w:rPr>
        <w:t xml:space="preserve">intervención </w:t>
      </w:r>
      <w:r>
        <w:rPr>
          <w:rFonts w:ascii="Times New Roman" w:hAnsi="Times New Roman" w:cs="Times New Roman"/>
          <w:sz w:val="24"/>
          <w:szCs w:val="24"/>
        </w:rPr>
        <w:t>hace referencia a</w:t>
      </w:r>
      <w:r w:rsidR="00AB121B">
        <w:rPr>
          <w:rFonts w:ascii="Times New Roman" w:hAnsi="Times New Roman" w:cs="Times New Roman"/>
          <w:sz w:val="24"/>
          <w:szCs w:val="24"/>
        </w:rPr>
        <w:t xml:space="preserve">l acto de un tercero que sobreviene en relación con un estado </w:t>
      </w:r>
      <w:proofErr w:type="spellStart"/>
      <w:r w:rsidR="00AB121B">
        <w:rPr>
          <w:rFonts w:ascii="Times New Roman" w:hAnsi="Times New Roman" w:cs="Times New Roman"/>
          <w:sz w:val="24"/>
          <w:szCs w:val="24"/>
        </w:rPr>
        <w:t>preexistente</w:t>
      </w:r>
      <w:proofErr w:type="spellEnd"/>
      <w:r w:rsidR="00AB121B">
        <w:rPr>
          <w:rFonts w:ascii="Times New Roman" w:hAnsi="Times New Roman" w:cs="Times New Roman"/>
          <w:sz w:val="24"/>
          <w:szCs w:val="24"/>
        </w:rPr>
        <w:t xml:space="preserve"> (</w:t>
      </w:r>
      <w:proofErr w:type="spellStart"/>
      <w:r w:rsidR="00AB121B">
        <w:rPr>
          <w:rFonts w:ascii="Times New Roman" w:hAnsi="Times New Roman" w:cs="Times New Roman"/>
          <w:sz w:val="24"/>
          <w:szCs w:val="24"/>
        </w:rPr>
        <w:t>Adoino</w:t>
      </w:r>
      <w:proofErr w:type="spellEnd"/>
      <w:r w:rsidR="00AB121B">
        <w:rPr>
          <w:rFonts w:ascii="Times New Roman" w:hAnsi="Times New Roman" w:cs="Times New Roman"/>
          <w:sz w:val="24"/>
          <w:szCs w:val="24"/>
        </w:rPr>
        <w:t xml:space="preserve">, J., 1980). Y, en palabras de Sánchez Vidal (1996), la intervención como cambio social planificado constituye una </w:t>
      </w:r>
      <w:r w:rsidR="00AB121B">
        <w:rPr>
          <w:rFonts w:ascii="Times New Roman" w:hAnsi="Times New Roman" w:cs="Times New Roman"/>
          <w:sz w:val="24"/>
          <w:szCs w:val="24"/>
        </w:rPr>
        <w:lastRenderedPageBreak/>
        <w:t>introducción, interposición o intermediación desde una postura de autoridad, de un elemento externo entre dos partes con la intención de modificar e interferir con el funcionamiento de un proceso o sistema en una dirección dada. La intervención comporta, pues, un proceso de interferencia o influencia, y persigue un cambio.</w:t>
      </w:r>
    </w:p>
    <w:p w:rsidR="00AB121B" w:rsidRPr="00CF708F" w:rsidRDefault="00AB121B" w:rsidP="005639EA">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b/>
        <w:t xml:space="preserve">Tenemos, </w:t>
      </w:r>
      <w:r w:rsidR="00BF3046">
        <w:rPr>
          <w:rFonts w:ascii="Times New Roman" w:hAnsi="Times New Roman" w:cs="Times New Roman"/>
          <w:sz w:val="24"/>
          <w:szCs w:val="24"/>
        </w:rPr>
        <w:t>pues, que desde el punto de vista de la Psicología Comunitaria la</w:t>
      </w:r>
      <w:r w:rsidR="00F40284">
        <w:rPr>
          <w:rFonts w:ascii="Times New Roman" w:hAnsi="Times New Roman" w:cs="Times New Roman"/>
          <w:sz w:val="24"/>
          <w:szCs w:val="24"/>
        </w:rPr>
        <w:t>s</w:t>
      </w:r>
      <w:r>
        <w:rPr>
          <w:rFonts w:ascii="Times New Roman" w:hAnsi="Times New Roman" w:cs="Times New Roman"/>
          <w:sz w:val="24"/>
          <w:szCs w:val="24"/>
        </w:rPr>
        <w:t xml:space="preserve"> intervenci</w:t>
      </w:r>
      <w:r w:rsidR="00F40284">
        <w:rPr>
          <w:rFonts w:ascii="Times New Roman" w:hAnsi="Times New Roman" w:cs="Times New Roman"/>
          <w:sz w:val="24"/>
          <w:szCs w:val="24"/>
        </w:rPr>
        <w:t>o</w:t>
      </w:r>
      <w:r>
        <w:rPr>
          <w:rFonts w:ascii="Times New Roman" w:hAnsi="Times New Roman" w:cs="Times New Roman"/>
          <w:sz w:val="24"/>
          <w:szCs w:val="24"/>
        </w:rPr>
        <w:t>n</w:t>
      </w:r>
      <w:r w:rsidR="00F40284">
        <w:rPr>
          <w:rFonts w:ascii="Times New Roman" w:hAnsi="Times New Roman" w:cs="Times New Roman"/>
          <w:sz w:val="24"/>
          <w:szCs w:val="24"/>
        </w:rPr>
        <w:t>es</w:t>
      </w:r>
      <w:r>
        <w:rPr>
          <w:rFonts w:ascii="Times New Roman" w:hAnsi="Times New Roman" w:cs="Times New Roman"/>
          <w:sz w:val="24"/>
          <w:szCs w:val="24"/>
        </w:rPr>
        <w:t xml:space="preserve"> </w:t>
      </w:r>
      <w:r w:rsidR="00BF3046">
        <w:rPr>
          <w:rFonts w:ascii="Times New Roman" w:hAnsi="Times New Roman" w:cs="Times New Roman"/>
          <w:sz w:val="24"/>
          <w:szCs w:val="24"/>
        </w:rPr>
        <w:t>son procesos intencionales de cambio mediante mecanismos participativos tendientes al desarrollo de recursos de la población, al desarrollo de organizaciones comunitarias autónomas, a la modificación de las representaciones de su rol en la sociedad y sobre el valor de sus propias acciones para ser activo en la modificación de las condiciones que las marginan y excluyen (</w:t>
      </w:r>
      <w:proofErr w:type="spellStart"/>
      <w:r w:rsidR="00BF3046">
        <w:rPr>
          <w:rFonts w:ascii="Times New Roman" w:hAnsi="Times New Roman" w:cs="Times New Roman"/>
          <w:sz w:val="24"/>
          <w:szCs w:val="24"/>
        </w:rPr>
        <w:t>Chinkes</w:t>
      </w:r>
      <w:proofErr w:type="spellEnd"/>
      <w:r w:rsidR="00BF3046">
        <w:rPr>
          <w:rFonts w:ascii="Times New Roman" w:hAnsi="Times New Roman" w:cs="Times New Roman"/>
          <w:sz w:val="24"/>
          <w:szCs w:val="24"/>
        </w:rPr>
        <w:t xml:space="preserve">, </w:t>
      </w:r>
      <w:proofErr w:type="spellStart"/>
      <w:r w:rsidR="00BF3046">
        <w:rPr>
          <w:rFonts w:ascii="Times New Roman" w:hAnsi="Times New Roman" w:cs="Times New Roman"/>
          <w:sz w:val="24"/>
          <w:szCs w:val="24"/>
        </w:rPr>
        <w:t>Lapalma</w:t>
      </w:r>
      <w:proofErr w:type="spellEnd"/>
      <w:r w:rsidR="00BF3046">
        <w:rPr>
          <w:rFonts w:ascii="Times New Roman" w:hAnsi="Times New Roman" w:cs="Times New Roman"/>
          <w:sz w:val="24"/>
          <w:szCs w:val="24"/>
        </w:rPr>
        <w:t xml:space="preserve">, </w:t>
      </w:r>
      <w:proofErr w:type="spellStart"/>
      <w:r w:rsidR="00BF3046">
        <w:rPr>
          <w:rFonts w:ascii="Times New Roman" w:hAnsi="Times New Roman" w:cs="Times New Roman"/>
          <w:sz w:val="24"/>
          <w:szCs w:val="24"/>
        </w:rPr>
        <w:t>Niscemboin</w:t>
      </w:r>
      <w:proofErr w:type="spellEnd"/>
      <w:r w:rsidR="00BF3046">
        <w:rPr>
          <w:rFonts w:ascii="Times New Roman" w:hAnsi="Times New Roman" w:cs="Times New Roman"/>
          <w:sz w:val="24"/>
          <w:szCs w:val="24"/>
        </w:rPr>
        <w:t>, 1995).</w:t>
      </w:r>
    </w:p>
    <w:p w:rsidR="00614F25" w:rsidRDefault="00614F25" w:rsidP="00CF708F">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Una de </w:t>
      </w:r>
      <w:r w:rsidR="00043F33">
        <w:rPr>
          <w:rFonts w:ascii="Times New Roman" w:hAnsi="Times New Roman" w:cs="Times New Roman"/>
          <w:sz w:val="24"/>
          <w:szCs w:val="24"/>
        </w:rPr>
        <w:t>las principales modalidades de intervención desde la Psicología Comunitaria es la que se hace a partir de los grupos, ya sea que éstos estén conformados con anterioridad dentro de la comunidad, o que surjan a partir de la intervención. A continuación se exponen algunas ideas que han sido aportadas por expertos en el área, sobre la Psicología comunitaria y el trabajo grupal.</w:t>
      </w:r>
    </w:p>
    <w:p w:rsidR="002D726D" w:rsidRPr="00CD44BB" w:rsidRDefault="001760CB" w:rsidP="00CF708F">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En palabras de Hombrados (1998), e</w:t>
      </w:r>
      <w:r w:rsidR="002D726D" w:rsidRPr="00CD44BB">
        <w:rPr>
          <w:rFonts w:ascii="Times New Roman" w:hAnsi="Times New Roman" w:cs="Times New Roman"/>
          <w:sz w:val="24"/>
          <w:szCs w:val="24"/>
        </w:rPr>
        <w:t>l grupo constituye u</w:t>
      </w:r>
      <w:r w:rsidRPr="00CD44BB">
        <w:rPr>
          <w:rFonts w:ascii="Times New Roman" w:hAnsi="Times New Roman" w:cs="Times New Roman"/>
          <w:sz w:val="24"/>
          <w:szCs w:val="24"/>
        </w:rPr>
        <w:t>n lugar de confluencia entre lo</w:t>
      </w:r>
      <w:r w:rsidR="002D726D" w:rsidRPr="00CD44BB">
        <w:rPr>
          <w:rFonts w:ascii="Times New Roman" w:hAnsi="Times New Roman" w:cs="Times New Roman"/>
          <w:sz w:val="24"/>
          <w:szCs w:val="24"/>
        </w:rPr>
        <w:t xml:space="preserve"> individual y lo social</w:t>
      </w:r>
      <w:r w:rsidRPr="00CD44BB">
        <w:rPr>
          <w:rFonts w:ascii="Times New Roman" w:hAnsi="Times New Roman" w:cs="Times New Roman"/>
          <w:sz w:val="24"/>
          <w:szCs w:val="24"/>
        </w:rPr>
        <w:t xml:space="preserve">, por lo que las intervenciones que puedan hacerse dentro de estas colectividades serán siempre valiosas y con efectos tanto en lo personal como en lo social. </w:t>
      </w:r>
    </w:p>
    <w:p w:rsidR="001760CB" w:rsidRPr="00CD44BB" w:rsidRDefault="006445D9" w:rsidP="006445D9">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Es </w:t>
      </w:r>
      <w:r w:rsidR="001760CB" w:rsidRPr="00CD44BB">
        <w:rPr>
          <w:rFonts w:ascii="Times New Roman" w:hAnsi="Times New Roman" w:cs="Times New Roman"/>
          <w:sz w:val="24"/>
          <w:szCs w:val="24"/>
        </w:rPr>
        <w:t>a</w:t>
      </w:r>
      <w:r>
        <w:rPr>
          <w:rFonts w:ascii="Times New Roman" w:hAnsi="Times New Roman" w:cs="Times New Roman"/>
          <w:sz w:val="24"/>
          <w:szCs w:val="24"/>
        </w:rPr>
        <w:t>sí como la</w:t>
      </w:r>
      <w:r w:rsidR="001760CB" w:rsidRPr="00CD44BB">
        <w:rPr>
          <w:rFonts w:ascii="Times New Roman" w:hAnsi="Times New Roman" w:cs="Times New Roman"/>
          <w:sz w:val="24"/>
          <w:szCs w:val="24"/>
        </w:rPr>
        <w:t xml:space="preserve"> Psicología Comunitaria hunde sus raíces en algunos de los principios que se derivan de las teorías de grupos porque, como ha señalado Blanco (1988), desde un punto de vista teórico los conceptos de grupo y de comunidad van </w:t>
      </w:r>
      <w:r w:rsidR="001760CB" w:rsidRPr="00CD44BB">
        <w:rPr>
          <w:rFonts w:ascii="Times New Roman" w:hAnsi="Times New Roman" w:cs="Times New Roman"/>
          <w:sz w:val="24"/>
          <w:szCs w:val="24"/>
        </w:rPr>
        <w:lastRenderedPageBreak/>
        <w:t xml:space="preserve">parejos. Lo grupal y lo comunitario tienen una personalidad propia y distinta de la mera adición de las características individuales. Para Blanco, el psicólogo comunitario puede aprovechar la gran tradición psicosocial que se le brinda en los trabajos de </w:t>
      </w:r>
      <w:proofErr w:type="spellStart"/>
      <w:r w:rsidR="001760CB" w:rsidRPr="00CD44BB">
        <w:rPr>
          <w:rFonts w:ascii="Times New Roman" w:hAnsi="Times New Roman" w:cs="Times New Roman"/>
          <w:sz w:val="24"/>
          <w:szCs w:val="24"/>
        </w:rPr>
        <w:t>Asch</w:t>
      </w:r>
      <w:proofErr w:type="spellEnd"/>
      <w:r w:rsidR="001760CB" w:rsidRPr="00CD44BB">
        <w:rPr>
          <w:rFonts w:ascii="Times New Roman" w:hAnsi="Times New Roman" w:cs="Times New Roman"/>
          <w:sz w:val="24"/>
          <w:szCs w:val="24"/>
        </w:rPr>
        <w:t xml:space="preserve"> sobre </w:t>
      </w:r>
      <w:r w:rsidR="00FC33A1" w:rsidRPr="00CD44BB">
        <w:rPr>
          <w:rFonts w:ascii="Times New Roman" w:hAnsi="Times New Roman" w:cs="Times New Roman"/>
          <w:sz w:val="24"/>
          <w:szCs w:val="24"/>
        </w:rPr>
        <w:t xml:space="preserve">los efectos de la </w:t>
      </w:r>
      <w:r w:rsidR="001760CB" w:rsidRPr="00CD44BB">
        <w:rPr>
          <w:rFonts w:ascii="Times New Roman" w:hAnsi="Times New Roman" w:cs="Times New Roman"/>
          <w:sz w:val="24"/>
          <w:szCs w:val="24"/>
        </w:rPr>
        <w:t>pres</w:t>
      </w:r>
      <w:r w:rsidR="00FC33A1" w:rsidRPr="00CD44BB">
        <w:rPr>
          <w:rFonts w:ascii="Times New Roman" w:hAnsi="Times New Roman" w:cs="Times New Roman"/>
          <w:sz w:val="24"/>
          <w:szCs w:val="24"/>
        </w:rPr>
        <w:t xml:space="preserve">ión grupal en los juicios individuales; los trabajos de Henri </w:t>
      </w:r>
      <w:proofErr w:type="spellStart"/>
      <w:r w:rsidR="00FC33A1" w:rsidRPr="00CD44BB">
        <w:rPr>
          <w:rFonts w:ascii="Times New Roman" w:hAnsi="Times New Roman" w:cs="Times New Roman"/>
          <w:sz w:val="24"/>
          <w:szCs w:val="24"/>
        </w:rPr>
        <w:t>Tajfel</w:t>
      </w:r>
      <w:proofErr w:type="spellEnd"/>
      <w:r w:rsidR="00FC33A1" w:rsidRPr="00CD44BB">
        <w:rPr>
          <w:rFonts w:ascii="Times New Roman" w:hAnsi="Times New Roman" w:cs="Times New Roman"/>
          <w:sz w:val="24"/>
          <w:szCs w:val="24"/>
        </w:rPr>
        <w:t xml:space="preserve"> sobre categorización, comparación, diferenciación e identidad social; y la concepción gestáltica de </w:t>
      </w:r>
      <w:proofErr w:type="spellStart"/>
      <w:r w:rsidR="00FC33A1" w:rsidRPr="00CD44BB">
        <w:rPr>
          <w:rFonts w:ascii="Times New Roman" w:hAnsi="Times New Roman" w:cs="Times New Roman"/>
          <w:sz w:val="24"/>
          <w:szCs w:val="24"/>
        </w:rPr>
        <w:t>Kurt</w:t>
      </w:r>
      <w:proofErr w:type="spellEnd"/>
      <w:r w:rsidR="00FC33A1" w:rsidRPr="00CD44BB">
        <w:rPr>
          <w:rFonts w:ascii="Times New Roman" w:hAnsi="Times New Roman" w:cs="Times New Roman"/>
          <w:sz w:val="24"/>
          <w:szCs w:val="24"/>
        </w:rPr>
        <w:t xml:space="preserve"> Lewin, para quien el grupo al menos posee cuatro significados:</w:t>
      </w:r>
    </w:p>
    <w:p w:rsidR="00FC33A1" w:rsidRPr="00CD44BB" w:rsidRDefault="00FC33A1" w:rsidP="005639EA">
      <w:pPr>
        <w:pStyle w:val="Prrafodelista"/>
        <w:numPr>
          <w:ilvl w:val="0"/>
          <w:numId w:val="1"/>
        </w:num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Es la base sobre la que se erige el individuo, por tanto, las características del individuo dependen en gran parte de la solidez o debilidad de la base.</w:t>
      </w:r>
    </w:p>
    <w:p w:rsidR="00FC33A1" w:rsidRPr="00CD44BB" w:rsidRDefault="00FC33A1" w:rsidP="005639EA">
      <w:pPr>
        <w:pStyle w:val="Prrafodelista"/>
        <w:numPr>
          <w:ilvl w:val="0"/>
          <w:numId w:val="1"/>
        </w:num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El grupo es el medio del que nos servimos para alcanzar una serie de objetivos y metas.</w:t>
      </w:r>
    </w:p>
    <w:p w:rsidR="00FC33A1" w:rsidRPr="00CD44BB" w:rsidRDefault="00FC33A1" w:rsidP="005639EA">
      <w:pPr>
        <w:pStyle w:val="Prrafodelista"/>
        <w:numPr>
          <w:ilvl w:val="0"/>
          <w:numId w:val="1"/>
        </w:num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 xml:space="preserve">El </w:t>
      </w:r>
      <w:r w:rsidR="004C285A" w:rsidRPr="00CD44BB">
        <w:rPr>
          <w:rFonts w:ascii="Times New Roman" w:hAnsi="Times New Roman" w:cs="Times New Roman"/>
          <w:sz w:val="24"/>
          <w:szCs w:val="24"/>
        </w:rPr>
        <w:t>individuo es una parte del grupo y cualquier cambio que se produzca en el grupo le afectará a él directamente.</w:t>
      </w:r>
    </w:p>
    <w:p w:rsidR="004C285A" w:rsidRPr="00CD44BB" w:rsidRDefault="004C285A" w:rsidP="005639EA">
      <w:pPr>
        <w:pStyle w:val="Prrafodelista"/>
        <w:numPr>
          <w:ilvl w:val="0"/>
          <w:numId w:val="1"/>
        </w:num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El grupo constituye la parte central del espacio vital de la persona. Más que las características intrapsíquicas o las diferencias personales, es sin duda el grupo el elemento más determinante del comportamiento humano.</w:t>
      </w:r>
    </w:p>
    <w:p w:rsidR="004C285A" w:rsidRDefault="004C285A" w:rsidP="005639EA">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En conclusión, como menciona el profesor Blanco, la estructura y dinámica de la comun</w:t>
      </w:r>
      <w:r w:rsidR="00DF2AFD">
        <w:rPr>
          <w:rFonts w:ascii="Times New Roman" w:hAnsi="Times New Roman" w:cs="Times New Roman"/>
          <w:sz w:val="24"/>
          <w:szCs w:val="24"/>
        </w:rPr>
        <w:t>idad es idéntica a la del grupo, y al afectar éste último, la comunidad a la que pertenece también se verá afectada.</w:t>
      </w:r>
    </w:p>
    <w:p w:rsidR="00BF73A9" w:rsidRDefault="00BF73A9" w:rsidP="005639EA">
      <w:pPr>
        <w:spacing w:line="480" w:lineRule="auto"/>
        <w:ind w:left="425" w:right="425"/>
        <w:jc w:val="both"/>
        <w:rPr>
          <w:rFonts w:ascii="Times New Roman" w:hAnsi="Times New Roman" w:cs="Times New Roman"/>
          <w:sz w:val="24"/>
          <w:szCs w:val="24"/>
        </w:rPr>
      </w:pPr>
    </w:p>
    <w:p w:rsidR="009C4CEA" w:rsidRDefault="009C4CEA" w:rsidP="005639EA">
      <w:pPr>
        <w:spacing w:line="480" w:lineRule="auto"/>
        <w:ind w:left="425" w:right="425"/>
        <w:jc w:val="both"/>
        <w:rPr>
          <w:rFonts w:ascii="Times New Roman" w:hAnsi="Times New Roman" w:cs="Times New Roman"/>
          <w:sz w:val="24"/>
          <w:szCs w:val="24"/>
        </w:rPr>
      </w:pPr>
    </w:p>
    <w:p w:rsidR="009C4CEA" w:rsidRPr="00CD44BB" w:rsidRDefault="009C4CEA" w:rsidP="005639EA">
      <w:pPr>
        <w:spacing w:line="480" w:lineRule="auto"/>
        <w:ind w:left="425" w:right="425"/>
        <w:jc w:val="both"/>
        <w:rPr>
          <w:rFonts w:ascii="Times New Roman" w:hAnsi="Times New Roman" w:cs="Times New Roman"/>
          <w:sz w:val="24"/>
          <w:szCs w:val="24"/>
        </w:rPr>
      </w:pPr>
    </w:p>
    <w:p w:rsidR="009C4CEA" w:rsidRDefault="00BF73A9" w:rsidP="009C4CEA">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lastRenderedPageBreak/>
        <w:t xml:space="preserve">3.2 </w:t>
      </w:r>
      <w:r w:rsidR="0012652C" w:rsidRPr="001A25FA">
        <w:rPr>
          <w:rFonts w:ascii="Times New Roman" w:hAnsi="Times New Roman" w:cs="Times New Roman"/>
          <w:b/>
          <w:sz w:val="28"/>
          <w:szCs w:val="24"/>
        </w:rPr>
        <w:t xml:space="preserve">Cap. </w:t>
      </w:r>
      <w:r w:rsidR="00D046A4">
        <w:rPr>
          <w:rFonts w:ascii="Times New Roman" w:hAnsi="Times New Roman" w:cs="Times New Roman"/>
          <w:b/>
          <w:sz w:val="28"/>
          <w:szCs w:val="24"/>
        </w:rPr>
        <w:t>II</w:t>
      </w:r>
      <w:r w:rsidR="0012652C" w:rsidRPr="001A25FA">
        <w:rPr>
          <w:rFonts w:ascii="Times New Roman" w:hAnsi="Times New Roman" w:cs="Times New Roman"/>
          <w:b/>
          <w:sz w:val="28"/>
          <w:szCs w:val="24"/>
        </w:rPr>
        <w:t xml:space="preserve">: </w:t>
      </w:r>
      <w:r w:rsidR="002807F3">
        <w:rPr>
          <w:rFonts w:ascii="Times New Roman" w:hAnsi="Times New Roman" w:cs="Times New Roman"/>
          <w:b/>
          <w:sz w:val="28"/>
          <w:szCs w:val="24"/>
        </w:rPr>
        <w:t xml:space="preserve">INTERVENCIÓN EN </w:t>
      </w:r>
      <w:r w:rsidR="00E47C15">
        <w:rPr>
          <w:rFonts w:ascii="Times New Roman" w:hAnsi="Times New Roman" w:cs="Times New Roman"/>
          <w:b/>
          <w:sz w:val="28"/>
          <w:szCs w:val="24"/>
        </w:rPr>
        <w:t xml:space="preserve">LA </w:t>
      </w:r>
      <w:r w:rsidR="002807F3">
        <w:rPr>
          <w:rFonts w:ascii="Times New Roman" w:hAnsi="Times New Roman" w:cs="Times New Roman"/>
          <w:b/>
          <w:sz w:val="28"/>
          <w:szCs w:val="24"/>
        </w:rPr>
        <w:t>EDAD ADOLESCENTE</w:t>
      </w:r>
    </w:p>
    <w:p w:rsidR="00E47C15" w:rsidRDefault="00EA6AE0" w:rsidP="00EA6AE0">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t xml:space="preserve">3.2.1 </w:t>
      </w:r>
      <w:r w:rsidR="00E47C15" w:rsidRPr="00E47C15">
        <w:rPr>
          <w:rFonts w:ascii="Times New Roman" w:hAnsi="Times New Roman" w:cs="Times New Roman"/>
          <w:b/>
          <w:sz w:val="24"/>
          <w:szCs w:val="24"/>
        </w:rPr>
        <w:t xml:space="preserve">CONCEPCIÓN Y CARACTERÍSTICAS </w:t>
      </w:r>
      <w:r w:rsidR="002807F3">
        <w:rPr>
          <w:rFonts w:ascii="Times New Roman" w:hAnsi="Times New Roman" w:cs="Times New Roman"/>
          <w:b/>
          <w:sz w:val="24"/>
          <w:szCs w:val="24"/>
        </w:rPr>
        <w:t>DE LA ADOLESCENCIA</w:t>
      </w:r>
    </w:p>
    <w:p w:rsidR="00E47C15" w:rsidRPr="00CD44BB" w:rsidRDefault="00E47C15" w:rsidP="00E47C15">
      <w:pPr>
        <w:spacing w:line="480" w:lineRule="auto"/>
        <w:ind w:left="425" w:right="425"/>
        <w:jc w:val="both"/>
        <w:rPr>
          <w:rFonts w:ascii="Times New Roman" w:hAnsi="Times New Roman" w:cs="Times New Roman"/>
          <w:sz w:val="24"/>
          <w:szCs w:val="24"/>
        </w:rPr>
      </w:pPr>
      <w:r w:rsidRPr="00CD44BB">
        <w:rPr>
          <w:rFonts w:ascii="Times New Roman" w:hAnsi="Times New Roman" w:cs="Times New Roman"/>
          <w:sz w:val="24"/>
          <w:szCs w:val="24"/>
        </w:rPr>
        <w:t xml:space="preserve">A lo largo de la historia, la adolescencia ha capturado la atención de distintas disciplinas, por los peculiares procesos que esta etapa engloba en sí. </w:t>
      </w:r>
      <w:r w:rsidRPr="00CD44BB">
        <w:rPr>
          <w:rFonts w:ascii="Times New Roman" w:hAnsi="Times New Roman" w:cs="Times New Roman"/>
          <w:sz w:val="24"/>
          <w:szCs w:val="24"/>
        </w:rPr>
        <w:tab/>
      </w:r>
    </w:p>
    <w:p w:rsidR="00E47C15" w:rsidRPr="00CD44BB" w:rsidRDefault="00E47C15" w:rsidP="006445D9">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Con el estudio de esta etapa evolutiva, ha surgido el cuestionamiento acerca de si la adolescencia se basa netamente en la biología, o constituye una invención sociohistórica. A continuación se revisarán estas dos posturas.</w:t>
      </w:r>
    </w:p>
    <w:p w:rsidR="00E47C15" w:rsidRPr="00CD44BB" w:rsidRDefault="00E47C15" w:rsidP="006445D9">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Desde una perspectiva biológica, mencionaremos al conocido pedagogo y psicólogo norteamericano considerado el padre del estudio científico de la adolescencia: G. Stanley Hall (1844-1924) que, fuertemente influenciado por Charles Darwin, consideraba que la edad adolescente, y el desarrollo en general, estaba controlado por factores determinados genéticamente y afirmaba que el entorno desempeña un papel insignificante en el desarrollo, especialmente en la infancia y la niñez. Sin embargo, reconoció que el entorno en responsable de más cambios durante la adolescencia que en las etapas evolutivas anteriores. De este modo, al menos en lo referente a la adolescencia, Stanley consideraba que la herencia se combina con el entorno para determinar el desarrollo de un individuo.</w:t>
      </w:r>
    </w:p>
    <w:p w:rsidR="00E47C15" w:rsidRPr="00CD44BB" w:rsidRDefault="00E47C15" w:rsidP="00EA6AE0">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 xml:space="preserve">En contraparte, desde una visión historicista se afirma que la adolescencia es una creación sociohistórica, es decir, que surge de las circunstancias históricas y sociales existentes a comienzos del siglo XX, una etapa en la que se creó la legislación que aseguraba la dependencia de los jóvenes y que ayudó a que su integración en el sector económico se pudiera controlar más fácilmente. Algunos </w:t>
      </w:r>
      <w:r w:rsidRPr="00CD44BB">
        <w:rPr>
          <w:rFonts w:ascii="Times New Roman" w:hAnsi="Times New Roman" w:cs="Times New Roman"/>
          <w:sz w:val="24"/>
          <w:szCs w:val="24"/>
        </w:rPr>
        <w:lastRenderedPageBreak/>
        <w:t>expertos en la adolescencia afirman que la invención de este concepto derivó de la motivación para crear un sistema de educación pública obligatoria. El trabajo, la economía y la educación representan importantes dimensiones en la perspectiva historicista de la adolescencia (</w:t>
      </w:r>
      <w:proofErr w:type="spellStart"/>
      <w:r w:rsidRPr="00CD44BB">
        <w:rPr>
          <w:rFonts w:ascii="Times New Roman" w:hAnsi="Times New Roman" w:cs="Times New Roman"/>
          <w:sz w:val="24"/>
          <w:szCs w:val="24"/>
        </w:rPr>
        <w:t>Lapsley</w:t>
      </w:r>
      <w:proofErr w:type="spellEnd"/>
      <w:r w:rsidRPr="00CD44BB">
        <w:rPr>
          <w:rFonts w:ascii="Times New Roman" w:hAnsi="Times New Roman" w:cs="Times New Roman"/>
          <w:sz w:val="24"/>
          <w:szCs w:val="24"/>
        </w:rPr>
        <w:t xml:space="preserve">, </w:t>
      </w:r>
      <w:proofErr w:type="spellStart"/>
      <w:r w:rsidRPr="00CD44BB">
        <w:rPr>
          <w:rFonts w:ascii="Times New Roman" w:hAnsi="Times New Roman" w:cs="Times New Roman"/>
          <w:sz w:val="24"/>
          <w:szCs w:val="24"/>
        </w:rPr>
        <w:t>Enright</w:t>
      </w:r>
      <w:proofErr w:type="spellEnd"/>
      <w:r w:rsidRPr="00CD44BB">
        <w:rPr>
          <w:rFonts w:ascii="Times New Roman" w:hAnsi="Times New Roman" w:cs="Times New Roman"/>
          <w:sz w:val="24"/>
          <w:szCs w:val="24"/>
        </w:rPr>
        <w:t xml:space="preserve"> y </w:t>
      </w:r>
      <w:proofErr w:type="spellStart"/>
      <w:r w:rsidRPr="00CD44BB">
        <w:rPr>
          <w:rFonts w:ascii="Times New Roman" w:hAnsi="Times New Roman" w:cs="Times New Roman"/>
          <w:sz w:val="24"/>
          <w:szCs w:val="24"/>
        </w:rPr>
        <w:t>Serlin</w:t>
      </w:r>
      <w:proofErr w:type="spellEnd"/>
      <w:r w:rsidRPr="00CD44BB">
        <w:rPr>
          <w:rFonts w:ascii="Times New Roman" w:hAnsi="Times New Roman" w:cs="Times New Roman"/>
          <w:sz w:val="24"/>
          <w:szCs w:val="24"/>
        </w:rPr>
        <w:t xml:space="preserve">, 1985).   </w:t>
      </w:r>
    </w:p>
    <w:p w:rsidR="00E47C15" w:rsidRPr="00CD44BB" w:rsidRDefault="00E47C15" w:rsidP="00EA6AE0">
      <w:pP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 xml:space="preserve">En consideración de las posturas presentadas anteriormente, y abandonado ya toda intención de dar una definición precisa de la adolescencia, se concluye que ésta es un hecho biológico fuertemente permeado por factores ambientales, que al combinarse, propician cambios en los ámbitos psicológico y social. Poco vale la pena discutir si es el fenómeno biológico-hormonal o su reconocimiento social lo que constituye el factor decisivo. Ambos están inseparablemente unidos entre sí: si el primero </w:t>
      </w:r>
      <w:r w:rsidR="00DF2AFD">
        <w:rPr>
          <w:rFonts w:ascii="Times New Roman" w:hAnsi="Times New Roman" w:cs="Times New Roman"/>
          <w:sz w:val="24"/>
          <w:szCs w:val="24"/>
        </w:rPr>
        <w:t>–</w:t>
      </w:r>
      <w:r w:rsidRPr="00CD44BB">
        <w:rPr>
          <w:rFonts w:ascii="Times New Roman" w:hAnsi="Times New Roman" w:cs="Times New Roman"/>
          <w:sz w:val="24"/>
          <w:szCs w:val="24"/>
        </w:rPr>
        <w:t xml:space="preserve">el aspecto biológico- es un universal y sigue un proceso bien canalizado, el segundo </w:t>
      </w:r>
      <w:r w:rsidR="00DF2AFD">
        <w:rPr>
          <w:rFonts w:ascii="Times New Roman" w:hAnsi="Times New Roman" w:cs="Times New Roman"/>
          <w:sz w:val="24"/>
          <w:szCs w:val="24"/>
        </w:rPr>
        <w:t>–</w:t>
      </w:r>
      <w:r w:rsidRPr="00CD44BB">
        <w:rPr>
          <w:rFonts w:ascii="Times New Roman" w:hAnsi="Times New Roman" w:cs="Times New Roman"/>
          <w:sz w:val="24"/>
          <w:szCs w:val="24"/>
        </w:rPr>
        <w:t>el aspecto social- se halla, en cambio, sujeto a miles de interpretaciones culturales o condicionantes sociales. Lo anterior, justifica la perspectiva desde la que se aborda el tema de la adolescencia en este trabajo: biopsicosocial.</w:t>
      </w:r>
    </w:p>
    <w:p w:rsidR="00E47C15" w:rsidRDefault="00E47C15" w:rsidP="005639EA">
      <w:pPr>
        <w:spacing w:line="480" w:lineRule="auto"/>
        <w:ind w:left="425" w:right="425"/>
        <w:jc w:val="center"/>
        <w:rPr>
          <w:rFonts w:ascii="Times New Roman" w:hAnsi="Times New Roman" w:cs="Times New Roman"/>
          <w:b/>
          <w:sz w:val="24"/>
          <w:szCs w:val="24"/>
        </w:rPr>
      </w:pPr>
    </w:p>
    <w:p w:rsidR="00E47C15" w:rsidRDefault="00EA6AE0" w:rsidP="00EA6AE0">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t xml:space="preserve">3.2.2 </w:t>
      </w:r>
      <w:r w:rsidR="00E47C15">
        <w:rPr>
          <w:rFonts w:ascii="Times New Roman" w:hAnsi="Times New Roman" w:cs="Times New Roman"/>
          <w:b/>
          <w:sz w:val="24"/>
          <w:szCs w:val="24"/>
        </w:rPr>
        <w:t>LA IDENTIDAD</w:t>
      </w:r>
      <w:r w:rsidR="004D5E0F">
        <w:rPr>
          <w:rFonts w:ascii="Times New Roman" w:hAnsi="Times New Roman" w:cs="Times New Roman"/>
          <w:b/>
          <w:sz w:val="24"/>
          <w:szCs w:val="24"/>
        </w:rPr>
        <w:t xml:space="preserve"> DEL ADOLESCENTE Y LOS ESTEREOTIPOS</w:t>
      </w:r>
    </w:p>
    <w:p w:rsidR="00EF7B69" w:rsidRPr="00CD44BB" w:rsidRDefault="00EF7B69" w:rsidP="00EF7B69">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Sin duda, la</w:t>
      </w:r>
      <w:r w:rsidRPr="00CD44BB">
        <w:rPr>
          <w:rFonts w:ascii="Times New Roman" w:hAnsi="Times New Roman" w:cs="Times New Roman"/>
          <w:sz w:val="24"/>
          <w:szCs w:val="24"/>
        </w:rPr>
        <w:t xml:space="preserve"> etapa </w:t>
      </w:r>
      <w:r>
        <w:rPr>
          <w:rFonts w:ascii="Times New Roman" w:hAnsi="Times New Roman" w:cs="Times New Roman"/>
          <w:sz w:val="24"/>
          <w:szCs w:val="24"/>
        </w:rPr>
        <w:t xml:space="preserve">adolescente </w:t>
      </w:r>
      <w:r w:rsidRPr="00CD44BB">
        <w:rPr>
          <w:rFonts w:ascii="Times New Roman" w:hAnsi="Times New Roman" w:cs="Times New Roman"/>
          <w:sz w:val="24"/>
          <w:szCs w:val="24"/>
        </w:rPr>
        <w:t xml:space="preserve">representa un paso más hacia la consolidación de la identidad del individuo, así mismo, </w:t>
      </w:r>
      <w:r w:rsidR="00DF2AFD">
        <w:rPr>
          <w:rFonts w:ascii="Times New Roman" w:hAnsi="Times New Roman" w:cs="Times New Roman"/>
          <w:sz w:val="24"/>
          <w:szCs w:val="24"/>
        </w:rPr>
        <w:t>en e</w:t>
      </w:r>
      <w:r>
        <w:rPr>
          <w:rFonts w:ascii="Times New Roman" w:hAnsi="Times New Roman" w:cs="Times New Roman"/>
          <w:sz w:val="24"/>
          <w:szCs w:val="24"/>
        </w:rPr>
        <w:t xml:space="preserve">sta edad </w:t>
      </w:r>
      <w:r w:rsidRPr="00CD44BB">
        <w:rPr>
          <w:rFonts w:ascii="Times New Roman" w:hAnsi="Times New Roman" w:cs="Times New Roman"/>
          <w:sz w:val="24"/>
          <w:szCs w:val="24"/>
        </w:rPr>
        <w:t>se presentan una serie de riesgos de diversa índole que pueden tener repercusiones para el resto de su vida (Loredo en Sotelo, 2004), de aquí la importancia de que la Psicologí</w:t>
      </w:r>
      <w:r>
        <w:rPr>
          <w:rFonts w:ascii="Times New Roman" w:hAnsi="Times New Roman" w:cs="Times New Roman"/>
          <w:sz w:val="24"/>
          <w:szCs w:val="24"/>
        </w:rPr>
        <w:t>a Comunitaria intervenga en esta</w:t>
      </w:r>
      <w:r w:rsidRPr="00CD44BB">
        <w:rPr>
          <w:rFonts w:ascii="Times New Roman" w:hAnsi="Times New Roman" w:cs="Times New Roman"/>
          <w:sz w:val="24"/>
          <w:szCs w:val="24"/>
        </w:rPr>
        <w:t xml:space="preserve"> poblaci</w:t>
      </w:r>
      <w:r>
        <w:rPr>
          <w:rFonts w:ascii="Times New Roman" w:hAnsi="Times New Roman" w:cs="Times New Roman"/>
          <w:sz w:val="24"/>
          <w:szCs w:val="24"/>
        </w:rPr>
        <w:t>ón</w:t>
      </w:r>
      <w:r w:rsidRPr="00CD44BB">
        <w:rPr>
          <w:rFonts w:ascii="Times New Roman" w:hAnsi="Times New Roman" w:cs="Times New Roman"/>
          <w:sz w:val="24"/>
          <w:szCs w:val="24"/>
        </w:rPr>
        <w:t xml:space="preserve">. </w:t>
      </w:r>
    </w:p>
    <w:p w:rsidR="004D5E0F" w:rsidRDefault="004D5E0F" w:rsidP="004D5E0F">
      <w:pPr>
        <w:pBdr>
          <w:bottom w:val="single" w:sz="12" w:space="1" w:color="auto"/>
        </w:pBd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lastRenderedPageBreak/>
        <w:t>Un</w:t>
      </w:r>
      <w:r w:rsidR="00EF7B69" w:rsidRPr="00CD44BB">
        <w:rPr>
          <w:rFonts w:ascii="Times New Roman" w:hAnsi="Times New Roman" w:cs="Times New Roman"/>
          <w:sz w:val="24"/>
          <w:szCs w:val="24"/>
        </w:rPr>
        <w:t xml:space="preserve"> factor de riesgo es la influencia </w:t>
      </w:r>
      <w:r>
        <w:rPr>
          <w:rFonts w:ascii="Times New Roman" w:hAnsi="Times New Roman" w:cs="Times New Roman"/>
          <w:sz w:val="24"/>
          <w:szCs w:val="24"/>
        </w:rPr>
        <w:t xml:space="preserve">negativa </w:t>
      </w:r>
      <w:r w:rsidR="00EF7B69" w:rsidRPr="00CD44BB">
        <w:rPr>
          <w:rFonts w:ascii="Times New Roman" w:hAnsi="Times New Roman" w:cs="Times New Roman"/>
          <w:sz w:val="24"/>
          <w:szCs w:val="24"/>
        </w:rPr>
        <w:t xml:space="preserve">que los grupos y, en general, la sociedad puede </w:t>
      </w:r>
      <w:r>
        <w:rPr>
          <w:rFonts w:ascii="Times New Roman" w:hAnsi="Times New Roman" w:cs="Times New Roman"/>
          <w:sz w:val="24"/>
          <w:szCs w:val="24"/>
        </w:rPr>
        <w:t>ejercer</w:t>
      </w:r>
      <w:r w:rsidR="00EF7B69" w:rsidRPr="00CD44BB">
        <w:rPr>
          <w:rFonts w:ascii="Times New Roman" w:hAnsi="Times New Roman" w:cs="Times New Roman"/>
          <w:sz w:val="24"/>
          <w:szCs w:val="24"/>
        </w:rPr>
        <w:t xml:space="preserve"> sobre la identidad del adolescente. Se vive dentro de una cultura saturada de publicidad y mercadotecnia, cuyos mensajes equivocados suelen generar confusión y frustración en los adolescentes y jóvenes, principalmente. Lo anterior hace referencia a los estereotipos, que no son sino imágenes psicosociales con rasgos específicos y de carácter inmutable, impuestas y aceptadas por los diferentes grupos, que van modelando las conductas de los individuos. </w:t>
      </w:r>
      <w:r w:rsidR="00EF7B69">
        <w:rPr>
          <w:rFonts w:ascii="Times New Roman" w:hAnsi="Times New Roman" w:cs="Times New Roman"/>
          <w:sz w:val="24"/>
          <w:szCs w:val="24"/>
        </w:rPr>
        <w:t>En otras palabras, los estereotipos son conceptos</w:t>
      </w:r>
      <w:r w:rsidR="00044321">
        <w:rPr>
          <w:rFonts w:ascii="Times New Roman" w:hAnsi="Times New Roman" w:cs="Times New Roman"/>
          <w:sz w:val="24"/>
          <w:szCs w:val="24"/>
        </w:rPr>
        <w:t>, categorizaciones, sistemas selectivos de organización cognitiva, que forman parte del pensamiento humano</w:t>
      </w:r>
      <w:r>
        <w:rPr>
          <w:rFonts w:ascii="Times New Roman" w:hAnsi="Times New Roman" w:cs="Times New Roman"/>
          <w:sz w:val="24"/>
          <w:szCs w:val="24"/>
        </w:rPr>
        <w:t>, facilitándonos el establecimiento de marcos de referencia y orientando nuestras percepciones</w:t>
      </w:r>
      <w:r w:rsidR="00044321">
        <w:rPr>
          <w:rFonts w:ascii="Times New Roman" w:hAnsi="Times New Roman" w:cs="Times New Roman"/>
          <w:sz w:val="24"/>
          <w:szCs w:val="24"/>
        </w:rPr>
        <w:t xml:space="preserve">. </w:t>
      </w:r>
      <w:r>
        <w:rPr>
          <w:rFonts w:ascii="Times New Roman" w:hAnsi="Times New Roman" w:cs="Times New Roman"/>
          <w:sz w:val="24"/>
          <w:szCs w:val="24"/>
        </w:rPr>
        <w:t>Lo anterior implica un proceso reduccionista que suele causar, a menudo, distorsión porque depende de su selección, categorización y generalización, haciendo énfasis en algunos atributos en detrimento de otros (</w:t>
      </w:r>
      <w:proofErr w:type="spellStart"/>
      <w:r>
        <w:rPr>
          <w:rFonts w:ascii="Times New Roman" w:hAnsi="Times New Roman" w:cs="Times New Roman"/>
          <w:sz w:val="24"/>
          <w:szCs w:val="24"/>
        </w:rPr>
        <w:t>Quin</w:t>
      </w:r>
      <w:proofErr w:type="spellEnd"/>
      <w:r>
        <w:rPr>
          <w:rFonts w:ascii="Times New Roman" w:hAnsi="Times New Roman" w:cs="Times New Roman"/>
          <w:sz w:val="24"/>
          <w:szCs w:val="24"/>
        </w:rPr>
        <w:t>, 1998).</w:t>
      </w:r>
    </w:p>
    <w:p w:rsidR="004D5E0F" w:rsidRDefault="004D5E0F" w:rsidP="004D5E0F">
      <w:pPr>
        <w:pBdr>
          <w:bottom w:val="single" w:sz="12" w:space="1" w:color="auto"/>
        </w:pBd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Los estereotipos pueden ser positivos, negativos y neutros, en relación con los efectos que producen en el sujeto y su convivencia dentro de la</w:t>
      </w:r>
      <w:r>
        <w:rPr>
          <w:rFonts w:ascii="Times New Roman" w:hAnsi="Times New Roman" w:cs="Times New Roman"/>
          <w:sz w:val="24"/>
          <w:szCs w:val="24"/>
        </w:rPr>
        <w:t xml:space="preserve"> sociedad. </w:t>
      </w:r>
    </w:p>
    <w:p w:rsidR="004D5E0F" w:rsidRPr="004D5E0F" w:rsidRDefault="004D5E0F" w:rsidP="004D5E0F">
      <w:pPr>
        <w:pBdr>
          <w:bottom w:val="single" w:sz="12" w:space="1" w:color="auto"/>
        </w:pBdr>
        <w:spacing w:line="480" w:lineRule="auto"/>
        <w:ind w:left="425" w:right="425" w:firstLine="283"/>
        <w:jc w:val="both"/>
        <w:rPr>
          <w:rFonts w:ascii="Times New Roman" w:hAnsi="Times New Roman" w:cs="Times New Roman"/>
          <w:sz w:val="24"/>
          <w:szCs w:val="24"/>
        </w:rPr>
      </w:pPr>
      <w:r w:rsidRPr="004D5E0F">
        <w:rPr>
          <w:rFonts w:ascii="Times New Roman" w:hAnsi="Times New Roman" w:cs="Times New Roman"/>
          <w:sz w:val="24"/>
          <w:szCs w:val="24"/>
        </w:rPr>
        <w:t>El estereotipo se crea con:</w:t>
      </w:r>
    </w:p>
    <w:p w:rsidR="004D5E0F" w:rsidRPr="004D5E0F" w:rsidRDefault="004D5E0F" w:rsidP="004D5E0F">
      <w:pPr>
        <w:pBdr>
          <w:bottom w:val="single" w:sz="12" w:space="1" w:color="auto"/>
        </w:pBdr>
        <w:spacing w:line="480" w:lineRule="auto"/>
        <w:ind w:left="425" w:right="425" w:firstLine="283"/>
        <w:jc w:val="both"/>
        <w:rPr>
          <w:rFonts w:ascii="Times New Roman" w:hAnsi="Times New Roman" w:cs="Times New Roman"/>
          <w:sz w:val="24"/>
          <w:szCs w:val="24"/>
        </w:rPr>
      </w:pPr>
      <w:r w:rsidRPr="004D5E0F">
        <w:rPr>
          <w:rFonts w:ascii="Times New Roman" w:hAnsi="Times New Roman" w:cs="Times New Roman"/>
          <w:sz w:val="24"/>
          <w:szCs w:val="24"/>
        </w:rPr>
        <w:t>1.    la identificación de una condición social;</w:t>
      </w:r>
    </w:p>
    <w:p w:rsidR="004D5E0F" w:rsidRPr="004D5E0F" w:rsidRDefault="004D5E0F" w:rsidP="004D5E0F">
      <w:pPr>
        <w:pBdr>
          <w:bottom w:val="single" w:sz="12" w:space="1" w:color="auto"/>
        </w:pBdr>
        <w:spacing w:line="480" w:lineRule="auto"/>
        <w:ind w:left="425" w:right="425" w:firstLine="283"/>
        <w:jc w:val="both"/>
        <w:rPr>
          <w:rFonts w:ascii="Times New Roman" w:hAnsi="Times New Roman" w:cs="Times New Roman"/>
          <w:sz w:val="24"/>
          <w:szCs w:val="24"/>
        </w:rPr>
      </w:pPr>
      <w:r w:rsidRPr="004D5E0F">
        <w:rPr>
          <w:rFonts w:ascii="Times New Roman" w:hAnsi="Times New Roman" w:cs="Times New Roman"/>
          <w:sz w:val="24"/>
          <w:szCs w:val="24"/>
        </w:rPr>
        <w:t>2.    la evaluación negativa de tal condición social;</w:t>
      </w:r>
    </w:p>
    <w:p w:rsidR="004D5E0F" w:rsidRPr="004D5E0F" w:rsidRDefault="004D5E0F" w:rsidP="004D5E0F">
      <w:pPr>
        <w:pBdr>
          <w:bottom w:val="single" w:sz="12" w:space="1" w:color="auto"/>
        </w:pBdr>
        <w:spacing w:line="480" w:lineRule="auto"/>
        <w:ind w:left="425" w:right="425" w:firstLine="283"/>
        <w:jc w:val="both"/>
        <w:rPr>
          <w:rFonts w:ascii="Times New Roman" w:hAnsi="Times New Roman" w:cs="Times New Roman"/>
          <w:sz w:val="24"/>
          <w:szCs w:val="24"/>
        </w:rPr>
      </w:pPr>
      <w:r w:rsidRPr="004D5E0F">
        <w:rPr>
          <w:rFonts w:ascii="Times New Roman" w:hAnsi="Times New Roman" w:cs="Times New Roman"/>
          <w:sz w:val="24"/>
          <w:szCs w:val="24"/>
        </w:rPr>
        <w:t>3.    la formulación de esta evaluación como una característica innata del grupo.</w:t>
      </w:r>
    </w:p>
    <w:p w:rsidR="009C4CEA" w:rsidRPr="004D5E0F" w:rsidRDefault="004D5E0F" w:rsidP="009C4CEA">
      <w:pPr>
        <w:pBdr>
          <w:bottom w:val="single" w:sz="12" w:space="1" w:color="auto"/>
        </w:pBdr>
        <w:spacing w:line="480" w:lineRule="auto"/>
        <w:ind w:left="425" w:right="425" w:firstLine="283"/>
        <w:jc w:val="both"/>
        <w:rPr>
          <w:rFonts w:ascii="Times New Roman" w:hAnsi="Times New Roman" w:cs="Times New Roman"/>
          <w:sz w:val="24"/>
          <w:szCs w:val="24"/>
        </w:rPr>
      </w:pPr>
      <w:r w:rsidRPr="004D5E0F">
        <w:rPr>
          <w:rFonts w:ascii="Times New Roman" w:hAnsi="Times New Roman" w:cs="Times New Roman"/>
          <w:sz w:val="24"/>
          <w:szCs w:val="24"/>
        </w:rPr>
        <w:t>4.    la presentación de esta evaluación negativa como la causa de la condición social en vez del efecto de la misma.</w:t>
      </w:r>
      <w:r w:rsidR="009C4CEA">
        <w:rPr>
          <w:rFonts w:ascii="Times New Roman" w:hAnsi="Times New Roman" w:cs="Times New Roman"/>
          <w:sz w:val="24"/>
          <w:szCs w:val="24"/>
        </w:rPr>
        <w:t xml:space="preserve"> </w:t>
      </w:r>
    </w:p>
    <w:p w:rsidR="004D5E0F" w:rsidRDefault="004D5E0F" w:rsidP="00865A52">
      <w:pPr>
        <w:pBdr>
          <w:bottom w:val="single" w:sz="12" w:space="0" w:color="auto"/>
        </w:pBd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lastRenderedPageBreak/>
        <w:t>Generalmente, los</w:t>
      </w:r>
      <w:r w:rsidRPr="004D5E0F">
        <w:rPr>
          <w:rFonts w:ascii="Times New Roman" w:hAnsi="Times New Roman" w:cs="Times New Roman"/>
          <w:sz w:val="24"/>
          <w:szCs w:val="24"/>
        </w:rPr>
        <w:t xml:space="preserve"> estereotipos sirven para proteger los intereses de a</w:t>
      </w:r>
      <w:r>
        <w:rPr>
          <w:rFonts w:ascii="Times New Roman" w:hAnsi="Times New Roman" w:cs="Times New Roman"/>
          <w:sz w:val="24"/>
          <w:szCs w:val="24"/>
        </w:rPr>
        <w:t>lgunos grupos y no los de otros, además de que justifican o racionalizan nuestra conducta en relación a la categoría que representa; es decir, sirve para justificar nuestro acogimiento o rechazo hacia un grupo.</w:t>
      </w:r>
    </w:p>
    <w:p w:rsidR="004D5E0F" w:rsidRDefault="004D5E0F" w:rsidP="00865A52">
      <w:pPr>
        <w:pBdr>
          <w:bottom w:val="single" w:sz="12" w:space="0" w:color="auto"/>
        </w:pBd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b/>
        <w:t xml:space="preserve">Como escribe </w:t>
      </w:r>
      <w:proofErr w:type="spellStart"/>
      <w:r>
        <w:rPr>
          <w:rFonts w:ascii="Times New Roman" w:hAnsi="Times New Roman" w:cs="Times New Roman"/>
          <w:sz w:val="24"/>
          <w:szCs w:val="24"/>
        </w:rPr>
        <w:t>Robyn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Quin</w:t>
      </w:r>
      <w:proofErr w:type="spellEnd"/>
      <w:r>
        <w:rPr>
          <w:rFonts w:ascii="Times New Roman" w:hAnsi="Times New Roman" w:cs="Times New Roman"/>
          <w:sz w:val="24"/>
          <w:szCs w:val="24"/>
        </w:rPr>
        <w:t xml:space="preserve"> (1998), e</w:t>
      </w:r>
      <w:r w:rsidRPr="004D5E0F">
        <w:rPr>
          <w:rFonts w:ascii="Times New Roman" w:hAnsi="Times New Roman" w:cs="Times New Roman"/>
          <w:sz w:val="24"/>
          <w:szCs w:val="24"/>
        </w:rPr>
        <w:t>l papel del educador es intentar superar las nociones simplistas de los estereotipos. No es suficiente enseñarle al estudiante que los estereotipos son falsos, o que éstos conciernen a gente que desconocemos. Es simplista enseñar que tenemos habilidad para rechazar los estereotipos. La enseñanza debe concentrar sus esfuerzos para educar al estudiante sobre las funciones de los estereotipos, y cómo organizan y limitan nuestro modo de ver el mundo. Una vez que el estudiante tenga conciencia de cómo funcionan los estereotipos, más oportunidad tendrá de rechazar el modo de pensar simplista que los</w:t>
      </w:r>
      <w:r>
        <w:rPr>
          <w:rFonts w:ascii="Times New Roman" w:hAnsi="Times New Roman" w:cs="Times New Roman"/>
          <w:sz w:val="24"/>
          <w:szCs w:val="24"/>
        </w:rPr>
        <w:t xml:space="preserve"> medios de información suscitan.</w:t>
      </w:r>
    </w:p>
    <w:p w:rsidR="00D046A4" w:rsidRDefault="00EF7B69" w:rsidP="00865A52">
      <w:pPr>
        <w:pBdr>
          <w:bottom w:val="single" w:sz="12" w:space="0" w:color="auto"/>
        </w:pBdr>
        <w:spacing w:line="480" w:lineRule="auto"/>
        <w:ind w:left="425" w:right="425" w:firstLine="283"/>
        <w:jc w:val="both"/>
        <w:rPr>
          <w:rFonts w:ascii="Times New Roman" w:hAnsi="Times New Roman" w:cs="Times New Roman"/>
          <w:sz w:val="24"/>
          <w:szCs w:val="24"/>
        </w:rPr>
      </w:pPr>
      <w:r w:rsidRPr="00CD44BB">
        <w:rPr>
          <w:rFonts w:ascii="Times New Roman" w:hAnsi="Times New Roman" w:cs="Times New Roman"/>
          <w:sz w:val="24"/>
          <w:szCs w:val="24"/>
        </w:rPr>
        <w:t>Si bien, resultaría un tanto difícil evitar que los adolescentes y jóvenes pensaran y actuaran de una forma estereotipada, es importante hacer un trabajo de concienciación para lo</w:t>
      </w:r>
      <w:r>
        <w:rPr>
          <w:rFonts w:ascii="Times New Roman" w:hAnsi="Times New Roman" w:cs="Times New Roman"/>
          <w:sz w:val="24"/>
          <w:szCs w:val="24"/>
        </w:rPr>
        <w:t>s</w:t>
      </w:r>
      <w:r w:rsidRPr="00CD44BB">
        <w:rPr>
          <w:rFonts w:ascii="Times New Roman" w:hAnsi="Times New Roman" w:cs="Times New Roman"/>
          <w:sz w:val="24"/>
          <w:szCs w:val="24"/>
        </w:rPr>
        <w:t xml:space="preserve"> tales t</w:t>
      </w:r>
      <w:r>
        <w:rPr>
          <w:rFonts w:ascii="Times New Roman" w:hAnsi="Times New Roman" w:cs="Times New Roman"/>
          <w:sz w:val="24"/>
          <w:szCs w:val="24"/>
        </w:rPr>
        <w:t>e</w:t>
      </w:r>
      <w:r w:rsidRPr="00CD44BB">
        <w:rPr>
          <w:rFonts w:ascii="Times New Roman" w:hAnsi="Times New Roman" w:cs="Times New Roman"/>
          <w:sz w:val="24"/>
          <w:szCs w:val="24"/>
        </w:rPr>
        <w:t xml:space="preserve">ngan la habilidad de discriminar de entre tantos, aquellos estereotipos con efectos negativos en sus ámbitos personal, familiar y social. </w:t>
      </w:r>
    </w:p>
    <w:p w:rsidR="009C4CEA" w:rsidRDefault="009C4CEA" w:rsidP="00865A52">
      <w:pPr>
        <w:pBdr>
          <w:bottom w:val="single" w:sz="12" w:space="0" w:color="auto"/>
        </w:pBdr>
        <w:spacing w:line="480" w:lineRule="auto"/>
        <w:ind w:left="425" w:right="425"/>
        <w:jc w:val="both"/>
        <w:rPr>
          <w:rFonts w:ascii="Times New Roman" w:hAnsi="Times New Roman" w:cs="Times New Roman"/>
          <w:sz w:val="24"/>
          <w:szCs w:val="24"/>
        </w:rPr>
      </w:pPr>
    </w:p>
    <w:p w:rsidR="00865A52" w:rsidRDefault="00865A52" w:rsidP="00865A52">
      <w:pPr>
        <w:pBdr>
          <w:bottom w:val="single" w:sz="12" w:space="0" w:color="auto"/>
        </w:pBdr>
        <w:spacing w:line="480" w:lineRule="auto"/>
        <w:ind w:left="425" w:right="425"/>
        <w:jc w:val="both"/>
        <w:rPr>
          <w:rFonts w:ascii="Times New Roman" w:hAnsi="Times New Roman" w:cs="Times New Roman"/>
          <w:sz w:val="24"/>
          <w:szCs w:val="24"/>
        </w:rPr>
      </w:pPr>
    </w:p>
    <w:p w:rsidR="00865A52" w:rsidRPr="009C4CEA" w:rsidRDefault="00865A52" w:rsidP="00865A52">
      <w:pPr>
        <w:pBdr>
          <w:bottom w:val="single" w:sz="12" w:space="0" w:color="auto"/>
        </w:pBdr>
        <w:spacing w:line="480" w:lineRule="auto"/>
        <w:ind w:left="425" w:right="425"/>
        <w:jc w:val="both"/>
        <w:rPr>
          <w:rFonts w:ascii="Times New Roman" w:hAnsi="Times New Roman" w:cs="Times New Roman"/>
          <w:sz w:val="24"/>
          <w:szCs w:val="24"/>
        </w:rPr>
      </w:pPr>
    </w:p>
    <w:p w:rsidR="004C285A" w:rsidRPr="00E47C15" w:rsidRDefault="00EA6AE0" w:rsidP="00EA6AE0">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lastRenderedPageBreak/>
        <w:t xml:space="preserve">3.2.3 </w:t>
      </w:r>
      <w:r w:rsidR="001A25FA" w:rsidRPr="00E47C15">
        <w:rPr>
          <w:rFonts w:ascii="Times New Roman" w:hAnsi="Times New Roman" w:cs="Times New Roman"/>
          <w:b/>
          <w:sz w:val="24"/>
          <w:szCs w:val="24"/>
        </w:rPr>
        <w:t xml:space="preserve">PREVENCIÓN DE SITUACIONES DE RIESGO EN </w:t>
      </w:r>
      <w:r>
        <w:rPr>
          <w:rFonts w:ascii="Times New Roman" w:hAnsi="Times New Roman" w:cs="Times New Roman"/>
          <w:b/>
          <w:sz w:val="24"/>
          <w:szCs w:val="24"/>
        </w:rPr>
        <w:t>E</w:t>
      </w:r>
      <w:r w:rsidR="001A25FA" w:rsidRPr="00E47C15">
        <w:rPr>
          <w:rFonts w:ascii="Times New Roman" w:hAnsi="Times New Roman" w:cs="Times New Roman"/>
          <w:b/>
          <w:sz w:val="24"/>
          <w:szCs w:val="24"/>
        </w:rPr>
        <w:t>L ADOLESCEN</w:t>
      </w:r>
      <w:r>
        <w:rPr>
          <w:rFonts w:ascii="Times New Roman" w:hAnsi="Times New Roman" w:cs="Times New Roman"/>
          <w:b/>
          <w:sz w:val="24"/>
          <w:szCs w:val="24"/>
        </w:rPr>
        <w:t>TE</w:t>
      </w:r>
    </w:p>
    <w:p w:rsidR="006A41E8" w:rsidRDefault="006A41E8" w:rsidP="005639EA">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Sin lugar a duda, junto con los cambios acaecidos</w:t>
      </w:r>
      <w:r w:rsidR="006445D9">
        <w:rPr>
          <w:rFonts w:ascii="Times New Roman" w:hAnsi="Times New Roman" w:cs="Times New Roman"/>
          <w:sz w:val="24"/>
          <w:szCs w:val="24"/>
        </w:rPr>
        <w:t xml:space="preserve"> durante la edad adolescente se </w:t>
      </w:r>
      <w:r>
        <w:rPr>
          <w:rFonts w:ascii="Times New Roman" w:hAnsi="Times New Roman" w:cs="Times New Roman"/>
          <w:sz w:val="24"/>
          <w:szCs w:val="24"/>
        </w:rPr>
        <w:t xml:space="preserve">presenta un goce por las nuevas experiencias emocionales y sociales, pero con ello también una serie de riesgos de diversa índole que, si no se manejan con responsabilidad, bien pueden llegar a tener repercusiones en el resto de la vida del individuo. He aquí la importancia de </w:t>
      </w:r>
      <w:r w:rsidR="00656B4C">
        <w:rPr>
          <w:rFonts w:ascii="Times New Roman" w:hAnsi="Times New Roman" w:cs="Times New Roman"/>
          <w:sz w:val="24"/>
          <w:szCs w:val="24"/>
        </w:rPr>
        <w:t>la orientación en esta edad.</w:t>
      </w:r>
    </w:p>
    <w:p w:rsidR="00656B4C" w:rsidRDefault="00656B4C"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El Dr. A. Loredo</w:t>
      </w:r>
      <w:r w:rsidR="006445D9">
        <w:rPr>
          <w:rFonts w:ascii="Times New Roman" w:hAnsi="Times New Roman" w:cs="Times New Roman"/>
          <w:sz w:val="24"/>
          <w:szCs w:val="24"/>
        </w:rPr>
        <w:t xml:space="preserve"> </w:t>
      </w:r>
      <w:r w:rsidR="006445D9" w:rsidRPr="006340AB">
        <w:rPr>
          <w:rFonts w:ascii="Times New Roman" w:hAnsi="Times New Roman" w:cs="Times New Roman"/>
          <w:sz w:val="24"/>
          <w:szCs w:val="24"/>
        </w:rPr>
        <w:t>(</w:t>
      </w:r>
      <w:r w:rsidR="006340AB">
        <w:rPr>
          <w:rFonts w:ascii="Times New Roman" w:hAnsi="Times New Roman" w:cs="Times New Roman"/>
          <w:sz w:val="24"/>
          <w:szCs w:val="24"/>
        </w:rPr>
        <w:t>2007</w:t>
      </w:r>
      <w:r w:rsidR="006445D9" w:rsidRPr="006340AB">
        <w:rPr>
          <w:rFonts w:ascii="Times New Roman" w:hAnsi="Times New Roman" w:cs="Times New Roman"/>
          <w:sz w:val="24"/>
          <w:szCs w:val="24"/>
        </w:rPr>
        <w:t>)</w:t>
      </w:r>
      <w:r>
        <w:rPr>
          <w:rFonts w:ascii="Times New Roman" w:hAnsi="Times New Roman" w:cs="Times New Roman"/>
          <w:sz w:val="24"/>
          <w:szCs w:val="24"/>
        </w:rPr>
        <w:t xml:space="preserve">, menciona que si a los cambios hormonales, crecimiento físico, cambio corporal y dificultades en la conducta emocional se le suman las condiciones estresantes de la escuela, la inseguridad que se vive, la situación política y económica desfavorable, así como la pérdida de valores y la influencia de los medios de comunicación masiva, entre otros muchos factores, no es difícil entender que en el adolescente se generen conductas que representen un riesgo para sí mimos. </w:t>
      </w:r>
    </w:p>
    <w:p w:rsidR="0067667F" w:rsidRDefault="006B072E"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Una de las más frecuentes situaciones de riesgo en los adolescentes pueden verse envueltos es la adicción a las drogas. </w:t>
      </w:r>
      <w:r w:rsidR="00A9497E">
        <w:rPr>
          <w:rFonts w:ascii="Times New Roman" w:hAnsi="Times New Roman" w:cs="Times New Roman"/>
          <w:sz w:val="24"/>
          <w:szCs w:val="24"/>
        </w:rPr>
        <w:t>Según los datos proporcionados por el Instituto Nacional de Salud Pública (INSP), con base en la Encuesta Nacional de Adicciones 2008</w:t>
      </w:r>
      <w:r w:rsidR="0067667F">
        <w:rPr>
          <w:rFonts w:ascii="Times New Roman" w:hAnsi="Times New Roman" w:cs="Times New Roman"/>
          <w:sz w:val="24"/>
          <w:szCs w:val="24"/>
        </w:rPr>
        <w:t>, el fenómeno del consumo, abuso y dependencia de sustancias psicoactivas legales o ilegales muestra una preocupante evolución.</w:t>
      </w:r>
      <w:r w:rsidR="000D46A2">
        <w:rPr>
          <w:rFonts w:ascii="Times New Roman" w:hAnsi="Times New Roman" w:cs="Times New Roman"/>
          <w:sz w:val="24"/>
          <w:szCs w:val="24"/>
        </w:rPr>
        <w:t xml:space="preserve"> </w:t>
      </w:r>
      <w:r w:rsidR="0067667F">
        <w:rPr>
          <w:rFonts w:ascii="Times New Roman" w:hAnsi="Times New Roman" w:cs="Times New Roman"/>
          <w:sz w:val="24"/>
          <w:szCs w:val="24"/>
        </w:rPr>
        <w:t>En e</w:t>
      </w:r>
      <w:r w:rsidR="000D46A2">
        <w:rPr>
          <w:rFonts w:ascii="Times New Roman" w:hAnsi="Times New Roman" w:cs="Times New Roman"/>
          <w:sz w:val="24"/>
          <w:szCs w:val="24"/>
        </w:rPr>
        <w:t>se mismo año</w:t>
      </w:r>
      <w:r w:rsidR="0067667F">
        <w:rPr>
          <w:rFonts w:ascii="Times New Roman" w:hAnsi="Times New Roman" w:cs="Times New Roman"/>
          <w:sz w:val="24"/>
          <w:szCs w:val="24"/>
        </w:rPr>
        <w:t xml:space="preserve"> se encontró que </w:t>
      </w:r>
      <w:r w:rsidR="000D46A2">
        <w:rPr>
          <w:rFonts w:ascii="Times New Roman" w:hAnsi="Times New Roman" w:cs="Times New Roman"/>
          <w:sz w:val="24"/>
          <w:szCs w:val="24"/>
        </w:rPr>
        <w:t xml:space="preserve">del total de la población veracruzana </w:t>
      </w:r>
      <w:r w:rsidR="0067667F">
        <w:rPr>
          <w:rFonts w:ascii="Times New Roman" w:hAnsi="Times New Roman" w:cs="Times New Roman"/>
          <w:sz w:val="24"/>
          <w:szCs w:val="24"/>
        </w:rPr>
        <w:t>los fumadores activos constituían el 14.6 por ciento</w:t>
      </w:r>
      <w:r w:rsidR="000D46A2">
        <w:rPr>
          <w:rFonts w:ascii="Times New Roman" w:hAnsi="Times New Roman" w:cs="Times New Roman"/>
          <w:sz w:val="24"/>
          <w:szCs w:val="24"/>
        </w:rPr>
        <w:t>,</w:t>
      </w:r>
      <w:r w:rsidR="0067667F">
        <w:rPr>
          <w:rFonts w:ascii="Times New Roman" w:hAnsi="Times New Roman" w:cs="Times New Roman"/>
          <w:sz w:val="24"/>
          <w:szCs w:val="24"/>
        </w:rPr>
        <w:t xml:space="preserve"> un 0.5 por ciento son dependientes al consumo de drogas y un 10.2 por ciento </w:t>
      </w:r>
      <w:r w:rsidR="000D46A2">
        <w:rPr>
          <w:rFonts w:ascii="Times New Roman" w:hAnsi="Times New Roman" w:cs="Times New Roman"/>
          <w:sz w:val="24"/>
          <w:szCs w:val="24"/>
        </w:rPr>
        <w:t>lo son al consumo de alcohol.</w:t>
      </w:r>
      <w:r w:rsidR="00624403">
        <w:rPr>
          <w:rFonts w:ascii="Times New Roman" w:hAnsi="Times New Roman" w:cs="Times New Roman"/>
          <w:sz w:val="24"/>
          <w:szCs w:val="24"/>
        </w:rPr>
        <w:t xml:space="preserve"> </w:t>
      </w:r>
      <w:r w:rsidR="00624403">
        <w:rPr>
          <w:rFonts w:ascii="Times New Roman" w:hAnsi="Times New Roman" w:cs="Times New Roman"/>
          <w:sz w:val="24"/>
          <w:szCs w:val="24"/>
        </w:rPr>
        <w:tab/>
      </w:r>
    </w:p>
    <w:p w:rsidR="00624403" w:rsidRDefault="00F02F67"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lastRenderedPageBreak/>
        <w:t>El Dr. Hernández Ávila (2009), Subsecretario de Prevención y Promoción de la Salud –SSA, afirma que los esfuerzos de prevención de adicciones deben enfocarse a fortalecer a los adolescentes y jóvenes en riesgo de consumo con el desarrollo de habilidades (comunicación, resolución de conflictos, etc.).</w:t>
      </w:r>
    </w:p>
    <w:p w:rsidR="0034557F" w:rsidRDefault="0082511D"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Otra de las situaciones de riesgo es la temprana iniciación de la vida sexual del adolescente, y las consecuencias que genera el ejercicio irresponsable de su sexualidad. </w:t>
      </w:r>
    </w:p>
    <w:p w:rsidR="0082511D" w:rsidRDefault="008B4E3B"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Según los datos </w:t>
      </w:r>
      <w:r w:rsidR="001D02AE">
        <w:rPr>
          <w:rFonts w:ascii="Times New Roman" w:hAnsi="Times New Roman" w:cs="Times New Roman"/>
          <w:sz w:val="24"/>
          <w:szCs w:val="24"/>
        </w:rPr>
        <w:t>arrojados por</w:t>
      </w:r>
      <w:r>
        <w:rPr>
          <w:rFonts w:ascii="Times New Roman" w:hAnsi="Times New Roman" w:cs="Times New Roman"/>
          <w:sz w:val="24"/>
          <w:szCs w:val="24"/>
        </w:rPr>
        <w:t xml:space="preserve"> la Encuesta Nacional de Juventud 200</w:t>
      </w:r>
      <w:r w:rsidR="001D02AE">
        <w:rPr>
          <w:rFonts w:ascii="Times New Roman" w:hAnsi="Times New Roman" w:cs="Times New Roman"/>
          <w:sz w:val="24"/>
          <w:szCs w:val="24"/>
        </w:rPr>
        <w:t>5</w:t>
      </w:r>
      <w:r>
        <w:rPr>
          <w:rFonts w:ascii="Times New Roman" w:hAnsi="Times New Roman" w:cs="Times New Roman"/>
          <w:sz w:val="24"/>
          <w:szCs w:val="24"/>
        </w:rPr>
        <w:t xml:space="preserve"> –</w:t>
      </w:r>
      <w:r w:rsidR="001D02AE">
        <w:rPr>
          <w:rFonts w:ascii="Times New Roman" w:hAnsi="Times New Roman" w:cs="Times New Roman"/>
          <w:sz w:val="24"/>
          <w:szCs w:val="24"/>
        </w:rPr>
        <w:t xml:space="preserve"> SEP,</w:t>
      </w:r>
      <w:r>
        <w:rPr>
          <w:rFonts w:ascii="Times New Roman" w:hAnsi="Times New Roman" w:cs="Times New Roman"/>
          <w:sz w:val="24"/>
          <w:szCs w:val="24"/>
        </w:rPr>
        <w:t xml:space="preserve"> más de la mitad de los jóvenes mexicanos </w:t>
      </w:r>
      <w:r w:rsidR="009625D2">
        <w:rPr>
          <w:rFonts w:ascii="Times New Roman" w:hAnsi="Times New Roman" w:cs="Times New Roman"/>
          <w:sz w:val="24"/>
          <w:szCs w:val="24"/>
        </w:rPr>
        <w:t xml:space="preserve">entre los 15 y 19 años de edad, </w:t>
      </w:r>
      <w:r>
        <w:rPr>
          <w:rFonts w:ascii="Times New Roman" w:hAnsi="Times New Roman" w:cs="Times New Roman"/>
          <w:sz w:val="24"/>
          <w:szCs w:val="24"/>
        </w:rPr>
        <w:t>refieren ya haber tenido relaciones sexuales</w:t>
      </w:r>
      <w:r w:rsidR="009625D2">
        <w:rPr>
          <w:rFonts w:ascii="Times New Roman" w:hAnsi="Times New Roman" w:cs="Times New Roman"/>
          <w:sz w:val="24"/>
          <w:szCs w:val="24"/>
        </w:rPr>
        <w:t>. E</w:t>
      </w:r>
      <w:r w:rsidR="001D02AE">
        <w:rPr>
          <w:rFonts w:ascii="Times New Roman" w:hAnsi="Times New Roman" w:cs="Times New Roman"/>
          <w:sz w:val="24"/>
          <w:szCs w:val="24"/>
        </w:rPr>
        <w:t xml:space="preserve">s claro que la edad del inicio de estas prácticas está descendiendo en todo el país, </w:t>
      </w:r>
      <w:r w:rsidR="009625D2">
        <w:rPr>
          <w:rFonts w:ascii="Times New Roman" w:hAnsi="Times New Roman" w:cs="Times New Roman"/>
          <w:sz w:val="24"/>
          <w:szCs w:val="24"/>
        </w:rPr>
        <w:t xml:space="preserve">y </w:t>
      </w:r>
      <w:r w:rsidR="001D02AE">
        <w:rPr>
          <w:rFonts w:ascii="Times New Roman" w:hAnsi="Times New Roman" w:cs="Times New Roman"/>
          <w:sz w:val="24"/>
          <w:szCs w:val="24"/>
        </w:rPr>
        <w:t xml:space="preserve">es observable que el grueso de los adolescentes se </w:t>
      </w:r>
      <w:r w:rsidR="009625D2">
        <w:rPr>
          <w:rFonts w:ascii="Times New Roman" w:hAnsi="Times New Roman" w:cs="Times New Roman"/>
          <w:sz w:val="24"/>
          <w:szCs w:val="24"/>
        </w:rPr>
        <w:t>inicia</w:t>
      </w:r>
      <w:r w:rsidR="001D02AE">
        <w:rPr>
          <w:rFonts w:ascii="Times New Roman" w:hAnsi="Times New Roman" w:cs="Times New Roman"/>
          <w:sz w:val="24"/>
          <w:szCs w:val="24"/>
        </w:rPr>
        <w:t xml:space="preserve"> luego de terminar los estudios secundarios, hasta después de los 15 o 16 años. </w:t>
      </w:r>
    </w:p>
    <w:p w:rsidR="0034557F" w:rsidRDefault="0034557F"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Pese a que el 99.6 por ciento de hombres y el 53 por ciento de mujeres </w:t>
      </w:r>
      <w:r w:rsidR="00E03A35">
        <w:rPr>
          <w:rFonts w:ascii="Times New Roman" w:hAnsi="Times New Roman" w:cs="Times New Roman"/>
          <w:sz w:val="24"/>
          <w:szCs w:val="24"/>
        </w:rPr>
        <w:t xml:space="preserve">(ambos grupos </w:t>
      </w:r>
      <w:r>
        <w:rPr>
          <w:rFonts w:ascii="Times New Roman" w:hAnsi="Times New Roman" w:cs="Times New Roman"/>
          <w:sz w:val="24"/>
          <w:szCs w:val="24"/>
        </w:rPr>
        <w:t xml:space="preserve">en </w:t>
      </w:r>
      <w:r w:rsidR="009625D2">
        <w:rPr>
          <w:rFonts w:ascii="Times New Roman" w:hAnsi="Times New Roman" w:cs="Times New Roman"/>
          <w:sz w:val="24"/>
          <w:szCs w:val="24"/>
        </w:rPr>
        <w:t xml:space="preserve">un rango de </w:t>
      </w:r>
      <w:r>
        <w:rPr>
          <w:rFonts w:ascii="Times New Roman" w:hAnsi="Times New Roman" w:cs="Times New Roman"/>
          <w:sz w:val="24"/>
          <w:szCs w:val="24"/>
        </w:rPr>
        <w:t>edad e</w:t>
      </w:r>
      <w:r w:rsidR="009625D2">
        <w:rPr>
          <w:rFonts w:ascii="Times New Roman" w:hAnsi="Times New Roman" w:cs="Times New Roman"/>
          <w:sz w:val="24"/>
          <w:szCs w:val="24"/>
        </w:rPr>
        <w:t>ntre los 12 y 14 años</w:t>
      </w:r>
      <w:r w:rsidR="00E03A35">
        <w:rPr>
          <w:rFonts w:ascii="Times New Roman" w:hAnsi="Times New Roman" w:cs="Times New Roman"/>
          <w:sz w:val="24"/>
          <w:szCs w:val="24"/>
        </w:rPr>
        <w:t>)</w:t>
      </w:r>
      <w:r>
        <w:rPr>
          <w:rFonts w:ascii="Times New Roman" w:hAnsi="Times New Roman" w:cs="Times New Roman"/>
          <w:sz w:val="24"/>
          <w:szCs w:val="24"/>
        </w:rPr>
        <w:t xml:space="preserve"> refirieron conocer al menos un método anticonceptivo, </w:t>
      </w:r>
      <w:r w:rsidR="00E03A35">
        <w:rPr>
          <w:rFonts w:ascii="Times New Roman" w:hAnsi="Times New Roman" w:cs="Times New Roman"/>
          <w:sz w:val="24"/>
          <w:szCs w:val="24"/>
        </w:rPr>
        <w:t>y alrededor del 67 por ciento d</w:t>
      </w:r>
      <w:r w:rsidR="009625D2">
        <w:rPr>
          <w:rFonts w:ascii="Times New Roman" w:hAnsi="Times New Roman" w:cs="Times New Roman"/>
          <w:sz w:val="24"/>
          <w:szCs w:val="24"/>
        </w:rPr>
        <w:t xml:space="preserve">icha </w:t>
      </w:r>
      <w:r w:rsidR="00E03A35">
        <w:rPr>
          <w:rFonts w:ascii="Times New Roman" w:hAnsi="Times New Roman" w:cs="Times New Roman"/>
          <w:sz w:val="24"/>
          <w:szCs w:val="24"/>
        </w:rPr>
        <w:t xml:space="preserve">población dice tener información acerca de las ITS (infecciones de transmisión sexual), </w:t>
      </w:r>
      <w:r>
        <w:rPr>
          <w:rFonts w:ascii="Times New Roman" w:hAnsi="Times New Roman" w:cs="Times New Roman"/>
          <w:sz w:val="24"/>
          <w:szCs w:val="24"/>
        </w:rPr>
        <w:t>según la encuesta antes citada</w:t>
      </w:r>
      <w:r w:rsidR="00E03A35">
        <w:rPr>
          <w:rFonts w:ascii="Times New Roman" w:hAnsi="Times New Roman" w:cs="Times New Roman"/>
          <w:sz w:val="24"/>
          <w:szCs w:val="24"/>
        </w:rPr>
        <w:t xml:space="preserve">, </w:t>
      </w:r>
      <w:r w:rsidR="009625D2">
        <w:rPr>
          <w:rFonts w:ascii="Times New Roman" w:hAnsi="Times New Roman" w:cs="Times New Roman"/>
          <w:sz w:val="24"/>
          <w:szCs w:val="24"/>
        </w:rPr>
        <w:t xml:space="preserve">la incidencia de éstos padecimientos es significativa y, aún más, </w:t>
      </w:r>
      <w:r w:rsidR="000748FB">
        <w:rPr>
          <w:rFonts w:ascii="Times New Roman" w:hAnsi="Times New Roman" w:cs="Times New Roman"/>
          <w:sz w:val="24"/>
          <w:szCs w:val="24"/>
        </w:rPr>
        <w:t xml:space="preserve">lo es </w:t>
      </w:r>
      <w:r w:rsidR="009625D2">
        <w:rPr>
          <w:rFonts w:ascii="Times New Roman" w:hAnsi="Times New Roman" w:cs="Times New Roman"/>
          <w:sz w:val="24"/>
          <w:szCs w:val="24"/>
        </w:rPr>
        <w:t>el número de embarazos no planeados.</w:t>
      </w:r>
    </w:p>
    <w:p w:rsidR="009625D2" w:rsidRDefault="009625D2" w:rsidP="00F165E2">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Se puede apreciar claramente una incongruencia entre el conocimiento de los métodos anticonceptivos y su uso práctico. A pesar de declarar que no se busca el embarazo, sólo la mitad de los jóvenes sexualmente activos utilizan algún tipo de método anticonceptivo.</w:t>
      </w:r>
      <w:r w:rsidR="000748FB">
        <w:rPr>
          <w:rFonts w:ascii="Times New Roman" w:hAnsi="Times New Roman" w:cs="Times New Roman"/>
          <w:sz w:val="24"/>
          <w:szCs w:val="24"/>
        </w:rPr>
        <w:t xml:space="preserve"> De acuerdo a una estimación de la CONAPO, durante el </w:t>
      </w:r>
      <w:r w:rsidR="000748FB">
        <w:rPr>
          <w:rFonts w:ascii="Times New Roman" w:hAnsi="Times New Roman" w:cs="Times New Roman"/>
          <w:sz w:val="24"/>
          <w:szCs w:val="24"/>
        </w:rPr>
        <w:lastRenderedPageBreak/>
        <w:t>año 2000 ocurrieron en el país cerca de 366 mil nacimie</w:t>
      </w:r>
      <w:r w:rsidR="00E95378">
        <w:rPr>
          <w:rFonts w:ascii="Times New Roman" w:hAnsi="Times New Roman" w:cs="Times New Roman"/>
          <w:sz w:val="24"/>
          <w:szCs w:val="24"/>
        </w:rPr>
        <w:t xml:space="preserve">ntos de madres de 15 a 19 años; mientras </w:t>
      </w:r>
      <w:r w:rsidR="00F165E2">
        <w:rPr>
          <w:rFonts w:ascii="Times New Roman" w:hAnsi="Times New Roman" w:cs="Times New Roman"/>
          <w:sz w:val="24"/>
          <w:szCs w:val="24"/>
        </w:rPr>
        <w:t xml:space="preserve">que en el marco del </w:t>
      </w:r>
      <w:r w:rsidR="00F165E2" w:rsidRPr="00F165E2">
        <w:rPr>
          <w:rFonts w:ascii="Times New Roman" w:hAnsi="Times New Roman" w:cs="Times New Roman"/>
          <w:sz w:val="24"/>
          <w:szCs w:val="24"/>
        </w:rPr>
        <w:t>Día nacional para la Prevención del Embarazo</w:t>
      </w:r>
      <w:r w:rsidR="00F165E2">
        <w:rPr>
          <w:rFonts w:ascii="Times New Roman" w:hAnsi="Times New Roman" w:cs="Times New Roman"/>
          <w:sz w:val="24"/>
          <w:szCs w:val="24"/>
        </w:rPr>
        <w:t xml:space="preserve"> no planificado en adolescentes, en septiembre pasado, el Dr. Hernández Ávila </w:t>
      </w:r>
      <w:r w:rsidR="00F165E2" w:rsidRPr="00F165E2">
        <w:rPr>
          <w:rFonts w:ascii="Times New Roman" w:hAnsi="Times New Roman" w:cs="Times New Roman"/>
          <w:sz w:val="24"/>
          <w:szCs w:val="24"/>
        </w:rPr>
        <w:t>alertó que el 18% de los embarazos que se producen en México, son en una mujer menor de 20 años, lo que representa un impacto en su salud y desarrollo para su futuro.</w:t>
      </w:r>
    </w:p>
    <w:p w:rsidR="006B072E" w:rsidRDefault="00DE7FE3" w:rsidP="00EA6AE0">
      <w:pPr>
        <w:spacing w:line="480" w:lineRule="auto"/>
        <w:ind w:left="425" w:right="425" w:firstLine="283"/>
        <w:jc w:val="both"/>
        <w:rPr>
          <w:rFonts w:ascii="Times New Roman" w:hAnsi="Times New Roman" w:cs="Times New Roman"/>
          <w:sz w:val="24"/>
          <w:szCs w:val="24"/>
        </w:rPr>
      </w:pPr>
      <w:r w:rsidRPr="00DE7FE3">
        <w:rPr>
          <w:rFonts w:ascii="Times New Roman" w:hAnsi="Times New Roman" w:cs="Times New Roman"/>
          <w:sz w:val="24"/>
          <w:szCs w:val="24"/>
        </w:rPr>
        <w:t>A las consecuencias biológicas por condiciones desfavorables, se agregan las psicosociales de la maternidad – paternidad en la segunda década de la vida.</w:t>
      </w:r>
      <w:r>
        <w:rPr>
          <w:rFonts w:ascii="Times New Roman" w:hAnsi="Times New Roman" w:cs="Times New Roman"/>
          <w:sz w:val="24"/>
          <w:szCs w:val="24"/>
        </w:rPr>
        <w:t xml:space="preserve"> Es frecuente el abandono de los estudios al confirmarse el embarazo o al momento del nacimiento, lo que reduce sus futuras oportunidades </w:t>
      </w:r>
      <w:r w:rsidR="00E95378">
        <w:rPr>
          <w:rFonts w:ascii="Times New Roman" w:hAnsi="Times New Roman" w:cs="Times New Roman"/>
          <w:sz w:val="24"/>
          <w:szCs w:val="24"/>
        </w:rPr>
        <w:t>en el ámbito</w:t>
      </w:r>
      <w:r>
        <w:rPr>
          <w:rFonts w:ascii="Times New Roman" w:hAnsi="Times New Roman" w:cs="Times New Roman"/>
          <w:sz w:val="24"/>
          <w:szCs w:val="24"/>
        </w:rPr>
        <w:t xml:space="preserve"> </w:t>
      </w:r>
      <w:r w:rsidR="00E95378">
        <w:rPr>
          <w:rFonts w:ascii="Times New Roman" w:hAnsi="Times New Roman" w:cs="Times New Roman"/>
          <w:sz w:val="24"/>
          <w:szCs w:val="24"/>
        </w:rPr>
        <w:t>laboral; el hijo de la madre adolescente tiene un mayor riesgo durante su desarrollo biológico y social (</w:t>
      </w:r>
      <w:proofErr w:type="spellStart"/>
      <w:r w:rsidR="00E95378">
        <w:rPr>
          <w:rFonts w:ascii="Times New Roman" w:hAnsi="Times New Roman" w:cs="Times New Roman"/>
          <w:sz w:val="24"/>
          <w:szCs w:val="24"/>
        </w:rPr>
        <w:t>Issler</w:t>
      </w:r>
      <w:proofErr w:type="spellEnd"/>
      <w:r w:rsidR="00E95378">
        <w:rPr>
          <w:rFonts w:ascii="Times New Roman" w:hAnsi="Times New Roman" w:cs="Times New Roman"/>
          <w:sz w:val="24"/>
          <w:szCs w:val="24"/>
        </w:rPr>
        <w:t>, 2001).</w:t>
      </w:r>
    </w:p>
    <w:p w:rsidR="008366BF" w:rsidRDefault="00EA6F3A" w:rsidP="00EA6AE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Tenemos, entonces, que existe una necesidad imperante de intervención en que se oriente al adolescente, procurando una modificación en sus expectativas reproductivas, retrasando así la edad de unión, el inicio de la vida sexual y el nacimiento del primer hijo.</w:t>
      </w:r>
      <w:r w:rsidR="00233919">
        <w:rPr>
          <w:rFonts w:ascii="Times New Roman" w:hAnsi="Times New Roman" w:cs="Times New Roman"/>
          <w:sz w:val="24"/>
          <w:szCs w:val="24"/>
        </w:rPr>
        <w:t xml:space="preserve"> El p</w:t>
      </w:r>
      <w:r w:rsidR="00233919" w:rsidRPr="00233919">
        <w:rPr>
          <w:rFonts w:ascii="Times New Roman" w:hAnsi="Times New Roman" w:cs="Times New Roman"/>
          <w:sz w:val="24"/>
          <w:szCs w:val="24"/>
        </w:rPr>
        <w:t xml:space="preserve">ostergar la unión y la reproducción permite alargar la etapa en la que los jóvenes se preparan y maduran, lo que brinda a las personas claras ventajas para su desarrollo personal en las etapas posteriores de </w:t>
      </w:r>
      <w:r w:rsidR="00233919">
        <w:rPr>
          <w:rFonts w:ascii="Times New Roman" w:hAnsi="Times New Roman" w:cs="Times New Roman"/>
          <w:sz w:val="24"/>
          <w:szCs w:val="24"/>
        </w:rPr>
        <w:t>sus vidas (Díaz Sánchez, 2003).</w:t>
      </w:r>
      <w:r>
        <w:rPr>
          <w:rFonts w:ascii="Times New Roman" w:hAnsi="Times New Roman" w:cs="Times New Roman"/>
          <w:sz w:val="24"/>
          <w:szCs w:val="24"/>
        </w:rPr>
        <w:t xml:space="preserve"> </w:t>
      </w:r>
    </w:p>
    <w:p w:rsidR="0067667F" w:rsidRDefault="00EA6F3A" w:rsidP="00EA6AE0">
      <w:pPr>
        <w:spacing w:line="480" w:lineRule="auto"/>
        <w:ind w:left="425" w:right="425" w:firstLine="283"/>
        <w:jc w:val="both"/>
        <w:rPr>
          <w:rFonts w:ascii="Times New Roman" w:hAnsi="Times New Roman" w:cs="Times New Roman"/>
          <w:sz w:val="24"/>
          <w:szCs w:val="24"/>
        </w:rPr>
      </w:pPr>
      <w:proofErr w:type="spellStart"/>
      <w:r>
        <w:rPr>
          <w:rFonts w:ascii="Times New Roman" w:hAnsi="Times New Roman" w:cs="Times New Roman"/>
          <w:sz w:val="24"/>
          <w:szCs w:val="24"/>
        </w:rPr>
        <w:t>Langer</w:t>
      </w:r>
      <w:proofErr w:type="spellEnd"/>
      <w:r>
        <w:rPr>
          <w:rFonts w:ascii="Times New Roman" w:hAnsi="Times New Roman" w:cs="Times New Roman"/>
          <w:sz w:val="24"/>
          <w:szCs w:val="24"/>
        </w:rPr>
        <w:t xml:space="preserve"> (2002), destacada especialista en salud reproductiva en México y América Latina, propone el establecimiento de programas y servicios de educación sexual y reproductiva </w:t>
      </w:r>
      <w:r w:rsidR="008366BF">
        <w:rPr>
          <w:rFonts w:ascii="Times New Roman" w:hAnsi="Times New Roman" w:cs="Times New Roman"/>
          <w:sz w:val="24"/>
          <w:szCs w:val="24"/>
        </w:rPr>
        <w:t>que promuevan</w:t>
      </w:r>
      <w:r>
        <w:rPr>
          <w:rFonts w:ascii="Times New Roman" w:hAnsi="Times New Roman" w:cs="Times New Roman"/>
          <w:sz w:val="24"/>
          <w:szCs w:val="24"/>
        </w:rPr>
        <w:t xml:space="preserve"> que los adolescentes y jóvenes se hagan responsables de su propia sexualidad y no enfrenten riesgos derivados</w:t>
      </w:r>
      <w:r w:rsidR="008366BF">
        <w:rPr>
          <w:rFonts w:ascii="Times New Roman" w:hAnsi="Times New Roman" w:cs="Times New Roman"/>
          <w:sz w:val="24"/>
          <w:szCs w:val="24"/>
        </w:rPr>
        <w:t xml:space="preserve"> de esta, que </w:t>
      </w:r>
      <w:r w:rsidR="008366BF">
        <w:rPr>
          <w:rFonts w:ascii="Times New Roman" w:hAnsi="Times New Roman" w:cs="Times New Roman"/>
          <w:sz w:val="24"/>
          <w:szCs w:val="24"/>
        </w:rPr>
        <w:lastRenderedPageBreak/>
        <w:t xml:space="preserve">tengan acceso a información oportuna y de buena calidad, veraz y objetiva, sin barreras morales ni prejuicios. </w:t>
      </w:r>
    </w:p>
    <w:p w:rsidR="00233919" w:rsidRDefault="00233919" w:rsidP="00E95378">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En relación a lo escolar, la deserción representa también una situación que pone en riesgo al adolescente, lo vuelve socialmente vulnerable pues reduce sus posibilidades laborales futuras, y de desarrollo en general. </w:t>
      </w:r>
    </w:p>
    <w:p w:rsidR="0082511D" w:rsidRDefault="00233919" w:rsidP="00233919">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Si bien l</w:t>
      </w:r>
      <w:r w:rsidR="0082511D" w:rsidRPr="0082511D">
        <w:rPr>
          <w:rFonts w:ascii="Times New Roman" w:hAnsi="Times New Roman" w:cs="Times New Roman"/>
          <w:sz w:val="24"/>
          <w:szCs w:val="24"/>
        </w:rPr>
        <w:t>a presente generación adolescente tiene acceso a más y mejores oportunidades de desarrollo que las generaciones previas, el nivel educativo sigue siendo bajo en comparación con las exigencias de calificación en el mercado de trabajo. En el medio rural la situación es menos favorable para los jóvenes, en el campo los hombres abandonan la escuela alrededor de los 15 años, mientras que las mujeres lo hacen a los 14 años.</w:t>
      </w:r>
    </w:p>
    <w:p w:rsidR="004F3B7C" w:rsidRDefault="004F3B7C" w:rsidP="00233919">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De acuerdo al II Conteo de Población y Vivienda 2005 (INEGI), en nuestro país, de cada 100 personas, 13 no tienen ningún grado de escolaridad; 20 tienen la primaria incompleta, 18 lograron concluirla; 5 no concluyeron la educación media superior, 10 la completaron; 4 no concluyeron la educación profesional, y 8 sí la finalizaron. Tenemos, entonces, que la población de 15 años y más, en promedio, ha terminado dos grados de secundaria, es decir, el grado promedio de escolaridad equivale a 8.1.</w:t>
      </w:r>
    </w:p>
    <w:p w:rsidR="00FD1985" w:rsidRDefault="00FD1985" w:rsidP="00FD1985">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Según la Encuesta Nacional de Ocupación y Empleo (INEGI) 2010, en Veracruz existe una tasa de desocupación equivalente a un 3.83 por ciento; mientras que a nivel nacional se reporta que u</w:t>
      </w:r>
      <w:r w:rsidRPr="0065158F">
        <w:rPr>
          <w:rFonts w:ascii="Times New Roman" w:hAnsi="Times New Roman" w:cs="Times New Roman"/>
          <w:sz w:val="24"/>
          <w:szCs w:val="24"/>
        </w:rPr>
        <w:t>n 28.4</w:t>
      </w:r>
      <w:r>
        <w:rPr>
          <w:rFonts w:ascii="Times New Roman" w:hAnsi="Times New Roman" w:cs="Times New Roman"/>
          <w:sz w:val="24"/>
          <w:szCs w:val="24"/>
        </w:rPr>
        <w:t xml:space="preserve"> por ciento</w:t>
      </w:r>
      <w:r w:rsidRPr="0065158F">
        <w:rPr>
          <w:rFonts w:ascii="Times New Roman" w:hAnsi="Times New Roman" w:cs="Times New Roman"/>
          <w:sz w:val="24"/>
          <w:szCs w:val="24"/>
        </w:rPr>
        <w:t xml:space="preserve"> de los desocupados no completó los estudios de secundaria</w:t>
      </w:r>
      <w:r>
        <w:rPr>
          <w:rFonts w:ascii="Times New Roman" w:hAnsi="Times New Roman" w:cs="Times New Roman"/>
          <w:sz w:val="24"/>
          <w:szCs w:val="24"/>
        </w:rPr>
        <w:t>.</w:t>
      </w:r>
    </w:p>
    <w:p w:rsidR="00E47C15" w:rsidRDefault="00EA6AE0" w:rsidP="00EA6AE0">
      <w:pPr>
        <w:spacing w:line="480" w:lineRule="auto"/>
        <w:ind w:left="425" w:right="425"/>
        <w:rPr>
          <w:rFonts w:ascii="Times New Roman" w:hAnsi="Times New Roman" w:cs="Times New Roman"/>
          <w:b/>
          <w:sz w:val="24"/>
          <w:szCs w:val="24"/>
        </w:rPr>
      </w:pPr>
      <w:r>
        <w:rPr>
          <w:rFonts w:ascii="Times New Roman" w:hAnsi="Times New Roman" w:cs="Times New Roman"/>
          <w:b/>
          <w:sz w:val="24"/>
          <w:szCs w:val="24"/>
        </w:rPr>
        <w:lastRenderedPageBreak/>
        <w:t xml:space="preserve">3.2.4 </w:t>
      </w:r>
      <w:r w:rsidR="00E47C15">
        <w:rPr>
          <w:rFonts w:ascii="Times New Roman" w:hAnsi="Times New Roman" w:cs="Times New Roman"/>
          <w:b/>
          <w:sz w:val="24"/>
          <w:szCs w:val="24"/>
        </w:rPr>
        <w:t xml:space="preserve">IMPORTANCIA DE LA ORIENTACIÓN VOCACIONAL </w:t>
      </w:r>
    </w:p>
    <w:p w:rsidR="006445D9" w:rsidRDefault="006445D9" w:rsidP="0088390A">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La legislación mexicana señala como uno de los objetivos básicos de la educación el desarrollo armónico de todas las facultades del ser humano (Art. 3º Constitucional)</w:t>
      </w:r>
      <w:r w:rsidR="0088390A">
        <w:rPr>
          <w:rFonts w:ascii="Times New Roman" w:hAnsi="Times New Roman" w:cs="Times New Roman"/>
          <w:sz w:val="24"/>
          <w:szCs w:val="24"/>
        </w:rPr>
        <w:t>. Y, como menciona Celis Barragán (2001), Directora General de Orientación y Servicios Educativos, UNAM, el artículo citado anteriormente implica el reconocimiento de que cada persona tiene un conjunto particular de aptitudes, habi</w:t>
      </w:r>
      <w:r w:rsidR="00396AEB">
        <w:rPr>
          <w:rFonts w:ascii="Times New Roman" w:hAnsi="Times New Roman" w:cs="Times New Roman"/>
          <w:sz w:val="24"/>
          <w:szCs w:val="24"/>
        </w:rPr>
        <w:t>lidades, intereses y destrezas; de ahí la importancia de la Orientación Educativa.</w:t>
      </w:r>
    </w:p>
    <w:p w:rsidR="00396AEB" w:rsidRDefault="00396AEB" w:rsidP="0088390A">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ab/>
        <w:t xml:space="preserve">La Orientación Vocacional es una rama de la Orientación Educativa, que </w:t>
      </w:r>
      <w:r w:rsidR="001A4DCC">
        <w:rPr>
          <w:rFonts w:ascii="Times New Roman" w:hAnsi="Times New Roman" w:cs="Times New Roman"/>
          <w:sz w:val="24"/>
          <w:szCs w:val="24"/>
        </w:rPr>
        <w:t>no es sino un proceso educativo que dirige sus acciones y fines a brindar a las personas herramientas intelectuales que permitan conocer, aprender y construir formas de vida satisfactorias a partir de sus potencialidades pedagógicas, psicológicas y socioeconómicas, constituyéndose en un proceso de vinculación entre el desarrollo armónico integral de los sujetos y el entorno universitario en su contexto nacional y universal. Se concibe también como un conjunto de estrategias basadas en conocimientos científicos y principios éticos que acompañan al estudiante en su proceso de crecimiento y desarrollo, de socialización, estructuración y gestión de un proyecto de vida (Celis Barragán, 2001).</w:t>
      </w:r>
    </w:p>
    <w:p w:rsidR="001A4DCC" w:rsidRDefault="00E43C22" w:rsidP="00DC2BA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Maris Calvo (1998) plantea que el proceso de elección vocacional eventualmente requiere la consulta de un especialista en el tema, aún cuando de una manera u otra</w:t>
      </w:r>
      <w:r w:rsidR="00DC2BA0">
        <w:rPr>
          <w:rFonts w:ascii="Times New Roman" w:hAnsi="Times New Roman" w:cs="Times New Roman"/>
          <w:sz w:val="24"/>
          <w:szCs w:val="24"/>
        </w:rPr>
        <w:t xml:space="preserve"> todos los sujetos son capaces de construir y apropiarse de saberes, habilidades y estrategias para poder elegir. Y, si bien la necesidad de la consulta puede plantearse en cualquier momento de la vida de las personas, hay momentos evolutivos, casi </w:t>
      </w:r>
      <w:r w:rsidR="00DC2BA0">
        <w:rPr>
          <w:rFonts w:ascii="Times New Roman" w:hAnsi="Times New Roman" w:cs="Times New Roman"/>
          <w:sz w:val="24"/>
          <w:szCs w:val="24"/>
        </w:rPr>
        <w:lastRenderedPageBreak/>
        <w:t xml:space="preserve">diríamos que socialmente preformados, que se constituyen como hitos en este terreno: a) antes de comenzar el nivel medio, b) al promediar la escuela secundaria si es que el estudiante debe elegir una orientación, c) al completar los estudios secundarios. </w:t>
      </w:r>
    </w:p>
    <w:p w:rsidR="00DC2BA0" w:rsidRDefault="00DC2BA0" w:rsidP="00DC2BA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 xml:space="preserve">Cualquiera que sea el momento en que el estudiante se encuentra y el ámbito en que la consulta se despliegue, el proceso sistemático de Orientación Vocacional tiene como objetivo acompañar a uno o más sujetos </w:t>
      </w:r>
      <w:r w:rsidR="00403F3F">
        <w:rPr>
          <w:rFonts w:ascii="Times New Roman" w:hAnsi="Times New Roman" w:cs="Times New Roman"/>
          <w:sz w:val="24"/>
          <w:szCs w:val="24"/>
        </w:rPr>
        <w:t xml:space="preserve">(según </w:t>
      </w:r>
      <w:r w:rsidR="008B7826">
        <w:rPr>
          <w:rFonts w:ascii="Times New Roman" w:hAnsi="Times New Roman" w:cs="Times New Roman"/>
          <w:sz w:val="24"/>
          <w:szCs w:val="24"/>
        </w:rPr>
        <w:t xml:space="preserve">sea </w:t>
      </w:r>
      <w:r w:rsidR="00403F3F">
        <w:rPr>
          <w:rFonts w:ascii="Times New Roman" w:hAnsi="Times New Roman" w:cs="Times New Roman"/>
          <w:sz w:val="24"/>
          <w:szCs w:val="24"/>
        </w:rPr>
        <w:t>la mo</w:t>
      </w:r>
      <w:r w:rsidR="008B7826">
        <w:rPr>
          <w:rFonts w:ascii="Times New Roman" w:hAnsi="Times New Roman" w:cs="Times New Roman"/>
          <w:sz w:val="24"/>
          <w:szCs w:val="24"/>
        </w:rPr>
        <w:t xml:space="preserve">dalidad individual o grupal) </w:t>
      </w:r>
      <w:r>
        <w:rPr>
          <w:rFonts w:ascii="Times New Roman" w:hAnsi="Times New Roman" w:cs="Times New Roman"/>
          <w:sz w:val="24"/>
          <w:szCs w:val="24"/>
        </w:rPr>
        <w:t>en el esclarecimiento de su identidad vocacional, en la elaboración de duelos y aceptación de renuncias, en el fortalecimiento de su autoestima, en la prosecución de sus propios ideales</w:t>
      </w:r>
      <w:r w:rsidR="00C35C30">
        <w:rPr>
          <w:rFonts w:ascii="Times New Roman" w:hAnsi="Times New Roman" w:cs="Times New Roman"/>
          <w:sz w:val="24"/>
          <w:szCs w:val="24"/>
        </w:rPr>
        <w:t xml:space="preserve">, en la búsqueda de información con sentido, en la capacidad para tomar decisiones y comprometerse con ellas autónomamente (Maris C., 1998). </w:t>
      </w:r>
    </w:p>
    <w:p w:rsidR="008B7826" w:rsidRDefault="008B7826" w:rsidP="00DC2BA0">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Durante el proceso orientador, son diversos los recursos instrumentales que se emplean, como la entrevista y las técnicas operativas específicas</w:t>
      </w:r>
      <w:r w:rsidR="007F077D">
        <w:rPr>
          <w:rFonts w:ascii="Times New Roman" w:hAnsi="Times New Roman" w:cs="Times New Roman"/>
          <w:sz w:val="24"/>
          <w:szCs w:val="24"/>
        </w:rPr>
        <w:t>, entre ellas, la</w:t>
      </w:r>
      <w:r>
        <w:rPr>
          <w:rFonts w:ascii="Times New Roman" w:hAnsi="Times New Roman" w:cs="Times New Roman"/>
          <w:sz w:val="24"/>
          <w:szCs w:val="24"/>
        </w:rPr>
        <w:t xml:space="preserve"> autobiografía, </w:t>
      </w:r>
      <w:r w:rsidR="007F077D">
        <w:rPr>
          <w:rFonts w:ascii="Times New Roman" w:hAnsi="Times New Roman" w:cs="Times New Roman"/>
          <w:sz w:val="24"/>
          <w:szCs w:val="24"/>
        </w:rPr>
        <w:t xml:space="preserve">la </w:t>
      </w:r>
      <w:r>
        <w:rPr>
          <w:rFonts w:ascii="Times New Roman" w:hAnsi="Times New Roman" w:cs="Times New Roman"/>
          <w:sz w:val="24"/>
          <w:szCs w:val="24"/>
        </w:rPr>
        <w:t xml:space="preserve">técnica del ser-tener-cómo, </w:t>
      </w:r>
      <w:r w:rsidR="007F077D">
        <w:rPr>
          <w:rFonts w:ascii="Times New Roman" w:hAnsi="Times New Roman" w:cs="Times New Roman"/>
          <w:sz w:val="24"/>
          <w:szCs w:val="24"/>
        </w:rPr>
        <w:t xml:space="preserve">el </w:t>
      </w:r>
      <w:r>
        <w:rPr>
          <w:rFonts w:ascii="Times New Roman" w:hAnsi="Times New Roman" w:cs="Times New Roman"/>
          <w:sz w:val="24"/>
          <w:szCs w:val="24"/>
        </w:rPr>
        <w:t xml:space="preserve">desiderativo vocacional, </w:t>
      </w:r>
      <w:r w:rsidR="007F077D">
        <w:rPr>
          <w:rFonts w:ascii="Times New Roman" w:hAnsi="Times New Roman" w:cs="Times New Roman"/>
          <w:sz w:val="24"/>
          <w:szCs w:val="24"/>
        </w:rPr>
        <w:t xml:space="preserve">el </w:t>
      </w:r>
      <w:r>
        <w:rPr>
          <w:rFonts w:ascii="Times New Roman" w:hAnsi="Times New Roman" w:cs="Times New Roman"/>
          <w:sz w:val="24"/>
          <w:szCs w:val="24"/>
        </w:rPr>
        <w:t xml:space="preserve">árbol genealógico vocacional, </w:t>
      </w:r>
      <w:r w:rsidR="007F077D">
        <w:rPr>
          <w:rFonts w:ascii="Times New Roman" w:hAnsi="Times New Roman" w:cs="Times New Roman"/>
          <w:sz w:val="24"/>
          <w:szCs w:val="24"/>
        </w:rPr>
        <w:t xml:space="preserve">el </w:t>
      </w:r>
      <w:r>
        <w:rPr>
          <w:rFonts w:ascii="Times New Roman" w:hAnsi="Times New Roman" w:cs="Times New Roman"/>
          <w:sz w:val="24"/>
          <w:szCs w:val="24"/>
        </w:rPr>
        <w:t xml:space="preserve">test gráfico visión futuro, </w:t>
      </w:r>
      <w:r w:rsidR="007F077D">
        <w:rPr>
          <w:rFonts w:ascii="Times New Roman" w:hAnsi="Times New Roman" w:cs="Times New Roman"/>
          <w:sz w:val="24"/>
          <w:szCs w:val="24"/>
        </w:rPr>
        <w:t xml:space="preserve">los </w:t>
      </w:r>
      <w:r>
        <w:rPr>
          <w:rFonts w:ascii="Times New Roman" w:hAnsi="Times New Roman" w:cs="Times New Roman"/>
          <w:sz w:val="24"/>
          <w:szCs w:val="24"/>
        </w:rPr>
        <w:t>inventario</w:t>
      </w:r>
      <w:r w:rsidR="007F077D">
        <w:rPr>
          <w:rFonts w:ascii="Times New Roman" w:hAnsi="Times New Roman" w:cs="Times New Roman"/>
          <w:sz w:val="24"/>
          <w:szCs w:val="24"/>
        </w:rPr>
        <w:t>s</w:t>
      </w:r>
      <w:r>
        <w:rPr>
          <w:rFonts w:ascii="Times New Roman" w:hAnsi="Times New Roman" w:cs="Times New Roman"/>
          <w:sz w:val="24"/>
          <w:szCs w:val="24"/>
        </w:rPr>
        <w:t xml:space="preserve"> de intereses vocacionales</w:t>
      </w:r>
      <w:r w:rsidR="007F077D">
        <w:rPr>
          <w:rFonts w:ascii="Times New Roman" w:hAnsi="Times New Roman" w:cs="Times New Roman"/>
          <w:sz w:val="24"/>
          <w:szCs w:val="24"/>
        </w:rPr>
        <w:t>/profesionales</w:t>
      </w:r>
      <w:r>
        <w:rPr>
          <w:rFonts w:ascii="Times New Roman" w:hAnsi="Times New Roman" w:cs="Times New Roman"/>
          <w:sz w:val="24"/>
          <w:szCs w:val="24"/>
        </w:rPr>
        <w:t>, et</w:t>
      </w:r>
      <w:r w:rsidR="007F077D">
        <w:rPr>
          <w:rFonts w:ascii="Times New Roman" w:hAnsi="Times New Roman" w:cs="Times New Roman"/>
          <w:sz w:val="24"/>
          <w:szCs w:val="24"/>
        </w:rPr>
        <w:t>c.</w:t>
      </w:r>
      <w:r>
        <w:rPr>
          <w:rFonts w:ascii="Times New Roman" w:hAnsi="Times New Roman" w:cs="Times New Roman"/>
          <w:sz w:val="24"/>
          <w:szCs w:val="24"/>
        </w:rPr>
        <w:t>)</w:t>
      </w:r>
      <w:r w:rsidR="007F077D">
        <w:rPr>
          <w:rFonts w:ascii="Times New Roman" w:hAnsi="Times New Roman" w:cs="Times New Roman"/>
          <w:sz w:val="24"/>
          <w:szCs w:val="24"/>
        </w:rPr>
        <w:t>, comenta S. Rascovan (1998).</w:t>
      </w:r>
    </w:p>
    <w:p w:rsidR="00EA6AE0" w:rsidRPr="004C044F" w:rsidRDefault="00BC4AC9" w:rsidP="004C044F">
      <w:pPr>
        <w:spacing w:line="480" w:lineRule="auto"/>
        <w:ind w:left="360" w:right="425" w:firstLine="348"/>
        <w:jc w:val="both"/>
        <w:rPr>
          <w:rFonts w:ascii="Times New Roman" w:hAnsi="Times New Roman" w:cs="Times New Roman"/>
          <w:sz w:val="24"/>
          <w:szCs w:val="24"/>
        </w:rPr>
      </w:pPr>
      <w:r w:rsidRPr="004C044F">
        <w:rPr>
          <w:rFonts w:ascii="Times New Roman" w:hAnsi="Times New Roman" w:cs="Times New Roman"/>
          <w:sz w:val="24"/>
          <w:szCs w:val="24"/>
        </w:rPr>
        <w:t>Citando a Celis Barragán (2001) l</w:t>
      </w:r>
      <w:r w:rsidR="00FD1985" w:rsidRPr="004C044F">
        <w:rPr>
          <w:rFonts w:ascii="Times New Roman" w:hAnsi="Times New Roman" w:cs="Times New Roman"/>
          <w:sz w:val="24"/>
          <w:szCs w:val="24"/>
        </w:rPr>
        <w:t>a Orientación edu</w:t>
      </w:r>
      <w:r w:rsidR="00692213" w:rsidRPr="004C044F">
        <w:rPr>
          <w:rFonts w:ascii="Times New Roman" w:hAnsi="Times New Roman" w:cs="Times New Roman"/>
          <w:sz w:val="24"/>
          <w:szCs w:val="24"/>
        </w:rPr>
        <w:t>cativa en general se enfrenta y contrarresta obstáculos para el logro de los objetivos académicos del estudiante, como:</w:t>
      </w:r>
      <w:r w:rsidRPr="004C044F">
        <w:rPr>
          <w:rFonts w:ascii="Times New Roman" w:hAnsi="Times New Roman" w:cs="Times New Roman"/>
          <w:sz w:val="24"/>
          <w:szCs w:val="24"/>
        </w:rPr>
        <w:t xml:space="preserve"> </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t>Falta de información de los servicios y apoyos académicos, culturales, deportivos y recreativos.</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lastRenderedPageBreak/>
        <w:t>Insuficiente información de las opciones de educación de nivel técnico, licenciatura y posgrado.</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t>Desconocimiento de sus aptitudes e intereses</w:t>
      </w:r>
      <w:r w:rsidR="00FA6AD6" w:rsidRPr="00FA6AD6">
        <w:rPr>
          <w:rFonts w:ascii="Times New Roman" w:hAnsi="Times New Roman" w:cs="Times New Roman"/>
          <w:sz w:val="24"/>
          <w:szCs w:val="24"/>
        </w:rPr>
        <w:t>.</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t>Problemas en el aprendizaje</w:t>
      </w:r>
      <w:r w:rsidR="00FA6AD6" w:rsidRPr="00FA6AD6">
        <w:rPr>
          <w:rFonts w:ascii="Times New Roman" w:hAnsi="Times New Roman" w:cs="Times New Roman"/>
          <w:sz w:val="24"/>
          <w:szCs w:val="24"/>
        </w:rPr>
        <w:t>.</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t>Falta de motivación al estudio y desarrollo de valores</w:t>
      </w:r>
      <w:r w:rsidR="00FA6AD6" w:rsidRPr="00FA6AD6">
        <w:rPr>
          <w:rFonts w:ascii="Times New Roman" w:hAnsi="Times New Roman" w:cs="Times New Roman"/>
          <w:sz w:val="24"/>
          <w:szCs w:val="24"/>
        </w:rPr>
        <w:t>.</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t>Falta de habilidades para la toma de decisiones</w:t>
      </w:r>
      <w:r w:rsidR="00FA6AD6" w:rsidRPr="00FA6AD6">
        <w:rPr>
          <w:rFonts w:ascii="Times New Roman" w:hAnsi="Times New Roman" w:cs="Times New Roman"/>
          <w:sz w:val="24"/>
          <w:szCs w:val="24"/>
        </w:rPr>
        <w:t>.</w:t>
      </w:r>
    </w:p>
    <w:p w:rsidR="00692213" w:rsidRPr="00FA6AD6" w:rsidRDefault="00692213" w:rsidP="0072758B">
      <w:pPr>
        <w:pStyle w:val="Prrafodelista"/>
        <w:numPr>
          <w:ilvl w:val="0"/>
          <w:numId w:val="13"/>
        </w:numPr>
        <w:spacing w:line="480" w:lineRule="auto"/>
        <w:ind w:right="425"/>
        <w:jc w:val="both"/>
        <w:rPr>
          <w:rFonts w:ascii="Times New Roman" w:hAnsi="Times New Roman" w:cs="Times New Roman"/>
          <w:sz w:val="24"/>
          <w:szCs w:val="24"/>
        </w:rPr>
      </w:pPr>
      <w:r w:rsidRPr="00FA6AD6">
        <w:rPr>
          <w:rFonts w:ascii="Times New Roman" w:hAnsi="Times New Roman" w:cs="Times New Roman"/>
          <w:sz w:val="24"/>
          <w:szCs w:val="24"/>
        </w:rPr>
        <w:t xml:space="preserve">Carencia de habilidades para incorporarse </w:t>
      </w:r>
      <w:r w:rsidR="00FA6AD6" w:rsidRPr="00FA6AD6">
        <w:rPr>
          <w:rFonts w:ascii="Times New Roman" w:hAnsi="Times New Roman" w:cs="Times New Roman"/>
          <w:sz w:val="24"/>
          <w:szCs w:val="24"/>
        </w:rPr>
        <w:t>a la sociedad y al mercado laboral.</w:t>
      </w:r>
    </w:p>
    <w:p w:rsidR="004C044F" w:rsidRDefault="004C044F" w:rsidP="004C044F">
      <w:pPr>
        <w:pStyle w:val="Prrafodelista"/>
        <w:spacing w:line="480" w:lineRule="auto"/>
        <w:ind w:right="425"/>
        <w:jc w:val="both"/>
        <w:rPr>
          <w:rFonts w:ascii="Times New Roman" w:hAnsi="Times New Roman" w:cs="Times New Roman"/>
          <w:sz w:val="24"/>
          <w:szCs w:val="24"/>
        </w:rPr>
      </w:pPr>
    </w:p>
    <w:p w:rsidR="00FA6AD6" w:rsidRPr="004C044F" w:rsidRDefault="00FA6AD6" w:rsidP="004C044F">
      <w:pPr>
        <w:pStyle w:val="Prrafodelista"/>
        <w:spacing w:line="480" w:lineRule="auto"/>
        <w:ind w:right="425"/>
        <w:jc w:val="both"/>
        <w:rPr>
          <w:rFonts w:ascii="Times New Roman" w:hAnsi="Times New Roman" w:cs="Times New Roman"/>
          <w:sz w:val="24"/>
          <w:szCs w:val="24"/>
        </w:rPr>
      </w:pPr>
      <w:r w:rsidRPr="004C044F">
        <w:rPr>
          <w:rFonts w:ascii="Times New Roman" w:hAnsi="Times New Roman" w:cs="Times New Roman"/>
          <w:sz w:val="24"/>
          <w:szCs w:val="24"/>
        </w:rPr>
        <w:t>Estos problemas, a su vez determinan:</w:t>
      </w:r>
    </w:p>
    <w:p w:rsid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Bajo rendimiento escolar.</w:t>
      </w:r>
    </w:p>
    <w:p w:rsid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Deserción.</w:t>
      </w:r>
    </w:p>
    <w:p w:rsid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Abandono.</w:t>
      </w:r>
    </w:p>
    <w:p w:rsid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Elección inadecuada y cambio de carrera.</w:t>
      </w:r>
    </w:p>
    <w:p w:rsid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Concentración de la demanda en unas cuantas carreras de licenciatura, tradicionalmente saturadas.</w:t>
      </w:r>
    </w:p>
    <w:p w:rsid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Escasa inscripción en estudios de posgrado.</w:t>
      </w:r>
    </w:p>
    <w:p w:rsidR="00FA6AD6" w:rsidRPr="00FA6AD6" w:rsidRDefault="00FA6AD6" w:rsidP="0072758B">
      <w:pPr>
        <w:pStyle w:val="Prrafodelista"/>
        <w:numPr>
          <w:ilvl w:val="0"/>
          <w:numId w:val="13"/>
        </w:numPr>
        <w:spacing w:line="480" w:lineRule="auto"/>
        <w:ind w:right="425"/>
        <w:jc w:val="both"/>
        <w:rPr>
          <w:rFonts w:ascii="Times New Roman" w:hAnsi="Times New Roman" w:cs="Times New Roman"/>
          <w:sz w:val="24"/>
          <w:szCs w:val="24"/>
        </w:rPr>
      </w:pPr>
      <w:r>
        <w:rPr>
          <w:rFonts w:ascii="Times New Roman" w:hAnsi="Times New Roman" w:cs="Times New Roman"/>
          <w:sz w:val="24"/>
          <w:szCs w:val="24"/>
        </w:rPr>
        <w:t>Dificultad para incorporarse al mercado laborar.</w:t>
      </w:r>
      <w:r w:rsidRPr="00FA6AD6">
        <w:rPr>
          <w:rFonts w:ascii="Times New Roman" w:hAnsi="Times New Roman" w:cs="Times New Roman"/>
          <w:sz w:val="24"/>
          <w:szCs w:val="24"/>
        </w:rPr>
        <w:t xml:space="preserve"> </w:t>
      </w:r>
    </w:p>
    <w:p w:rsidR="00692213" w:rsidRDefault="004C044F" w:rsidP="00865A52">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Por ello, la importancia de orientar al alumno promoviendo su autoconocimiento y autoestima, apoyándole en el desarrollo de habilidades en la toma de decisiones y elección de carrera/ocupación, y en la elaboración de un Plan de vida y carrera</w:t>
      </w:r>
      <w:r w:rsidR="008524EB">
        <w:rPr>
          <w:rFonts w:ascii="Times New Roman" w:hAnsi="Times New Roman" w:cs="Times New Roman"/>
          <w:sz w:val="24"/>
          <w:szCs w:val="24"/>
        </w:rPr>
        <w:t>, tomando en cuenta las opciones de educación y trabajo, así como la situación económica familiar.</w:t>
      </w:r>
    </w:p>
    <w:p w:rsidR="004C044F" w:rsidRDefault="004C044F" w:rsidP="00865A52">
      <w:pPr>
        <w:spacing w:line="480" w:lineRule="auto"/>
        <w:ind w:left="425" w:right="425" w:firstLine="283"/>
        <w:jc w:val="both"/>
        <w:rPr>
          <w:rFonts w:ascii="Times New Roman" w:hAnsi="Times New Roman" w:cs="Times New Roman"/>
          <w:sz w:val="24"/>
          <w:szCs w:val="24"/>
        </w:rPr>
      </w:pPr>
    </w:p>
    <w:p w:rsidR="00E47C15" w:rsidRDefault="00D046A4" w:rsidP="00BC4AC9">
      <w:pPr>
        <w:spacing w:line="480" w:lineRule="auto"/>
        <w:ind w:left="65" w:right="425"/>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3.2.5 </w:t>
      </w:r>
      <w:r w:rsidR="00E47C15">
        <w:rPr>
          <w:rFonts w:ascii="Times New Roman" w:hAnsi="Times New Roman" w:cs="Times New Roman"/>
          <w:b/>
          <w:sz w:val="24"/>
          <w:szCs w:val="24"/>
        </w:rPr>
        <w:t xml:space="preserve">LA RESPONSABILIDAD COMO VALOR </w:t>
      </w:r>
      <w:r w:rsidR="004C044F">
        <w:rPr>
          <w:rFonts w:ascii="Times New Roman" w:hAnsi="Times New Roman" w:cs="Times New Roman"/>
          <w:b/>
          <w:sz w:val="24"/>
          <w:szCs w:val="24"/>
        </w:rPr>
        <w:t>PROMOVIDO EN EL ADOLESCENTE</w:t>
      </w:r>
    </w:p>
    <w:p w:rsidR="00BC4AC9" w:rsidRDefault="000716DF" w:rsidP="000716DF">
      <w:pPr>
        <w:spacing w:line="480" w:lineRule="auto"/>
        <w:ind w:left="425" w:right="425"/>
        <w:jc w:val="both"/>
        <w:rPr>
          <w:rFonts w:ascii="Times New Roman" w:hAnsi="Times New Roman" w:cs="Times New Roman"/>
          <w:sz w:val="24"/>
          <w:szCs w:val="24"/>
        </w:rPr>
      </w:pPr>
      <w:r w:rsidRPr="000716DF">
        <w:rPr>
          <w:rFonts w:ascii="Times New Roman" w:hAnsi="Times New Roman" w:cs="Times New Roman"/>
          <w:sz w:val="24"/>
          <w:szCs w:val="24"/>
        </w:rPr>
        <w:t xml:space="preserve">El término </w:t>
      </w:r>
      <w:r w:rsidRPr="000716DF">
        <w:rPr>
          <w:rFonts w:ascii="Times New Roman" w:hAnsi="Times New Roman" w:cs="Times New Roman"/>
          <w:i/>
          <w:sz w:val="24"/>
          <w:szCs w:val="24"/>
        </w:rPr>
        <w:t xml:space="preserve">valor, </w:t>
      </w:r>
      <w:r w:rsidRPr="000716DF">
        <w:rPr>
          <w:rFonts w:ascii="Times New Roman" w:hAnsi="Times New Roman" w:cs="Times New Roman"/>
          <w:sz w:val="24"/>
          <w:szCs w:val="24"/>
        </w:rPr>
        <w:t xml:space="preserve">está relacionado con propia existencia de la persona, configurando y moldeando sus pensamientos, sentimientos y conducta. </w:t>
      </w:r>
    </w:p>
    <w:p w:rsidR="000716DF" w:rsidRPr="000716DF" w:rsidRDefault="000716DF" w:rsidP="00BC4AC9">
      <w:pPr>
        <w:spacing w:line="480" w:lineRule="auto"/>
        <w:ind w:left="425" w:right="425" w:firstLine="283"/>
        <w:jc w:val="both"/>
        <w:rPr>
          <w:rFonts w:ascii="Times New Roman" w:hAnsi="Times New Roman" w:cs="Times New Roman"/>
          <w:sz w:val="24"/>
          <w:szCs w:val="24"/>
        </w:rPr>
      </w:pPr>
      <w:r w:rsidRPr="000716DF">
        <w:rPr>
          <w:rFonts w:ascii="Times New Roman" w:hAnsi="Times New Roman" w:cs="Times New Roman"/>
          <w:sz w:val="24"/>
          <w:szCs w:val="24"/>
        </w:rPr>
        <w:t xml:space="preserve">En el trabajo que aquí se presenta, se maneja la </w:t>
      </w:r>
      <w:r w:rsidRPr="000716DF">
        <w:rPr>
          <w:rFonts w:ascii="Times New Roman" w:hAnsi="Times New Roman" w:cs="Times New Roman"/>
          <w:i/>
          <w:sz w:val="24"/>
          <w:szCs w:val="24"/>
        </w:rPr>
        <w:t>responsabilidad</w:t>
      </w:r>
      <w:r w:rsidRPr="000716DF">
        <w:rPr>
          <w:rFonts w:ascii="Times New Roman" w:hAnsi="Times New Roman" w:cs="Times New Roman"/>
          <w:sz w:val="24"/>
          <w:szCs w:val="24"/>
        </w:rPr>
        <w:t xml:space="preserve"> como valor en tres diferentes dimensiones: </w:t>
      </w:r>
    </w:p>
    <w:p w:rsidR="000716DF" w:rsidRPr="000716DF" w:rsidRDefault="000716DF" w:rsidP="000716DF">
      <w:pPr>
        <w:spacing w:line="480" w:lineRule="auto"/>
        <w:ind w:left="425" w:right="425"/>
        <w:jc w:val="both"/>
        <w:rPr>
          <w:rFonts w:ascii="Times New Roman" w:hAnsi="Times New Roman" w:cs="Times New Roman"/>
          <w:sz w:val="24"/>
          <w:szCs w:val="24"/>
        </w:rPr>
      </w:pPr>
      <w:r w:rsidRPr="000716DF">
        <w:rPr>
          <w:rFonts w:ascii="Times New Roman" w:hAnsi="Times New Roman" w:cs="Times New Roman"/>
          <w:sz w:val="24"/>
          <w:szCs w:val="24"/>
        </w:rPr>
        <w:t>1) En relación consigo mismo. Esta dimensión incluye el adoptar un sentido de responsabilidad con los derechos, obligaciones, oportunidades, y cuidado propios.</w:t>
      </w:r>
    </w:p>
    <w:p w:rsidR="000716DF" w:rsidRPr="000716DF" w:rsidRDefault="000716DF" w:rsidP="000716DF">
      <w:pPr>
        <w:spacing w:line="480" w:lineRule="auto"/>
        <w:ind w:left="425" w:right="425"/>
        <w:jc w:val="both"/>
        <w:rPr>
          <w:rFonts w:ascii="Times New Roman" w:hAnsi="Times New Roman" w:cs="Times New Roman"/>
          <w:sz w:val="24"/>
          <w:szCs w:val="24"/>
        </w:rPr>
      </w:pPr>
      <w:r w:rsidRPr="000716DF">
        <w:rPr>
          <w:rFonts w:ascii="Times New Roman" w:hAnsi="Times New Roman" w:cs="Times New Roman"/>
          <w:sz w:val="24"/>
          <w:szCs w:val="24"/>
        </w:rPr>
        <w:t xml:space="preserve">2) En relación con los demás. Esto implica la inclusión de la responsabilidad como valor en las relaciones interpersonales, ya sean familiares, escolares, laborales o sociales, en general. </w:t>
      </w:r>
    </w:p>
    <w:p w:rsidR="000716DF" w:rsidRPr="000716DF" w:rsidRDefault="000716DF" w:rsidP="000716DF">
      <w:pPr>
        <w:spacing w:line="480" w:lineRule="auto"/>
        <w:ind w:left="425" w:right="425"/>
        <w:jc w:val="both"/>
        <w:rPr>
          <w:rFonts w:ascii="Times New Roman" w:hAnsi="Times New Roman" w:cs="Times New Roman"/>
          <w:sz w:val="24"/>
          <w:szCs w:val="24"/>
        </w:rPr>
      </w:pPr>
      <w:r w:rsidRPr="000716DF">
        <w:rPr>
          <w:rFonts w:ascii="Times New Roman" w:hAnsi="Times New Roman" w:cs="Times New Roman"/>
          <w:sz w:val="24"/>
          <w:szCs w:val="24"/>
        </w:rPr>
        <w:t xml:space="preserve">3) En relación con el medio ambiente. En esta dimensión se integra la responsabilidad al relacionarse con el medio ambiente físico, especialmente el medio natural y sus diferentes elementos. </w:t>
      </w:r>
    </w:p>
    <w:p w:rsidR="00656B4C" w:rsidRDefault="00BC4AC9" w:rsidP="00BC4AC9">
      <w:pPr>
        <w:spacing w:line="480" w:lineRule="auto"/>
        <w:ind w:left="425" w:right="425" w:firstLine="283"/>
        <w:jc w:val="both"/>
        <w:rPr>
          <w:rFonts w:ascii="Times New Roman" w:hAnsi="Times New Roman" w:cs="Times New Roman"/>
          <w:sz w:val="24"/>
          <w:szCs w:val="24"/>
        </w:rPr>
      </w:pPr>
      <w:r w:rsidRPr="00BC4AC9">
        <w:rPr>
          <w:rFonts w:ascii="Times New Roman" w:hAnsi="Times New Roman" w:cs="Times New Roman"/>
          <w:sz w:val="24"/>
          <w:szCs w:val="24"/>
        </w:rPr>
        <w:t>Según</w:t>
      </w:r>
      <w:r>
        <w:rPr>
          <w:rFonts w:ascii="Times New Roman" w:hAnsi="Times New Roman" w:cs="Times New Roman"/>
          <w:sz w:val="24"/>
          <w:szCs w:val="24"/>
        </w:rPr>
        <w:t xml:space="preserve"> </w:t>
      </w:r>
      <w:r w:rsidR="00463ACB">
        <w:rPr>
          <w:rFonts w:ascii="Times New Roman" w:hAnsi="Times New Roman" w:cs="Times New Roman"/>
          <w:sz w:val="24"/>
          <w:szCs w:val="24"/>
        </w:rPr>
        <w:t xml:space="preserve">el Dr. Blanco Fernández, </w:t>
      </w:r>
      <w:r>
        <w:rPr>
          <w:rFonts w:ascii="Times New Roman" w:hAnsi="Times New Roman" w:cs="Times New Roman"/>
          <w:sz w:val="24"/>
          <w:szCs w:val="24"/>
        </w:rPr>
        <w:t>la responsabilidad como valor impartido dentro de las aulas, pude ser un intento de aunar los distintos valores en uno solo, haciendo a los alumnos, protagonistas del apasionante proceso que transcurre día a día dentro y fuera de las aulas.</w:t>
      </w:r>
      <w:r w:rsidR="00463ACB">
        <w:rPr>
          <w:rFonts w:ascii="Times New Roman" w:hAnsi="Times New Roman" w:cs="Times New Roman"/>
          <w:sz w:val="24"/>
          <w:szCs w:val="24"/>
        </w:rPr>
        <w:t xml:space="preserve"> </w:t>
      </w:r>
      <w:r>
        <w:rPr>
          <w:rFonts w:ascii="Times New Roman" w:hAnsi="Times New Roman" w:cs="Times New Roman"/>
          <w:sz w:val="24"/>
          <w:szCs w:val="24"/>
        </w:rPr>
        <w:t>Y, como apunta Savater (1998), la doble acepción de valor relacionada con la educación, puede ser algo valioso y un acto de valentía. Esta última concepción necesita considerar una posición firme y coherente ante un mundo en constante cambio y que precisa de sujetos que puedan valerse de sí mismos.</w:t>
      </w:r>
    </w:p>
    <w:p w:rsidR="006A41E8" w:rsidRDefault="00227693" w:rsidP="009D0D93">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lastRenderedPageBreak/>
        <w:t xml:space="preserve">4. </w:t>
      </w:r>
      <w:r w:rsidR="009D0D93">
        <w:rPr>
          <w:rFonts w:ascii="Times New Roman" w:hAnsi="Times New Roman" w:cs="Times New Roman"/>
          <w:b/>
          <w:sz w:val="28"/>
          <w:szCs w:val="24"/>
        </w:rPr>
        <w:t xml:space="preserve"> </w:t>
      </w:r>
      <w:r w:rsidR="00DF2AFD">
        <w:rPr>
          <w:rFonts w:ascii="Times New Roman" w:hAnsi="Times New Roman" w:cs="Times New Roman"/>
          <w:b/>
          <w:sz w:val="28"/>
          <w:szCs w:val="24"/>
        </w:rPr>
        <w:t>D</w:t>
      </w:r>
      <w:r>
        <w:rPr>
          <w:rFonts w:ascii="Times New Roman" w:hAnsi="Times New Roman" w:cs="Times New Roman"/>
          <w:b/>
          <w:sz w:val="28"/>
          <w:szCs w:val="24"/>
        </w:rPr>
        <w:t xml:space="preserve"> </w:t>
      </w:r>
      <w:r w:rsidR="00DF2AFD">
        <w:rPr>
          <w:rFonts w:ascii="Times New Roman" w:hAnsi="Times New Roman" w:cs="Times New Roman"/>
          <w:b/>
          <w:sz w:val="28"/>
          <w:szCs w:val="24"/>
        </w:rPr>
        <w:t>E</w:t>
      </w:r>
      <w:r>
        <w:rPr>
          <w:rFonts w:ascii="Times New Roman" w:hAnsi="Times New Roman" w:cs="Times New Roman"/>
          <w:b/>
          <w:sz w:val="28"/>
          <w:szCs w:val="24"/>
        </w:rPr>
        <w:t xml:space="preserve"> </w:t>
      </w:r>
      <w:r w:rsidR="00DF2AFD">
        <w:rPr>
          <w:rFonts w:ascii="Times New Roman" w:hAnsi="Times New Roman" w:cs="Times New Roman"/>
          <w:b/>
          <w:sz w:val="28"/>
          <w:szCs w:val="24"/>
        </w:rPr>
        <w:t>S</w:t>
      </w:r>
      <w:r>
        <w:rPr>
          <w:rFonts w:ascii="Times New Roman" w:hAnsi="Times New Roman" w:cs="Times New Roman"/>
          <w:b/>
          <w:sz w:val="28"/>
          <w:szCs w:val="24"/>
        </w:rPr>
        <w:t xml:space="preserve"> </w:t>
      </w:r>
      <w:r w:rsidR="00DF2AFD">
        <w:rPr>
          <w:rFonts w:ascii="Times New Roman" w:hAnsi="Times New Roman" w:cs="Times New Roman"/>
          <w:b/>
          <w:sz w:val="28"/>
          <w:szCs w:val="24"/>
        </w:rPr>
        <w:t>C</w:t>
      </w:r>
      <w:r>
        <w:rPr>
          <w:rFonts w:ascii="Times New Roman" w:hAnsi="Times New Roman" w:cs="Times New Roman"/>
          <w:b/>
          <w:sz w:val="28"/>
          <w:szCs w:val="24"/>
        </w:rPr>
        <w:t xml:space="preserve"> </w:t>
      </w:r>
      <w:r w:rsidR="00DF2AFD">
        <w:rPr>
          <w:rFonts w:ascii="Times New Roman" w:hAnsi="Times New Roman" w:cs="Times New Roman"/>
          <w:b/>
          <w:sz w:val="28"/>
          <w:szCs w:val="24"/>
        </w:rPr>
        <w:t>R</w:t>
      </w:r>
      <w:r>
        <w:rPr>
          <w:rFonts w:ascii="Times New Roman" w:hAnsi="Times New Roman" w:cs="Times New Roman"/>
          <w:b/>
          <w:sz w:val="28"/>
          <w:szCs w:val="24"/>
        </w:rPr>
        <w:t xml:space="preserve"> </w:t>
      </w:r>
      <w:r w:rsidR="00DF2AFD">
        <w:rPr>
          <w:rFonts w:ascii="Times New Roman" w:hAnsi="Times New Roman" w:cs="Times New Roman"/>
          <w:b/>
          <w:sz w:val="28"/>
          <w:szCs w:val="24"/>
        </w:rPr>
        <w:t>I</w:t>
      </w:r>
      <w:r>
        <w:rPr>
          <w:rFonts w:ascii="Times New Roman" w:hAnsi="Times New Roman" w:cs="Times New Roman"/>
          <w:b/>
          <w:sz w:val="28"/>
          <w:szCs w:val="24"/>
        </w:rPr>
        <w:t xml:space="preserve"> </w:t>
      </w:r>
      <w:r w:rsidR="00DF2AFD">
        <w:rPr>
          <w:rFonts w:ascii="Times New Roman" w:hAnsi="Times New Roman" w:cs="Times New Roman"/>
          <w:b/>
          <w:sz w:val="28"/>
          <w:szCs w:val="24"/>
        </w:rPr>
        <w:t>P</w:t>
      </w:r>
      <w:r>
        <w:rPr>
          <w:rFonts w:ascii="Times New Roman" w:hAnsi="Times New Roman" w:cs="Times New Roman"/>
          <w:b/>
          <w:sz w:val="28"/>
          <w:szCs w:val="24"/>
        </w:rPr>
        <w:t xml:space="preserve"> </w:t>
      </w:r>
      <w:r w:rsidR="00DF2AFD">
        <w:rPr>
          <w:rFonts w:ascii="Times New Roman" w:hAnsi="Times New Roman" w:cs="Times New Roman"/>
          <w:b/>
          <w:sz w:val="28"/>
          <w:szCs w:val="24"/>
        </w:rPr>
        <w:t>C</w:t>
      </w:r>
      <w:r>
        <w:rPr>
          <w:rFonts w:ascii="Times New Roman" w:hAnsi="Times New Roman" w:cs="Times New Roman"/>
          <w:b/>
          <w:sz w:val="28"/>
          <w:szCs w:val="24"/>
        </w:rPr>
        <w:t xml:space="preserve"> </w:t>
      </w:r>
      <w:r w:rsidR="00DF2AFD">
        <w:rPr>
          <w:rFonts w:ascii="Times New Roman" w:hAnsi="Times New Roman" w:cs="Times New Roman"/>
          <w:b/>
          <w:sz w:val="28"/>
          <w:szCs w:val="24"/>
        </w:rPr>
        <w:t>I</w:t>
      </w:r>
      <w:r>
        <w:rPr>
          <w:rFonts w:ascii="Times New Roman" w:hAnsi="Times New Roman" w:cs="Times New Roman"/>
          <w:b/>
          <w:sz w:val="28"/>
          <w:szCs w:val="24"/>
        </w:rPr>
        <w:t xml:space="preserve"> </w:t>
      </w:r>
      <w:r w:rsidR="00DF2AFD">
        <w:rPr>
          <w:rFonts w:ascii="Times New Roman" w:hAnsi="Times New Roman" w:cs="Times New Roman"/>
          <w:b/>
          <w:sz w:val="28"/>
          <w:szCs w:val="24"/>
        </w:rPr>
        <w:t>Ó</w:t>
      </w:r>
      <w:r>
        <w:rPr>
          <w:rFonts w:ascii="Times New Roman" w:hAnsi="Times New Roman" w:cs="Times New Roman"/>
          <w:b/>
          <w:sz w:val="28"/>
          <w:szCs w:val="24"/>
        </w:rPr>
        <w:t xml:space="preserve"> </w:t>
      </w:r>
      <w:r w:rsidR="00DF2AFD">
        <w:rPr>
          <w:rFonts w:ascii="Times New Roman" w:hAnsi="Times New Roman" w:cs="Times New Roman"/>
          <w:b/>
          <w:sz w:val="28"/>
          <w:szCs w:val="24"/>
        </w:rPr>
        <w:t>N</w:t>
      </w:r>
      <w:r>
        <w:rPr>
          <w:rFonts w:ascii="Times New Roman" w:hAnsi="Times New Roman" w:cs="Times New Roman"/>
          <w:b/>
          <w:sz w:val="28"/>
          <w:szCs w:val="24"/>
        </w:rPr>
        <w:t xml:space="preserve"> </w:t>
      </w:r>
      <w:r w:rsidR="00DF2AFD">
        <w:rPr>
          <w:rFonts w:ascii="Times New Roman" w:hAnsi="Times New Roman" w:cs="Times New Roman"/>
          <w:b/>
          <w:sz w:val="28"/>
          <w:szCs w:val="24"/>
        </w:rPr>
        <w:t xml:space="preserve"> D</w:t>
      </w:r>
      <w:r>
        <w:rPr>
          <w:rFonts w:ascii="Times New Roman" w:hAnsi="Times New Roman" w:cs="Times New Roman"/>
          <w:b/>
          <w:sz w:val="28"/>
          <w:szCs w:val="24"/>
        </w:rPr>
        <w:t xml:space="preserve"> </w:t>
      </w:r>
      <w:r w:rsidR="00DF2AFD">
        <w:rPr>
          <w:rFonts w:ascii="Times New Roman" w:hAnsi="Times New Roman" w:cs="Times New Roman"/>
          <w:b/>
          <w:sz w:val="28"/>
          <w:szCs w:val="24"/>
        </w:rPr>
        <w:t>E</w:t>
      </w:r>
      <w:r>
        <w:rPr>
          <w:rFonts w:ascii="Times New Roman" w:hAnsi="Times New Roman" w:cs="Times New Roman"/>
          <w:b/>
          <w:sz w:val="28"/>
          <w:szCs w:val="24"/>
        </w:rPr>
        <w:t xml:space="preserve"> </w:t>
      </w:r>
      <w:r w:rsidR="00DF2AFD">
        <w:rPr>
          <w:rFonts w:ascii="Times New Roman" w:hAnsi="Times New Roman" w:cs="Times New Roman"/>
          <w:b/>
          <w:sz w:val="28"/>
          <w:szCs w:val="24"/>
        </w:rPr>
        <w:t xml:space="preserve"> L</w:t>
      </w:r>
      <w:r>
        <w:rPr>
          <w:rFonts w:ascii="Times New Roman" w:hAnsi="Times New Roman" w:cs="Times New Roman"/>
          <w:b/>
          <w:sz w:val="28"/>
          <w:szCs w:val="24"/>
        </w:rPr>
        <w:t xml:space="preserve"> </w:t>
      </w:r>
      <w:r w:rsidR="00DF2AFD">
        <w:rPr>
          <w:rFonts w:ascii="Times New Roman" w:hAnsi="Times New Roman" w:cs="Times New Roman"/>
          <w:b/>
          <w:sz w:val="28"/>
          <w:szCs w:val="24"/>
        </w:rPr>
        <w:t xml:space="preserve">A </w:t>
      </w:r>
      <w:r>
        <w:rPr>
          <w:rFonts w:ascii="Times New Roman" w:hAnsi="Times New Roman" w:cs="Times New Roman"/>
          <w:b/>
          <w:sz w:val="28"/>
          <w:szCs w:val="24"/>
        </w:rPr>
        <w:t xml:space="preserve"> </w:t>
      </w:r>
      <w:r w:rsidR="00DF2AFD">
        <w:rPr>
          <w:rFonts w:ascii="Times New Roman" w:hAnsi="Times New Roman" w:cs="Times New Roman"/>
          <w:b/>
          <w:sz w:val="28"/>
          <w:szCs w:val="24"/>
        </w:rPr>
        <w:t>E</w:t>
      </w:r>
      <w:r>
        <w:rPr>
          <w:rFonts w:ascii="Times New Roman" w:hAnsi="Times New Roman" w:cs="Times New Roman"/>
          <w:b/>
          <w:sz w:val="28"/>
          <w:szCs w:val="24"/>
        </w:rPr>
        <w:t xml:space="preserve"> </w:t>
      </w:r>
      <w:r w:rsidR="00DF2AFD">
        <w:rPr>
          <w:rFonts w:ascii="Times New Roman" w:hAnsi="Times New Roman" w:cs="Times New Roman"/>
          <w:b/>
          <w:sz w:val="28"/>
          <w:szCs w:val="24"/>
        </w:rPr>
        <w:t>X</w:t>
      </w:r>
      <w:r>
        <w:rPr>
          <w:rFonts w:ascii="Times New Roman" w:hAnsi="Times New Roman" w:cs="Times New Roman"/>
          <w:b/>
          <w:sz w:val="28"/>
          <w:szCs w:val="24"/>
        </w:rPr>
        <w:t xml:space="preserve"> </w:t>
      </w:r>
      <w:r w:rsidR="00DF2AFD">
        <w:rPr>
          <w:rFonts w:ascii="Times New Roman" w:hAnsi="Times New Roman" w:cs="Times New Roman"/>
          <w:b/>
          <w:sz w:val="28"/>
          <w:szCs w:val="24"/>
        </w:rPr>
        <w:t>P</w:t>
      </w:r>
      <w:r>
        <w:rPr>
          <w:rFonts w:ascii="Times New Roman" w:hAnsi="Times New Roman" w:cs="Times New Roman"/>
          <w:b/>
          <w:sz w:val="28"/>
          <w:szCs w:val="24"/>
        </w:rPr>
        <w:t xml:space="preserve"> </w:t>
      </w:r>
      <w:r w:rsidR="00DF2AFD">
        <w:rPr>
          <w:rFonts w:ascii="Times New Roman" w:hAnsi="Times New Roman" w:cs="Times New Roman"/>
          <w:b/>
          <w:sz w:val="28"/>
          <w:szCs w:val="24"/>
        </w:rPr>
        <w:t>E</w:t>
      </w:r>
      <w:r>
        <w:rPr>
          <w:rFonts w:ascii="Times New Roman" w:hAnsi="Times New Roman" w:cs="Times New Roman"/>
          <w:b/>
          <w:sz w:val="28"/>
          <w:szCs w:val="24"/>
        </w:rPr>
        <w:t xml:space="preserve"> </w:t>
      </w:r>
      <w:r w:rsidR="00DF2AFD">
        <w:rPr>
          <w:rFonts w:ascii="Times New Roman" w:hAnsi="Times New Roman" w:cs="Times New Roman"/>
          <w:b/>
          <w:sz w:val="28"/>
          <w:szCs w:val="24"/>
        </w:rPr>
        <w:t>R</w:t>
      </w:r>
      <w:r>
        <w:rPr>
          <w:rFonts w:ascii="Times New Roman" w:hAnsi="Times New Roman" w:cs="Times New Roman"/>
          <w:b/>
          <w:sz w:val="28"/>
          <w:szCs w:val="24"/>
        </w:rPr>
        <w:t xml:space="preserve"> </w:t>
      </w:r>
      <w:r w:rsidR="00DF2AFD">
        <w:rPr>
          <w:rFonts w:ascii="Times New Roman" w:hAnsi="Times New Roman" w:cs="Times New Roman"/>
          <w:b/>
          <w:sz w:val="28"/>
          <w:szCs w:val="24"/>
        </w:rPr>
        <w:t>I</w:t>
      </w:r>
      <w:r>
        <w:rPr>
          <w:rFonts w:ascii="Times New Roman" w:hAnsi="Times New Roman" w:cs="Times New Roman"/>
          <w:b/>
          <w:sz w:val="28"/>
          <w:szCs w:val="24"/>
        </w:rPr>
        <w:t xml:space="preserve"> </w:t>
      </w:r>
      <w:r w:rsidR="00DF2AFD">
        <w:rPr>
          <w:rFonts w:ascii="Times New Roman" w:hAnsi="Times New Roman" w:cs="Times New Roman"/>
          <w:b/>
          <w:sz w:val="28"/>
          <w:szCs w:val="24"/>
        </w:rPr>
        <w:t>E</w:t>
      </w:r>
      <w:r>
        <w:rPr>
          <w:rFonts w:ascii="Times New Roman" w:hAnsi="Times New Roman" w:cs="Times New Roman"/>
          <w:b/>
          <w:sz w:val="28"/>
          <w:szCs w:val="24"/>
        </w:rPr>
        <w:t xml:space="preserve"> </w:t>
      </w:r>
      <w:r w:rsidR="00DF2AFD">
        <w:rPr>
          <w:rFonts w:ascii="Times New Roman" w:hAnsi="Times New Roman" w:cs="Times New Roman"/>
          <w:b/>
          <w:sz w:val="28"/>
          <w:szCs w:val="24"/>
        </w:rPr>
        <w:t>N</w:t>
      </w:r>
      <w:r>
        <w:rPr>
          <w:rFonts w:ascii="Times New Roman" w:hAnsi="Times New Roman" w:cs="Times New Roman"/>
          <w:b/>
          <w:sz w:val="28"/>
          <w:szCs w:val="24"/>
        </w:rPr>
        <w:t xml:space="preserve"> </w:t>
      </w:r>
      <w:r w:rsidR="00DF2AFD">
        <w:rPr>
          <w:rFonts w:ascii="Times New Roman" w:hAnsi="Times New Roman" w:cs="Times New Roman"/>
          <w:b/>
          <w:sz w:val="28"/>
          <w:szCs w:val="24"/>
        </w:rPr>
        <w:t>C</w:t>
      </w:r>
      <w:r>
        <w:rPr>
          <w:rFonts w:ascii="Times New Roman" w:hAnsi="Times New Roman" w:cs="Times New Roman"/>
          <w:b/>
          <w:sz w:val="28"/>
          <w:szCs w:val="24"/>
        </w:rPr>
        <w:t xml:space="preserve"> </w:t>
      </w:r>
      <w:r w:rsidR="00DF2AFD">
        <w:rPr>
          <w:rFonts w:ascii="Times New Roman" w:hAnsi="Times New Roman" w:cs="Times New Roman"/>
          <w:b/>
          <w:sz w:val="28"/>
          <w:szCs w:val="24"/>
        </w:rPr>
        <w:t>I</w:t>
      </w:r>
      <w:r>
        <w:rPr>
          <w:rFonts w:ascii="Times New Roman" w:hAnsi="Times New Roman" w:cs="Times New Roman"/>
          <w:b/>
          <w:sz w:val="28"/>
          <w:szCs w:val="24"/>
        </w:rPr>
        <w:t xml:space="preserve"> </w:t>
      </w:r>
      <w:r w:rsidR="00DF2AFD">
        <w:rPr>
          <w:rFonts w:ascii="Times New Roman" w:hAnsi="Times New Roman" w:cs="Times New Roman"/>
          <w:b/>
          <w:sz w:val="28"/>
          <w:szCs w:val="24"/>
        </w:rPr>
        <w:t>A</w:t>
      </w:r>
    </w:p>
    <w:p w:rsidR="000716DF" w:rsidRPr="00BA5CD4" w:rsidRDefault="000716DF" w:rsidP="009D0D93">
      <w:pPr>
        <w:pStyle w:val="Prrafodelista"/>
        <w:jc w:val="center"/>
        <w:rPr>
          <w:rFonts w:ascii="Times New Roman" w:hAnsi="Times New Roman" w:cs="Times New Roman"/>
          <w:b/>
          <w:sz w:val="28"/>
          <w:szCs w:val="24"/>
        </w:rPr>
      </w:pPr>
    </w:p>
    <w:p w:rsidR="000716DF" w:rsidRPr="00D63262" w:rsidRDefault="009D0D93" w:rsidP="009D0D93">
      <w:pPr>
        <w:pStyle w:val="Prrafodelista"/>
        <w:ind w:left="1080"/>
        <w:jc w:val="center"/>
        <w:rPr>
          <w:rFonts w:ascii="Times New Roman" w:hAnsi="Times New Roman" w:cs="Times New Roman"/>
          <w:b/>
          <w:sz w:val="28"/>
          <w:szCs w:val="24"/>
        </w:rPr>
      </w:pPr>
      <w:r>
        <w:rPr>
          <w:rFonts w:ascii="Times New Roman" w:hAnsi="Times New Roman" w:cs="Times New Roman"/>
          <w:b/>
          <w:sz w:val="28"/>
          <w:szCs w:val="24"/>
        </w:rPr>
        <w:t xml:space="preserve">4.1 </w:t>
      </w:r>
      <w:r w:rsidRPr="009D0D93">
        <w:rPr>
          <w:rFonts w:ascii="Times New Roman" w:hAnsi="Times New Roman" w:cs="Times New Roman"/>
          <w:b/>
          <w:sz w:val="24"/>
          <w:szCs w:val="24"/>
        </w:rPr>
        <w:t>DATOS GENERALES DEL PROGRAMA</w:t>
      </w:r>
    </w:p>
    <w:p w:rsidR="00463ACB" w:rsidRDefault="00463ACB" w:rsidP="00463ACB">
      <w:pPr>
        <w:spacing w:after="0" w:line="480" w:lineRule="auto"/>
        <w:ind w:left="360"/>
        <w:jc w:val="both"/>
        <w:rPr>
          <w:rFonts w:ascii="Times New Roman" w:hAnsi="Times New Roman" w:cs="Times New Roman"/>
          <w:sz w:val="24"/>
          <w:szCs w:val="24"/>
        </w:rPr>
      </w:pPr>
    </w:p>
    <w:p w:rsidR="000716DF" w:rsidRPr="00463ACB" w:rsidRDefault="00463ACB" w:rsidP="0072758B">
      <w:pPr>
        <w:pStyle w:val="Prrafodelista"/>
        <w:numPr>
          <w:ilvl w:val="0"/>
          <w:numId w:val="14"/>
        </w:numPr>
        <w:spacing w:after="0" w:line="480" w:lineRule="auto"/>
        <w:jc w:val="both"/>
        <w:rPr>
          <w:rFonts w:ascii="Times New Roman" w:hAnsi="Times New Roman" w:cs="Times New Roman"/>
          <w:sz w:val="24"/>
          <w:szCs w:val="24"/>
        </w:rPr>
      </w:pPr>
      <w:r w:rsidRPr="00463ACB">
        <w:rPr>
          <w:rFonts w:ascii="Times New Roman" w:hAnsi="Times New Roman" w:cs="Times New Roman"/>
          <w:sz w:val="24"/>
          <w:szCs w:val="24"/>
        </w:rPr>
        <w:t>Nombre: “</w:t>
      </w:r>
      <w:r w:rsidR="000716DF" w:rsidRPr="00463ACB">
        <w:rPr>
          <w:rFonts w:ascii="Times New Roman" w:hAnsi="Times New Roman" w:cs="Times New Roman"/>
          <w:sz w:val="24"/>
          <w:szCs w:val="24"/>
        </w:rPr>
        <w:t>Taller de Adolescencia Responsable”</w:t>
      </w:r>
    </w:p>
    <w:p w:rsidR="000716DF" w:rsidRPr="00463ACB" w:rsidRDefault="000716DF" w:rsidP="0072758B">
      <w:pPr>
        <w:pStyle w:val="Prrafodelista"/>
        <w:numPr>
          <w:ilvl w:val="0"/>
          <w:numId w:val="14"/>
        </w:numPr>
        <w:spacing w:after="0" w:line="480" w:lineRule="auto"/>
        <w:jc w:val="both"/>
        <w:rPr>
          <w:rFonts w:ascii="Times New Roman" w:hAnsi="Times New Roman" w:cs="Times New Roman"/>
          <w:sz w:val="24"/>
          <w:szCs w:val="24"/>
        </w:rPr>
      </w:pPr>
      <w:r w:rsidRPr="00463ACB">
        <w:rPr>
          <w:rFonts w:ascii="Times New Roman" w:hAnsi="Times New Roman" w:cs="Times New Roman"/>
          <w:sz w:val="24"/>
          <w:szCs w:val="24"/>
        </w:rPr>
        <w:t>Facilitadora: Hatziry García Zitácuaro</w:t>
      </w:r>
    </w:p>
    <w:p w:rsidR="000716DF" w:rsidRPr="00463ACB" w:rsidRDefault="000716DF" w:rsidP="0072758B">
      <w:pPr>
        <w:pStyle w:val="Prrafodelista"/>
        <w:numPr>
          <w:ilvl w:val="0"/>
          <w:numId w:val="14"/>
        </w:numPr>
        <w:spacing w:after="0" w:line="480" w:lineRule="auto"/>
        <w:jc w:val="both"/>
        <w:rPr>
          <w:rFonts w:ascii="Times New Roman" w:hAnsi="Times New Roman" w:cs="Times New Roman"/>
          <w:sz w:val="24"/>
          <w:szCs w:val="24"/>
        </w:rPr>
      </w:pPr>
      <w:r w:rsidRPr="00463ACB">
        <w:rPr>
          <w:rFonts w:ascii="Times New Roman" w:hAnsi="Times New Roman" w:cs="Times New Roman"/>
          <w:sz w:val="24"/>
          <w:szCs w:val="24"/>
        </w:rPr>
        <w:t>Lugar de aplicación: Instalaciones de las Telesecundarias “Francisco I. Madero” (ubicada en Totutla, Ver.)  y “Sor Juana Inés De La Cruz” (ubicada en Tlapala, Mpio. De Totutla, Ver.)</w:t>
      </w:r>
    </w:p>
    <w:p w:rsidR="000716DF" w:rsidRPr="00463ACB" w:rsidRDefault="000716DF" w:rsidP="0072758B">
      <w:pPr>
        <w:pStyle w:val="Prrafodelista"/>
        <w:numPr>
          <w:ilvl w:val="0"/>
          <w:numId w:val="14"/>
        </w:numPr>
        <w:spacing w:after="0" w:line="480" w:lineRule="auto"/>
        <w:jc w:val="both"/>
        <w:rPr>
          <w:rFonts w:ascii="Times New Roman" w:hAnsi="Times New Roman" w:cs="Times New Roman"/>
          <w:sz w:val="24"/>
          <w:szCs w:val="24"/>
        </w:rPr>
      </w:pPr>
      <w:r w:rsidRPr="00463ACB">
        <w:rPr>
          <w:rFonts w:ascii="Times New Roman" w:hAnsi="Times New Roman" w:cs="Times New Roman"/>
          <w:sz w:val="24"/>
          <w:szCs w:val="24"/>
        </w:rPr>
        <w:t>Periodo de aplicación: Septiembre 2009 – Febrero 2010</w:t>
      </w:r>
    </w:p>
    <w:p w:rsidR="000716DF" w:rsidRPr="00463ACB" w:rsidRDefault="000716DF" w:rsidP="0072758B">
      <w:pPr>
        <w:pStyle w:val="Prrafodelista"/>
        <w:numPr>
          <w:ilvl w:val="0"/>
          <w:numId w:val="14"/>
        </w:numPr>
        <w:spacing w:after="0" w:line="480" w:lineRule="auto"/>
        <w:jc w:val="both"/>
        <w:rPr>
          <w:rFonts w:ascii="Times New Roman" w:hAnsi="Times New Roman" w:cs="Times New Roman"/>
          <w:sz w:val="24"/>
          <w:szCs w:val="24"/>
        </w:rPr>
      </w:pPr>
      <w:r w:rsidRPr="00463ACB">
        <w:rPr>
          <w:rFonts w:ascii="Times New Roman" w:hAnsi="Times New Roman" w:cs="Times New Roman"/>
          <w:sz w:val="24"/>
          <w:szCs w:val="24"/>
        </w:rPr>
        <w:t xml:space="preserve">Población atendida: 111 alumnos de los grupos A, B, C y D del 1er. Grado de la Telesec. “Francisco I. Madero”, y </w:t>
      </w:r>
      <w:r w:rsidR="00463ACB" w:rsidRPr="00463ACB">
        <w:rPr>
          <w:rFonts w:ascii="Times New Roman" w:hAnsi="Times New Roman" w:cs="Times New Roman"/>
          <w:sz w:val="24"/>
          <w:szCs w:val="24"/>
        </w:rPr>
        <w:t>30</w:t>
      </w:r>
      <w:r w:rsidRPr="00463ACB">
        <w:rPr>
          <w:rFonts w:ascii="Times New Roman" w:hAnsi="Times New Roman" w:cs="Times New Roman"/>
          <w:sz w:val="24"/>
          <w:szCs w:val="24"/>
        </w:rPr>
        <w:t xml:space="preserve"> alumnos del grupo del 2do. </w:t>
      </w:r>
      <w:r w:rsidR="00463ACB" w:rsidRPr="00463ACB">
        <w:rPr>
          <w:rFonts w:ascii="Times New Roman" w:hAnsi="Times New Roman" w:cs="Times New Roman"/>
          <w:sz w:val="24"/>
          <w:szCs w:val="24"/>
        </w:rPr>
        <w:t xml:space="preserve">Grado (único) </w:t>
      </w:r>
      <w:r w:rsidRPr="00463ACB">
        <w:rPr>
          <w:rFonts w:ascii="Times New Roman" w:hAnsi="Times New Roman" w:cs="Times New Roman"/>
          <w:sz w:val="24"/>
          <w:szCs w:val="24"/>
        </w:rPr>
        <w:t>de la Telesec. “Sor Juana Inés De La Cruz”. (Adolescentes entre los 12 y 15 años de edad).</w:t>
      </w:r>
    </w:p>
    <w:p w:rsidR="00463ACB" w:rsidRPr="008524EB" w:rsidRDefault="00463ACB" w:rsidP="0072758B">
      <w:pPr>
        <w:pStyle w:val="Prrafodelista"/>
        <w:numPr>
          <w:ilvl w:val="0"/>
          <w:numId w:val="14"/>
        </w:numPr>
        <w:spacing w:after="0" w:line="480" w:lineRule="auto"/>
        <w:jc w:val="both"/>
        <w:rPr>
          <w:rFonts w:ascii="Times New Roman" w:hAnsi="Times New Roman" w:cs="Times New Roman"/>
          <w:b/>
          <w:sz w:val="24"/>
          <w:szCs w:val="24"/>
        </w:rPr>
      </w:pPr>
      <w:r w:rsidRPr="00463ACB">
        <w:rPr>
          <w:rFonts w:ascii="Times New Roman" w:hAnsi="Times New Roman" w:cs="Times New Roman"/>
          <w:sz w:val="24"/>
          <w:szCs w:val="24"/>
        </w:rPr>
        <w:t xml:space="preserve">Intervenciones emergentes: </w:t>
      </w:r>
      <w:r>
        <w:rPr>
          <w:rFonts w:ascii="Times New Roman" w:hAnsi="Times New Roman" w:cs="Times New Roman"/>
          <w:sz w:val="24"/>
          <w:szCs w:val="24"/>
        </w:rPr>
        <w:t>Orientación vocacional individual, atención psicológica familiar, charlas para padres, charla para adolescentes</w:t>
      </w:r>
      <w:r w:rsidR="008524EB">
        <w:rPr>
          <w:rFonts w:ascii="Times New Roman" w:hAnsi="Times New Roman" w:cs="Times New Roman"/>
          <w:sz w:val="24"/>
          <w:szCs w:val="24"/>
        </w:rPr>
        <w:t>.</w:t>
      </w:r>
    </w:p>
    <w:p w:rsidR="000716DF" w:rsidRPr="00962BDD" w:rsidRDefault="000716DF" w:rsidP="00463ACB">
      <w:pPr>
        <w:pStyle w:val="Prrafodelista"/>
        <w:spacing w:line="480" w:lineRule="auto"/>
        <w:ind w:left="1080"/>
        <w:rPr>
          <w:rFonts w:ascii="Times New Roman" w:hAnsi="Times New Roman" w:cs="Times New Roman"/>
          <w:sz w:val="24"/>
          <w:szCs w:val="24"/>
        </w:rPr>
      </w:pPr>
    </w:p>
    <w:p w:rsidR="000716DF" w:rsidRPr="009D0D93" w:rsidRDefault="009D0D93" w:rsidP="00463ACB">
      <w:pPr>
        <w:pStyle w:val="Prrafodelista"/>
        <w:ind w:left="1080"/>
        <w:jc w:val="center"/>
        <w:rPr>
          <w:rFonts w:ascii="Times New Roman" w:hAnsi="Times New Roman" w:cs="Times New Roman"/>
          <w:b/>
          <w:sz w:val="24"/>
          <w:szCs w:val="24"/>
        </w:rPr>
      </w:pPr>
      <w:r w:rsidRPr="009D0D93">
        <w:rPr>
          <w:rFonts w:ascii="Times New Roman" w:hAnsi="Times New Roman" w:cs="Times New Roman"/>
          <w:b/>
          <w:sz w:val="24"/>
          <w:szCs w:val="24"/>
        </w:rPr>
        <w:t>4.2 OBJETIVOS</w:t>
      </w:r>
    </w:p>
    <w:p w:rsidR="000716DF" w:rsidRPr="00E61FA1" w:rsidRDefault="009D0D93" w:rsidP="000716DF">
      <w:pPr>
        <w:spacing w:line="360" w:lineRule="auto"/>
        <w:ind w:firstLine="708"/>
        <w:rPr>
          <w:rFonts w:ascii="Times New Roman" w:hAnsi="Times New Roman" w:cs="Times New Roman"/>
          <w:b/>
          <w:sz w:val="24"/>
          <w:szCs w:val="24"/>
        </w:rPr>
      </w:pPr>
      <w:r>
        <w:rPr>
          <w:rFonts w:ascii="Times New Roman" w:hAnsi="Times New Roman" w:cs="Times New Roman"/>
          <w:b/>
          <w:sz w:val="24"/>
          <w:szCs w:val="24"/>
        </w:rPr>
        <w:t xml:space="preserve">4.2.1 </w:t>
      </w:r>
      <w:r w:rsidRPr="00E61FA1">
        <w:rPr>
          <w:rFonts w:ascii="Times New Roman" w:hAnsi="Times New Roman" w:cs="Times New Roman"/>
          <w:b/>
          <w:sz w:val="24"/>
          <w:szCs w:val="24"/>
        </w:rPr>
        <w:t>OBJETIVO GENERAL</w:t>
      </w:r>
    </w:p>
    <w:p w:rsidR="008524EB" w:rsidRDefault="008524EB" w:rsidP="008524EB">
      <w:pPr>
        <w:spacing w:line="360" w:lineRule="auto"/>
        <w:ind w:left="705"/>
        <w:jc w:val="both"/>
        <w:rPr>
          <w:rFonts w:ascii="Times New Roman" w:hAnsi="Times New Roman" w:cs="Times New Roman"/>
          <w:sz w:val="24"/>
          <w:szCs w:val="24"/>
        </w:rPr>
      </w:pPr>
      <w:r>
        <w:rPr>
          <w:rFonts w:ascii="Times New Roman" w:hAnsi="Times New Roman" w:cs="Times New Roman"/>
          <w:sz w:val="24"/>
          <w:szCs w:val="24"/>
        </w:rPr>
        <w:t xml:space="preserve">Contribuir al mejoramiento de la calidad de vida de la comunidad en general, fomentando una cultura de responsabilidad, bienestar y desarrollo humanos en los grupos escolares y familiares, mediante la atención psicológica individual y grupal. </w:t>
      </w:r>
    </w:p>
    <w:p w:rsidR="008524EB" w:rsidRDefault="008524EB" w:rsidP="000716DF">
      <w:pPr>
        <w:spacing w:line="360" w:lineRule="auto"/>
        <w:jc w:val="both"/>
        <w:rPr>
          <w:rFonts w:ascii="Times New Roman" w:hAnsi="Times New Roman" w:cs="Times New Roman"/>
          <w:b/>
          <w:sz w:val="24"/>
          <w:szCs w:val="24"/>
          <w:lang w:val="es-ES"/>
        </w:rPr>
      </w:pPr>
    </w:p>
    <w:p w:rsidR="008524EB" w:rsidRDefault="008524EB" w:rsidP="000716DF">
      <w:pPr>
        <w:spacing w:line="360" w:lineRule="auto"/>
        <w:jc w:val="both"/>
        <w:rPr>
          <w:rFonts w:ascii="Times New Roman" w:hAnsi="Times New Roman" w:cs="Times New Roman"/>
          <w:b/>
          <w:sz w:val="24"/>
          <w:szCs w:val="24"/>
          <w:lang w:val="es-ES"/>
        </w:rPr>
      </w:pPr>
    </w:p>
    <w:p w:rsidR="000716DF" w:rsidRPr="00E61FA1" w:rsidRDefault="000716DF" w:rsidP="000716DF">
      <w:pPr>
        <w:spacing w:line="360" w:lineRule="auto"/>
        <w:jc w:val="both"/>
        <w:rPr>
          <w:rFonts w:ascii="Times New Roman" w:hAnsi="Times New Roman" w:cs="Times New Roman"/>
          <w:b/>
          <w:sz w:val="24"/>
          <w:szCs w:val="24"/>
          <w:lang w:val="es-ES"/>
        </w:rPr>
      </w:pPr>
      <w:r w:rsidRPr="00E61FA1">
        <w:rPr>
          <w:rFonts w:ascii="Times New Roman" w:hAnsi="Times New Roman" w:cs="Times New Roman"/>
          <w:b/>
          <w:sz w:val="24"/>
          <w:szCs w:val="24"/>
          <w:lang w:val="es-ES"/>
        </w:rPr>
        <w:lastRenderedPageBreak/>
        <w:tab/>
      </w:r>
      <w:r w:rsidR="009D0D93">
        <w:rPr>
          <w:rFonts w:ascii="Times New Roman" w:hAnsi="Times New Roman" w:cs="Times New Roman"/>
          <w:b/>
          <w:sz w:val="24"/>
          <w:szCs w:val="24"/>
          <w:lang w:val="es-ES"/>
        </w:rPr>
        <w:t xml:space="preserve">4.2.2 </w:t>
      </w:r>
      <w:r w:rsidR="009D0D93" w:rsidRPr="00E61FA1">
        <w:rPr>
          <w:rFonts w:ascii="Times New Roman" w:hAnsi="Times New Roman" w:cs="Times New Roman"/>
          <w:b/>
          <w:sz w:val="24"/>
          <w:szCs w:val="24"/>
          <w:lang w:val="es-ES"/>
        </w:rPr>
        <w:t>OBJETIVOS ESPECÍFICOS</w:t>
      </w:r>
    </w:p>
    <w:p w:rsidR="008524EB" w:rsidRDefault="008524EB" w:rsidP="0072758B">
      <w:pPr>
        <w:numPr>
          <w:ilvl w:val="0"/>
          <w:numId w:val="5"/>
        </w:numPr>
        <w:spacing w:line="360" w:lineRule="auto"/>
        <w:jc w:val="both"/>
        <w:rPr>
          <w:rFonts w:ascii="Times New Roman" w:hAnsi="Times New Roman" w:cs="Times New Roman"/>
          <w:sz w:val="24"/>
          <w:szCs w:val="24"/>
          <w:lang w:val="es-ES"/>
        </w:rPr>
      </w:pPr>
      <w:r w:rsidRPr="008524EB">
        <w:rPr>
          <w:rFonts w:ascii="Times New Roman" w:hAnsi="Times New Roman" w:cs="Times New Roman"/>
          <w:sz w:val="24"/>
          <w:szCs w:val="24"/>
          <w:lang w:val="es-ES"/>
        </w:rPr>
        <w:t>Sensibilizar y fomentar en los adolescentes de los grupos escolares de nivel secundario la responsabilidad en la toma de decisiones</w:t>
      </w:r>
      <w:r>
        <w:rPr>
          <w:rFonts w:ascii="Times New Roman" w:hAnsi="Times New Roman" w:cs="Times New Roman"/>
          <w:sz w:val="24"/>
          <w:szCs w:val="24"/>
          <w:lang w:val="es-ES"/>
        </w:rPr>
        <w:t>, promoviendo conductas orientadas al</w:t>
      </w:r>
      <w:r w:rsidR="002C15F3">
        <w:rPr>
          <w:rFonts w:ascii="Times New Roman" w:hAnsi="Times New Roman" w:cs="Times New Roman"/>
          <w:sz w:val="24"/>
          <w:szCs w:val="24"/>
          <w:lang w:val="es-ES"/>
        </w:rPr>
        <w:t xml:space="preserve"> desarrollo </w:t>
      </w:r>
      <w:r>
        <w:rPr>
          <w:rFonts w:ascii="Times New Roman" w:hAnsi="Times New Roman" w:cs="Times New Roman"/>
          <w:sz w:val="24"/>
          <w:szCs w:val="24"/>
          <w:lang w:val="es-ES"/>
        </w:rPr>
        <w:t xml:space="preserve"> bienestar propio y comunitario</w:t>
      </w:r>
      <w:r w:rsidRPr="008524EB">
        <w:rPr>
          <w:rFonts w:ascii="Times New Roman" w:hAnsi="Times New Roman" w:cs="Times New Roman"/>
          <w:sz w:val="24"/>
          <w:szCs w:val="24"/>
          <w:lang w:val="es-ES"/>
        </w:rPr>
        <w:t>.</w:t>
      </w:r>
    </w:p>
    <w:p w:rsidR="000716DF" w:rsidRDefault="000716DF" w:rsidP="0072758B">
      <w:pPr>
        <w:numPr>
          <w:ilvl w:val="0"/>
          <w:numId w:val="5"/>
        </w:numPr>
        <w:spacing w:line="360" w:lineRule="auto"/>
        <w:jc w:val="both"/>
        <w:rPr>
          <w:rFonts w:ascii="Times New Roman" w:hAnsi="Times New Roman" w:cs="Times New Roman"/>
          <w:sz w:val="24"/>
          <w:szCs w:val="24"/>
          <w:lang w:val="es-ES"/>
        </w:rPr>
      </w:pPr>
      <w:r w:rsidRPr="00E61FA1">
        <w:rPr>
          <w:rFonts w:ascii="Times New Roman" w:hAnsi="Times New Roman" w:cs="Times New Roman"/>
          <w:sz w:val="24"/>
          <w:szCs w:val="24"/>
          <w:lang w:val="es-ES"/>
        </w:rPr>
        <w:t>Crear consciencia de la importancia de tener metas específicas en cada área de sus vidas,</w:t>
      </w:r>
      <w:r w:rsidR="002C15F3">
        <w:rPr>
          <w:rFonts w:ascii="Times New Roman" w:hAnsi="Times New Roman" w:cs="Times New Roman"/>
          <w:sz w:val="24"/>
          <w:szCs w:val="24"/>
          <w:lang w:val="es-ES"/>
        </w:rPr>
        <w:t xml:space="preserve"> orientándoles en la elaboración de un Plan de Vida y Carrera</w:t>
      </w:r>
      <w:r w:rsidRPr="00E61FA1">
        <w:rPr>
          <w:rFonts w:ascii="Times New Roman" w:hAnsi="Times New Roman" w:cs="Times New Roman"/>
          <w:sz w:val="24"/>
          <w:szCs w:val="24"/>
          <w:lang w:val="es-ES"/>
        </w:rPr>
        <w:t>.</w:t>
      </w:r>
    </w:p>
    <w:p w:rsidR="002C15F3" w:rsidRDefault="002C15F3" w:rsidP="0072758B">
      <w:pPr>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Prevenir situaciones de riesgo en el adolescente.</w:t>
      </w:r>
    </w:p>
    <w:p w:rsidR="002C15F3" w:rsidRDefault="002C15F3" w:rsidP="0072758B">
      <w:pPr>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Obtener, desde la práctica, los elementos necesarios para la estructuración de un Documento Recepcional.</w:t>
      </w:r>
    </w:p>
    <w:p w:rsidR="002C15F3" w:rsidRPr="002C15F3" w:rsidRDefault="002C15F3" w:rsidP="0072758B">
      <w:pPr>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Colaborar con los programas individuales de los demás brigadistas de la Casa sede, persiguiendo un mayor impacto comunitario.</w:t>
      </w:r>
    </w:p>
    <w:p w:rsidR="009D0D93" w:rsidRDefault="009D0D93" w:rsidP="000716DF">
      <w:pPr>
        <w:pStyle w:val="Prrafodelista"/>
        <w:ind w:left="1080"/>
        <w:rPr>
          <w:rFonts w:ascii="Times New Roman" w:hAnsi="Times New Roman" w:cs="Times New Roman"/>
          <w:b/>
          <w:sz w:val="28"/>
          <w:szCs w:val="24"/>
        </w:rPr>
      </w:pPr>
    </w:p>
    <w:p w:rsidR="000716DF" w:rsidRDefault="009D0D93" w:rsidP="0072758B">
      <w:pPr>
        <w:pStyle w:val="Prrafodelista"/>
        <w:numPr>
          <w:ilvl w:val="1"/>
          <w:numId w:val="10"/>
        </w:numPr>
        <w:rPr>
          <w:rFonts w:ascii="Times New Roman" w:hAnsi="Times New Roman" w:cs="Times New Roman"/>
          <w:b/>
          <w:sz w:val="24"/>
          <w:szCs w:val="24"/>
        </w:rPr>
      </w:pPr>
      <w:r w:rsidRPr="009D0D93">
        <w:rPr>
          <w:rFonts w:ascii="Times New Roman" w:hAnsi="Times New Roman" w:cs="Times New Roman"/>
          <w:b/>
          <w:sz w:val="24"/>
          <w:szCs w:val="24"/>
        </w:rPr>
        <w:t>RECURSOS</w:t>
      </w:r>
    </w:p>
    <w:p w:rsidR="002C15F3" w:rsidRPr="009D0D93" w:rsidRDefault="002C15F3" w:rsidP="002C15F3">
      <w:pPr>
        <w:pStyle w:val="Prrafodelista"/>
        <w:ind w:left="1440"/>
        <w:rPr>
          <w:rFonts w:ascii="Times New Roman" w:hAnsi="Times New Roman" w:cs="Times New Roman"/>
          <w:b/>
          <w:sz w:val="24"/>
          <w:szCs w:val="24"/>
        </w:rPr>
      </w:pPr>
    </w:p>
    <w:p w:rsidR="000716DF" w:rsidRPr="00E61FA1" w:rsidRDefault="009D0D93" w:rsidP="008D38AA">
      <w:p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4.3.1 </w:t>
      </w:r>
      <w:r w:rsidR="000716DF" w:rsidRPr="00E61FA1">
        <w:rPr>
          <w:rFonts w:ascii="Times New Roman" w:hAnsi="Times New Roman" w:cs="Times New Roman"/>
          <w:b/>
          <w:sz w:val="24"/>
          <w:szCs w:val="24"/>
        </w:rPr>
        <w:t xml:space="preserve">Humanos. </w:t>
      </w:r>
      <w:r w:rsidR="002C15F3" w:rsidRPr="002C15F3">
        <w:rPr>
          <w:rFonts w:ascii="Times New Roman" w:hAnsi="Times New Roman" w:cs="Times New Roman"/>
          <w:sz w:val="24"/>
          <w:szCs w:val="24"/>
        </w:rPr>
        <w:t>D</w:t>
      </w:r>
      <w:r w:rsidR="002C15F3">
        <w:rPr>
          <w:rFonts w:ascii="Times New Roman" w:hAnsi="Times New Roman" w:cs="Times New Roman"/>
          <w:sz w:val="24"/>
          <w:szCs w:val="24"/>
        </w:rPr>
        <w:t xml:space="preserve">urante un año en Servicio Social, se contó con la participación de una servidora, como </w:t>
      </w:r>
      <w:r w:rsidR="000716DF" w:rsidRPr="00E61FA1">
        <w:rPr>
          <w:rFonts w:ascii="Times New Roman" w:hAnsi="Times New Roman" w:cs="Times New Roman"/>
          <w:sz w:val="24"/>
          <w:szCs w:val="24"/>
        </w:rPr>
        <w:t xml:space="preserve">facilitadora </w:t>
      </w:r>
      <w:r w:rsidR="002C15F3">
        <w:rPr>
          <w:rFonts w:ascii="Times New Roman" w:hAnsi="Times New Roman" w:cs="Times New Roman"/>
          <w:sz w:val="24"/>
          <w:szCs w:val="24"/>
        </w:rPr>
        <w:t>del taller, las charlas y otras actividades, un Coordinador general del proyecto de la Casa de la Universidad en Tlapala, un maestro (titular de la E.E. de servicio social) que fungió como asesor</w:t>
      </w:r>
      <w:r w:rsidR="008D38AA">
        <w:rPr>
          <w:rFonts w:ascii="Times New Roman" w:hAnsi="Times New Roman" w:cs="Times New Roman"/>
          <w:sz w:val="24"/>
          <w:szCs w:val="24"/>
        </w:rPr>
        <w:t xml:space="preserve">, </w:t>
      </w:r>
      <w:r w:rsidR="000716DF" w:rsidRPr="00E61FA1">
        <w:rPr>
          <w:rFonts w:ascii="Times New Roman" w:hAnsi="Times New Roman" w:cs="Times New Roman"/>
          <w:sz w:val="24"/>
          <w:szCs w:val="24"/>
        </w:rPr>
        <w:t xml:space="preserve">los </w:t>
      </w:r>
      <w:r w:rsidR="002C15F3">
        <w:rPr>
          <w:rFonts w:ascii="Times New Roman" w:hAnsi="Times New Roman" w:cs="Times New Roman"/>
          <w:sz w:val="24"/>
          <w:szCs w:val="24"/>
        </w:rPr>
        <w:t xml:space="preserve">directivos y </w:t>
      </w:r>
      <w:r w:rsidR="000716DF" w:rsidRPr="00E61FA1">
        <w:rPr>
          <w:rFonts w:ascii="Times New Roman" w:hAnsi="Times New Roman" w:cs="Times New Roman"/>
          <w:sz w:val="24"/>
          <w:szCs w:val="24"/>
        </w:rPr>
        <w:t>docentes encargados de cada grupo en ambas Telesecundarias</w:t>
      </w:r>
      <w:r w:rsidR="008D38AA">
        <w:rPr>
          <w:rFonts w:ascii="Times New Roman" w:hAnsi="Times New Roman" w:cs="Times New Roman"/>
          <w:sz w:val="24"/>
          <w:szCs w:val="24"/>
        </w:rPr>
        <w:t>, el Director del DIF Municipal en Totutla</w:t>
      </w:r>
      <w:r w:rsidR="000716DF" w:rsidRPr="00E61FA1">
        <w:rPr>
          <w:rFonts w:ascii="Times New Roman" w:hAnsi="Times New Roman" w:cs="Times New Roman"/>
          <w:sz w:val="24"/>
          <w:szCs w:val="24"/>
        </w:rPr>
        <w:t>.</w:t>
      </w:r>
      <w:r w:rsidR="008D38AA">
        <w:rPr>
          <w:rFonts w:ascii="Times New Roman" w:hAnsi="Times New Roman" w:cs="Times New Roman"/>
          <w:sz w:val="24"/>
          <w:szCs w:val="24"/>
        </w:rPr>
        <w:t xml:space="preserve"> Sin dejar a un lado, los compañeros brigadistas que eventualmente apoyaron este programa, y las familias que en cada comunidad proporcionaron los espacios físicos para trabajar, siendo también el contacto con el resto de la población, para actividades de convocatoria y difusión.</w:t>
      </w:r>
    </w:p>
    <w:p w:rsidR="000716DF" w:rsidRPr="00E61FA1" w:rsidRDefault="000716DF" w:rsidP="008D38AA">
      <w:pPr>
        <w:spacing w:after="0" w:line="480" w:lineRule="auto"/>
        <w:ind w:left="1428"/>
        <w:jc w:val="both"/>
        <w:rPr>
          <w:rFonts w:ascii="Times New Roman" w:hAnsi="Times New Roman" w:cs="Times New Roman"/>
          <w:b/>
          <w:sz w:val="24"/>
          <w:szCs w:val="24"/>
        </w:rPr>
      </w:pPr>
    </w:p>
    <w:p w:rsidR="000716DF" w:rsidRPr="00E61FA1" w:rsidRDefault="009D0D93" w:rsidP="008D38AA">
      <w:p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4.3.2 </w:t>
      </w:r>
      <w:r w:rsidR="000716DF" w:rsidRPr="00E61FA1">
        <w:rPr>
          <w:rFonts w:ascii="Times New Roman" w:hAnsi="Times New Roman" w:cs="Times New Roman"/>
          <w:b/>
          <w:sz w:val="24"/>
          <w:szCs w:val="24"/>
        </w:rPr>
        <w:t xml:space="preserve">Institucionales. </w:t>
      </w:r>
      <w:r w:rsidR="008D38AA" w:rsidRPr="008D38AA">
        <w:rPr>
          <w:rFonts w:ascii="Times New Roman" w:hAnsi="Times New Roman" w:cs="Times New Roman"/>
          <w:sz w:val="24"/>
          <w:szCs w:val="24"/>
        </w:rPr>
        <w:t>S</w:t>
      </w:r>
      <w:r w:rsidR="000716DF">
        <w:rPr>
          <w:rFonts w:ascii="Times New Roman" w:hAnsi="Times New Roman" w:cs="Times New Roman"/>
          <w:sz w:val="24"/>
          <w:szCs w:val="24"/>
        </w:rPr>
        <w:t>e contó</w:t>
      </w:r>
      <w:r w:rsidR="000716DF" w:rsidRPr="00E61FA1">
        <w:rPr>
          <w:rFonts w:ascii="Times New Roman" w:hAnsi="Times New Roman" w:cs="Times New Roman"/>
          <w:sz w:val="24"/>
          <w:szCs w:val="24"/>
        </w:rPr>
        <w:t xml:space="preserve"> con el respaldo de la Facultad de Psicología de la Universidad Veracruzana, la Dirección de Vinculación Social de la misma Universidad, como también se </w:t>
      </w:r>
      <w:r w:rsidR="000716DF">
        <w:rPr>
          <w:rFonts w:ascii="Times New Roman" w:hAnsi="Times New Roman" w:cs="Times New Roman"/>
          <w:sz w:val="24"/>
          <w:szCs w:val="24"/>
        </w:rPr>
        <w:t>tuvo</w:t>
      </w:r>
      <w:r w:rsidR="000716DF" w:rsidRPr="00E61FA1">
        <w:rPr>
          <w:rFonts w:ascii="Times New Roman" w:hAnsi="Times New Roman" w:cs="Times New Roman"/>
          <w:sz w:val="24"/>
          <w:szCs w:val="24"/>
        </w:rPr>
        <w:t xml:space="preserve"> el apoyo del Ayuntamiento del Mpio. De Totutla</w:t>
      </w:r>
      <w:r w:rsidR="008D38AA">
        <w:rPr>
          <w:rFonts w:ascii="Times New Roman" w:hAnsi="Times New Roman" w:cs="Times New Roman"/>
          <w:sz w:val="24"/>
          <w:szCs w:val="24"/>
        </w:rPr>
        <w:t xml:space="preserve">, del DIF Municipal </w:t>
      </w:r>
      <w:r w:rsidR="000716DF" w:rsidRPr="00E61FA1">
        <w:rPr>
          <w:rFonts w:ascii="Times New Roman" w:hAnsi="Times New Roman" w:cs="Times New Roman"/>
          <w:sz w:val="24"/>
          <w:szCs w:val="24"/>
        </w:rPr>
        <w:t xml:space="preserve"> y de las propias escuelas </w:t>
      </w:r>
      <w:r w:rsidR="000716DF">
        <w:rPr>
          <w:rFonts w:ascii="Times New Roman" w:hAnsi="Times New Roman" w:cs="Times New Roman"/>
          <w:sz w:val="24"/>
          <w:szCs w:val="24"/>
        </w:rPr>
        <w:t xml:space="preserve">Telesecundarias </w:t>
      </w:r>
      <w:r w:rsidR="000716DF" w:rsidRPr="00E61FA1">
        <w:rPr>
          <w:rFonts w:ascii="Times New Roman" w:hAnsi="Times New Roman" w:cs="Times New Roman"/>
          <w:sz w:val="24"/>
          <w:szCs w:val="24"/>
        </w:rPr>
        <w:t xml:space="preserve">donde se </w:t>
      </w:r>
      <w:r w:rsidR="000716DF">
        <w:rPr>
          <w:rFonts w:ascii="Times New Roman" w:hAnsi="Times New Roman" w:cs="Times New Roman"/>
          <w:sz w:val="24"/>
          <w:szCs w:val="24"/>
        </w:rPr>
        <w:t>desarrolló</w:t>
      </w:r>
      <w:r w:rsidR="000716DF" w:rsidRPr="00E61FA1">
        <w:rPr>
          <w:rFonts w:ascii="Times New Roman" w:hAnsi="Times New Roman" w:cs="Times New Roman"/>
          <w:sz w:val="24"/>
          <w:szCs w:val="24"/>
        </w:rPr>
        <w:t xml:space="preserve"> el </w:t>
      </w:r>
      <w:r w:rsidR="000716DF">
        <w:rPr>
          <w:rFonts w:ascii="Times New Roman" w:hAnsi="Times New Roman" w:cs="Times New Roman"/>
          <w:sz w:val="24"/>
          <w:szCs w:val="24"/>
        </w:rPr>
        <w:t>taller</w:t>
      </w:r>
      <w:r w:rsidR="000716DF" w:rsidRPr="00E61FA1">
        <w:rPr>
          <w:rFonts w:ascii="Times New Roman" w:hAnsi="Times New Roman" w:cs="Times New Roman"/>
          <w:sz w:val="24"/>
          <w:szCs w:val="24"/>
        </w:rPr>
        <w:t>.</w:t>
      </w:r>
    </w:p>
    <w:p w:rsidR="000716DF" w:rsidRPr="00E61FA1" w:rsidRDefault="000716DF" w:rsidP="008D38AA">
      <w:pPr>
        <w:spacing w:after="0" w:line="480" w:lineRule="auto"/>
        <w:ind w:left="708"/>
        <w:jc w:val="both"/>
        <w:rPr>
          <w:rFonts w:ascii="Times New Roman" w:hAnsi="Times New Roman" w:cs="Times New Roman"/>
          <w:b/>
          <w:sz w:val="24"/>
          <w:szCs w:val="24"/>
        </w:rPr>
      </w:pPr>
    </w:p>
    <w:p w:rsidR="000716DF" w:rsidRPr="00E61FA1" w:rsidRDefault="009D0D93" w:rsidP="008D38AA">
      <w:p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4.3.3 </w:t>
      </w:r>
      <w:r w:rsidR="000716DF" w:rsidRPr="00E61FA1">
        <w:rPr>
          <w:rFonts w:ascii="Times New Roman" w:hAnsi="Times New Roman" w:cs="Times New Roman"/>
          <w:b/>
          <w:sz w:val="24"/>
          <w:szCs w:val="24"/>
        </w:rPr>
        <w:t xml:space="preserve">Materiales. </w:t>
      </w:r>
      <w:r w:rsidR="008D38AA" w:rsidRPr="008D38AA">
        <w:rPr>
          <w:rFonts w:ascii="Times New Roman" w:hAnsi="Times New Roman" w:cs="Times New Roman"/>
          <w:sz w:val="24"/>
          <w:szCs w:val="24"/>
        </w:rPr>
        <w:t>Para</w:t>
      </w:r>
      <w:r w:rsidR="008D38AA">
        <w:rPr>
          <w:rFonts w:ascii="Times New Roman" w:hAnsi="Times New Roman" w:cs="Times New Roman"/>
          <w:sz w:val="24"/>
          <w:szCs w:val="24"/>
        </w:rPr>
        <w:t xml:space="preserve"> el taller s</w:t>
      </w:r>
      <w:r w:rsidR="000716DF" w:rsidRPr="00E61FA1">
        <w:rPr>
          <w:rFonts w:ascii="Times New Roman" w:hAnsi="Times New Roman" w:cs="Times New Roman"/>
          <w:sz w:val="24"/>
          <w:szCs w:val="24"/>
        </w:rPr>
        <w:t>e requir</w:t>
      </w:r>
      <w:r w:rsidR="000716DF">
        <w:rPr>
          <w:rFonts w:ascii="Times New Roman" w:hAnsi="Times New Roman" w:cs="Times New Roman"/>
          <w:sz w:val="24"/>
          <w:szCs w:val="24"/>
        </w:rPr>
        <w:t>ió</w:t>
      </w:r>
      <w:r w:rsidR="000716DF" w:rsidRPr="00E61FA1">
        <w:rPr>
          <w:rFonts w:ascii="Times New Roman" w:hAnsi="Times New Roman" w:cs="Times New Roman"/>
          <w:sz w:val="24"/>
          <w:szCs w:val="24"/>
        </w:rPr>
        <w:t xml:space="preserve"> de un aula</w:t>
      </w:r>
      <w:r w:rsidR="000716DF">
        <w:rPr>
          <w:rFonts w:ascii="Times New Roman" w:hAnsi="Times New Roman" w:cs="Times New Roman"/>
          <w:sz w:val="24"/>
          <w:szCs w:val="24"/>
        </w:rPr>
        <w:t xml:space="preserve"> amplia</w:t>
      </w:r>
      <w:r w:rsidR="008D38AA">
        <w:rPr>
          <w:rFonts w:ascii="Times New Roman" w:hAnsi="Times New Roman" w:cs="Times New Roman"/>
          <w:sz w:val="24"/>
          <w:szCs w:val="24"/>
        </w:rPr>
        <w:t xml:space="preserve"> (con su respectivo mobiliario</w:t>
      </w:r>
      <w:r w:rsidR="000716DF" w:rsidRPr="00E61FA1">
        <w:rPr>
          <w:rFonts w:ascii="Times New Roman" w:hAnsi="Times New Roman" w:cs="Times New Roman"/>
          <w:sz w:val="24"/>
          <w:szCs w:val="24"/>
        </w:rPr>
        <w:t>) en cada plantel de Telesecundaria</w:t>
      </w:r>
      <w:r w:rsidR="008D38AA">
        <w:rPr>
          <w:rFonts w:ascii="Times New Roman" w:hAnsi="Times New Roman" w:cs="Times New Roman"/>
          <w:sz w:val="24"/>
          <w:szCs w:val="24"/>
        </w:rPr>
        <w:t xml:space="preserve">, </w:t>
      </w:r>
      <w:r w:rsidR="000716DF" w:rsidRPr="00E61FA1">
        <w:rPr>
          <w:rFonts w:ascii="Times New Roman" w:hAnsi="Times New Roman" w:cs="Times New Roman"/>
          <w:sz w:val="24"/>
          <w:szCs w:val="24"/>
        </w:rPr>
        <w:t xml:space="preserve">así como recursos de papelería (hojas blancas, tarjetas/fichas de trabajo blancas, sobres para carta, papel </w:t>
      </w:r>
      <w:proofErr w:type="spellStart"/>
      <w:r w:rsidR="000716DF" w:rsidRPr="00E61FA1">
        <w:rPr>
          <w:rFonts w:ascii="Times New Roman" w:hAnsi="Times New Roman" w:cs="Times New Roman"/>
          <w:sz w:val="24"/>
          <w:szCs w:val="24"/>
        </w:rPr>
        <w:t>craft</w:t>
      </w:r>
      <w:proofErr w:type="spellEnd"/>
      <w:r w:rsidR="000716DF" w:rsidRPr="00E61FA1">
        <w:rPr>
          <w:rFonts w:ascii="Times New Roman" w:hAnsi="Times New Roman" w:cs="Times New Roman"/>
          <w:sz w:val="24"/>
          <w:szCs w:val="24"/>
        </w:rPr>
        <w:t xml:space="preserve"> para mural, lápices, colores, cinta adhesiva, pegamento blanco, seguros, plumones p/pizarra blanca, etc.), equipo de cómputo</w:t>
      </w:r>
      <w:r w:rsidR="002807F3">
        <w:rPr>
          <w:rFonts w:ascii="Times New Roman" w:hAnsi="Times New Roman" w:cs="Times New Roman"/>
          <w:sz w:val="24"/>
          <w:szCs w:val="24"/>
        </w:rPr>
        <w:t xml:space="preserve"> y de fotocopiado</w:t>
      </w:r>
      <w:r w:rsidR="000716DF" w:rsidRPr="00E61FA1">
        <w:rPr>
          <w:rFonts w:ascii="Times New Roman" w:hAnsi="Times New Roman" w:cs="Times New Roman"/>
          <w:sz w:val="24"/>
          <w:szCs w:val="24"/>
        </w:rPr>
        <w:t>.</w:t>
      </w:r>
      <w:r w:rsidR="008D38AA">
        <w:rPr>
          <w:rFonts w:ascii="Times New Roman" w:hAnsi="Times New Roman" w:cs="Times New Roman"/>
          <w:sz w:val="24"/>
          <w:szCs w:val="24"/>
        </w:rPr>
        <w:t xml:space="preserve"> Mientras que para la orientación vocacional y psicológica familiar se requirió el espacio en los domicilios particulares de las personas atendidas; y en el caso de las charlas </w:t>
      </w:r>
      <w:r w:rsidR="00A521D5">
        <w:rPr>
          <w:rFonts w:ascii="Times New Roman" w:hAnsi="Times New Roman" w:cs="Times New Roman"/>
          <w:sz w:val="24"/>
          <w:szCs w:val="24"/>
        </w:rPr>
        <w:t>(</w:t>
      </w:r>
      <w:r w:rsidR="00A92E29">
        <w:rPr>
          <w:rFonts w:ascii="Times New Roman" w:hAnsi="Times New Roman" w:cs="Times New Roman"/>
          <w:sz w:val="24"/>
          <w:szCs w:val="24"/>
        </w:rPr>
        <w:t>extraescolares</w:t>
      </w:r>
      <w:r w:rsidR="00A521D5">
        <w:rPr>
          <w:rFonts w:ascii="Times New Roman" w:hAnsi="Times New Roman" w:cs="Times New Roman"/>
          <w:sz w:val="24"/>
          <w:szCs w:val="24"/>
        </w:rPr>
        <w:t>)</w:t>
      </w:r>
      <w:r w:rsidR="00A92E29">
        <w:rPr>
          <w:rFonts w:ascii="Times New Roman" w:hAnsi="Times New Roman" w:cs="Times New Roman"/>
          <w:sz w:val="24"/>
          <w:szCs w:val="24"/>
        </w:rPr>
        <w:t xml:space="preserve"> </w:t>
      </w:r>
      <w:r w:rsidR="008D38AA">
        <w:rPr>
          <w:rFonts w:ascii="Times New Roman" w:hAnsi="Times New Roman" w:cs="Times New Roman"/>
          <w:sz w:val="24"/>
          <w:szCs w:val="24"/>
        </w:rPr>
        <w:t xml:space="preserve">para padres y adolescentes se contó con un salón proporcionado por </w:t>
      </w:r>
      <w:r w:rsidR="00A92E29">
        <w:rPr>
          <w:rFonts w:ascii="Times New Roman" w:hAnsi="Times New Roman" w:cs="Times New Roman"/>
          <w:sz w:val="24"/>
          <w:szCs w:val="24"/>
        </w:rPr>
        <w:t>un grupo religioso.</w:t>
      </w:r>
    </w:p>
    <w:p w:rsidR="000716DF" w:rsidRPr="00E61FA1" w:rsidRDefault="000716DF" w:rsidP="008D38AA">
      <w:pPr>
        <w:pStyle w:val="Prrafodelista"/>
        <w:spacing w:line="480" w:lineRule="auto"/>
        <w:ind w:left="1080"/>
        <w:rPr>
          <w:rFonts w:ascii="Times New Roman" w:hAnsi="Times New Roman" w:cs="Times New Roman"/>
          <w:sz w:val="24"/>
          <w:szCs w:val="24"/>
        </w:rPr>
      </w:pPr>
    </w:p>
    <w:p w:rsidR="000716DF" w:rsidRDefault="009D0D93" w:rsidP="0072758B">
      <w:pPr>
        <w:pStyle w:val="Prrafodelista"/>
        <w:numPr>
          <w:ilvl w:val="1"/>
          <w:numId w:val="10"/>
        </w:numPr>
        <w:spacing w:line="480" w:lineRule="auto"/>
        <w:rPr>
          <w:rFonts w:ascii="Times New Roman" w:hAnsi="Times New Roman" w:cs="Times New Roman"/>
          <w:b/>
          <w:sz w:val="24"/>
          <w:szCs w:val="24"/>
        </w:rPr>
      </w:pPr>
      <w:r w:rsidRPr="009D0D93">
        <w:rPr>
          <w:rFonts w:ascii="Times New Roman" w:hAnsi="Times New Roman" w:cs="Times New Roman"/>
          <w:b/>
          <w:sz w:val="24"/>
          <w:szCs w:val="24"/>
        </w:rPr>
        <w:t>TEMÁTICAS ABORDADAS</w:t>
      </w:r>
      <w:r w:rsidR="00A521D5">
        <w:rPr>
          <w:rFonts w:ascii="Times New Roman" w:hAnsi="Times New Roman" w:cs="Times New Roman"/>
          <w:b/>
          <w:sz w:val="24"/>
          <w:szCs w:val="24"/>
        </w:rPr>
        <w:t xml:space="preserve"> </w:t>
      </w:r>
    </w:p>
    <w:p w:rsidR="00A521D5" w:rsidRPr="00A521D5" w:rsidRDefault="00A521D5" w:rsidP="00A521D5">
      <w:pPr>
        <w:pStyle w:val="Prrafodelista"/>
        <w:spacing w:line="480" w:lineRule="auto"/>
        <w:ind w:left="1440"/>
        <w:rPr>
          <w:rFonts w:ascii="Times New Roman" w:hAnsi="Times New Roman" w:cs="Times New Roman"/>
          <w:sz w:val="24"/>
          <w:szCs w:val="24"/>
        </w:rPr>
      </w:pPr>
      <w:r>
        <w:rPr>
          <w:rFonts w:ascii="Times New Roman" w:hAnsi="Times New Roman" w:cs="Times New Roman"/>
          <w:sz w:val="24"/>
          <w:szCs w:val="24"/>
        </w:rPr>
        <w:t>En el Taller de Adolescencia Responsable, las temáticas fueron las siguientes:</w:t>
      </w:r>
    </w:p>
    <w:p w:rsidR="00A521D5"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 adolescencia como etapa del desarrollo</w:t>
      </w:r>
    </w:p>
    <w:p w:rsidR="000716DF" w:rsidRPr="00E61FA1" w:rsidRDefault="000716DF" w:rsidP="0072758B">
      <w:pPr>
        <w:numPr>
          <w:ilvl w:val="0"/>
          <w:numId w:val="15"/>
        </w:numPr>
        <w:spacing w:after="0" w:line="480" w:lineRule="auto"/>
        <w:jc w:val="both"/>
        <w:rPr>
          <w:rFonts w:ascii="Times New Roman" w:hAnsi="Times New Roman" w:cs="Times New Roman"/>
          <w:sz w:val="24"/>
          <w:szCs w:val="24"/>
        </w:rPr>
      </w:pPr>
      <w:r w:rsidRPr="00E61FA1">
        <w:rPr>
          <w:rFonts w:ascii="Times New Roman" w:hAnsi="Times New Roman" w:cs="Times New Roman"/>
          <w:sz w:val="24"/>
          <w:szCs w:val="24"/>
        </w:rPr>
        <w:t>Construcción de la identidad propia</w:t>
      </w:r>
      <w:r w:rsidR="00A521D5">
        <w:rPr>
          <w:rFonts w:ascii="Times New Roman" w:hAnsi="Times New Roman" w:cs="Times New Roman"/>
          <w:sz w:val="24"/>
          <w:szCs w:val="24"/>
        </w:rPr>
        <w:t>, influencia de la cultura (estereotipos)</w:t>
      </w:r>
    </w:p>
    <w:p w:rsidR="000716DF" w:rsidRPr="00E61FA1"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Autoestima y a</w:t>
      </w:r>
      <w:r w:rsidR="000716DF" w:rsidRPr="00E61FA1">
        <w:rPr>
          <w:rFonts w:ascii="Times New Roman" w:hAnsi="Times New Roman" w:cs="Times New Roman"/>
          <w:sz w:val="24"/>
          <w:szCs w:val="24"/>
        </w:rPr>
        <w:t>utoconcepto</w:t>
      </w:r>
      <w:r>
        <w:rPr>
          <w:rFonts w:ascii="Times New Roman" w:hAnsi="Times New Roman" w:cs="Times New Roman"/>
          <w:sz w:val="24"/>
          <w:szCs w:val="24"/>
        </w:rPr>
        <w:t>,</w:t>
      </w:r>
      <w:r w:rsidR="000716DF" w:rsidRPr="00E61FA1">
        <w:rPr>
          <w:rFonts w:ascii="Times New Roman" w:hAnsi="Times New Roman" w:cs="Times New Roman"/>
          <w:sz w:val="24"/>
          <w:szCs w:val="24"/>
        </w:rPr>
        <w:t xml:space="preserve"> </w:t>
      </w:r>
      <w:r>
        <w:rPr>
          <w:rFonts w:ascii="Times New Roman" w:hAnsi="Times New Roman" w:cs="Times New Roman"/>
          <w:sz w:val="24"/>
          <w:szCs w:val="24"/>
        </w:rPr>
        <w:t>(influencia de la p</w:t>
      </w:r>
      <w:r w:rsidR="000716DF" w:rsidRPr="00E61FA1">
        <w:rPr>
          <w:rFonts w:ascii="Times New Roman" w:hAnsi="Times New Roman" w:cs="Times New Roman"/>
          <w:sz w:val="24"/>
          <w:szCs w:val="24"/>
        </w:rPr>
        <w:t>ercepción</w:t>
      </w:r>
      <w:r>
        <w:rPr>
          <w:rFonts w:ascii="Times New Roman" w:hAnsi="Times New Roman" w:cs="Times New Roman"/>
          <w:sz w:val="24"/>
          <w:szCs w:val="24"/>
        </w:rPr>
        <w:t xml:space="preserve"> y opinión</w:t>
      </w:r>
      <w:r w:rsidR="000716DF" w:rsidRPr="00E61FA1">
        <w:rPr>
          <w:rFonts w:ascii="Times New Roman" w:hAnsi="Times New Roman" w:cs="Times New Roman"/>
          <w:sz w:val="24"/>
          <w:szCs w:val="24"/>
        </w:rPr>
        <w:t xml:space="preserve"> </w:t>
      </w:r>
      <w:r>
        <w:rPr>
          <w:rFonts w:ascii="Times New Roman" w:hAnsi="Times New Roman" w:cs="Times New Roman"/>
          <w:sz w:val="24"/>
          <w:szCs w:val="24"/>
        </w:rPr>
        <w:t>e</w:t>
      </w:r>
      <w:r w:rsidR="000716DF" w:rsidRPr="00E61FA1">
        <w:rPr>
          <w:rFonts w:ascii="Times New Roman" w:hAnsi="Times New Roman" w:cs="Times New Roman"/>
          <w:sz w:val="24"/>
          <w:szCs w:val="24"/>
        </w:rPr>
        <w:t>xterna</w:t>
      </w:r>
      <w:r>
        <w:rPr>
          <w:rFonts w:ascii="Times New Roman" w:hAnsi="Times New Roman" w:cs="Times New Roman"/>
          <w:sz w:val="24"/>
          <w:szCs w:val="24"/>
        </w:rPr>
        <w:t>s</w:t>
      </w:r>
      <w:r w:rsidR="000716DF" w:rsidRPr="00E61FA1">
        <w:rPr>
          <w:rFonts w:ascii="Times New Roman" w:hAnsi="Times New Roman" w:cs="Times New Roman"/>
          <w:sz w:val="24"/>
          <w:szCs w:val="24"/>
        </w:rPr>
        <w:t>)</w:t>
      </w:r>
    </w:p>
    <w:p w:rsidR="000716DF" w:rsidRPr="00E61FA1"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Cuidado de la salud (prevención de a</w:t>
      </w:r>
      <w:r w:rsidR="000716DF" w:rsidRPr="00E61FA1">
        <w:rPr>
          <w:rFonts w:ascii="Times New Roman" w:hAnsi="Times New Roman" w:cs="Times New Roman"/>
          <w:sz w:val="24"/>
          <w:szCs w:val="24"/>
        </w:rPr>
        <w:t>dicciones)</w:t>
      </w:r>
    </w:p>
    <w:p w:rsidR="000716DF"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Familia y v</w:t>
      </w:r>
      <w:r w:rsidR="000716DF" w:rsidRPr="00E61FA1">
        <w:rPr>
          <w:rFonts w:ascii="Times New Roman" w:hAnsi="Times New Roman" w:cs="Times New Roman"/>
          <w:sz w:val="24"/>
          <w:szCs w:val="24"/>
        </w:rPr>
        <w:t>alores</w:t>
      </w:r>
    </w:p>
    <w:p w:rsidR="00D11BA3" w:rsidRDefault="00D11BA3" w:rsidP="00D11BA3">
      <w:pPr>
        <w:spacing w:after="0" w:line="480" w:lineRule="auto"/>
        <w:jc w:val="both"/>
        <w:rPr>
          <w:rFonts w:ascii="Times New Roman" w:hAnsi="Times New Roman" w:cs="Times New Roman"/>
          <w:sz w:val="24"/>
          <w:szCs w:val="24"/>
        </w:rPr>
      </w:pPr>
    </w:p>
    <w:p w:rsidR="00A521D5"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Noviazgo</w:t>
      </w:r>
    </w:p>
    <w:p w:rsidR="00A521D5"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Sexualidad y ETS</w:t>
      </w:r>
    </w:p>
    <w:p w:rsidR="00A521D5"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Manejo del tiempo libre</w:t>
      </w:r>
    </w:p>
    <w:p w:rsidR="00A521D5" w:rsidRDefault="00A521D5" w:rsidP="0072758B">
      <w:pPr>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Plan de vida y carrera</w:t>
      </w:r>
    </w:p>
    <w:p w:rsidR="00A521D5" w:rsidRDefault="00A521D5" w:rsidP="00A521D5">
      <w:pPr>
        <w:spacing w:after="0" w:line="480" w:lineRule="auto"/>
        <w:ind w:left="720"/>
        <w:jc w:val="both"/>
        <w:rPr>
          <w:rFonts w:ascii="Times New Roman" w:hAnsi="Times New Roman" w:cs="Times New Roman"/>
          <w:sz w:val="24"/>
          <w:szCs w:val="24"/>
        </w:rPr>
      </w:pPr>
    </w:p>
    <w:p w:rsidR="00A521D5" w:rsidRDefault="00A521D5" w:rsidP="00A521D5">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Mientras que durante las charlas para padres, </w:t>
      </w:r>
      <w:r w:rsidR="00D11BA3">
        <w:rPr>
          <w:rFonts w:ascii="Times New Roman" w:hAnsi="Times New Roman" w:cs="Times New Roman"/>
          <w:sz w:val="24"/>
          <w:szCs w:val="24"/>
        </w:rPr>
        <w:t>básicamente se abordaron los siguientes temas:</w:t>
      </w:r>
    </w:p>
    <w:p w:rsidR="00D11BA3" w:rsidRDefault="00D11BA3" w:rsidP="0072758B">
      <w:pPr>
        <w:pStyle w:val="Prrafodelista"/>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Estilos/modelos de crianza </w:t>
      </w:r>
      <w:r w:rsidR="009D7586">
        <w:rPr>
          <w:rFonts w:ascii="Times New Roman" w:hAnsi="Times New Roman" w:cs="Times New Roman"/>
          <w:sz w:val="24"/>
          <w:szCs w:val="24"/>
        </w:rPr>
        <w:t xml:space="preserve">(autoritario, tradicional, superprotector, indiferente, descalificador, ocupado, prepotente, pacifista) </w:t>
      </w:r>
      <w:r>
        <w:rPr>
          <w:rFonts w:ascii="Times New Roman" w:hAnsi="Times New Roman" w:cs="Times New Roman"/>
          <w:sz w:val="24"/>
          <w:szCs w:val="24"/>
        </w:rPr>
        <w:t>y sus consecuencias</w:t>
      </w:r>
    </w:p>
    <w:p w:rsidR="00D11BA3" w:rsidRDefault="00D11BA3" w:rsidP="0072758B">
      <w:pPr>
        <w:pStyle w:val="Prrafodelista"/>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 disciplina como una necesidad del hijo</w:t>
      </w:r>
    </w:p>
    <w:p w:rsidR="00D11BA3" w:rsidRDefault="00D11BA3" w:rsidP="0072758B">
      <w:pPr>
        <w:pStyle w:val="Prrafodelista"/>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 demostración de afecto como una necesidad del hijo</w:t>
      </w:r>
    </w:p>
    <w:p w:rsidR="00D11BA3" w:rsidRDefault="00D11BA3" w:rsidP="00D11BA3">
      <w:pPr>
        <w:spacing w:after="0" w:line="480" w:lineRule="auto"/>
        <w:jc w:val="both"/>
        <w:rPr>
          <w:rFonts w:ascii="Times New Roman" w:hAnsi="Times New Roman" w:cs="Times New Roman"/>
          <w:sz w:val="24"/>
          <w:szCs w:val="24"/>
        </w:rPr>
      </w:pPr>
    </w:p>
    <w:p w:rsidR="00D11BA3" w:rsidRDefault="00D11BA3" w:rsidP="00D11BA3">
      <w:pPr>
        <w:spacing w:after="0" w:line="480" w:lineRule="auto"/>
        <w:ind w:left="708"/>
        <w:jc w:val="both"/>
        <w:rPr>
          <w:rFonts w:ascii="Times New Roman" w:hAnsi="Times New Roman" w:cs="Times New Roman"/>
          <w:sz w:val="24"/>
          <w:szCs w:val="24"/>
        </w:rPr>
      </w:pPr>
      <w:r>
        <w:rPr>
          <w:rFonts w:ascii="Times New Roman" w:hAnsi="Times New Roman" w:cs="Times New Roman"/>
          <w:sz w:val="24"/>
          <w:szCs w:val="24"/>
        </w:rPr>
        <w:t>Y en la charla para adolescentes, que tuvo lugar en una sola sesión, te trabajó con el tema de:</w:t>
      </w:r>
    </w:p>
    <w:p w:rsidR="00D11BA3" w:rsidRDefault="00D11BA3" w:rsidP="0072758B">
      <w:pPr>
        <w:pStyle w:val="Prrafodelista"/>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 importancia de establecer metas, y crear un Plan de vida</w:t>
      </w:r>
      <w:r w:rsidR="00772CED">
        <w:rPr>
          <w:rFonts w:ascii="Times New Roman" w:hAnsi="Times New Roman" w:cs="Times New Roman"/>
          <w:sz w:val="24"/>
          <w:szCs w:val="24"/>
        </w:rPr>
        <w:t>.</w:t>
      </w:r>
      <w:r w:rsidR="00157EB5">
        <w:rPr>
          <w:rFonts w:ascii="Times New Roman" w:hAnsi="Times New Roman" w:cs="Times New Roman"/>
          <w:sz w:val="24"/>
          <w:szCs w:val="24"/>
        </w:rPr>
        <w:t xml:space="preserve"> </w:t>
      </w:r>
    </w:p>
    <w:p w:rsid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72758B">
      <w:pPr>
        <w:pStyle w:val="Prrafodelista"/>
        <w:numPr>
          <w:ilvl w:val="1"/>
          <w:numId w:val="10"/>
        </w:numPr>
        <w:spacing w:line="480" w:lineRule="auto"/>
        <w:rPr>
          <w:rFonts w:ascii="Times New Roman" w:hAnsi="Times New Roman" w:cs="Times New Roman"/>
          <w:b/>
          <w:sz w:val="24"/>
          <w:szCs w:val="24"/>
        </w:rPr>
      </w:pPr>
      <w:r>
        <w:rPr>
          <w:rFonts w:ascii="Times New Roman" w:hAnsi="Times New Roman" w:cs="Times New Roman"/>
          <w:b/>
          <w:sz w:val="24"/>
          <w:szCs w:val="24"/>
        </w:rPr>
        <w:t>MÉTODO DE TRABAJO</w: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r w:rsidRPr="00157EB5">
        <w:rPr>
          <w:rFonts w:ascii="Times New Roman" w:hAnsi="Times New Roman" w:cs="Times New Roman"/>
          <w:sz w:val="24"/>
          <w:szCs w:val="24"/>
        </w:rPr>
        <w:t xml:space="preserve">En este apartado se presenta de manera sintética el proceso sistemático que se siguió durante el servicio social. A continuación se muestra gráficamente dicho procedimiento, dividido en fases, mismas que más adelante se detallan para una mejor comprensión de las acciones y pasos que permitieron la exitosa implementación del programa de trabajo. </w: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396428" w:rsidP="00157EB5">
      <w:pPr>
        <w:pStyle w:val="Prrafodelista"/>
        <w:spacing w:after="0" w:line="480" w:lineRule="auto"/>
        <w:ind w:left="1068"/>
        <w:jc w:val="both"/>
        <w:rPr>
          <w:rFonts w:ascii="Times New Roman" w:hAnsi="Times New Roman" w:cs="Times New Roman"/>
          <w:sz w:val="24"/>
          <w:szCs w:val="24"/>
        </w:rPr>
      </w:pPr>
      <w:r>
        <w:rPr>
          <w:rFonts w:ascii="Times New Roman" w:hAnsi="Times New Roman" w:cs="Times New Roman"/>
          <w:noProof/>
          <w:sz w:val="24"/>
          <w:szCs w:val="24"/>
          <w:lang w:eastAsia="es-MX"/>
        </w:rPr>
        <w:lastRenderedPageBreak/>
        <w:pict>
          <v:shape id="_x0000_s1076" type="#_x0000_t202" style="position:absolute;left:0;text-align:left;margin-left:108.2pt;margin-top:173.6pt;width:362.25pt;height:31.2pt;z-index:251673600;mso-width-relative:margin;mso-height-relative:margin" filled="f" stroked="f">
            <v:textbox style="mso-next-textbox:#_x0000_s1076">
              <w:txbxContent>
                <w:p w:rsidR="00C711EC" w:rsidRPr="004C7591" w:rsidRDefault="00C711EC" w:rsidP="004C7591">
                  <w:pPr>
                    <w:spacing w:line="360" w:lineRule="auto"/>
                    <w:ind w:left="708"/>
                    <w:rPr>
                      <w:rFonts w:ascii="Times New Roman" w:hAnsi="Times New Roman" w:cs="Times New Roman"/>
                      <w:sz w:val="24"/>
                      <w:szCs w:val="24"/>
                    </w:rPr>
                  </w:pPr>
                  <w:r w:rsidRPr="004C7591">
                    <w:rPr>
                      <w:rFonts w:ascii="Times New Roman" w:hAnsi="Times New Roman" w:cs="Times New Roman"/>
                      <w:sz w:val="24"/>
                      <w:szCs w:val="24"/>
                    </w:rPr>
                    <w:t xml:space="preserve">Figura </w:t>
                  </w:r>
                  <w:r>
                    <w:rPr>
                      <w:rFonts w:ascii="Times New Roman" w:hAnsi="Times New Roman" w:cs="Times New Roman"/>
                      <w:sz w:val="24"/>
                      <w:szCs w:val="24"/>
                    </w:rPr>
                    <w:t>1</w:t>
                  </w:r>
                  <w:r w:rsidRPr="004C7591">
                    <w:rPr>
                      <w:rFonts w:ascii="Times New Roman" w:hAnsi="Times New Roman" w:cs="Times New Roman"/>
                      <w:sz w:val="24"/>
                      <w:szCs w:val="24"/>
                    </w:rPr>
                    <w:t xml:space="preserve">. </w:t>
                  </w:r>
                  <w:r>
                    <w:rPr>
                      <w:rFonts w:ascii="Times New Roman" w:hAnsi="Times New Roman" w:cs="Times New Roman"/>
                      <w:sz w:val="24"/>
                      <w:szCs w:val="24"/>
                    </w:rPr>
                    <w:t>Método de trabajo (</w:t>
                  </w:r>
                  <w:r w:rsidRPr="004C7591">
                    <w:rPr>
                      <w:rFonts w:ascii="Times New Roman" w:hAnsi="Times New Roman" w:cs="Times New Roman"/>
                      <w:sz w:val="24"/>
                      <w:szCs w:val="24"/>
                    </w:rPr>
                    <w:t>Período  Sept. 2009 – Feb. 2010</w:t>
                  </w:r>
                  <w:r>
                    <w:rPr>
                      <w:rFonts w:ascii="Times New Roman" w:hAnsi="Times New Roman" w:cs="Times New Roman"/>
                      <w:sz w:val="24"/>
                      <w:szCs w:val="24"/>
                    </w:rPr>
                    <w:t>)</w:t>
                  </w:r>
                </w:p>
                <w:p w:rsidR="00C711EC" w:rsidRDefault="00C711EC" w:rsidP="004C7591">
                  <w:pPr>
                    <w:rPr>
                      <w:lang w:val="es-ES"/>
                    </w:rPr>
                  </w:pPr>
                </w:p>
              </w:txbxContent>
            </v:textbox>
          </v:shape>
        </w:pict>
      </w:r>
      <w:r w:rsidR="00157EB5" w:rsidRPr="00157EB5">
        <w:rPr>
          <w:rFonts w:ascii="Times New Roman" w:hAnsi="Times New Roman" w:cs="Times New Roman"/>
          <w:noProof/>
          <w:sz w:val="24"/>
          <w:szCs w:val="24"/>
          <w:lang w:eastAsia="es-MX"/>
        </w:rPr>
        <w:drawing>
          <wp:inline distT="0" distB="0" distL="0" distR="0">
            <wp:extent cx="5508525" cy="2310063"/>
            <wp:effectExtent l="0" t="0" r="0" b="0"/>
            <wp:docPr id="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4C7591" w:rsidRDefault="004C7591"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4C7591">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Como lo muestra Figura </w:t>
      </w:r>
      <w:r w:rsidR="004C7591">
        <w:rPr>
          <w:rFonts w:ascii="Times New Roman" w:hAnsi="Times New Roman" w:cs="Times New Roman"/>
          <w:sz w:val="24"/>
          <w:szCs w:val="24"/>
        </w:rPr>
        <w:t>1</w:t>
      </w:r>
      <w:r w:rsidRPr="00157EB5">
        <w:rPr>
          <w:rFonts w:ascii="Times New Roman" w:hAnsi="Times New Roman" w:cs="Times New Roman"/>
          <w:sz w:val="24"/>
          <w:szCs w:val="24"/>
        </w:rPr>
        <w:t>, durante el primer período de servicio social, comprendido entre los meses de septiembre del año 2009 y febrero de 2010, se trabajó en cuatro fases que sucedieron a la incorporación como brigadista de la Universidad.</w: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r w:rsidRPr="004C7591">
        <w:rPr>
          <w:rFonts w:ascii="Times New Roman" w:hAnsi="Times New Roman" w:cs="Times New Roman"/>
          <w:b/>
          <w:sz w:val="24"/>
          <w:szCs w:val="24"/>
        </w:rPr>
        <w:t>Fase 1.</w:t>
      </w:r>
      <w:r w:rsidRPr="00157EB5">
        <w:rPr>
          <w:rFonts w:ascii="Times New Roman" w:hAnsi="Times New Roman" w:cs="Times New Roman"/>
          <w:sz w:val="24"/>
          <w:szCs w:val="24"/>
        </w:rPr>
        <w:t xml:space="preserve"> Comprende el primer acercamiento a la comunidad, que consistió en una visita dirigida por el Lic. Bernabé Zuvirie, Coordinador general de la Casa de la Universidad en Tlapala.  Asimismo, se realizó una presentación formal del nuevo equipo de trabajo de esta brigada ante el C. Guillermo Beristain R. quien es el Presidente municipal en turno, el joven Marcelino Reyes M., el Director del DIF de Totutla, y posteriormente ante algunos docentes de las escuelas de la comunidad. En esta visita, conocimos también a las familias que desde años atrás han venido colaborando activamente con los programas que en la Casa se desarrollan, y luego de haber convocado a la población y nos presentaron ante ellos.</w:t>
      </w:r>
    </w:p>
    <w:p w:rsidR="00157EB5" w:rsidRPr="00157EB5" w:rsidRDefault="00157EB5" w:rsidP="004C7591">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Por otro lado, tuve la oportunidad de conocer a los compañeros brigadistas que, al igual que el Coordinador,  tienen ya un amplio bagaje de experiencias </w:t>
      </w:r>
      <w:r w:rsidRPr="00157EB5">
        <w:rPr>
          <w:rFonts w:ascii="Times New Roman" w:hAnsi="Times New Roman" w:cs="Times New Roman"/>
          <w:sz w:val="24"/>
          <w:szCs w:val="24"/>
        </w:rPr>
        <w:lastRenderedPageBreak/>
        <w:t xml:space="preserve">profesionales y personales dentro de la comunidad, así como los proyectos que desde su disciplina han venido desarrollando. </w:t>
      </w:r>
    </w:p>
    <w:p w:rsidR="00157EB5" w:rsidRPr="00157EB5" w:rsidRDefault="00157EB5" w:rsidP="004C7591">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Luego de este acercamiento a la población, y de revisar los resultados del Diagnóstico que recientemente se había realizado, procedí a elegir una población meta, es decir, aquella a quien luego estaría dirigido el programa de intervención. </w:t>
      </w:r>
    </w:p>
    <w:p w:rsidR="00157EB5" w:rsidRPr="00157EB5" w:rsidRDefault="00396428" w:rsidP="004C7591">
      <w:pPr>
        <w:pStyle w:val="Prrafodelista"/>
        <w:spacing w:after="0" w:line="480" w:lineRule="auto"/>
        <w:ind w:left="1068" w:firstLine="348"/>
        <w:jc w:val="both"/>
        <w:rPr>
          <w:rFonts w:ascii="Times New Roman" w:hAnsi="Times New Roman" w:cs="Times New Roman"/>
          <w:sz w:val="24"/>
          <w:szCs w:val="24"/>
        </w:rPr>
      </w:pPr>
      <w:r>
        <w:rPr>
          <w:rFonts w:ascii="Times New Roman" w:hAnsi="Times New Roman" w:cs="Times New Roman"/>
          <w:noProof/>
          <w:sz w:val="24"/>
          <w:szCs w:val="24"/>
          <w:lang w:eastAsia="es-MX"/>
        </w:rPr>
        <w:pict>
          <v:shape id="_x0000_s1078" type="#_x0000_t202" style="position:absolute;left:0;text-align:left;margin-left:166.9pt;margin-top:51.65pt;width:284.2pt;height:256.65pt;z-index:251675648;mso-width-relative:margin;mso-height-relative:margin" filled="f" stroked="f">
            <v:textbox style="mso-next-textbox:#_x0000_s1078">
              <w:txbxContent>
                <w:p w:rsidR="00C711EC" w:rsidRPr="004C7591" w:rsidRDefault="00C711EC" w:rsidP="004C7591">
                  <w:pPr>
                    <w:spacing w:line="480" w:lineRule="auto"/>
                    <w:jc w:val="both"/>
                    <w:rPr>
                      <w:rFonts w:ascii="Times New Roman" w:hAnsi="Times New Roman" w:cs="Times New Roman"/>
                      <w:sz w:val="24"/>
                      <w:lang w:val="es-ES"/>
                    </w:rPr>
                  </w:pPr>
                  <w:r w:rsidRPr="004C7591">
                    <w:rPr>
                      <w:rFonts w:ascii="Times New Roman" w:hAnsi="Times New Roman" w:cs="Times New Roman"/>
                      <w:sz w:val="24"/>
                      <w:lang w:val="es-ES"/>
                    </w:rPr>
                    <w:t>Dentro de la atención grupal, consideré trabajar principalmente con grupos escolares de telesecundaria. Además, con grupos extraescolares, como grupos de padres de familia, de adolescentes y grupos productivos ya existentes en la comunidad.</w:t>
                  </w:r>
                </w:p>
                <w:p w:rsidR="00C711EC" w:rsidRPr="004C7591" w:rsidRDefault="00C711EC" w:rsidP="004C7591">
                  <w:pPr>
                    <w:spacing w:line="480" w:lineRule="auto"/>
                    <w:jc w:val="both"/>
                    <w:rPr>
                      <w:rFonts w:ascii="Times New Roman" w:hAnsi="Times New Roman" w:cs="Times New Roman"/>
                      <w:sz w:val="24"/>
                      <w:lang w:val="es-ES"/>
                    </w:rPr>
                  </w:pPr>
                  <w:r w:rsidRPr="004C7591">
                    <w:rPr>
                      <w:rFonts w:ascii="Times New Roman" w:hAnsi="Times New Roman" w:cs="Times New Roman"/>
                      <w:sz w:val="24"/>
                      <w:lang w:val="es-ES"/>
                    </w:rPr>
                    <w:t>En cuanto a la atención individual, en un inicio se atenderían los casos que desde el DIF municipal fueran reportados, y posteriormente, otros que lo solicitaran directamente a la brigada.</w:t>
                  </w:r>
                </w:p>
              </w:txbxContent>
            </v:textbox>
          </v:shape>
        </w:pict>
      </w:r>
      <w:r w:rsidR="00157EB5" w:rsidRPr="00157EB5">
        <w:rPr>
          <w:rFonts w:ascii="Times New Roman" w:hAnsi="Times New Roman" w:cs="Times New Roman"/>
          <w:sz w:val="24"/>
          <w:szCs w:val="24"/>
        </w:rPr>
        <w:t>Con base en lo anterior, tal</w:t>
      </w:r>
      <w:r w:rsidR="004C7591">
        <w:rPr>
          <w:rFonts w:ascii="Times New Roman" w:hAnsi="Times New Roman" w:cs="Times New Roman"/>
          <w:sz w:val="24"/>
          <w:szCs w:val="24"/>
        </w:rPr>
        <w:t xml:space="preserve"> como se presenta en la Figura 2</w:t>
      </w:r>
      <w:r w:rsidR="00157EB5" w:rsidRPr="00157EB5">
        <w:rPr>
          <w:rFonts w:ascii="Times New Roman" w:hAnsi="Times New Roman" w:cs="Times New Roman"/>
          <w:sz w:val="24"/>
          <w:szCs w:val="24"/>
        </w:rPr>
        <w:t xml:space="preserve">, determiné que la intervención consistiría en la atención psicológica en dos modalidades: grupal e individual. </w:t>
      </w:r>
    </w:p>
    <w:p w:rsidR="00157EB5" w:rsidRPr="00157EB5" w:rsidRDefault="00396428" w:rsidP="00157EB5">
      <w:pPr>
        <w:pStyle w:val="Prrafodelista"/>
        <w:spacing w:after="0" w:line="480" w:lineRule="auto"/>
        <w:ind w:left="1068"/>
        <w:jc w:val="both"/>
        <w:rPr>
          <w:rFonts w:ascii="Times New Roman" w:hAnsi="Times New Roman" w:cs="Times New Roman"/>
          <w:sz w:val="24"/>
          <w:szCs w:val="24"/>
        </w:rPr>
      </w:pPr>
      <w:r>
        <w:rPr>
          <w:rFonts w:ascii="Times New Roman" w:hAnsi="Times New Roman" w:cs="Times New Roman"/>
          <w:noProof/>
          <w:sz w:val="24"/>
          <w:szCs w:val="24"/>
          <w:lang w:eastAsia="es-MX"/>
        </w:rPr>
        <w:pict>
          <v:shape id="_x0000_s1077" type="#_x0000_t202" style="position:absolute;left:0;text-align:left;margin-left:15.2pt;margin-top:142.2pt;width:130.35pt;height:60.35pt;z-index:251674624;mso-width-relative:margin;mso-height-relative:margin" filled="f" stroked="f">
            <v:textbox style="mso-next-textbox:#_x0000_s1077">
              <w:txbxContent>
                <w:p w:rsidR="00C711EC" w:rsidRPr="004C7591" w:rsidRDefault="00C711EC" w:rsidP="004C7591">
                  <w:pPr>
                    <w:spacing w:line="360" w:lineRule="auto"/>
                    <w:ind w:left="708"/>
                    <w:rPr>
                      <w:rFonts w:ascii="Times New Roman" w:hAnsi="Times New Roman" w:cs="Times New Roman"/>
                      <w:sz w:val="24"/>
                      <w:szCs w:val="24"/>
                    </w:rPr>
                  </w:pPr>
                  <w:r w:rsidRPr="004C7591">
                    <w:rPr>
                      <w:rFonts w:ascii="Times New Roman" w:hAnsi="Times New Roman" w:cs="Times New Roman"/>
                      <w:sz w:val="24"/>
                      <w:szCs w:val="24"/>
                    </w:rPr>
                    <w:t xml:space="preserve">Figura </w:t>
                  </w:r>
                  <w:r>
                    <w:rPr>
                      <w:rFonts w:ascii="Times New Roman" w:hAnsi="Times New Roman" w:cs="Times New Roman"/>
                      <w:sz w:val="24"/>
                      <w:szCs w:val="24"/>
                    </w:rPr>
                    <w:t>2</w:t>
                  </w:r>
                  <w:r w:rsidRPr="004C7591">
                    <w:rPr>
                      <w:rFonts w:ascii="Times New Roman" w:hAnsi="Times New Roman" w:cs="Times New Roman"/>
                      <w:sz w:val="24"/>
                      <w:szCs w:val="24"/>
                    </w:rPr>
                    <w:t>. Modalidades de   atención</w:t>
                  </w:r>
                </w:p>
                <w:p w:rsidR="00C711EC" w:rsidRDefault="00C711EC" w:rsidP="004C7591">
                  <w:pPr>
                    <w:rPr>
                      <w:lang w:val="es-ES"/>
                    </w:rPr>
                  </w:pPr>
                </w:p>
              </w:txbxContent>
            </v:textbox>
          </v:shape>
        </w:pict>
      </w:r>
      <w:r w:rsidR="00157EB5" w:rsidRPr="00157EB5">
        <w:rPr>
          <w:rFonts w:ascii="Times New Roman" w:hAnsi="Times New Roman" w:cs="Times New Roman"/>
          <w:sz w:val="24"/>
          <w:szCs w:val="24"/>
        </w:rPr>
        <w:t xml:space="preserve"> </w:t>
      </w:r>
      <w:r w:rsidR="004C7591" w:rsidRPr="004C7591">
        <w:rPr>
          <w:rFonts w:ascii="Times New Roman" w:hAnsi="Times New Roman" w:cs="Times New Roman"/>
          <w:noProof/>
          <w:sz w:val="24"/>
          <w:szCs w:val="24"/>
          <w:lang w:eastAsia="es-MX"/>
        </w:rPr>
        <w:drawing>
          <wp:inline distT="0" distB="0" distL="0" distR="0">
            <wp:extent cx="1792705" cy="1810418"/>
            <wp:effectExtent l="0" t="38100" r="0" b="0"/>
            <wp:docPr id="8"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205A96" w:rsidRDefault="004C7591" w:rsidP="00157EB5">
      <w:pPr>
        <w:pStyle w:val="Prrafodelista"/>
        <w:spacing w:after="0" w:line="480" w:lineRule="auto"/>
        <w:ind w:left="1068"/>
        <w:jc w:val="both"/>
        <w:rPr>
          <w:rFonts w:ascii="Times New Roman" w:hAnsi="Times New Roman" w:cs="Times New Roman"/>
          <w:sz w:val="24"/>
          <w:szCs w:val="24"/>
          <w:lang w:val="es-ES"/>
        </w:rPr>
      </w:pPr>
      <w:r w:rsidRPr="004C7591">
        <w:rPr>
          <w:rFonts w:ascii="Times New Roman" w:hAnsi="Times New Roman" w:cs="Times New Roman"/>
          <w:b/>
          <w:sz w:val="24"/>
          <w:szCs w:val="24"/>
          <w:lang w:val="es-ES"/>
        </w:rPr>
        <w:t>Fase 2.</w:t>
      </w:r>
      <w:r w:rsidRPr="004C7591">
        <w:rPr>
          <w:rFonts w:ascii="Times New Roman" w:hAnsi="Times New Roman" w:cs="Times New Roman"/>
          <w:sz w:val="24"/>
          <w:szCs w:val="24"/>
          <w:lang w:val="es-ES"/>
        </w:rPr>
        <w:t xml:space="preserve"> Luego de determinar las líneas anteriores, me dediqué a la elaboración de un programa de trabajo que desde la Psicología respondiera a las necesidades detectadas en la población meta. En esta fase, prioricé el trabajo con grupos adolescentes escolares, surgiendo así el programa que sería el eje principal de mi intervención: el Taller de Adolescencia Responsable</w:t>
      </w:r>
      <w:r w:rsidR="00205A96">
        <w:rPr>
          <w:rFonts w:ascii="Times New Roman" w:hAnsi="Times New Roman" w:cs="Times New Roman"/>
          <w:sz w:val="24"/>
          <w:szCs w:val="24"/>
          <w:lang w:val="es-ES"/>
        </w:rPr>
        <w:t>.</w:t>
      </w:r>
    </w:p>
    <w:p w:rsidR="00205A96" w:rsidRDefault="00205A96"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lastRenderedPageBreak/>
        <w:t xml:space="preserve">Para la elaboración del programa de trabajo me asesoré con el Coordinador de la Casa, el Lic. Bernabé Zuvirie y, posteriormente, con el Dr. Raúl A. Carvallo Castillo, catedrático de la Facultad de Psicología y titular de la Experiencia Educativa (EE) de Servicio Social (SS) en la que me encontraba inscrita. </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En esta fase fue de gran importancia la investigación documental acerca del papel del Psicólogo en las comunidades, el trabajo con grupos de adolescentes, y temas relacionados.</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Después de las revisiones y correcciones necesarias, presenté la versión final del programa de trabajo a mi coordinador, quien lo aprobó. </w:t>
      </w:r>
    </w:p>
    <w:p w:rsid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En los días siguientes visité dos escuelas telesecundarias (“Francisco I. Madero” ubicada en Totutla, y “Sor Juana Inés De La Cruz” ubicada en Tlapala) para presentarme como alumna de la Facultad de Psicología de la UV y, con el programa ya elaborado, propuse a los Directores y docentes de las ambas escuelas la implementación del Taller de Adolescencia Responsable. Amablemente y agradeciendo el interés por trabajar con sus alumnos, aceptaron y juntos determinamos el espacio y tiempo de las sesiones.</w:t>
      </w:r>
    </w:p>
    <w:p w:rsidR="00205A96" w:rsidRPr="00157EB5" w:rsidRDefault="00205A96" w:rsidP="00205A96">
      <w:pPr>
        <w:pStyle w:val="Prrafodelista"/>
        <w:spacing w:after="0" w:line="480" w:lineRule="auto"/>
        <w:ind w:left="1068" w:firstLine="34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r w:rsidRPr="00205A96">
        <w:rPr>
          <w:rFonts w:ascii="Times New Roman" w:hAnsi="Times New Roman" w:cs="Times New Roman"/>
          <w:b/>
          <w:sz w:val="24"/>
          <w:szCs w:val="24"/>
        </w:rPr>
        <w:t>Fase 3.</w:t>
      </w:r>
      <w:r w:rsidRPr="00157EB5">
        <w:rPr>
          <w:rFonts w:ascii="Times New Roman" w:hAnsi="Times New Roman" w:cs="Times New Roman"/>
          <w:sz w:val="24"/>
          <w:szCs w:val="24"/>
        </w:rPr>
        <w:t xml:space="preserve"> Definidos ya tiempos y espacios destinados para el taller, me presenté ante los cinco grupos (cuatro en Totutla y uno en Tlapala) y comenzamos a trabajar. Si bien, las temáticas y estrategias del taller fueron las mismas en ambas escuelas, la dinámica de grupo que se fue dando en una telesecundaria y otra fue notablemente diferente.</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lastRenderedPageBreak/>
        <w:t>Las sesiones semanales del taller abrieron nuevos escenarios y oportunidades de intervención individual, de esta forma, alumnos se acercaban para solicitar orientación respecto alguna temática en especial.</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 Y en otras ocasiones, los docentes me informaron sobre casos de alumnos que sorprendía haciéndose cortes en la piel, reportes como esos me permitieron conocer qué temáticas abordadas en el taller requerían un mayor énfasis. </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Durante el desarrollo del taller, se realizaron mínimas modificaciones al programa con el fin de complementar algunos contenidos, o bien, incluir otros; este fue el caso de la Semana Nacional por la Conservación del Medio, en que se requirió la planeación e inclusión de nuevas actividades en el taller. </w: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r w:rsidRPr="00157EB5">
        <w:rPr>
          <w:rFonts w:ascii="Times New Roman" w:hAnsi="Times New Roman" w:cs="Times New Roman"/>
          <w:sz w:val="24"/>
          <w:szCs w:val="24"/>
        </w:rPr>
        <w:t xml:space="preserve"> </w:t>
      </w:r>
      <w:r w:rsidR="00205A96">
        <w:rPr>
          <w:rFonts w:ascii="Times New Roman" w:hAnsi="Times New Roman" w:cs="Times New Roman"/>
          <w:sz w:val="24"/>
          <w:szCs w:val="24"/>
        </w:rPr>
        <w:tab/>
      </w:r>
      <w:r w:rsidRPr="00157EB5">
        <w:rPr>
          <w:rFonts w:ascii="Times New Roman" w:hAnsi="Times New Roman" w:cs="Times New Roman"/>
          <w:sz w:val="24"/>
          <w:szCs w:val="24"/>
        </w:rPr>
        <w:t xml:space="preserve"> A la par del Taller de Adolescencia Responsable, tuvieron lugar otras actividades de duración y población </w:t>
      </w:r>
      <w:proofErr w:type="gramStart"/>
      <w:r w:rsidRPr="00157EB5">
        <w:rPr>
          <w:rFonts w:ascii="Times New Roman" w:hAnsi="Times New Roman" w:cs="Times New Roman"/>
          <w:sz w:val="24"/>
          <w:szCs w:val="24"/>
        </w:rPr>
        <w:t>meta más reducidas</w:t>
      </w:r>
      <w:proofErr w:type="gramEnd"/>
      <w:r w:rsidRPr="00157EB5">
        <w:rPr>
          <w:rFonts w:ascii="Times New Roman" w:hAnsi="Times New Roman" w:cs="Times New Roman"/>
          <w:sz w:val="24"/>
          <w:szCs w:val="24"/>
        </w:rPr>
        <w:t>. Ejemplo de ello, son la serie de Charlas para padres y la Charla para adolescentes, que se llevaron a cabo en la comunidad de Calcahualco. En cuanto a la atención individual, en Totutla un bachiller recibió orientación vocacional trabajando varias sesiones semanales; y, habiéndolo solicitando en el DIF municipal, se atendió a una familia en la comunidad de Zapotitla por la muerte materna presenciada por los hijos; y en Totutla, el caso de un adolescente con conducta agresiva, reportado por sus padres.</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En algunos momentos, para la orientación vocacional al bachiller, y la orientación psicológica familiar recibí asesoría de parte de </w:t>
      </w:r>
      <w:r w:rsidR="00205A96">
        <w:rPr>
          <w:rFonts w:ascii="Times New Roman" w:hAnsi="Times New Roman" w:cs="Times New Roman"/>
          <w:sz w:val="24"/>
          <w:szCs w:val="24"/>
        </w:rPr>
        <w:t>algunos</w:t>
      </w:r>
      <w:r w:rsidRPr="00157EB5">
        <w:rPr>
          <w:rFonts w:ascii="Times New Roman" w:hAnsi="Times New Roman" w:cs="Times New Roman"/>
          <w:sz w:val="24"/>
          <w:szCs w:val="24"/>
        </w:rPr>
        <w:t xml:space="preserve"> profesores de la Facultad de Psicología, quienes me recomendaron bibliografía para complementar la ya consultada.</w: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r w:rsidRPr="00205A96">
        <w:rPr>
          <w:rFonts w:ascii="Times New Roman" w:hAnsi="Times New Roman" w:cs="Times New Roman"/>
          <w:b/>
          <w:sz w:val="24"/>
          <w:szCs w:val="24"/>
        </w:rPr>
        <w:lastRenderedPageBreak/>
        <w:t>Fase 4.</w:t>
      </w:r>
      <w:r w:rsidRPr="00157EB5">
        <w:rPr>
          <w:rFonts w:ascii="Times New Roman" w:hAnsi="Times New Roman" w:cs="Times New Roman"/>
          <w:sz w:val="24"/>
          <w:szCs w:val="24"/>
        </w:rPr>
        <w:t xml:space="preserve"> Las atenciones individuales concluyeron con resultados favorables, y en breves lapsos de tiempo. Y el  taller para adolescentes concluyó en el mes de febrero, y los alumnos fueron evaluados. </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De igual forma, los directores y profesores de estos grupos evaluaron mi desempeño como facilitadora del taller, así como los contenidos, actividades y resultados. Durante esta cuarta fase me di a la tarea de recopilar los testimonios de personas de la comunidad, que avalaran el trabajo realizado.</w:t>
      </w:r>
    </w:p>
    <w:p w:rsidR="00157EB5" w:rsidRPr="00157EB5" w:rsidRDefault="00396428" w:rsidP="00205A96">
      <w:pPr>
        <w:pStyle w:val="Prrafodelista"/>
        <w:spacing w:after="0" w:line="480" w:lineRule="auto"/>
        <w:ind w:left="1068" w:firstLine="348"/>
        <w:jc w:val="both"/>
        <w:rPr>
          <w:rFonts w:ascii="Times New Roman" w:hAnsi="Times New Roman" w:cs="Times New Roman"/>
          <w:sz w:val="24"/>
          <w:szCs w:val="24"/>
        </w:rPr>
      </w:pPr>
      <w:r>
        <w:rPr>
          <w:rFonts w:ascii="Times New Roman" w:hAnsi="Times New Roman" w:cs="Times New Roman"/>
          <w:noProof/>
          <w:sz w:val="24"/>
          <w:szCs w:val="24"/>
          <w:lang w:eastAsia="es-MX"/>
        </w:rPr>
        <w:pict>
          <v:shape id="_x0000_s1079" type="#_x0000_t202" style="position:absolute;left:0;text-align:left;margin-left:14.45pt;margin-top:49.75pt;width:441.45pt;height:249.7pt;z-index:251676672;mso-width-relative:margin;mso-height-relative:margin" filled="f" stroked="f">
            <v:textbox style="mso-next-textbox:#_x0000_s1079">
              <w:txbxContent>
                <w:p w:rsidR="00C711EC" w:rsidRDefault="00C711EC" w:rsidP="00205A96">
                  <w:pPr>
                    <w:spacing w:line="360" w:lineRule="auto"/>
                    <w:jc w:val="both"/>
                  </w:pPr>
                  <w:r w:rsidRPr="00450BA8">
                    <w:rPr>
                      <w:noProof/>
                      <w:lang w:eastAsia="es-MX"/>
                    </w:rPr>
                    <w:drawing>
                      <wp:inline distT="0" distB="0" distL="0" distR="0">
                        <wp:extent cx="5322971" cy="2863516"/>
                        <wp:effectExtent l="0" t="0" r="0" b="0"/>
                        <wp:docPr id="24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txbxContent>
            </v:textbox>
          </v:shape>
        </w:pict>
      </w:r>
      <w:r w:rsidR="00157EB5" w:rsidRPr="00157EB5">
        <w:rPr>
          <w:rFonts w:ascii="Times New Roman" w:hAnsi="Times New Roman" w:cs="Times New Roman"/>
          <w:sz w:val="24"/>
          <w:szCs w:val="24"/>
        </w:rPr>
        <w:t>A continuación se muestra gráficamente el procedimiento del segundo período de SS, que abarca desde el mes de febrero hasta agosto del presente año.</w: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396428" w:rsidP="00157EB5">
      <w:pPr>
        <w:pStyle w:val="Prrafodelista"/>
        <w:spacing w:after="0" w:line="480" w:lineRule="auto"/>
        <w:ind w:left="1068"/>
        <w:jc w:val="both"/>
        <w:rPr>
          <w:rFonts w:ascii="Times New Roman" w:hAnsi="Times New Roman" w:cs="Times New Roman"/>
          <w:sz w:val="24"/>
          <w:szCs w:val="24"/>
        </w:rPr>
      </w:pPr>
      <w:r>
        <w:rPr>
          <w:rFonts w:ascii="Times New Roman" w:hAnsi="Times New Roman" w:cs="Times New Roman"/>
          <w:noProof/>
          <w:sz w:val="24"/>
          <w:szCs w:val="24"/>
          <w:lang w:eastAsia="es-MX"/>
        </w:rPr>
        <w:pict>
          <v:shape id="_x0000_s1080" type="#_x0000_t202" style="position:absolute;left:0;text-align:left;margin-left:88.35pt;margin-top:19.9pt;width:359.6pt;height:31.2pt;z-index:251677696;mso-width-relative:margin;mso-height-relative:margin" filled="f" stroked="f">
            <v:textbox style="mso-next-textbox:#_x0000_s1080">
              <w:txbxContent>
                <w:p w:rsidR="00C711EC" w:rsidRPr="00205A96" w:rsidRDefault="00C711EC" w:rsidP="0022421B">
                  <w:pPr>
                    <w:spacing w:line="360" w:lineRule="auto"/>
                    <w:ind w:left="708"/>
                    <w:jc w:val="right"/>
                    <w:rPr>
                      <w:rFonts w:ascii="Times New Roman" w:hAnsi="Times New Roman" w:cs="Times New Roman"/>
                      <w:sz w:val="24"/>
                      <w:szCs w:val="24"/>
                    </w:rPr>
                  </w:pPr>
                  <w:r w:rsidRPr="00205A96">
                    <w:rPr>
                      <w:rFonts w:ascii="Times New Roman" w:hAnsi="Times New Roman" w:cs="Times New Roman"/>
                      <w:sz w:val="24"/>
                      <w:szCs w:val="24"/>
                    </w:rPr>
                    <w:t xml:space="preserve">Figura </w:t>
                  </w:r>
                  <w:r>
                    <w:rPr>
                      <w:rFonts w:ascii="Times New Roman" w:hAnsi="Times New Roman" w:cs="Times New Roman"/>
                      <w:sz w:val="24"/>
                      <w:szCs w:val="24"/>
                    </w:rPr>
                    <w:t>3</w:t>
                  </w:r>
                  <w:r w:rsidRPr="00205A96">
                    <w:rPr>
                      <w:rFonts w:ascii="Times New Roman" w:hAnsi="Times New Roman" w:cs="Times New Roman"/>
                      <w:sz w:val="24"/>
                      <w:szCs w:val="24"/>
                    </w:rPr>
                    <w:t xml:space="preserve">. </w:t>
                  </w:r>
                  <w:r>
                    <w:rPr>
                      <w:rFonts w:ascii="Times New Roman" w:hAnsi="Times New Roman" w:cs="Times New Roman"/>
                      <w:sz w:val="24"/>
                      <w:szCs w:val="24"/>
                    </w:rPr>
                    <w:t>Método de trabajo (</w:t>
                  </w:r>
                  <w:r w:rsidRPr="00205A96">
                    <w:rPr>
                      <w:rFonts w:ascii="Times New Roman" w:hAnsi="Times New Roman" w:cs="Times New Roman"/>
                      <w:sz w:val="24"/>
                      <w:szCs w:val="24"/>
                    </w:rPr>
                    <w:t>Período Feb. 2010 – Ago. 2010</w:t>
                  </w:r>
                  <w:r>
                    <w:rPr>
                      <w:rFonts w:ascii="Times New Roman" w:hAnsi="Times New Roman" w:cs="Times New Roman"/>
                      <w:sz w:val="24"/>
                      <w:szCs w:val="24"/>
                    </w:rPr>
                    <w:t>)</w:t>
                  </w:r>
                </w:p>
                <w:p w:rsidR="00C711EC" w:rsidRDefault="00C711EC" w:rsidP="00205A96">
                  <w:pPr>
                    <w:rPr>
                      <w:lang w:val="es-ES"/>
                    </w:rPr>
                  </w:pPr>
                </w:p>
              </w:txbxContent>
            </v:textbox>
          </v:shape>
        </w:pict>
      </w: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p>
    <w:p w:rsidR="00205A96" w:rsidRDefault="00157EB5" w:rsidP="00157EB5">
      <w:pPr>
        <w:pStyle w:val="Prrafodelista"/>
        <w:spacing w:after="0" w:line="480" w:lineRule="auto"/>
        <w:ind w:left="1068"/>
        <w:jc w:val="both"/>
        <w:rPr>
          <w:rFonts w:ascii="Times New Roman" w:hAnsi="Times New Roman" w:cs="Times New Roman"/>
          <w:sz w:val="24"/>
          <w:szCs w:val="24"/>
        </w:rPr>
      </w:pPr>
      <w:r w:rsidRPr="00205A96">
        <w:rPr>
          <w:rFonts w:ascii="Times New Roman" w:hAnsi="Times New Roman" w:cs="Times New Roman"/>
          <w:b/>
          <w:sz w:val="24"/>
          <w:szCs w:val="24"/>
        </w:rPr>
        <w:t>Fase 5.</w:t>
      </w:r>
      <w:r w:rsidRPr="00157EB5">
        <w:rPr>
          <w:rFonts w:ascii="Times New Roman" w:hAnsi="Times New Roman" w:cs="Times New Roman"/>
          <w:sz w:val="24"/>
          <w:szCs w:val="24"/>
        </w:rPr>
        <w:t xml:space="preserve"> Al finalizar el primer período de SS, junto con mi Coordinador, presenté en la Coordinación de Planes y Programas (CPP) de la Universidad Veracruzana el programa y actividades desarrolladas, y mi interés por elaborar el Documento Recepcional a partir de la experiencia obtenida en la comunidad. </w:t>
      </w:r>
    </w:p>
    <w:p w:rsidR="00157EB5" w:rsidRPr="00157EB5" w:rsidRDefault="00157EB5" w:rsidP="00205A96">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lastRenderedPageBreak/>
        <w:t>Afortunadamente, los encargados de la división de las experiencias educativas Servicio Social y Experiencia Recepcional, el Lic. Ezzio O. Acosta y la Lic. Joksana Estévez, consideraron y aprobaron la inclusión de mi trabajo en el Programa de Apoyo a la Formación Profesional (PAFP) de la ANUIES, experiencia que abordaré más adelante, en el apartado de impacto académico.</w:t>
      </w:r>
    </w:p>
    <w:p w:rsidR="0022421B" w:rsidRDefault="0022421B" w:rsidP="00157EB5">
      <w:pPr>
        <w:pStyle w:val="Prrafodelista"/>
        <w:spacing w:after="0" w:line="480" w:lineRule="auto"/>
        <w:ind w:left="1068"/>
        <w:jc w:val="both"/>
        <w:rPr>
          <w:rFonts w:ascii="Times New Roman" w:hAnsi="Times New Roman" w:cs="Times New Roman"/>
          <w:b/>
          <w:sz w:val="24"/>
          <w:szCs w:val="24"/>
        </w:rPr>
      </w:pPr>
    </w:p>
    <w:p w:rsidR="00157EB5" w:rsidRPr="00157EB5" w:rsidRDefault="00157EB5" w:rsidP="00157EB5">
      <w:pPr>
        <w:pStyle w:val="Prrafodelista"/>
        <w:spacing w:after="0" w:line="480" w:lineRule="auto"/>
        <w:ind w:left="1068"/>
        <w:jc w:val="both"/>
        <w:rPr>
          <w:rFonts w:ascii="Times New Roman" w:hAnsi="Times New Roman" w:cs="Times New Roman"/>
          <w:sz w:val="24"/>
          <w:szCs w:val="24"/>
        </w:rPr>
      </w:pPr>
      <w:r w:rsidRPr="0022421B">
        <w:rPr>
          <w:rFonts w:ascii="Times New Roman" w:hAnsi="Times New Roman" w:cs="Times New Roman"/>
          <w:b/>
          <w:sz w:val="24"/>
          <w:szCs w:val="24"/>
        </w:rPr>
        <w:t>Fase 6.</w:t>
      </w:r>
      <w:r w:rsidRPr="00157EB5">
        <w:rPr>
          <w:rFonts w:ascii="Times New Roman" w:hAnsi="Times New Roman" w:cs="Times New Roman"/>
          <w:sz w:val="24"/>
          <w:szCs w:val="24"/>
        </w:rPr>
        <w:t xml:space="preserve"> Comencé a elaborar una Memoria de lo que hasta entonces había realizado, con la asesoría de la Mtra. Martha Avilés, titular de ER en mi Facultad, y los encargados de la División de las EE de SS y ER en la CPP. </w:t>
      </w:r>
      <w:r w:rsidR="0022421B">
        <w:rPr>
          <w:rFonts w:ascii="Times New Roman" w:hAnsi="Times New Roman" w:cs="Times New Roman"/>
          <w:sz w:val="24"/>
          <w:szCs w:val="24"/>
        </w:rPr>
        <w:t>Este trabajo requirió de bas</w:t>
      </w:r>
      <w:r w:rsidRPr="00157EB5">
        <w:rPr>
          <w:rFonts w:ascii="Times New Roman" w:hAnsi="Times New Roman" w:cs="Times New Roman"/>
          <w:sz w:val="24"/>
          <w:szCs w:val="24"/>
        </w:rPr>
        <w:t>tante tiempo, pues los elementos que un documento de este tipo debe incluir son variados; dura</w:t>
      </w:r>
      <w:r w:rsidR="0022421B">
        <w:rPr>
          <w:rFonts w:ascii="Times New Roman" w:hAnsi="Times New Roman" w:cs="Times New Roman"/>
          <w:sz w:val="24"/>
          <w:szCs w:val="24"/>
        </w:rPr>
        <w:t xml:space="preserve">nte los dos semestres en que </w:t>
      </w:r>
      <w:r w:rsidRPr="00157EB5">
        <w:rPr>
          <w:rFonts w:ascii="Times New Roman" w:hAnsi="Times New Roman" w:cs="Times New Roman"/>
          <w:sz w:val="24"/>
          <w:szCs w:val="24"/>
        </w:rPr>
        <w:t>realiza</w:t>
      </w:r>
      <w:r w:rsidR="0022421B">
        <w:rPr>
          <w:rFonts w:ascii="Times New Roman" w:hAnsi="Times New Roman" w:cs="Times New Roman"/>
          <w:sz w:val="24"/>
          <w:szCs w:val="24"/>
        </w:rPr>
        <w:t>ba mi trabajo de campo, y luego</w:t>
      </w:r>
      <w:r w:rsidRPr="00157EB5">
        <w:rPr>
          <w:rFonts w:ascii="Times New Roman" w:hAnsi="Times New Roman" w:cs="Times New Roman"/>
          <w:sz w:val="24"/>
          <w:szCs w:val="24"/>
        </w:rPr>
        <w:t>, el Documento Recepcional, cursa</w:t>
      </w:r>
      <w:r w:rsidR="0022421B">
        <w:rPr>
          <w:rFonts w:ascii="Times New Roman" w:hAnsi="Times New Roman" w:cs="Times New Roman"/>
          <w:sz w:val="24"/>
          <w:szCs w:val="24"/>
        </w:rPr>
        <w:t>ba</w:t>
      </w:r>
      <w:r w:rsidRPr="00157EB5">
        <w:rPr>
          <w:rFonts w:ascii="Times New Roman" w:hAnsi="Times New Roman" w:cs="Times New Roman"/>
          <w:sz w:val="24"/>
          <w:szCs w:val="24"/>
        </w:rPr>
        <w:t xml:space="preserve"> también algunas experiencias educativas en el modo escolarizado. </w:t>
      </w:r>
    </w:p>
    <w:p w:rsidR="00157EB5" w:rsidRPr="00157EB5" w:rsidRDefault="00157EB5" w:rsidP="0022421B">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De esta forma, aunque administrativamente finalicé mi SS al concluir la expe</w:t>
      </w:r>
      <w:r w:rsidR="0022421B">
        <w:rPr>
          <w:rFonts w:ascii="Times New Roman" w:hAnsi="Times New Roman" w:cs="Times New Roman"/>
          <w:sz w:val="24"/>
          <w:szCs w:val="24"/>
        </w:rPr>
        <w:t>riencia educativa en un semestre, continué</w:t>
      </w:r>
      <w:r w:rsidRPr="00157EB5">
        <w:rPr>
          <w:rFonts w:ascii="Times New Roman" w:hAnsi="Times New Roman" w:cs="Times New Roman"/>
          <w:sz w:val="24"/>
          <w:szCs w:val="24"/>
        </w:rPr>
        <w:t xml:space="preserve"> viajando a la comunidad para trabajar en campo y por otra parte, dedicar tiempo a la investigación documental. </w:t>
      </w:r>
      <w:r w:rsidR="0022421B">
        <w:rPr>
          <w:rFonts w:ascii="Times New Roman" w:hAnsi="Times New Roman" w:cs="Times New Roman"/>
          <w:sz w:val="24"/>
          <w:szCs w:val="24"/>
        </w:rPr>
        <w:t xml:space="preserve">Finalmente, solicité que la Experiencia Recepcional se extendiera a dos períodos, para presentarla a en el mes de diciembre de este año. </w:t>
      </w:r>
    </w:p>
    <w:p w:rsidR="00157EB5" w:rsidRPr="00157EB5" w:rsidRDefault="00157EB5" w:rsidP="0022421B">
      <w:pPr>
        <w:pStyle w:val="Prrafodelista"/>
        <w:spacing w:after="0" w:line="480" w:lineRule="auto"/>
        <w:ind w:left="1068" w:firstLine="348"/>
        <w:jc w:val="both"/>
        <w:rPr>
          <w:rFonts w:ascii="Times New Roman" w:hAnsi="Times New Roman" w:cs="Times New Roman"/>
          <w:sz w:val="24"/>
          <w:szCs w:val="24"/>
        </w:rPr>
      </w:pPr>
      <w:r w:rsidRPr="00157EB5">
        <w:rPr>
          <w:rFonts w:ascii="Times New Roman" w:hAnsi="Times New Roman" w:cs="Times New Roman"/>
          <w:sz w:val="24"/>
          <w:szCs w:val="24"/>
        </w:rPr>
        <w:t xml:space="preserve">Actualmente, </w:t>
      </w:r>
      <w:r w:rsidR="0022421B">
        <w:rPr>
          <w:rFonts w:ascii="Times New Roman" w:hAnsi="Times New Roman" w:cs="Times New Roman"/>
          <w:sz w:val="24"/>
          <w:szCs w:val="24"/>
        </w:rPr>
        <w:t xml:space="preserve">sigo </w:t>
      </w:r>
      <w:r w:rsidRPr="00157EB5">
        <w:rPr>
          <w:rFonts w:ascii="Times New Roman" w:hAnsi="Times New Roman" w:cs="Times New Roman"/>
          <w:sz w:val="24"/>
          <w:szCs w:val="24"/>
        </w:rPr>
        <w:t>colabor</w:t>
      </w:r>
      <w:r w:rsidR="0022421B">
        <w:rPr>
          <w:rFonts w:ascii="Times New Roman" w:hAnsi="Times New Roman" w:cs="Times New Roman"/>
          <w:sz w:val="24"/>
          <w:szCs w:val="24"/>
        </w:rPr>
        <w:t xml:space="preserve">ando en la Casa de la Universidad en Tlapala </w:t>
      </w:r>
      <w:r w:rsidRPr="00157EB5">
        <w:rPr>
          <w:rFonts w:ascii="Times New Roman" w:hAnsi="Times New Roman" w:cs="Times New Roman"/>
          <w:sz w:val="24"/>
          <w:szCs w:val="24"/>
        </w:rPr>
        <w:t xml:space="preserve"> con mis compañeros en otros proyectos,</w:t>
      </w:r>
      <w:r w:rsidR="0022421B">
        <w:rPr>
          <w:rFonts w:ascii="Times New Roman" w:hAnsi="Times New Roman" w:cs="Times New Roman"/>
          <w:sz w:val="24"/>
          <w:szCs w:val="24"/>
        </w:rPr>
        <w:t xml:space="preserve"> y eventualmente participo en actividades de apoyo en otras </w:t>
      </w:r>
      <w:r w:rsidRPr="00157EB5">
        <w:rPr>
          <w:rFonts w:ascii="Times New Roman" w:hAnsi="Times New Roman" w:cs="Times New Roman"/>
          <w:sz w:val="24"/>
          <w:szCs w:val="24"/>
        </w:rPr>
        <w:t>Casas</w:t>
      </w:r>
      <w:r w:rsidR="0022421B">
        <w:rPr>
          <w:rFonts w:ascii="Times New Roman" w:hAnsi="Times New Roman" w:cs="Times New Roman"/>
          <w:sz w:val="24"/>
          <w:szCs w:val="24"/>
        </w:rPr>
        <w:t xml:space="preserve">. </w:t>
      </w:r>
      <w:r w:rsidRPr="00157EB5">
        <w:rPr>
          <w:rFonts w:ascii="Times New Roman" w:hAnsi="Times New Roman" w:cs="Times New Roman"/>
          <w:sz w:val="24"/>
          <w:szCs w:val="24"/>
        </w:rPr>
        <w:t xml:space="preserve"> </w:t>
      </w:r>
      <w:r w:rsidR="0022421B">
        <w:rPr>
          <w:rFonts w:ascii="Times New Roman" w:hAnsi="Times New Roman" w:cs="Times New Roman"/>
          <w:sz w:val="24"/>
          <w:szCs w:val="24"/>
        </w:rPr>
        <w:t>Y, c</w:t>
      </w:r>
      <w:r w:rsidRPr="00157EB5">
        <w:rPr>
          <w:rFonts w:ascii="Times New Roman" w:hAnsi="Times New Roman" w:cs="Times New Roman"/>
          <w:sz w:val="24"/>
          <w:szCs w:val="24"/>
        </w:rPr>
        <w:t>omo sucedió con el Taller de Adolescencia Responsable, los proyectos en que he participado, han permitido la</w:t>
      </w:r>
      <w:r w:rsidR="0022421B">
        <w:rPr>
          <w:rFonts w:ascii="Times New Roman" w:hAnsi="Times New Roman" w:cs="Times New Roman"/>
          <w:sz w:val="24"/>
          <w:szCs w:val="24"/>
        </w:rPr>
        <w:t xml:space="preserve"> apertura de espacios para nueva</w:t>
      </w:r>
      <w:r w:rsidRPr="00157EB5">
        <w:rPr>
          <w:rFonts w:ascii="Times New Roman" w:hAnsi="Times New Roman" w:cs="Times New Roman"/>
          <w:sz w:val="24"/>
          <w:szCs w:val="24"/>
        </w:rPr>
        <w:t xml:space="preserve">s </w:t>
      </w:r>
      <w:r w:rsidR="0022421B">
        <w:rPr>
          <w:rFonts w:ascii="Times New Roman" w:hAnsi="Times New Roman" w:cs="Times New Roman"/>
          <w:sz w:val="24"/>
          <w:szCs w:val="24"/>
        </w:rPr>
        <w:t xml:space="preserve">intervenciones. </w:t>
      </w:r>
    </w:p>
    <w:p w:rsidR="009D0D93" w:rsidRDefault="00A521D5" w:rsidP="00D11BA3">
      <w:pPr>
        <w:rPr>
          <w:rFonts w:ascii="Times New Roman" w:hAnsi="Times New Roman" w:cs="Times New Roman"/>
          <w:b/>
          <w:sz w:val="24"/>
          <w:szCs w:val="24"/>
        </w:rPr>
      </w:pPr>
      <w:r>
        <w:rPr>
          <w:rFonts w:ascii="Times New Roman" w:hAnsi="Times New Roman" w:cs="Times New Roman"/>
          <w:sz w:val="24"/>
          <w:szCs w:val="24"/>
        </w:rPr>
        <w:br w:type="page"/>
      </w:r>
    </w:p>
    <w:p w:rsidR="00D11BA3" w:rsidRPr="00772CED" w:rsidRDefault="00396428" w:rsidP="00772CED">
      <w:pPr>
        <w:rPr>
          <w:rFonts w:ascii="Times New Roman" w:hAnsi="Times New Roman" w:cs="Times New Roman"/>
          <w:b/>
          <w:sz w:val="24"/>
          <w:szCs w:val="24"/>
        </w:rPr>
      </w:pPr>
      <w:r>
        <w:rPr>
          <w:rFonts w:ascii="Times New Roman" w:hAnsi="Times New Roman" w:cs="Times New Roman"/>
          <w:b/>
          <w:noProof/>
          <w:sz w:val="24"/>
          <w:szCs w:val="24"/>
          <w:lang w:val="es-ES"/>
        </w:rPr>
        <w:lastRenderedPageBreak/>
        <w:pict>
          <v:shape id="_x0000_s1070" type="#_x0000_t202" style="position:absolute;margin-left:25.2pt;margin-top:-17.8pt;width:388.5pt;height:43.9pt;z-index:251672576;mso-width-relative:margin;mso-height-relative:margin" stroked="f">
            <v:textbox style="mso-next-textbox:#_x0000_s1070">
              <w:txbxContent>
                <w:p w:rsidR="00C711EC" w:rsidRDefault="00C711EC" w:rsidP="00D11BA3">
                  <w:pPr>
                    <w:pStyle w:val="Prrafodelista"/>
                    <w:ind w:left="1080"/>
                    <w:rPr>
                      <w:rFonts w:ascii="Times New Roman" w:hAnsi="Times New Roman" w:cs="Times New Roman"/>
                      <w:b/>
                      <w:sz w:val="24"/>
                      <w:szCs w:val="24"/>
                    </w:rPr>
                  </w:pPr>
                  <w:r>
                    <w:rPr>
                      <w:rFonts w:ascii="Times New Roman" w:hAnsi="Times New Roman" w:cs="Times New Roman"/>
                      <w:b/>
                      <w:sz w:val="24"/>
                      <w:szCs w:val="24"/>
                    </w:rPr>
                    <w:t xml:space="preserve">4.6 </w:t>
                  </w:r>
                  <w:r w:rsidRPr="009D0D93">
                    <w:rPr>
                      <w:rFonts w:ascii="Times New Roman" w:hAnsi="Times New Roman" w:cs="Times New Roman"/>
                      <w:b/>
                      <w:sz w:val="24"/>
                      <w:szCs w:val="24"/>
                    </w:rPr>
                    <w:t>CRONOGRAMA DE ACTIVIDADES Y RESULTADOS</w:t>
                  </w:r>
                </w:p>
                <w:p w:rsidR="00C711EC" w:rsidRDefault="00C711EC" w:rsidP="0022421B">
                  <w:pPr>
                    <w:pStyle w:val="Prrafodelista"/>
                    <w:ind w:left="1080"/>
                    <w:jc w:val="center"/>
                    <w:rPr>
                      <w:rFonts w:ascii="Times New Roman" w:hAnsi="Times New Roman" w:cs="Times New Roman"/>
                      <w:b/>
                      <w:sz w:val="24"/>
                      <w:szCs w:val="24"/>
                    </w:rPr>
                  </w:pPr>
                  <w:r>
                    <w:rPr>
                      <w:rFonts w:ascii="Times New Roman" w:hAnsi="Times New Roman" w:cs="Times New Roman"/>
                      <w:b/>
                      <w:sz w:val="24"/>
                      <w:szCs w:val="24"/>
                    </w:rPr>
                    <w:t>(TALLER DE ADOLESCENCIA RESPONSABLE)</w:t>
                  </w:r>
                </w:p>
                <w:p w:rsidR="00C711EC" w:rsidRDefault="00C711EC">
                  <w:pPr>
                    <w:rPr>
                      <w:lang w:val="es-ES"/>
                    </w:rPr>
                  </w:pPr>
                </w:p>
              </w:txbxContent>
            </v:textbox>
          </v:shape>
        </w:pict>
      </w:r>
    </w:p>
    <w:tbl>
      <w:tblPr>
        <w:tblStyle w:val="Tablaconcuadrcula"/>
        <w:tblpPr w:leftFromText="141" w:rightFromText="141" w:vertAnchor="page" w:horzAnchor="margin" w:tblpY="2001"/>
        <w:tblW w:w="0" w:type="auto"/>
        <w:tblLook w:val="04A0" w:firstRow="1" w:lastRow="0" w:firstColumn="1" w:lastColumn="0" w:noHBand="0" w:noVBand="1"/>
      </w:tblPr>
      <w:tblGrid>
        <w:gridCol w:w="1644"/>
        <w:gridCol w:w="1060"/>
        <w:gridCol w:w="2667"/>
        <w:gridCol w:w="1695"/>
        <w:gridCol w:w="2091"/>
      </w:tblGrid>
      <w:tr w:rsidR="00D11BA3" w:rsidRPr="00467552" w:rsidTr="00713C0E">
        <w:trPr>
          <w:trHeight w:val="206"/>
        </w:trPr>
        <w:tc>
          <w:tcPr>
            <w:tcW w:w="1644" w:type="dxa"/>
            <w:shd w:val="clear" w:color="auto" w:fill="00B0F0"/>
          </w:tcPr>
          <w:p w:rsidR="00D11BA3" w:rsidRPr="00D11BA3" w:rsidRDefault="00D11BA3" w:rsidP="00D11BA3">
            <w:pPr>
              <w:jc w:val="center"/>
              <w:rPr>
                <w:rFonts w:cstheme="minorHAnsi"/>
                <w:color w:val="000000" w:themeColor="text1"/>
                <w:sz w:val="24"/>
                <w:szCs w:val="24"/>
              </w:rPr>
            </w:pPr>
            <w:r w:rsidRPr="00D11BA3">
              <w:rPr>
                <w:rFonts w:cstheme="minorHAnsi"/>
                <w:color w:val="000000" w:themeColor="text1"/>
                <w:sz w:val="24"/>
                <w:szCs w:val="24"/>
              </w:rPr>
              <w:t>SESIÓN</w:t>
            </w:r>
          </w:p>
        </w:tc>
        <w:tc>
          <w:tcPr>
            <w:tcW w:w="1060" w:type="dxa"/>
            <w:shd w:val="clear" w:color="auto" w:fill="00B0F0"/>
          </w:tcPr>
          <w:p w:rsidR="00D11BA3" w:rsidRPr="00D11BA3" w:rsidRDefault="00D11BA3" w:rsidP="00D11BA3">
            <w:pPr>
              <w:jc w:val="center"/>
              <w:rPr>
                <w:rFonts w:cstheme="minorHAnsi"/>
                <w:sz w:val="24"/>
                <w:szCs w:val="24"/>
                <w:lang w:val="es-ES_tradnl"/>
              </w:rPr>
            </w:pPr>
            <w:r w:rsidRPr="00D11BA3">
              <w:rPr>
                <w:rFonts w:cstheme="minorHAnsi"/>
                <w:sz w:val="24"/>
                <w:szCs w:val="24"/>
                <w:lang w:val="es-ES_tradnl"/>
              </w:rPr>
              <w:t>FECHA</w:t>
            </w:r>
          </w:p>
        </w:tc>
        <w:tc>
          <w:tcPr>
            <w:tcW w:w="2667" w:type="dxa"/>
            <w:shd w:val="clear" w:color="auto" w:fill="00B0F0"/>
          </w:tcPr>
          <w:p w:rsidR="00D11BA3" w:rsidRPr="00D11BA3" w:rsidRDefault="00D11BA3" w:rsidP="00D11BA3">
            <w:pPr>
              <w:tabs>
                <w:tab w:val="num" w:pos="1125"/>
              </w:tabs>
              <w:ind w:left="405"/>
              <w:jc w:val="center"/>
              <w:rPr>
                <w:rFonts w:cstheme="minorHAnsi"/>
                <w:sz w:val="24"/>
                <w:szCs w:val="24"/>
                <w:lang w:val="es-ES_tradnl"/>
              </w:rPr>
            </w:pPr>
            <w:r w:rsidRPr="00D11BA3">
              <w:rPr>
                <w:rFonts w:cstheme="minorHAnsi"/>
                <w:sz w:val="24"/>
                <w:szCs w:val="24"/>
                <w:lang w:val="es-ES_tradnl"/>
              </w:rPr>
              <w:t>ACTIVIDADES</w:t>
            </w:r>
          </w:p>
        </w:tc>
        <w:tc>
          <w:tcPr>
            <w:tcW w:w="1695" w:type="dxa"/>
            <w:shd w:val="clear" w:color="auto" w:fill="00B0F0"/>
          </w:tcPr>
          <w:p w:rsidR="00D11BA3" w:rsidRPr="00D11BA3" w:rsidRDefault="00D11BA3" w:rsidP="00D11BA3">
            <w:pPr>
              <w:ind w:left="405"/>
              <w:rPr>
                <w:rFonts w:cstheme="minorHAnsi"/>
                <w:sz w:val="24"/>
                <w:szCs w:val="24"/>
              </w:rPr>
            </w:pPr>
            <w:r w:rsidRPr="00D11BA3">
              <w:rPr>
                <w:rFonts w:cstheme="minorHAnsi"/>
                <w:sz w:val="24"/>
                <w:szCs w:val="24"/>
              </w:rPr>
              <w:t>DURACIÓN</w:t>
            </w:r>
          </w:p>
        </w:tc>
        <w:tc>
          <w:tcPr>
            <w:tcW w:w="2091" w:type="dxa"/>
            <w:shd w:val="clear" w:color="auto" w:fill="00B0F0"/>
          </w:tcPr>
          <w:p w:rsidR="00D11BA3" w:rsidRPr="00D11BA3" w:rsidRDefault="00D11BA3" w:rsidP="00D11BA3">
            <w:pPr>
              <w:jc w:val="center"/>
              <w:rPr>
                <w:rFonts w:cstheme="minorHAnsi"/>
                <w:sz w:val="24"/>
                <w:szCs w:val="24"/>
                <w:lang w:val="es-ES_tradnl"/>
              </w:rPr>
            </w:pPr>
            <w:r>
              <w:rPr>
                <w:rFonts w:cstheme="minorHAnsi"/>
                <w:sz w:val="24"/>
                <w:szCs w:val="24"/>
                <w:lang w:val="es-ES_tradnl"/>
              </w:rPr>
              <w:t>RESULTADOS</w:t>
            </w:r>
          </w:p>
        </w:tc>
      </w:tr>
      <w:tr w:rsidR="00A521D5" w:rsidRPr="00467552" w:rsidTr="00713C0E">
        <w:trPr>
          <w:trHeight w:val="206"/>
        </w:trPr>
        <w:tc>
          <w:tcPr>
            <w:tcW w:w="1644" w:type="dxa"/>
          </w:tcPr>
          <w:p w:rsidR="00A521D5" w:rsidRPr="00ED18A3" w:rsidRDefault="00A521D5" w:rsidP="006509F8">
            <w:pPr>
              <w:jc w:val="center"/>
              <w:rPr>
                <w:rFonts w:cstheme="minorHAnsi"/>
                <w:b/>
                <w:sz w:val="24"/>
                <w:szCs w:val="24"/>
              </w:rPr>
            </w:pPr>
          </w:p>
          <w:p w:rsidR="00A521D5" w:rsidRPr="00ED18A3" w:rsidRDefault="00A521D5" w:rsidP="006509F8">
            <w:pPr>
              <w:jc w:val="center"/>
              <w:rPr>
                <w:rFonts w:cstheme="minorHAnsi"/>
                <w:b/>
                <w:sz w:val="24"/>
                <w:szCs w:val="24"/>
              </w:rPr>
            </w:pPr>
          </w:p>
          <w:p w:rsidR="00A521D5" w:rsidRPr="00ED18A3" w:rsidRDefault="00A521D5" w:rsidP="006509F8">
            <w:pPr>
              <w:jc w:val="center"/>
              <w:rPr>
                <w:rFonts w:cstheme="minorHAnsi"/>
                <w:b/>
                <w:sz w:val="24"/>
                <w:szCs w:val="24"/>
              </w:rPr>
            </w:pPr>
          </w:p>
          <w:p w:rsidR="00A521D5" w:rsidRPr="00ED18A3" w:rsidRDefault="00A521D5" w:rsidP="006509F8">
            <w:pPr>
              <w:jc w:val="center"/>
              <w:rPr>
                <w:rFonts w:cstheme="minorHAnsi"/>
                <w:b/>
                <w:sz w:val="24"/>
                <w:szCs w:val="24"/>
              </w:rPr>
            </w:pPr>
            <w:r w:rsidRPr="00ED18A3">
              <w:rPr>
                <w:rFonts w:cstheme="minorHAnsi"/>
                <w:sz w:val="24"/>
                <w:szCs w:val="24"/>
              </w:rPr>
              <w:t>Sesión 1:</w:t>
            </w:r>
          </w:p>
          <w:p w:rsidR="00A521D5" w:rsidRPr="00ED18A3" w:rsidRDefault="00A521D5" w:rsidP="006509F8">
            <w:pPr>
              <w:jc w:val="center"/>
              <w:rPr>
                <w:rFonts w:cstheme="minorHAnsi"/>
                <w:b/>
                <w:sz w:val="24"/>
                <w:szCs w:val="24"/>
              </w:rPr>
            </w:pPr>
          </w:p>
          <w:p w:rsidR="00A521D5" w:rsidRPr="00ED18A3" w:rsidRDefault="00A521D5" w:rsidP="006509F8">
            <w:pPr>
              <w:jc w:val="center"/>
              <w:rPr>
                <w:rFonts w:cstheme="minorHAnsi"/>
                <w:b/>
                <w:sz w:val="24"/>
                <w:szCs w:val="24"/>
              </w:rPr>
            </w:pPr>
            <w:r w:rsidRPr="00ED18A3">
              <w:rPr>
                <w:rFonts w:cstheme="minorHAnsi"/>
                <w:sz w:val="24"/>
                <w:szCs w:val="24"/>
              </w:rPr>
              <w:t>Presentación</w:t>
            </w:r>
          </w:p>
          <w:p w:rsidR="00A521D5" w:rsidRPr="00ED18A3" w:rsidRDefault="00A521D5" w:rsidP="006509F8">
            <w:pPr>
              <w:jc w:val="center"/>
              <w:rPr>
                <w:rFonts w:cstheme="minorHAnsi"/>
                <w:b/>
                <w:sz w:val="24"/>
                <w:szCs w:val="24"/>
              </w:rPr>
            </w:pPr>
            <w:r w:rsidRPr="00ED18A3">
              <w:rPr>
                <w:rFonts w:cstheme="minorHAnsi"/>
                <w:sz w:val="24"/>
                <w:szCs w:val="24"/>
              </w:rPr>
              <w:t>y apertura</w:t>
            </w:r>
          </w:p>
          <w:p w:rsidR="00A521D5" w:rsidRPr="00ED18A3" w:rsidRDefault="00A521D5" w:rsidP="006509F8">
            <w:pPr>
              <w:jc w:val="center"/>
              <w:rPr>
                <w:rFonts w:cstheme="minorHAnsi"/>
                <w:b/>
                <w:sz w:val="24"/>
                <w:szCs w:val="24"/>
              </w:rPr>
            </w:pPr>
            <w:r w:rsidRPr="00ED18A3">
              <w:rPr>
                <w:rFonts w:cstheme="minorHAnsi"/>
                <w:sz w:val="24"/>
                <w:szCs w:val="24"/>
              </w:rPr>
              <w:t>del taller</w:t>
            </w:r>
          </w:p>
          <w:p w:rsidR="00A521D5" w:rsidRPr="00ED18A3" w:rsidRDefault="00A521D5" w:rsidP="006509F8">
            <w:pPr>
              <w:jc w:val="center"/>
              <w:rPr>
                <w:rFonts w:cstheme="minorHAnsi"/>
                <w:b/>
                <w:sz w:val="24"/>
                <w:szCs w:val="24"/>
              </w:rPr>
            </w:pPr>
          </w:p>
        </w:tc>
        <w:tc>
          <w:tcPr>
            <w:tcW w:w="1060" w:type="dxa"/>
          </w:tcPr>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r>
              <w:rPr>
                <w:rFonts w:cstheme="minorHAnsi"/>
                <w:sz w:val="24"/>
                <w:szCs w:val="24"/>
                <w:lang w:val="es-ES_tradnl"/>
              </w:rPr>
              <w:t>06 y 07</w:t>
            </w:r>
          </w:p>
          <w:p w:rsidR="00A521D5" w:rsidRDefault="00A521D5" w:rsidP="006509F8">
            <w:pPr>
              <w:jc w:val="center"/>
              <w:rPr>
                <w:rFonts w:cstheme="minorHAnsi"/>
                <w:sz w:val="24"/>
                <w:szCs w:val="24"/>
                <w:lang w:val="es-ES_tradnl"/>
              </w:rPr>
            </w:pPr>
            <w:proofErr w:type="gramStart"/>
            <w:r>
              <w:rPr>
                <w:rFonts w:cstheme="minorHAnsi"/>
                <w:sz w:val="24"/>
                <w:szCs w:val="24"/>
                <w:lang w:val="es-ES_tradnl"/>
              </w:rPr>
              <w:t>de</w:t>
            </w:r>
            <w:proofErr w:type="gramEnd"/>
            <w:r>
              <w:rPr>
                <w:rFonts w:cstheme="minorHAnsi"/>
                <w:sz w:val="24"/>
                <w:szCs w:val="24"/>
                <w:lang w:val="es-ES_tradnl"/>
              </w:rPr>
              <w:t xml:space="preserve"> Oct.</w:t>
            </w:r>
          </w:p>
          <w:p w:rsidR="00A521D5" w:rsidRPr="00ED18A3" w:rsidRDefault="00A521D5" w:rsidP="006509F8">
            <w:pPr>
              <w:jc w:val="center"/>
              <w:rPr>
                <w:rFonts w:cstheme="minorHAnsi"/>
                <w:sz w:val="24"/>
                <w:szCs w:val="24"/>
              </w:rPr>
            </w:pPr>
            <w:r>
              <w:rPr>
                <w:rFonts w:cstheme="minorHAnsi"/>
                <w:sz w:val="24"/>
                <w:szCs w:val="24"/>
                <w:lang w:val="es-ES_tradnl"/>
              </w:rPr>
              <w:t>De 2009</w:t>
            </w:r>
          </w:p>
        </w:tc>
        <w:tc>
          <w:tcPr>
            <w:tcW w:w="2667" w:type="dxa"/>
          </w:tcPr>
          <w:p w:rsidR="00A521D5" w:rsidRDefault="00A521D5" w:rsidP="006509F8">
            <w:pPr>
              <w:tabs>
                <w:tab w:val="num" w:pos="1125"/>
              </w:tabs>
              <w:ind w:left="405"/>
              <w:rPr>
                <w:rFonts w:cstheme="minorHAnsi"/>
                <w:sz w:val="24"/>
                <w:szCs w:val="24"/>
                <w:lang w:val="es-ES_tradnl"/>
              </w:rPr>
            </w:pPr>
          </w:p>
          <w:p w:rsidR="00A521D5" w:rsidRPr="00ED18A3"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ED18A3">
              <w:rPr>
                <w:rFonts w:cstheme="minorHAnsi"/>
                <w:sz w:val="24"/>
                <w:szCs w:val="24"/>
                <w:lang w:val="es-ES_tradnl"/>
              </w:rPr>
              <w:t>Presentación de la responsable del Taller</w:t>
            </w:r>
          </w:p>
          <w:p w:rsidR="00A521D5" w:rsidRPr="00ED18A3"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ED18A3">
              <w:rPr>
                <w:rFonts w:cstheme="minorHAnsi"/>
                <w:sz w:val="24"/>
                <w:szCs w:val="24"/>
                <w:lang w:val="es-ES_tradnl"/>
              </w:rPr>
              <w:t>Presentación breve de los contenidos que se abordarán</w:t>
            </w:r>
          </w:p>
          <w:p w:rsidR="00A521D5" w:rsidRPr="00ED18A3"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ED18A3">
              <w:rPr>
                <w:rFonts w:cstheme="minorHAnsi"/>
                <w:sz w:val="24"/>
                <w:szCs w:val="24"/>
                <w:lang w:val="es-ES_tradnl"/>
              </w:rPr>
              <w:t>Realización de una técnica de presentación grupal</w:t>
            </w:r>
          </w:p>
          <w:p w:rsidR="00A521D5" w:rsidRPr="00ED18A3"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ED18A3">
              <w:rPr>
                <w:rFonts w:cstheme="minorHAnsi"/>
                <w:sz w:val="24"/>
                <w:szCs w:val="24"/>
                <w:lang w:val="es-ES_tradnl"/>
              </w:rPr>
              <w:t>Elaboración de gafetes con sus nombres</w:t>
            </w:r>
          </w:p>
          <w:p w:rsidR="00A521D5" w:rsidRPr="00ED18A3"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ED18A3">
              <w:rPr>
                <w:rFonts w:cstheme="minorHAnsi"/>
                <w:sz w:val="24"/>
                <w:szCs w:val="24"/>
                <w:lang w:val="es-ES_tradnl"/>
              </w:rPr>
              <w:t>Charla para conocer expectativas y acordar las reglas que se habrán de respetar en cada sesión.</w:t>
            </w:r>
          </w:p>
          <w:p w:rsidR="00A521D5"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Conclusiones y cierre</w:t>
            </w:r>
          </w:p>
          <w:p w:rsidR="00A521D5" w:rsidRPr="006236DA" w:rsidRDefault="00A521D5" w:rsidP="006509F8">
            <w:pPr>
              <w:tabs>
                <w:tab w:val="num" w:pos="405"/>
              </w:tabs>
              <w:ind w:left="405"/>
              <w:rPr>
                <w:rFonts w:cstheme="minorHAnsi"/>
                <w:sz w:val="24"/>
                <w:szCs w:val="24"/>
                <w:lang w:val="es-ES_tradnl"/>
              </w:rPr>
            </w:pPr>
          </w:p>
        </w:tc>
        <w:tc>
          <w:tcPr>
            <w:tcW w:w="1695" w:type="dxa"/>
          </w:tcPr>
          <w:p w:rsidR="00A521D5" w:rsidRPr="00ED18A3" w:rsidRDefault="00A521D5" w:rsidP="006509F8">
            <w:pPr>
              <w:ind w:left="405"/>
              <w:jc w:val="center"/>
              <w:rPr>
                <w:rFonts w:cstheme="minorHAnsi"/>
                <w:sz w:val="24"/>
                <w:szCs w:val="24"/>
              </w:rPr>
            </w:pPr>
          </w:p>
          <w:p w:rsidR="00A521D5" w:rsidRDefault="00A521D5" w:rsidP="006509F8">
            <w:pPr>
              <w:ind w:left="405"/>
              <w:rPr>
                <w:rFonts w:cstheme="minorHAnsi"/>
                <w:sz w:val="24"/>
                <w:szCs w:val="24"/>
              </w:rPr>
            </w:pPr>
          </w:p>
          <w:p w:rsidR="00A521D5" w:rsidRPr="00ED18A3" w:rsidRDefault="00A521D5" w:rsidP="006509F8">
            <w:pPr>
              <w:ind w:left="405"/>
              <w:rPr>
                <w:rFonts w:cstheme="minorHAnsi"/>
                <w:sz w:val="24"/>
                <w:szCs w:val="24"/>
              </w:rPr>
            </w:pPr>
            <w:r w:rsidRPr="00ED18A3">
              <w:rPr>
                <w:rFonts w:cstheme="minorHAnsi"/>
                <w:sz w:val="24"/>
                <w:szCs w:val="24"/>
              </w:rPr>
              <w:t>1 Hr.</w:t>
            </w:r>
          </w:p>
        </w:tc>
        <w:tc>
          <w:tcPr>
            <w:tcW w:w="2091" w:type="dxa"/>
          </w:tcPr>
          <w:p w:rsidR="00A521D5" w:rsidRDefault="00A521D5" w:rsidP="006509F8">
            <w:pPr>
              <w:jc w:val="both"/>
              <w:rPr>
                <w:rFonts w:cstheme="minorHAnsi"/>
                <w:sz w:val="24"/>
                <w:szCs w:val="24"/>
                <w:lang w:val="es-ES_tradnl"/>
              </w:rPr>
            </w:pPr>
          </w:p>
          <w:p w:rsidR="00A521D5" w:rsidRPr="00ED18A3" w:rsidRDefault="00A521D5" w:rsidP="006509F8">
            <w:pPr>
              <w:jc w:val="both"/>
              <w:rPr>
                <w:rFonts w:cstheme="minorHAnsi"/>
                <w:sz w:val="24"/>
                <w:szCs w:val="24"/>
                <w:lang w:val="es-ES_tradnl"/>
              </w:rPr>
            </w:pPr>
            <w:r w:rsidRPr="00ED18A3">
              <w:rPr>
                <w:rFonts w:cstheme="minorHAnsi"/>
                <w:sz w:val="24"/>
                <w:szCs w:val="24"/>
                <w:lang w:val="es-ES_tradnl"/>
              </w:rPr>
              <w:t>Los alumnos conocieron de manera general el programa. Fue el primer acercamiento de facilitador-grupo,</w:t>
            </w:r>
          </w:p>
          <w:p w:rsidR="00A521D5" w:rsidRPr="00ED18A3" w:rsidRDefault="00A521D5" w:rsidP="006509F8">
            <w:pPr>
              <w:jc w:val="both"/>
              <w:rPr>
                <w:rFonts w:cstheme="minorHAnsi"/>
                <w:sz w:val="24"/>
                <w:szCs w:val="24"/>
                <w:lang w:val="es-ES_tradnl"/>
              </w:rPr>
            </w:pPr>
            <w:r w:rsidRPr="00ED18A3">
              <w:rPr>
                <w:rFonts w:cstheme="minorHAnsi"/>
                <w:sz w:val="24"/>
                <w:szCs w:val="24"/>
                <w:lang w:val="es-ES_tradnl"/>
              </w:rPr>
              <w:t>Y se dieron a conocer los nombres de cada integrante del grupo, así como también  se acordaron reglas de convivencia.</w:t>
            </w:r>
          </w:p>
        </w:tc>
      </w:tr>
      <w:tr w:rsidR="00A521D5" w:rsidRPr="00ED18A3" w:rsidTr="00713C0E">
        <w:trPr>
          <w:trHeight w:val="2237"/>
        </w:trPr>
        <w:tc>
          <w:tcPr>
            <w:tcW w:w="1644" w:type="dxa"/>
          </w:tcPr>
          <w:p w:rsidR="00A521D5" w:rsidRDefault="00A521D5" w:rsidP="006509F8">
            <w:pPr>
              <w:jc w:val="center"/>
              <w:rPr>
                <w:rFonts w:cstheme="minorHAnsi"/>
                <w:b/>
                <w:sz w:val="24"/>
                <w:szCs w:val="24"/>
                <w:lang w:val="es-ES"/>
              </w:rPr>
            </w:pPr>
          </w:p>
          <w:p w:rsidR="00A521D5" w:rsidRDefault="00A521D5" w:rsidP="006509F8">
            <w:pPr>
              <w:jc w:val="center"/>
              <w:rPr>
                <w:rFonts w:cstheme="minorHAnsi"/>
                <w:b/>
                <w:sz w:val="24"/>
                <w:szCs w:val="24"/>
                <w:lang w:val="es-ES"/>
              </w:rPr>
            </w:pPr>
          </w:p>
          <w:p w:rsidR="00A521D5" w:rsidRDefault="00A521D5" w:rsidP="006509F8">
            <w:pPr>
              <w:jc w:val="center"/>
              <w:rPr>
                <w:rFonts w:cstheme="minorHAnsi"/>
                <w:b/>
                <w:sz w:val="24"/>
                <w:szCs w:val="24"/>
                <w:lang w:val="es-ES"/>
              </w:rPr>
            </w:pPr>
          </w:p>
          <w:p w:rsidR="00A521D5" w:rsidRPr="00ED18A3" w:rsidRDefault="00A521D5" w:rsidP="006509F8">
            <w:pPr>
              <w:jc w:val="center"/>
              <w:rPr>
                <w:rFonts w:cstheme="minorHAnsi"/>
                <w:b/>
                <w:sz w:val="24"/>
                <w:szCs w:val="24"/>
                <w:lang w:val="es-ES"/>
              </w:rPr>
            </w:pPr>
            <w:r w:rsidRPr="00ED18A3">
              <w:rPr>
                <w:rFonts w:cstheme="minorHAnsi"/>
                <w:sz w:val="24"/>
                <w:szCs w:val="24"/>
                <w:lang w:val="es-ES"/>
              </w:rPr>
              <w:t>Sesión 2:</w:t>
            </w:r>
          </w:p>
          <w:p w:rsidR="00A521D5" w:rsidRPr="00ED18A3" w:rsidRDefault="00A521D5" w:rsidP="006509F8">
            <w:pPr>
              <w:jc w:val="center"/>
              <w:rPr>
                <w:rFonts w:cstheme="minorHAnsi"/>
                <w:b/>
                <w:sz w:val="24"/>
                <w:szCs w:val="24"/>
                <w:lang w:val="es-ES"/>
              </w:rPr>
            </w:pPr>
          </w:p>
          <w:p w:rsidR="00A521D5" w:rsidRPr="00ED18A3" w:rsidRDefault="00A521D5" w:rsidP="006509F8">
            <w:pPr>
              <w:jc w:val="center"/>
              <w:rPr>
                <w:rFonts w:cstheme="minorHAnsi"/>
                <w:b/>
                <w:sz w:val="24"/>
                <w:szCs w:val="24"/>
                <w:lang w:val="es-ES"/>
              </w:rPr>
            </w:pPr>
            <w:r w:rsidRPr="00ED18A3">
              <w:rPr>
                <w:rFonts w:cstheme="minorHAnsi"/>
                <w:sz w:val="24"/>
                <w:szCs w:val="24"/>
                <w:lang w:val="es-ES"/>
              </w:rPr>
              <w:t>Construcción</w:t>
            </w:r>
          </w:p>
          <w:p w:rsidR="00A521D5" w:rsidRDefault="00A521D5" w:rsidP="006509F8">
            <w:pPr>
              <w:jc w:val="center"/>
              <w:rPr>
                <w:rFonts w:cstheme="minorHAnsi"/>
                <w:b/>
                <w:sz w:val="24"/>
                <w:szCs w:val="24"/>
                <w:lang w:val="es-ES"/>
              </w:rPr>
            </w:pPr>
            <w:r w:rsidRPr="00ED18A3">
              <w:rPr>
                <w:rFonts w:cstheme="minorHAnsi"/>
                <w:sz w:val="24"/>
                <w:szCs w:val="24"/>
                <w:lang w:val="es-ES"/>
              </w:rPr>
              <w:t>de la Identidad Propia</w:t>
            </w:r>
          </w:p>
          <w:p w:rsidR="00A521D5" w:rsidRPr="00ED18A3" w:rsidRDefault="00A521D5" w:rsidP="006509F8">
            <w:pPr>
              <w:jc w:val="center"/>
              <w:rPr>
                <w:rFonts w:cstheme="minorHAnsi"/>
                <w:b/>
                <w:sz w:val="24"/>
                <w:szCs w:val="24"/>
                <w:lang w:val="es-ES_tradnl"/>
              </w:rPr>
            </w:pPr>
          </w:p>
          <w:p w:rsidR="00A521D5" w:rsidRPr="00ED18A3" w:rsidRDefault="00A521D5" w:rsidP="006509F8">
            <w:pPr>
              <w:jc w:val="center"/>
              <w:rPr>
                <w:rFonts w:cstheme="minorHAnsi"/>
                <w:b/>
                <w:sz w:val="24"/>
                <w:szCs w:val="24"/>
              </w:rPr>
            </w:pPr>
            <w:r>
              <w:rPr>
                <w:rFonts w:cstheme="minorHAnsi"/>
                <w:sz w:val="24"/>
                <w:szCs w:val="24"/>
                <w:lang w:val="es-ES_tradnl"/>
              </w:rPr>
              <w:t>(Primera Parte</w:t>
            </w:r>
            <w:r w:rsidRPr="00ED18A3">
              <w:rPr>
                <w:rFonts w:cstheme="minorHAnsi"/>
                <w:sz w:val="24"/>
                <w:szCs w:val="24"/>
                <w:lang w:val="es-ES_tradnl"/>
              </w:rPr>
              <w:t>)</w:t>
            </w:r>
          </w:p>
        </w:tc>
        <w:tc>
          <w:tcPr>
            <w:tcW w:w="1060" w:type="dxa"/>
          </w:tcPr>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r w:rsidRPr="00ED18A3">
              <w:rPr>
                <w:rFonts w:cstheme="minorHAnsi"/>
                <w:sz w:val="24"/>
                <w:szCs w:val="24"/>
                <w:lang w:val="es-ES_tradnl"/>
              </w:rPr>
              <w:t xml:space="preserve">13 </w:t>
            </w:r>
            <w:r>
              <w:rPr>
                <w:rFonts w:cstheme="minorHAnsi"/>
                <w:sz w:val="24"/>
                <w:szCs w:val="24"/>
                <w:lang w:val="es-ES_tradnl"/>
              </w:rPr>
              <w:t>y 14</w:t>
            </w:r>
          </w:p>
          <w:p w:rsidR="00A521D5" w:rsidRPr="00ED18A3" w:rsidRDefault="00A521D5" w:rsidP="006509F8">
            <w:pPr>
              <w:jc w:val="center"/>
              <w:rPr>
                <w:rFonts w:cstheme="minorHAnsi"/>
                <w:sz w:val="24"/>
                <w:szCs w:val="24"/>
                <w:lang w:val="es-ES_tradnl"/>
              </w:rPr>
            </w:pPr>
            <w:proofErr w:type="gramStart"/>
            <w:r w:rsidRPr="00ED18A3">
              <w:rPr>
                <w:rFonts w:cstheme="minorHAnsi"/>
                <w:sz w:val="24"/>
                <w:szCs w:val="24"/>
                <w:lang w:val="es-ES_tradnl"/>
              </w:rPr>
              <w:t>de</w:t>
            </w:r>
            <w:proofErr w:type="gramEnd"/>
            <w:r w:rsidRPr="00ED18A3">
              <w:rPr>
                <w:rFonts w:cstheme="minorHAnsi"/>
                <w:sz w:val="24"/>
                <w:szCs w:val="24"/>
                <w:lang w:val="es-ES_tradnl"/>
              </w:rPr>
              <w:t xml:space="preserve"> Oct.</w:t>
            </w:r>
          </w:p>
          <w:p w:rsidR="00A521D5" w:rsidRPr="00ED18A3" w:rsidRDefault="00A521D5" w:rsidP="006509F8">
            <w:pPr>
              <w:jc w:val="center"/>
              <w:rPr>
                <w:rFonts w:cstheme="minorHAnsi"/>
                <w:sz w:val="24"/>
                <w:szCs w:val="24"/>
                <w:lang w:val="es-ES_tradnl"/>
              </w:rPr>
            </w:pPr>
            <w:r w:rsidRPr="00ED18A3">
              <w:rPr>
                <w:rFonts w:cstheme="minorHAnsi"/>
                <w:sz w:val="24"/>
                <w:szCs w:val="24"/>
                <w:lang w:val="es-ES_tradnl"/>
              </w:rPr>
              <w:t>De 2009</w:t>
            </w:r>
          </w:p>
          <w:p w:rsidR="00A521D5" w:rsidRPr="00ED18A3" w:rsidRDefault="00A521D5" w:rsidP="006509F8">
            <w:pPr>
              <w:jc w:val="center"/>
              <w:rPr>
                <w:rFonts w:cstheme="minorHAnsi"/>
                <w:sz w:val="24"/>
                <w:szCs w:val="24"/>
              </w:rPr>
            </w:pPr>
          </w:p>
        </w:tc>
        <w:tc>
          <w:tcPr>
            <w:tcW w:w="2667" w:type="dxa"/>
          </w:tcPr>
          <w:p w:rsidR="00A521D5" w:rsidRDefault="00A521D5" w:rsidP="006509F8">
            <w:pPr>
              <w:pStyle w:val="Prrafodelista"/>
              <w:ind w:left="360"/>
              <w:jc w:val="both"/>
              <w:rPr>
                <w:rFonts w:cstheme="minorHAnsi"/>
                <w:sz w:val="24"/>
                <w:szCs w:val="24"/>
                <w:lang w:val="es-ES_tradnl"/>
              </w:rPr>
            </w:pPr>
          </w:p>
          <w:p w:rsidR="00A521D5" w:rsidRDefault="00A521D5" w:rsidP="006509F8">
            <w:pPr>
              <w:pStyle w:val="Prrafodelista"/>
              <w:ind w:left="360"/>
              <w:jc w:val="both"/>
              <w:rPr>
                <w:rFonts w:cstheme="minorHAnsi"/>
                <w:sz w:val="24"/>
                <w:szCs w:val="24"/>
                <w:lang w:val="es-ES_tradnl"/>
              </w:rPr>
            </w:pPr>
          </w:p>
          <w:p w:rsidR="00A521D5" w:rsidRPr="00ED18A3" w:rsidRDefault="00A521D5" w:rsidP="006509F8">
            <w:pPr>
              <w:pStyle w:val="Prrafodelista"/>
              <w:ind w:left="360"/>
              <w:jc w:val="both"/>
              <w:rPr>
                <w:rFonts w:cstheme="minorHAnsi"/>
                <w:sz w:val="24"/>
                <w:szCs w:val="24"/>
                <w:lang w:val="es-ES_tradnl"/>
              </w:rPr>
            </w:pPr>
          </w:p>
          <w:p w:rsidR="00A521D5" w:rsidRPr="00ED18A3" w:rsidRDefault="00A521D5" w:rsidP="0072758B">
            <w:pPr>
              <w:pStyle w:val="Prrafodelista"/>
              <w:numPr>
                <w:ilvl w:val="0"/>
                <w:numId w:val="7"/>
              </w:numPr>
              <w:jc w:val="both"/>
              <w:rPr>
                <w:rFonts w:cstheme="minorHAnsi"/>
                <w:sz w:val="24"/>
                <w:szCs w:val="24"/>
                <w:lang w:val="es-ES_tradnl"/>
              </w:rPr>
            </w:pPr>
            <w:r w:rsidRPr="00ED18A3">
              <w:rPr>
                <w:rFonts w:cstheme="minorHAnsi"/>
                <w:sz w:val="24"/>
                <w:szCs w:val="24"/>
                <w:lang w:val="es-ES_tradnl"/>
              </w:rPr>
              <w:t>Técnica rompe-hielo</w:t>
            </w:r>
          </w:p>
          <w:p w:rsidR="00A521D5" w:rsidRPr="00ED18A3" w:rsidRDefault="00A521D5" w:rsidP="0072758B">
            <w:pPr>
              <w:pStyle w:val="Prrafodelista"/>
              <w:numPr>
                <w:ilvl w:val="0"/>
                <w:numId w:val="7"/>
              </w:numPr>
              <w:jc w:val="both"/>
              <w:rPr>
                <w:rFonts w:cstheme="minorHAnsi"/>
                <w:sz w:val="24"/>
                <w:szCs w:val="24"/>
                <w:lang w:val="es-ES_tradnl"/>
              </w:rPr>
            </w:pPr>
            <w:r w:rsidRPr="00ED18A3">
              <w:rPr>
                <w:rFonts w:cstheme="minorHAnsi"/>
                <w:sz w:val="24"/>
                <w:szCs w:val="24"/>
                <w:lang w:val="es-ES_tradnl"/>
              </w:rPr>
              <w:t>Charla acerca de la adolescencia y la    construcción de la identidad propia</w:t>
            </w:r>
          </w:p>
          <w:p w:rsidR="00A521D5" w:rsidRPr="00ED18A3" w:rsidRDefault="00A521D5" w:rsidP="0072758B">
            <w:pPr>
              <w:pStyle w:val="Prrafodelista"/>
              <w:numPr>
                <w:ilvl w:val="0"/>
                <w:numId w:val="7"/>
              </w:numPr>
              <w:jc w:val="both"/>
              <w:rPr>
                <w:rFonts w:cstheme="minorHAnsi"/>
                <w:sz w:val="24"/>
                <w:szCs w:val="24"/>
                <w:lang w:val="es-ES_tradnl"/>
              </w:rPr>
            </w:pPr>
            <w:r w:rsidRPr="00ED18A3">
              <w:rPr>
                <w:rFonts w:cstheme="minorHAnsi"/>
                <w:sz w:val="24"/>
                <w:szCs w:val="24"/>
                <w:lang w:val="es-ES_tradnl"/>
              </w:rPr>
              <w:t>Formulación de preguntas para conocer cómo los alumnos están experimentando la adolescencia</w:t>
            </w:r>
          </w:p>
          <w:p w:rsidR="00A521D5" w:rsidRPr="006236DA"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Conclusiones y cierre</w:t>
            </w:r>
          </w:p>
          <w:p w:rsidR="00A521D5" w:rsidRPr="006236DA" w:rsidRDefault="00A521D5" w:rsidP="006509F8">
            <w:pPr>
              <w:pStyle w:val="Prrafodelista"/>
              <w:ind w:left="360"/>
              <w:jc w:val="both"/>
              <w:rPr>
                <w:rFonts w:cstheme="minorHAnsi"/>
                <w:sz w:val="24"/>
                <w:szCs w:val="24"/>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Pr="00ED18A3"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Pr="00ED18A3" w:rsidRDefault="00A521D5" w:rsidP="006509F8">
            <w:pPr>
              <w:jc w:val="center"/>
              <w:rPr>
                <w:rFonts w:cstheme="minorHAnsi"/>
                <w:sz w:val="24"/>
                <w:szCs w:val="24"/>
              </w:rPr>
            </w:pPr>
            <w:r w:rsidRPr="00ED18A3">
              <w:rPr>
                <w:rFonts w:cstheme="minorHAnsi"/>
                <w:sz w:val="24"/>
                <w:szCs w:val="24"/>
              </w:rPr>
              <w:t>1 Hr.</w:t>
            </w:r>
          </w:p>
        </w:tc>
        <w:tc>
          <w:tcPr>
            <w:tcW w:w="2091" w:type="dxa"/>
          </w:tcPr>
          <w:p w:rsidR="00A521D5" w:rsidRDefault="00A521D5" w:rsidP="00E83239">
            <w:pPr>
              <w:jc w:val="both"/>
              <w:rPr>
                <w:rFonts w:cstheme="minorHAnsi"/>
                <w:sz w:val="24"/>
                <w:szCs w:val="24"/>
                <w:lang w:val="es-ES_tradnl"/>
              </w:rPr>
            </w:pPr>
          </w:p>
          <w:p w:rsidR="00A521D5" w:rsidRPr="00ED18A3" w:rsidRDefault="00A521D5" w:rsidP="00E83239">
            <w:pPr>
              <w:jc w:val="both"/>
              <w:rPr>
                <w:rFonts w:cstheme="minorHAnsi"/>
                <w:sz w:val="24"/>
                <w:szCs w:val="24"/>
                <w:lang w:val="es-ES_tradnl"/>
              </w:rPr>
            </w:pPr>
            <w:r>
              <w:rPr>
                <w:rFonts w:cstheme="minorHAnsi"/>
                <w:sz w:val="24"/>
                <w:szCs w:val="24"/>
                <w:lang w:val="es-ES_tradnl"/>
              </w:rPr>
              <w:t>Los alumnos comprendiero</w:t>
            </w:r>
            <w:r w:rsidRPr="00ED18A3">
              <w:rPr>
                <w:rFonts w:cstheme="minorHAnsi"/>
                <w:sz w:val="24"/>
                <w:szCs w:val="24"/>
                <w:lang w:val="es-ES_tradnl"/>
              </w:rPr>
              <w:t>n la importancia de la etapa en que se encuentran</w:t>
            </w:r>
            <w:r>
              <w:rPr>
                <w:rFonts w:cstheme="minorHAnsi"/>
                <w:sz w:val="24"/>
                <w:szCs w:val="24"/>
                <w:lang w:val="es-ES_tradnl"/>
              </w:rPr>
              <w:t>,</w:t>
            </w:r>
            <w:r w:rsidRPr="00ED18A3">
              <w:rPr>
                <w:rFonts w:cstheme="minorHAnsi"/>
                <w:sz w:val="24"/>
                <w:szCs w:val="24"/>
                <w:lang w:val="es-ES_tradnl"/>
              </w:rPr>
              <w:t xml:space="preserve"> para la construcción de su identidad. </w:t>
            </w:r>
          </w:p>
          <w:p w:rsidR="00A521D5" w:rsidRPr="00ED18A3" w:rsidRDefault="00A521D5" w:rsidP="00E83239">
            <w:pPr>
              <w:jc w:val="both"/>
              <w:rPr>
                <w:rFonts w:cstheme="minorHAnsi"/>
                <w:sz w:val="24"/>
                <w:szCs w:val="24"/>
                <w:lang w:val="es-ES_tradnl"/>
              </w:rPr>
            </w:pPr>
            <w:r>
              <w:rPr>
                <w:rFonts w:cstheme="minorHAnsi"/>
                <w:sz w:val="24"/>
                <w:szCs w:val="24"/>
                <w:lang w:val="es-ES_tradnl"/>
              </w:rPr>
              <w:t>Externaro</w:t>
            </w:r>
            <w:r w:rsidRPr="00ED18A3">
              <w:rPr>
                <w:rFonts w:cstheme="minorHAnsi"/>
                <w:sz w:val="24"/>
                <w:szCs w:val="24"/>
                <w:lang w:val="es-ES_tradnl"/>
              </w:rPr>
              <w:t>n cómo se</w:t>
            </w:r>
          </w:p>
          <w:p w:rsidR="00A521D5" w:rsidRPr="00ED18A3" w:rsidRDefault="00A521D5" w:rsidP="00E83239">
            <w:pPr>
              <w:jc w:val="both"/>
              <w:rPr>
                <w:rFonts w:cstheme="minorHAnsi"/>
                <w:sz w:val="24"/>
                <w:szCs w:val="24"/>
                <w:lang w:val="es-ES_tradnl"/>
              </w:rPr>
            </w:pPr>
            <w:r w:rsidRPr="00ED18A3">
              <w:rPr>
                <w:rFonts w:cstheme="minorHAnsi"/>
                <w:sz w:val="24"/>
                <w:szCs w:val="24"/>
                <w:lang w:val="es-ES_tradnl"/>
              </w:rPr>
              <w:t>sienten al atravesar</w:t>
            </w:r>
          </w:p>
          <w:p w:rsidR="00A521D5" w:rsidRPr="00ED18A3" w:rsidRDefault="00A521D5" w:rsidP="00E83239">
            <w:pPr>
              <w:jc w:val="both"/>
              <w:rPr>
                <w:rFonts w:cstheme="minorHAnsi"/>
                <w:sz w:val="24"/>
                <w:szCs w:val="24"/>
                <w:lang w:val="es-ES_tradnl"/>
              </w:rPr>
            </w:pPr>
            <w:r w:rsidRPr="00ED18A3">
              <w:rPr>
                <w:rFonts w:cstheme="minorHAnsi"/>
                <w:sz w:val="24"/>
                <w:szCs w:val="24"/>
                <w:lang w:val="es-ES_tradnl"/>
              </w:rPr>
              <w:t>por esa etapa de su</w:t>
            </w:r>
          </w:p>
          <w:p w:rsidR="00A521D5" w:rsidRDefault="00A521D5" w:rsidP="00E83239">
            <w:pPr>
              <w:jc w:val="both"/>
              <w:rPr>
                <w:rFonts w:cstheme="minorHAnsi"/>
                <w:sz w:val="24"/>
                <w:szCs w:val="24"/>
                <w:lang w:val="es-ES_tradnl"/>
              </w:rPr>
            </w:pPr>
            <w:proofErr w:type="gramStart"/>
            <w:r w:rsidRPr="00ED18A3">
              <w:rPr>
                <w:rFonts w:cstheme="minorHAnsi"/>
                <w:sz w:val="24"/>
                <w:szCs w:val="24"/>
                <w:lang w:val="es-ES_tradnl"/>
              </w:rPr>
              <w:t>desarrollo</w:t>
            </w:r>
            <w:proofErr w:type="gramEnd"/>
            <w:r w:rsidRPr="00ED18A3">
              <w:rPr>
                <w:rFonts w:cstheme="minorHAnsi"/>
                <w:sz w:val="24"/>
                <w:szCs w:val="24"/>
                <w:lang w:val="es-ES_tradnl"/>
              </w:rPr>
              <w:t>.</w:t>
            </w:r>
          </w:p>
          <w:p w:rsidR="00A521D5" w:rsidRPr="00ED18A3" w:rsidRDefault="00A521D5" w:rsidP="006509F8">
            <w:pPr>
              <w:jc w:val="center"/>
              <w:rPr>
                <w:rFonts w:cstheme="minorHAnsi"/>
                <w:sz w:val="24"/>
                <w:szCs w:val="24"/>
                <w:lang w:val="es-ES_tradnl"/>
              </w:rPr>
            </w:pPr>
          </w:p>
        </w:tc>
      </w:tr>
      <w:tr w:rsidR="00A521D5" w:rsidRPr="00ED18A3" w:rsidTr="00713C0E">
        <w:trPr>
          <w:trHeight w:val="165"/>
        </w:trPr>
        <w:tc>
          <w:tcPr>
            <w:tcW w:w="1644" w:type="dxa"/>
          </w:tcPr>
          <w:p w:rsidR="00A521D5" w:rsidRDefault="00A521D5" w:rsidP="006509F8">
            <w:pPr>
              <w:jc w:val="center"/>
              <w:rPr>
                <w:rFonts w:cstheme="minorHAnsi"/>
                <w:b/>
                <w:sz w:val="24"/>
                <w:szCs w:val="24"/>
                <w:lang w:val="es-ES_tradnl"/>
              </w:rPr>
            </w:pPr>
          </w:p>
          <w:p w:rsidR="00A521D5" w:rsidRDefault="00A521D5" w:rsidP="006509F8">
            <w:pPr>
              <w:jc w:val="center"/>
              <w:rPr>
                <w:rFonts w:cstheme="minorHAnsi"/>
                <w:b/>
                <w:sz w:val="24"/>
                <w:szCs w:val="24"/>
                <w:lang w:val="es-ES_tradnl"/>
              </w:rPr>
            </w:pPr>
          </w:p>
          <w:p w:rsidR="00A521D5" w:rsidRPr="006236DA" w:rsidRDefault="00A521D5" w:rsidP="006509F8">
            <w:pPr>
              <w:jc w:val="center"/>
              <w:rPr>
                <w:rFonts w:cstheme="minorHAnsi"/>
                <w:b/>
                <w:sz w:val="24"/>
                <w:szCs w:val="24"/>
                <w:lang w:val="es-ES_tradnl"/>
              </w:rPr>
            </w:pPr>
            <w:r w:rsidRPr="006236DA">
              <w:rPr>
                <w:rFonts w:cstheme="minorHAnsi"/>
                <w:sz w:val="24"/>
                <w:szCs w:val="24"/>
                <w:lang w:val="es-ES_tradnl"/>
              </w:rPr>
              <w:t>Sesión 3:</w:t>
            </w:r>
          </w:p>
          <w:p w:rsidR="00A521D5" w:rsidRPr="006236DA" w:rsidRDefault="00A521D5" w:rsidP="006509F8">
            <w:pPr>
              <w:jc w:val="center"/>
              <w:rPr>
                <w:rFonts w:cstheme="minorHAnsi"/>
                <w:b/>
                <w:sz w:val="24"/>
                <w:szCs w:val="24"/>
                <w:lang w:val="es-ES_tradnl"/>
              </w:rPr>
            </w:pPr>
          </w:p>
          <w:p w:rsidR="00A521D5" w:rsidRPr="006236DA" w:rsidRDefault="00A521D5" w:rsidP="006509F8">
            <w:pPr>
              <w:jc w:val="center"/>
              <w:rPr>
                <w:rFonts w:cstheme="minorHAnsi"/>
                <w:b/>
                <w:sz w:val="24"/>
                <w:szCs w:val="24"/>
                <w:lang w:val="es-ES"/>
              </w:rPr>
            </w:pPr>
            <w:r w:rsidRPr="006236DA">
              <w:rPr>
                <w:rFonts w:cstheme="minorHAnsi"/>
                <w:sz w:val="24"/>
                <w:szCs w:val="24"/>
                <w:lang w:val="es-ES"/>
              </w:rPr>
              <w:t>Construcción</w:t>
            </w:r>
          </w:p>
          <w:p w:rsidR="00A521D5" w:rsidRDefault="00A521D5" w:rsidP="006509F8">
            <w:pPr>
              <w:jc w:val="center"/>
              <w:rPr>
                <w:rFonts w:cstheme="minorHAnsi"/>
                <w:b/>
                <w:sz w:val="24"/>
                <w:szCs w:val="24"/>
                <w:lang w:val="es-ES"/>
              </w:rPr>
            </w:pPr>
            <w:r w:rsidRPr="006236DA">
              <w:rPr>
                <w:rFonts w:cstheme="minorHAnsi"/>
                <w:sz w:val="24"/>
                <w:szCs w:val="24"/>
                <w:lang w:val="es-ES"/>
              </w:rPr>
              <w:lastRenderedPageBreak/>
              <w:t>de la Identidad Propia</w:t>
            </w:r>
          </w:p>
          <w:p w:rsidR="00A521D5" w:rsidRPr="006236DA" w:rsidRDefault="00A521D5" w:rsidP="006509F8">
            <w:pPr>
              <w:jc w:val="center"/>
              <w:rPr>
                <w:rFonts w:cstheme="minorHAnsi"/>
                <w:b/>
                <w:sz w:val="24"/>
                <w:szCs w:val="24"/>
                <w:lang w:val="es-ES_tradnl"/>
              </w:rPr>
            </w:pPr>
          </w:p>
          <w:p w:rsidR="00A521D5" w:rsidRPr="006236DA" w:rsidRDefault="00A521D5" w:rsidP="006509F8">
            <w:pPr>
              <w:jc w:val="center"/>
              <w:rPr>
                <w:rFonts w:cstheme="minorHAnsi"/>
                <w:b/>
                <w:sz w:val="24"/>
                <w:szCs w:val="24"/>
                <w:lang w:val="es-ES_tradnl"/>
              </w:rPr>
            </w:pPr>
            <w:r>
              <w:rPr>
                <w:rFonts w:cstheme="minorHAnsi"/>
                <w:sz w:val="24"/>
                <w:szCs w:val="24"/>
                <w:lang w:val="es-ES_tradnl"/>
              </w:rPr>
              <w:t>(Segunda Parte</w:t>
            </w:r>
            <w:r w:rsidRPr="006236DA">
              <w:rPr>
                <w:rFonts w:cstheme="minorHAnsi"/>
                <w:sz w:val="24"/>
                <w:szCs w:val="24"/>
                <w:lang w:val="es-ES_tradnl"/>
              </w:rPr>
              <w:t>)</w:t>
            </w:r>
          </w:p>
          <w:p w:rsidR="00A521D5" w:rsidRPr="006236DA" w:rsidRDefault="00A521D5" w:rsidP="006509F8">
            <w:pPr>
              <w:jc w:val="center"/>
              <w:rPr>
                <w:rFonts w:cstheme="minorHAnsi"/>
                <w:b/>
                <w:sz w:val="24"/>
                <w:szCs w:val="24"/>
              </w:rPr>
            </w:pPr>
          </w:p>
        </w:tc>
        <w:tc>
          <w:tcPr>
            <w:tcW w:w="1060" w:type="dxa"/>
          </w:tcPr>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r w:rsidRPr="006236DA">
              <w:rPr>
                <w:rFonts w:cstheme="minorHAnsi"/>
                <w:sz w:val="24"/>
                <w:szCs w:val="24"/>
                <w:lang w:val="es-ES_tradnl"/>
              </w:rPr>
              <w:t xml:space="preserve">20 </w:t>
            </w:r>
            <w:r>
              <w:rPr>
                <w:rFonts w:cstheme="minorHAnsi"/>
                <w:sz w:val="24"/>
                <w:szCs w:val="24"/>
                <w:lang w:val="es-ES_tradnl"/>
              </w:rPr>
              <w:t xml:space="preserve">y </w:t>
            </w:r>
            <w:r w:rsidRPr="006236DA">
              <w:rPr>
                <w:rFonts w:cstheme="minorHAnsi"/>
                <w:sz w:val="24"/>
                <w:szCs w:val="24"/>
                <w:lang w:val="es-ES_tradnl"/>
              </w:rPr>
              <w:t xml:space="preserve">21 </w:t>
            </w:r>
          </w:p>
          <w:p w:rsidR="00A521D5" w:rsidRPr="006236DA" w:rsidRDefault="00A521D5" w:rsidP="006509F8">
            <w:pPr>
              <w:jc w:val="center"/>
              <w:rPr>
                <w:rFonts w:cstheme="minorHAnsi"/>
                <w:sz w:val="24"/>
                <w:szCs w:val="24"/>
                <w:lang w:val="es-ES_tradnl"/>
              </w:rPr>
            </w:pPr>
            <w:proofErr w:type="gramStart"/>
            <w:r w:rsidRPr="006236DA">
              <w:rPr>
                <w:rFonts w:cstheme="minorHAnsi"/>
                <w:sz w:val="24"/>
                <w:szCs w:val="24"/>
                <w:lang w:val="es-ES_tradnl"/>
              </w:rPr>
              <w:t>de</w:t>
            </w:r>
            <w:proofErr w:type="gramEnd"/>
            <w:r w:rsidRPr="006236DA">
              <w:rPr>
                <w:rFonts w:cstheme="minorHAnsi"/>
                <w:sz w:val="24"/>
                <w:szCs w:val="24"/>
                <w:lang w:val="es-ES_tradnl"/>
              </w:rPr>
              <w:t xml:space="preserve"> Oct.</w:t>
            </w:r>
          </w:p>
          <w:p w:rsidR="00A521D5" w:rsidRPr="006236DA" w:rsidRDefault="00A521D5" w:rsidP="006509F8">
            <w:pPr>
              <w:jc w:val="center"/>
              <w:rPr>
                <w:rFonts w:cstheme="minorHAnsi"/>
                <w:sz w:val="24"/>
                <w:szCs w:val="24"/>
              </w:rPr>
            </w:pPr>
            <w:r w:rsidRPr="006236DA">
              <w:rPr>
                <w:rFonts w:cstheme="minorHAnsi"/>
                <w:sz w:val="24"/>
                <w:szCs w:val="24"/>
                <w:lang w:val="es-ES_tradnl"/>
              </w:rPr>
              <w:t>De 2009</w:t>
            </w:r>
          </w:p>
        </w:tc>
        <w:tc>
          <w:tcPr>
            <w:tcW w:w="2667" w:type="dxa"/>
          </w:tcPr>
          <w:p w:rsidR="00A521D5" w:rsidRDefault="00A521D5" w:rsidP="006509F8">
            <w:pPr>
              <w:tabs>
                <w:tab w:val="num" w:pos="1125"/>
              </w:tabs>
              <w:ind w:left="405"/>
              <w:rPr>
                <w:rFonts w:cstheme="minorHAnsi"/>
                <w:sz w:val="24"/>
                <w:szCs w:val="24"/>
                <w:lang w:val="es-ES_tradnl"/>
              </w:rPr>
            </w:pPr>
          </w:p>
          <w:p w:rsidR="00A521D5" w:rsidRPr="006236DA"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Técnica rompe-hielo</w:t>
            </w:r>
          </w:p>
          <w:p w:rsidR="00A521D5" w:rsidRPr="006236DA"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Repaso de la sesión pasada</w:t>
            </w:r>
          </w:p>
          <w:p w:rsidR="00A521D5" w:rsidRPr="006236DA"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 xml:space="preserve">Charla acerca de </w:t>
            </w:r>
            <w:r w:rsidRPr="006236DA">
              <w:rPr>
                <w:rFonts w:cstheme="minorHAnsi"/>
                <w:sz w:val="24"/>
                <w:szCs w:val="24"/>
                <w:lang w:val="es-ES_tradnl"/>
              </w:rPr>
              <w:lastRenderedPageBreak/>
              <w:t>modelos</w:t>
            </w:r>
            <w:r>
              <w:rPr>
                <w:rFonts w:cstheme="minorHAnsi"/>
                <w:sz w:val="24"/>
                <w:szCs w:val="24"/>
                <w:lang w:val="es-ES_tradnl"/>
              </w:rPr>
              <w:t>,</w:t>
            </w:r>
            <w:r w:rsidRPr="006236DA">
              <w:rPr>
                <w:rFonts w:cstheme="minorHAnsi"/>
                <w:sz w:val="24"/>
                <w:szCs w:val="24"/>
                <w:lang w:val="es-ES_tradnl"/>
              </w:rPr>
              <w:t xml:space="preserve"> </w:t>
            </w:r>
            <w:r>
              <w:rPr>
                <w:rFonts w:cstheme="minorHAnsi"/>
                <w:sz w:val="24"/>
                <w:szCs w:val="24"/>
                <w:lang w:val="es-ES_tradnl"/>
              </w:rPr>
              <w:t xml:space="preserve">estereotipos </w:t>
            </w:r>
            <w:r w:rsidRPr="006236DA">
              <w:rPr>
                <w:rFonts w:cstheme="minorHAnsi"/>
                <w:sz w:val="24"/>
                <w:szCs w:val="24"/>
                <w:lang w:val="es-ES_tradnl"/>
              </w:rPr>
              <w:t>y patrones</w:t>
            </w:r>
            <w:r>
              <w:rPr>
                <w:rFonts w:cstheme="minorHAnsi"/>
                <w:sz w:val="24"/>
                <w:szCs w:val="24"/>
                <w:lang w:val="es-ES_tradnl"/>
              </w:rPr>
              <w:t xml:space="preserve"> comunes </w:t>
            </w:r>
          </w:p>
          <w:p w:rsidR="00A521D5" w:rsidRPr="006236DA"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Círculo de reflexión</w:t>
            </w:r>
          </w:p>
          <w:p w:rsidR="00A521D5"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Elaboración de un dibujo identificando los modelos o patrones que ellos siguen</w:t>
            </w:r>
          </w:p>
          <w:p w:rsidR="00A521D5" w:rsidRPr="006236DA" w:rsidRDefault="00A521D5" w:rsidP="0072758B">
            <w:pPr>
              <w:numPr>
                <w:ilvl w:val="0"/>
                <w:numId w:val="6"/>
              </w:numPr>
              <w:tabs>
                <w:tab w:val="clear" w:pos="1125"/>
                <w:tab w:val="num" w:pos="360"/>
                <w:tab w:val="num" w:pos="405"/>
              </w:tabs>
              <w:ind w:left="405" w:hanging="405"/>
              <w:rPr>
                <w:rFonts w:cstheme="minorHAnsi"/>
                <w:sz w:val="24"/>
                <w:szCs w:val="24"/>
                <w:lang w:val="es-ES_tradnl"/>
              </w:rPr>
            </w:pPr>
            <w:r>
              <w:rPr>
                <w:rFonts w:cstheme="minorHAnsi"/>
                <w:sz w:val="24"/>
                <w:szCs w:val="24"/>
                <w:lang w:val="es-ES_tradnl"/>
              </w:rPr>
              <w:t>Representación de estereotipos</w:t>
            </w:r>
          </w:p>
          <w:p w:rsidR="00A521D5" w:rsidRDefault="00A521D5" w:rsidP="0072758B">
            <w:pPr>
              <w:numPr>
                <w:ilvl w:val="0"/>
                <w:numId w:val="6"/>
              </w:numPr>
              <w:tabs>
                <w:tab w:val="clear" w:pos="1125"/>
                <w:tab w:val="num" w:pos="360"/>
                <w:tab w:val="num" w:pos="405"/>
              </w:tabs>
              <w:ind w:left="405" w:hanging="405"/>
              <w:rPr>
                <w:rFonts w:cstheme="minorHAnsi"/>
                <w:sz w:val="24"/>
                <w:szCs w:val="24"/>
                <w:lang w:val="es-ES_tradnl"/>
              </w:rPr>
            </w:pPr>
            <w:r w:rsidRPr="006236DA">
              <w:rPr>
                <w:rFonts w:cstheme="minorHAnsi"/>
                <w:sz w:val="24"/>
                <w:szCs w:val="24"/>
                <w:lang w:val="es-ES_tradnl"/>
              </w:rPr>
              <w:t>Conclusiones y cierre</w:t>
            </w:r>
          </w:p>
          <w:p w:rsidR="00E83239" w:rsidRPr="00741E6D" w:rsidRDefault="00E83239" w:rsidP="00E83239">
            <w:pPr>
              <w:tabs>
                <w:tab w:val="num" w:pos="1125"/>
              </w:tabs>
              <w:ind w:left="405"/>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Pr="006236DA" w:rsidRDefault="00A521D5" w:rsidP="006509F8">
            <w:pPr>
              <w:jc w:val="center"/>
              <w:rPr>
                <w:rFonts w:cstheme="minorHAnsi"/>
                <w:sz w:val="24"/>
                <w:szCs w:val="24"/>
              </w:rPr>
            </w:pPr>
            <w:r w:rsidRPr="00ED18A3">
              <w:rPr>
                <w:rFonts w:cstheme="minorHAnsi"/>
                <w:sz w:val="24"/>
                <w:szCs w:val="24"/>
              </w:rPr>
              <w:t>1 Hr.</w:t>
            </w:r>
          </w:p>
        </w:tc>
        <w:tc>
          <w:tcPr>
            <w:tcW w:w="2091" w:type="dxa"/>
          </w:tcPr>
          <w:p w:rsidR="00A521D5" w:rsidRDefault="00A521D5" w:rsidP="006509F8">
            <w:pPr>
              <w:jc w:val="both"/>
              <w:rPr>
                <w:rFonts w:cstheme="minorHAnsi"/>
                <w:sz w:val="24"/>
                <w:szCs w:val="24"/>
                <w:lang w:val="es-ES_tradnl"/>
              </w:rPr>
            </w:pPr>
          </w:p>
          <w:p w:rsidR="00A521D5" w:rsidRPr="006236DA" w:rsidRDefault="00A521D5" w:rsidP="006509F8">
            <w:pPr>
              <w:jc w:val="both"/>
              <w:rPr>
                <w:rFonts w:cstheme="minorHAnsi"/>
                <w:sz w:val="24"/>
                <w:szCs w:val="24"/>
                <w:lang w:val="es-ES_tradnl"/>
              </w:rPr>
            </w:pPr>
            <w:r w:rsidRPr="006236DA">
              <w:rPr>
                <w:rFonts w:cstheme="minorHAnsi"/>
                <w:sz w:val="24"/>
                <w:szCs w:val="24"/>
                <w:lang w:val="es-ES_tradnl"/>
              </w:rPr>
              <w:t xml:space="preserve">Los alumnos </w:t>
            </w:r>
            <w:r>
              <w:rPr>
                <w:rFonts w:cstheme="minorHAnsi"/>
                <w:sz w:val="24"/>
                <w:szCs w:val="24"/>
                <w:lang w:val="es-ES_tradnl"/>
              </w:rPr>
              <w:t>se familiarizaro</w:t>
            </w:r>
            <w:r w:rsidRPr="006236DA">
              <w:rPr>
                <w:rFonts w:cstheme="minorHAnsi"/>
                <w:sz w:val="24"/>
                <w:szCs w:val="24"/>
                <w:lang w:val="es-ES_tradnl"/>
              </w:rPr>
              <w:t xml:space="preserve">n con los conceptos de ‘modelos’ y </w:t>
            </w:r>
            <w:r w:rsidRPr="006236DA">
              <w:rPr>
                <w:rFonts w:cstheme="minorHAnsi"/>
                <w:sz w:val="24"/>
                <w:szCs w:val="24"/>
                <w:lang w:val="es-ES_tradnl"/>
              </w:rPr>
              <w:lastRenderedPageBreak/>
              <w:t>‘patrones</w:t>
            </w:r>
            <w:r>
              <w:rPr>
                <w:rFonts w:cstheme="minorHAnsi"/>
                <w:sz w:val="24"/>
                <w:szCs w:val="24"/>
                <w:lang w:val="es-ES_tradnl"/>
              </w:rPr>
              <w:t>’, así mismo identificaron</w:t>
            </w:r>
            <w:r w:rsidRPr="006236DA">
              <w:rPr>
                <w:rFonts w:cstheme="minorHAnsi"/>
                <w:sz w:val="24"/>
                <w:szCs w:val="24"/>
                <w:lang w:val="es-ES_tradnl"/>
              </w:rPr>
              <w:t xml:space="preserve"> cuáles ellos están siguiendo</w:t>
            </w:r>
          </w:p>
          <w:p w:rsidR="00A521D5" w:rsidRPr="006236DA" w:rsidRDefault="00A521D5" w:rsidP="006509F8">
            <w:pPr>
              <w:jc w:val="both"/>
              <w:rPr>
                <w:rFonts w:cstheme="minorHAnsi"/>
                <w:sz w:val="24"/>
                <w:szCs w:val="24"/>
                <w:lang w:val="es-ES_tradnl"/>
              </w:rPr>
            </w:pPr>
            <w:r w:rsidRPr="006236DA">
              <w:rPr>
                <w:rFonts w:cstheme="minorHAnsi"/>
                <w:sz w:val="24"/>
                <w:szCs w:val="24"/>
                <w:lang w:val="es-ES_tradnl"/>
              </w:rPr>
              <w:t>en la construcción de su identidad,</w:t>
            </w:r>
            <w:r>
              <w:rPr>
                <w:rFonts w:cstheme="minorHAnsi"/>
                <w:sz w:val="24"/>
                <w:szCs w:val="24"/>
                <w:lang w:val="es-ES_tradnl"/>
              </w:rPr>
              <w:t xml:space="preserve"> </w:t>
            </w:r>
          </w:p>
          <w:p w:rsidR="00A521D5" w:rsidRDefault="00A521D5" w:rsidP="006509F8">
            <w:pPr>
              <w:jc w:val="both"/>
              <w:rPr>
                <w:rFonts w:cstheme="minorHAnsi"/>
                <w:sz w:val="24"/>
                <w:szCs w:val="24"/>
                <w:lang w:val="es-ES_tradnl"/>
              </w:rPr>
            </w:pPr>
            <w:proofErr w:type="gramStart"/>
            <w:r w:rsidRPr="006236DA">
              <w:rPr>
                <w:rFonts w:cstheme="minorHAnsi"/>
                <w:sz w:val="24"/>
                <w:szCs w:val="24"/>
                <w:lang w:val="es-ES_tradnl"/>
              </w:rPr>
              <w:t>así</w:t>
            </w:r>
            <w:proofErr w:type="gramEnd"/>
            <w:r w:rsidRPr="006236DA">
              <w:rPr>
                <w:rFonts w:cstheme="minorHAnsi"/>
                <w:sz w:val="24"/>
                <w:szCs w:val="24"/>
                <w:lang w:val="es-ES_tradnl"/>
              </w:rPr>
              <w:t xml:space="preserve"> como </w:t>
            </w:r>
            <w:r>
              <w:rPr>
                <w:rFonts w:cstheme="minorHAnsi"/>
                <w:sz w:val="24"/>
                <w:szCs w:val="24"/>
                <w:lang w:val="es-ES_tradnl"/>
              </w:rPr>
              <w:t xml:space="preserve">también </w:t>
            </w:r>
            <w:r w:rsidRPr="006236DA">
              <w:rPr>
                <w:rFonts w:cstheme="minorHAnsi"/>
                <w:sz w:val="24"/>
                <w:szCs w:val="24"/>
                <w:lang w:val="es-ES_tradnl"/>
              </w:rPr>
              <w:t>valorar</w:t>
            </w:r>
            <w:r>
              <w:rPr>
                <w:rFonts w:cstheme="minorHAnsi"/>
                <w:sz w:val="24"/>
                <w:szCs w:val="24"/>
                <w:lang w:val="es-ES_tradnl"/>
              </w:rPr>
              <w:t>o</w:t>
            </w:r>
            <w:r w:rsidRPr="006236DA">
              <w:rPr>
                <w:rFonts w:cstheme="minorHAnsi"/>
                <w:sz w:val="24"/>
                <w:szCs w:val="24"/>
                <w:lang w:val="es-ES_tradnl"/>
              </w:rPr>
              <w:t>n la conveniencia de</w:t>
            </w:r>
            <w:r>
              <w:rPr>
                <w:rFonts w:cstheme="minorHAnsi"/>
                <w:sz w:val="24"/>
                <w:szCs w:val="24"/>
                <w:lang w:val="es-ES_tradnl"/>
              </w:rPr>
              <w:t xml:space="preserve"> imitar </w:t>
            </w:r>
            <w:r w:rsidRPr="006236DA">
              <w:rPr>
                <w:rFonts w:cstheme="minorHAnsi"/>
                <w:sz w:val="24"/>
                <w:szCs w:val="24"/>
                <w:lang w:val="es-ES_tradnl"/>
              </w:rPr>
              <w:t xml:space="preserve"> éstos.</w:t>
            </w:r>
          </w:p>
          <w:p w:rsidR="00A521D5" w:rsidRPr="006236DA" w:rsidRDefault="00A521D5" w:rsidP="006509F8">
            <w:pPr>
              <w:jc w:val="both"/>
              <w:rPr>
                <w:rFonts w:cstheme="minorHAnsi"/>
                <w:sz w:val="24"/>
                <w:szCs w:val="24"/>
              </w:rPr>
            </w:pPr>
          </w:p>
        </w:tc>
      </w:tr>
      <w:tr w:rsidR="00A521D5" w:rsidRPr="006236DA" w:rsidTr="00713C0E">
        <w:trPr>
          <w:trHeight w:val="165"/>
        </w:trPr>
        <w:tc>
          <w:tcPr>
            <w:tcW w:w="1644" w:type="dxa"/>
          </w:tcPr>
          <w:p w:rsidR="00A521D5" w:rsidRDefault="00A521D5" w:rsidP="006509F8">
            <w:pPr>
              <w:pStyle w:val="Sinespaciado"/>
              <w:jc w:val="center"/>
              <w:rPr>
                <w:rFonts w:cstheme="minorHAnsi"/>
                <w:b/>
                <w:sz w:val="24"/>
                <w:szCs w:val="24"/>
                <w:lang w:val="es-ES_tradnl"/>
              </w:rPr>
            </w:pPr>
          </w:p>
          <w:p w:rsidR="00A521D5" w:rsidRDefault="00A521D5" w:rsidP="006509F8">
            <w:pPr>
              <w:pStyle w:val="Sinespaciado"/>
              <w:jc w:val="center"/>
              <w:rPr>
                <w:rFonts w:cstheme="minorHAnsi"/>
                <w:b/>
                <w:sz w:val="24"/>
                <w:szCs w:val="24"/>
                <w:lang w:val="es-ES_tradnl"/>
              </w:rPr>
            </w:pPr>
          </w:p>
          <w:p w:rsidR="00A521D5" w:rsidRDefault="00A521D5" w:rsidP="006509F8">
            <w:pPr>
              <w:pStyle w:val="Sinespaciado"/>
              <w:jc w:val="center"/>
              <w:rPr>
                <w:rFonts w:cstheme="minorHAnsi"/>
                <w:b/>
                <w:sz w:val="24"/>
                <w:szCs w:val="24"/>
                <w:lang w:val="es-ES_tradnl"/>
              </w:rPr>
            </w:pPr>
          </w:p>
          <w:p w:rsidR="00A521D5" w:rsidRPr="006236DA" w:rsidRDefault="00A521D5" w:rsidP="006509F8">
            <w:pPr>
              <w:pStyle w:val="Sinespaciado"/>
              <w:jc w:val="center"/>
              <w:rPr>
                <w:rFonts w:cstheme="minorHAnsi"/>
                <w:b/>
                <w:sz w:val="24"/>
                <w:szCs w:val="24"/>
                <w:lang w:val="es-ES_tradnl"/>
              </w:rPr>
            </w:pPr>
            <w:r w:rsidRPr="006236DA">
              <w:rPr>
                <w:rFonts w:cstheme="minorHAnsi"/>
                <w:sz w:val="24"/>
                <w:szCs w:val="24"/>
                <w:lang w:val="es-ES_tradnl"/>
              </w:rPr>
              <w:t>Sesión 4:</w:t>
            </w:r>
          </w:p>
          <w:p w:rsidR="00A521D5" w:rsidRPr="006236DA" w:rsidRDefault="00A521D5" w:rsidP="006509F8">
            <w:pPr>
              <w:pStyle w:val="Sinespaciado"/>
              <w:jc w:val="center"/>
              <w:rPr>
                <w:rFonts w:cstheme="minorHAnsi"/>
                <w:b/>
                <w:sz w:val="24"/>
                <w:szCs w:val="24"/>
                <w:lang w:val="es-ES_tradnl"/>
              </w:rPr>
            </w:pPr>
          </w:p>
          <w:p w:rsidR="00A521D5" w:rsidRDefault="00A521D5" w:rsidP="006509F8">
            <w:pPr>
              <w:pStyle w:val="Sinespaciado"/>
              <w:jc w:val="center"/>
              <w:rPr>
                <w:rFonts w:cstheme="minorHAnsi"/>
                <w:b/>
                <w:sz w:val="24"/>
                <w:szCs w:val="24"/>
                <w:lang w:val="es-ES_tradnl"/>
              </w:rPr>
            </w:pPr>
            <w:r w:rsidRPr="006236DA">
              <w:rPr>
                <w:rFonts w:cstheme="minorHAnsi"/>
                <w:sz w:val="24"/>
                <w:szCs w:val="24"/>
                <w:lang w:val="es-ES_tradnl"/>
              </w:rPr>
              <w:t>Autoestima</w:t>
            </w:r>
          </w:p>
          <w:p w:rsidR="00A521D5" w:rsidRPr="006236DA" w:rsidRDefault="00A521D5" w:rsidP="006509F8">
            <w:pPr>
              <w:pStyle w:val="Sinespaciado"/>
              <w:jc w:val="center"/>
              <w:rPr>
                <w:rFonts w:cstheme="minorHAnsi"/>
                <w:b/>
                <w:sz w:val="24"/>
                <w:szCs w:val="24"/>
                <w:lang w:val="es-ES_tradnl"/>
              </w:rPr>
            </w:pPr>
            <w:r>
              <w:rPr>
                <w:rFonts w:cstheme="minorHAnsi"/>
                <w:sz w:val="24"/>
                <w:szCs w:val="24"/>
                <w:lang w:val="es-ES_tradnl"/>
              </w:rPr>
              <w:t xml:space="preserve"> (Primera Parte</w:t>
            </w:r>
            <w:r w:rsidRPr="006236DA">
              <w:rPr>
                <w:rFonts w:cstheme="minorHAnsi"/>
                <w:sz w:val="24"/>
                <w:szCs w:val="24"/>
                <w:lang w:val="es-ES_tradnl"/>
              </w:rPr>
              <w:t>)</w:t>
            </w:r>
          </w:p>
          <w:p w:rsidR="00A521D5" w:rsidRPr="006236DA" w:rsidRDefault="00A521D5" w:rsidP="006509F8">
            <w:pPr>
              <w:pStyle w:val="Sinespaciado"/>
              <w:jc w:val="center"/>
              <w:rPr>
                <w:rFonts w:cstheme="minorHAnsi"/>
                <w:b/>
                <w:sz w:val="24"/>
                <w:szCs w:val="24"/>
              </w:rPr>
            </w:pPr>
          </w:p>
        </w:tc>
        <w:tc>
          <w:tcPr>
            <w:tcW w:w="1060" w:type="dxa"/>
          </w:tcPr>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p>
          <w:p w:rsidR="00A521D5" w:rsidRPr="00741E6D" w:rsidRDefault="00A521D5" w:rsidP="006509F8">
            <w:pPr>
              <w:jc w:val="center"/>
              <w:rPr>
                <w:rFonts w:cstheme="minorHAnsi"/>
                <w:sz w:val="24"/>
                <w:szCs w:val="24"/>
                <w:lang w:val="es-ES_tradnl"/>
              </w:rPr>
            </w:pPr>
          </w:p>
          <w:p w:rsidR="00A521D5" w:rsidRDefault="00A521D5" w:rsidP="006509F8">
            <w:pPr>
              <w:jc w:val="center"/>
              <w:rPr>
                <w:rFonts w:cstheme="minorHAnsi"/>
                <w:sz w:val="24"/>
                <w:szCs w:val="24"/>
                <w:lang w:val="es-ES_tradnl"/>
              </w:rPr>
            </w:pPr>
            <w:r>
              <w:rPr>
                <w:rFonts w:cstheme="minorHAnsi"/>
                <w:sz w:val="24"/>
                <w:szCs w:val="24"/>
                <w:lang w:val="es-ES_tradnl"/>
              </w:rPr>
              <w:t xml:space="preserve">27 y 28 </w:t>
            </w:r>
          </w:p>
          <w:p w:rsidR="00A521D5" w:rsidRPr="00741E6D" w:rsidRDefault="00A521D5" w:rsidP="006509F8">
            <w:pPr>
              <w:jc w:val="center"/>
              <w:rPr>
                <w:rFonts w:cstheme="minorHAnsi"/>
                <w:sz w:val="24"/>
                <w:szCs w:val="24"/>
                <w:lang w:val="es-ES_tradnl"/>
              </w:rPr>
            </w:pPr>
            <w:proofErr w:type="gramStart"/>
            <w:r>
              <w:rPr>
                <w:rFonts w:cstheme="minorHAnsi"/>
                <w:sz w:val="24"/>
                <w:szCs w:val="24"/>
                <w:lang w:val="es-ES_tradnl"/>
              </w:rPr>
              <w:t>de</w:t>
            </w:r>
            <w:proofErr w:type="gramEnd"/>
            <w:r>
              <w:rPr>
                <w:rFonts w:cstheme="minorHAnsi"/>
                <w:sz w:val="24"/>
                <w:szCs w:val="24"/>
                <w:lang w:val="es-ES_tradnl"/>
              </w:rPr>
              <w:t xml:space="preserve"> Oct.</w:t>
            </w:r>
          </w:p>
          <w:p w:rsidR="00A521D5" w:rsidRPr="006236DA" w:rsidRDefault="00A521D5" w:rsidP="006509F8">
            <w:pPr>
              <w:jc w:val="center"/>
              <w:rPr>
                <w:rFonts w:cstheme="minorHAnsi"/>
                <w:sz w:val="24"/>
                <w:szCs w:val="24"/>
              </w:rPr>
            </w:pPr>
            <w:r w:rsidRPr="00741E6D">
              <w:rPr>
                <w:rFonts w:cstheme="minorHAnsi"/>
                <w:sz w:val="24"/>
                <w:szCs w:val="24"/>
                <w:lang w:val="es-ES_tradnl"/>
              </w:rPr>
              <w:t>De 2009</w:t>
            </w:r>
          </w:p>
        </w:tc>
        <w:tc>
          <w:tcPr>
            <w:tcW w:w="2667" w:type="dxa"/>
          </w:tcPr>
          <w:p w:rsidR="00A521D5" w:rsidRPr="00741E6D" w:rsidRDefault="00A521D5" w:rsidP="006509F8">
            <w:pPr>
              <w:jc w:val="both"/>
              <w:rPr>
                <w:rFonts w:cstheme="minorHAnsi"/>
                <w:sz w:val="24"/>
                <w:szCs w:val="24"/>
                <w:lang w:val="es-ES_tradnl"/>
              </w:rPr>
            </w:pPr>
          </w:p>
          <w:p w:rsidR="00A521D5" w:rsidRPr="00741E6D" w:rsidRDefault="00A521D5" w:rsidP="0072758B">
            <w:pPr>
              <w:numPr>
                <w:ilvl w:val="0"/>
                <w:numId w:val="6"/>
              </w:numPr>
              <w:tabs>
                <w:tab w:val="clear" w:pos="1125"/>
                <w:tab w:val="num" w:pos="360"/>
                <w:tab w:val="num" w:pos="405"/>
              </w:tabs>
              <w:ind w:left="360"/>
              <w:jc w:val="both"/>
              <w:rPr>
                <w:rFonts w:cstheme="minorHAnsi"/>
                <w:sz w:val="24"/>
                <w:szCs w:val="24"/>
                <w:lang w:val="es-ES_tradnl"/>
              </w:rPr>
            </w:pPr>
            <w:r w:rsidRPr="00741E6D">
              <w:rPr>
                <w:rFonts w:cstheme="minorHAnsi"/>
                <w:sz w:val="24"/>
                <w:szCs w:val="24"/>
                <w:lang w:val="es-ES_tradnl"/>
              </w:rPr>
              <w:t>Repaso de la sesión pasada</w:t>
            </w:r>
          </w:p>
          <w:p w:rsidR="00A521D5" w:rsidRPr="00741E6D" w:rsidRDefault="00A521D5" w:rsidP="0072758B">
            <w:pPr>
              <w:numPr>
                <w:ilvl w:val="0"/>
                <w:numId w:val="6"/>
              </w:numPr>
              <w:tabs>
                <w:tab w:val="clear" w:pos="1125"/>
                <w:tab w:val="num" w:pos="360"/>
                <w:tab w:val="num" w:pos="405"/>
              </w:tabs>
              <w:ind w:left="360"/>
              <w:jc w:val="both"/>
              <w:rPr>
                <w:rFonts w:cstheme="minorHAnsi"/>
                <w:sz w:val="24"/>
                <w:szCs w:val="24"/>
                <w:lang w:val="es-ES_tradnl"/>
              </w:rPr>
            </w:pPr>
            <w:r w:rsidRPr="00741E6D">
              <w:rPr>
                <w:rFonts w:cstheme="minorHAnsi"/>
                <w:sz w:val="24"/>
                <w:szCs w:val="24"/>
                <w:lang w:val="es-ES_tradnl"/>
              </w:rPr>
              <w:t>Charla acerca de autoestima y autoconcepto</w:t>
            </w:r>
            <w:r>
              <w:rPr>
                <w:rFonts w:cstheme="minorHAnsi"/>
                <w:sz w:val="24"/>
                <w:szCs w:val="24"/>
                <w:lang w:val="es-ES_tradnl"/>
              </w:rPr>
              <w:t>.</w:t>
            </w:r>
          </w:p>
          <w:p w:rsidR="00A521D5" w:rsidRPr="00741E6D" w:rsidRDefault="00A521D5" w:rsidP="0072758B">
            <w:pPr>
              <w:numPr>
                <w:ilvl w:val="0"/>
                <w:numId w:val="6"/>
              </w:numPr>
              <w:tabs>
                <w:tab w:val="clear" w:pos="1125"/>
                <w:tab w:val="num" w:pos="360"/>
                <w:tab w:val="num" w:pos="405"/>
              </w:tabs>
              <w:ind w:left="360"/>
              <w:jc w:val="both"/>
              <w:rPr>
                <w:rFonts w:cstheme="minorHAnsi"/>
                <w:sz w:val="24"/>
                <w:szCs w:val="24"/>
                <w:lang w:val="es-ES_tradnl"/>
              </w:rPr>
            </w:pPr>
            <w:r w:rsidRPr="00741E6D">
              <w:rPr>
                <w:rFonts w:cstheme="minorHAnsi"/>
                <w:sz w:val="24"/>
                <w:szCs w:val="24"/>
                <w:lang w:val="es-ES_tradnl"/>
              </w:rPr>
              <w:t>Círculo de reflexión</w:t>
            </w:r>
          </w:p>
          <w:p w:rsidR="00A521D5" w:rsidRPr="00741E6D" w:rsidRDefault="00A521D5" w:rsidP="0072758B">
            <w:pPr>
              <w:numPr>
                <w:ilvl w:val="0"/>
                <w:numId w:val="6"/>
              </w:numPr>
              <w:tabs>
                <w:tab w:val="clear" w:pos="1125"/>
                <w:tab w:val="num" w:pos="360"/>
                <w:tab w:val="num" w:pos="405"/>
              </w:tabs>
              <w:ind w:left="360"/>
              <w:jc w:val="both"/>
              <w:rPr>
                <w:rFonts w:cstheme="minorHAnsi"/>
                <w:sz w:val="24"/>
                <w:szCs w:val="24"/>
                <w:lang w:val="es-ES_tradnl"/>
              </w:rPr>
            </w:pPr>
            <w:r w:rsidRPr="00741E6D">
              <w:rPr>
                <w:rFonts w:cstheme="minorHAnsi"/>
                <w:sz w:val="24"/>
                <w:szCs w:val="24"/>
                <w:lang w:val="es-ES_tradnl"/>
              </w:rPr>
              <w:t>Elaboración de un esquema señalando los aspectos personales que les agradan de sí mismos</w:t>
            </w:r>
          </w:p>
          <w:p w:rsidR="00A521D5" w:rsidRPr="00741E6D" w:rsidRDefault="00A521D5" w:rsidP="006509F8">
            <w:pPr>
              <w:jc w:val="both"/>
              <w:rPr>
                <w:rFonts w:cstheme="minorHAnsi"/>
                <w:sz w:val="24"/>
                <w:szCs w:val="24"/>
                <w:lang w:val="es-ES_tradnl"/>
              </w:rPr>
            </w:pPr>
            <w:r w:rsidRPr="00741E6D">
              <w:rPr>
                <w:rFonts w:cstheme="minorHAnsi"/>
                <w:sz w:val="24"/>
                <w:szCs w:val="24"/>
                <w:lang w:val="es-ES_tradnl"/>
              </w:rPr>
              <w:t>-     Conclusiones y cierre</w:t>
            </w:r>
          </w:p>
          <w:p w:rsidR="00A521D5" w:rsidRPr="006236DA" w:rsidRDefault="00A521D5" w:rsidP="006509F8">
            <w:pPr>
              <w:jc w:val="both"/>
              <w:rPr>
                <w:rFonts w:cstheme="minorHAnsi"/>
                <w:sz w:val="24"/>
                <w:szCs w:val="24"/>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Pr="006236DA" w:rsidRDefault="00A521D5" w:rsidP="006509F8">
            <w:pPr>
              <w:jc w:val="center"/>
              <w:rPr>
                <w:rFonts w:cstheme="minorHAnsi"/>
                <w:sz w:val="24"/>
                <w:szCs w:val="24"/>
              </w:rPr>
            </w:pPr>
            <w:r>
              <w:rPr>
                <w:rFonts w:cstheme="minorHAnsi"/>
                <w:sz w:val="24"/>
                <w:szCs w:val="24"/>
              </w:rPr>
              <w:t>1 Hr.</w:t>
            </w:r>
          </w:p>
        </w:tc>
        <w:tc>
          <w:tcPr>
            <w:tcW w:w="2091" w:type="dxa"/>
          </w:tcPr>
          <w:p w:rsidR="00A521D5" w:rsidRDefault="00A521D5" w:rsidP="006509F8">
            <w:pPr>
              <w:jc w:val="both"/>
              <w:rPr>
                <w:rFonts w:cstheme="minorHAnsi"/>
                <w:sz w:val="24"/>
                <w:szCs w:val="24"/>
                <w:lang w:val="es-ES_tradnl"/>
              </w:rPr>
            </w:pPr>
          </w:p>
          <w:p w:rsidR="00A521D5" w:rsidRPr="00741E6D" w:rsidRDefault="00A521D5" w:rsidP="006509F8">
            <w:pPr>
              <w:jc w:val="both"/>
              <w:rPr>
                <w:rFonts w:cstheme="minorHAnsi"/>
                <w:sz w:val="24"/>
                <w:szCs w:val="24"/>
                <w:lang w:val="es-ES_tradnl"/>
              </w:rPr>
            </w:pPr>
            <w:r>
              <w:rPr>
                <w:rFonts w:cstheme="minorHAnsi"/>
                <w:sz w:val="24"/>
                <w:szCs w:val="24"/>
                <w:lang w:val="es-ES_tradnl"/>
              </w:rPr>
              <w:t>Los alumnos se familiarizaro</w:t>
            </w:r>
            <w:r w:rsidRPr="00741E6D">
              <w:rPr>
                <w:rFonts w:cstheme="minorHAnsi"/>
                <w:sz w:val="24"/>
                <w:szCs w:val="24"/>
                <w:lang w:val="es-ES_tradnl"/>
              </w:rPr>
              <w:t>n con los conceptos de ‘autoestima’ y ‘autoconcepto’, asimismo reflexionar</w:t>
            </w:r>
            <w:r>
              <w:rPr>
                <w:rFonts w:cstheme="minorHAnsi"/>
                <w:sz w:val="24"/>
                <w:szCs w:val="24"/>
                <w:lang w:val="es-ES_tradnl"/>
              </w:rPr>
              <w:t>o</w:t>
            </w:r>
            <w:r w:rsidRPr="00741E6D">
              <w:rPr>
                <w:rFonts w:cstheme="minorHAnsi"/>
                <w:sz w:val="24"/>
                <w:szCs w:val="24"/>
                <w:lang w:val="es-ES_tradnl"/>
              </w:rPr>
              <w:t>n sobre éstos</w:t>
            </w:r>
            <w:r>
              <w:rPr>
                <w:rFonts w:cstheme="minorHAnsi"/>
                <w:sz w:val="24"/>
                <w:szCs w:val="24"/>
                <w:lang w:val="es-ES_tradnl"/>
              </w:rPr>
              <w:t xml:space="preserve"> </w:t>
            </w:r>
          </w:p>
          <w:p w:rsidR="00A521D5" w:rsidRDefault="00A521D5" w:rsidP="006509F8">
            <w:pPr>
              <w:jc w:val="both"/>
              <w:rPr>
                <w:rFonts w:cstheme="minorHAnsi"/>
                <w:sz w:val="24"/>
                <w:szCs w:val="24"/>
                <w:lang w:val="es-ES_tradnl"/>
              </w:rPr>
            </w:pPr>
            <w:proofErr w:type="gramStart"/>
            <w:r w:rsidRPr="00741E6D">
              <w:rPr>
                <w:rFonts w:cstheme="minorHAnsi"/>
                <w:sz w:val="24"/>
                <w:szCs w:val="24"/>
                <w:lang w:val="es-ES_tradnl"/>
              </w:rPr>
              <w:t>de</w:t>
            </w:r>
            <w:proofErr w:type="gramEnd"/>
            <w:r w:rsidRPr="00741E6D">
              <w:rPr>
                <w:rFonts w:cstheme="minorHAnsi"/>
                <w:sz w:val="24"/>
                <w:szCs w:val="24"/>
                <w:lang w:val="es-ES_tradnl"/>
              </w:rPr>
              <w:t xml:space="preserve"> forma personal</w:t>
            </w:r>
            <w:r>
              <w:rPr>
                <w:rFonts w:cstheme="minorHAnsi"/>
                <w:sz w:val="24"/>
                <w:szCs w:val="24"/>
                <w:lang w:val="es-ES_tradnl"/>
              </w:rPr>
              <w:t>, evaluándose.</w:t>
            </w:r>
          </w:p>
          <w:p w:rsidR="00A521D5" w:rsidRDefault="00A521D5" w:rsidP="006509F8">
            <w:pPr>
              <w:jc w:val="both"/>
              <w:rPr>
                <w:rFonts w:cstheme="minorHAnsi"/>
                <w:sz w:val="24"/>
                <w:szCs w:val="24"/>
                <w:lang w:val="es-ES_tradnl"/>
              </w:rPr>
            </w:pPr>
          </w:p>
          <w:p w:rsidR="00A521D5" w:rsidRPr="006236DA" w:rsidRDefault="00A521D5" w:rsidP="006509F8">
            <w:pPr>
              <w:jc w:val="both"/>
              <w:rPr>
                <w:rFonts w:cstheme="minorHAnsi"/>
                <w:sz w:val="24"/>
                <w:szCs w:val="24"/>
              </w:rPr>
            </w:pPr>
          </w:p>
        </w:tc>
      </w:tr>
      <w:tr w:rsidR="00A521D5" w:rsidRPr="006236DA" w:rsidTr="00713C0E">
        <w:trPr>
          <w:trHeight w:val="165"/>
        </w:trPr>
        <w:tc>
          <w:tcPr>
            <w:tcW w:w="1644" w:type="dxa"/>
          </w:tcPr>
          <w:p w:rsidR="00A521D5" w:rsidRDefault="00A521D5" w:rsidP="006509F8">
            <w:pPr>
              <w:jc w:val="center"/>
              <w:rPr>
                <w:rFonts w:cstheme="minorHAnsi"/>
                <w:b/>
                <w:sz w:val="24"/>
                <w:szCs w:val="24"/>
              </w:rPr>
            </w:pPr>
          </w:p>
          <w:p w:rsidR="00A521D5" w:rsidRDefault="00A521D5" w:rsidP="006509F8">
            <w:pPr>
              <w:jc w:val="center"/>
              <w:rPr>
                <w:rFonts w:cstheme="minorHAnsi"/>
                <w:b/>
                <w:sz w:val="24"/>
                <w:szCs w:val="24"/>
              </w:rPr>
            </w:pPr>
          </w:p>
          <w:p w:rsidR="00A521D5" w:rsidRDefault="00A521D5" w:rsidP="006509F8">
            <w:pPr>
              <w:jc w:val="center"/>
              <w:rPr>
                <w:rFonts w:cstheme="minorHAnsi"/>
                <w:b/>
                <w:sz w:val="24"/>
                <w:szCs w:val="24"/>
              </w:rPr>
            </w:pPr>
            <w:r>
              <w:rPr>
                <w:rFonts w:cstheme="minorHAnsi"/>
                <w:sz w:val="24"/>
                <w:szCs w:val="24"/>
              </w:rPr>
              <w:t>Sesión 5:</w:t>
            </w:r>
          </w:p>
          <w:p w:rsidR="00A521D5" w:rsidRDefault="00A521D5" w:rsidP="006509F8">
            <w:pPr>
              <w:jc w:val="center"/>
              <w:rPr>
                <w:rFonts w:cstheme="minorHAnsi"/>
                <w:b/>
                <w:sz w:val="24"/>
                <w:szCs w:val="24"/>
              </w:rPr>
            </w:pPr>
          </w:p>
          <w:p w:rsidR="00A521D5" w:rsidRDefault="00A521D5" w:rsidP="006509F8">
            <w:pPr>
              <w:pStyle w:val="Sinespaciado"/>
              <w:jc w:val="center"/>
              <w:rPr>
                <w:rFonts w:cstheme="minorHAnsi"/>
                <w:b/>
                <w:sz w:val="24"/>
                <w:szCs w:val="24"/>
                <w:lang w:val="es-ES_tradnl"/>
              </w:rPr>
            </w:pPr>
            <w:r w:rsidRPr="006236DA">
              <w:rPr>
                <w:rFonts w:cstheme="minorHAnsi"/>
                <w:sz w:val="24"/>
                <w:szCs w:val="24"/>
                <w:lang w:val="es-ES_tradnl"/>
              </w:rPr>
              <w:t>Autoestima</w:t>
            </w:r>
          </w:p>
          <w:p w:rsidR="00A521D5" w:rsidRDefault="00A521D5" w:rsidP="006509F8">
            <w:pPr>
              <w:pStyle w:val="Sinespaciado"/>
              <w:jc w:val="center"/>
              <w:rPr>
                <w:rFonts w:cstheme="minorHAnsi"/>
                <w:b/>
                <w:sz w:val="24"/>
                <w:szCs w:val="24"/>
                <w:lang w:val="es-ES_tradnl"/>
              </w:rPr>
            </w:pPr>
          </w:p>
          <w:p w:rsidR="00A521D5" w:rsidRPr="006236DA" w:rsidRDefault="00A521D5" w:rsidP="006509F8">
            <w:pPr>
              <w:pStyle w:val="Sinespaciado"/>
              <w:jc w:val="center"/>
              <w:rPr>
                <w:rFonts w:cstheme="minorHAnsi"/>
                <w:b/>
                <w:sz w:val="24"/>
                <w:szCs w:val="24"/>
                <w:lang w:val="es-ES_tradnl"/>
              </w:rPr>
            </w:pPr>
            <w:r>
              <w:rPr>
                <w:rFonts w:cstheme="minorHAnsi"/>
                <w:sz w:val="24"/>
                <w:szCs w:val="24"/>
                <w:lang w:val="es-ES_tradnl"/>
              </w:rPr>
              <w:t>(Segunda Parte</w:t>
            </w:r>
            <w:r w:rsidRPr="006236DA">
              <w:rPr>
                <w:rFonts w:cstheme="minorHAnsi"/>
                <w:sz w:val="24"/>
                <w:szCs w:val="24"/>
                <w:lang w:val="es-ES_tradnl"/>
              </w:rPr>
              <w:t>)</w:t>
            </w:r>
          </w:p>
          <w:p w:rsidR="00A521D5" w:rsidRDefault="00A521D5" w:rsidP="006509F8">
            <w:pPr>
              <w:jc w:val="center"/>
              <w:rPr>
                <w:rFonts w:cstheme="minorHAnsi"/>
                <w:b/>
                <w:sz w:val="24"/>
                <w:szCs w:val="24"/>
              </w:rPr>
            </w:pPr>
          </w:p>
          <w:p w:rsidR="00A521D5" w:rsidRPr="006236DA" w:rsidRDefault="00A521D5" w:rsidP="006509F8">
            <w:pPr>
              <w:jc w:val="center"/>
              <w:rPr>
                <w:rFonts w:cstheme="minorHAnsi"/>
                <w:b/>
                <w:sz w:val="24"/>
                <w:szCs w:val="24"/>
              </w:rPr>
            </w:pPr>
          </w:p>
        </w:tc>
        <w:tc>
          <w:tcPr>
            <w:tcW w:w="1060" w:type="dxa"/>
          </w:tcPr>
          <w:p w:rsidR="00A521D5" w:rsidRDefault="00A521D5" w:rsidP="006509F8">
            <w:pPr>
              <w:jc w:val="both"/>
              <w:rPr>
                <w:rFonts w:cstheme="minorHAnsi"/>
                <w:sz w:val="24"/>
                <w:szCs w:val="24"/>
              </w:rPr>
            </w:pPr>
          </w:p>
          <w:p w:rsidR="00A521D5" w:rsidRDefault="00A521D5" w:rsidP="006509F8">
            <w:pPr>
              <w:jc w:val="both"/>
              <w:rPr>
                <w:rFonts w:cstheme="minorHAnsi"/>
                <w:sz w:val="24"/>
                <w:szCs w:val="24"/>
              </w:rPr>
            </w:pPr>
          </w:p>
          <w:p w:rsidR="00A521D5" w:rsidRDefault="00A521D5" w:rsidP="006509F8">
            <w:pPr>
              <w:jc w:val="both"/>
              <w:rPr>
                <w:rFonts w:cstheme="minorHAnsi"/>
                <w:sz w:val="24"/>
                <w:szCs w:val="24"/>
              </w:rPr>
            </w:pPr>
          </w:p>
          <w:p w:rsidR="00A521D5" w:rsidRDefault="00A521D5" w:rsidP="006509F8">
            <w:pPr>
              <w:jc w:val="center"/>
              <w:rPr>
                <w:rFonts w:cstheme="minorHAnsi"/>
                <w:sz w:val="24"/>
                <w:szCs w:val="24"/>
              </w:rPr>
            </w:pPr>
            <w:r>
              <w:rPr>
                <w:rFonts w:cstheme="minorHAnsi"/>
                <w:sz w:val="24"/>
                <w:szCs w:val="24"/>
              </w:rPr>
              <w:t>03</w:t>
            </w:r>
          </w:p>
          <w:p w:rsidR="00A521D5" w:rsidRDefault="00A521D5" w:rsidP="006509F8">
            <w:pPr>
              <w:jc w:val="center"/>
              <w:rPr>
                <w:rFonts w:cstheme="minorHAnsi"/>
                <w:sz w:val="24"/>
                <w:szCs w:val="24"/>
              </w:rPr>
            </w:pPr>
            <w:r>
              <w:rPr>
                <w:rFonts w:cstheme="minorHAnsi"/>
                <w:sz w:val="24"/>
                <w:szCs w:val="24"/>
              </w:rPr>
              <w:t>De</w:t>
            </w:r>
          </w:p>
          <w:p w:rsidR="00A521D5" w:rsidRDefault="00A521D5" w:rsidP="006509F8">
            <w:pPr>
              <w:jc w:val="center"/>
              <w:rPr>
                <w:rFonts w:cstheme="minorHAnsi"/>
                <w:sz w:val="24"/>
                <w:szCs w:val="24"/>
              </w:rPr>
            </w:pPr>
            <w:r>
              <w:rPr>
                <w:rFonts w:cstheme="minorHAnsi"/>
                <w:sz w:val="24"/>
                <w:szCs w:val="24"/>
              </w:rPr>
              <w:t>Nov.</w:t>
            </w:r>
          </w:p>
          <w:p w:rsidR="00A521D5" w:rsidRPr="006236DA" w:rsidRDefault="00A521D5" w:rsidP="006509F8">
            <w:pPr>
              <w:jc w:val="center"/>
              <w:rPr>
                <w:rFonts w:cstheme="minorHAnsi"/>
                <w:sz w:val="24"/>
                <w:szCs w:val="24"/>
              </w:rPr>
            </w:pPr>
            <w:r>
              <w:rPr>
                <w:rFonts w:cstheme="minorHAnsi"/>
                <w:sz w:val="24"/>
                <w:szCs w:val="24"/>
              </w:rPr>
              <w:t>De 2009</w:t>
            </w:r>
          </w:p>
        </w:tc>
        <w:tc>
          <w:tcPr>
            <w:tcW w:w="2667" w:type="dxa"/>
          </w:tcPr>
          <w:p w:rsidR="00A521D5" w:rsidRPr="002B4B51" w:rsidRDefault="00A521D5" w:rsidP="006509F8">
            <w:pPr>
              <w:ind w:left="360"/>
              <w:jc w:val="both"/>
              <w:rPr>
                <w:rFonts w:cstheme="minorHAnsi"/>
                <w:sz w:val="24"/>
                <w:szCs w:val="24"/>
                <w:lang w:val="es-ES_tradnl"/>
              </w:rPr>
            </w:pPr>
          </w:p>
          <w:p w:rsidR="00A521D5" w:rsidRPr="00741E6D" w:rsidRDefault="00A521D5" w:rsidP="0072758B">
            <w:pPr>
              <w:numPr>
                <w:ilvl w:val="0"/>
                <w:numId w:val="6"/>
              </w:numPr>
              <w:tabs>
                <w:tab w:val="clear" w:pos="1125"/>
                <w:tab w:val="num" w:pos="405"/>
              </w:tabs>
              <w:ind w:left="360"/>
              <w:jc w:val="both"/>
              <w:rPr>
                <w:rFonts w:cstheme="minorHAnsi"/>
                <w:sz w:val="24"/>
                <w:szCs w:val="24"/>
                <w:lang w:val="es-ES_tradnl"/>
              </w:rPr>
            </w:pPr>
            <w:r w:rsidRPr="00741E6D">
              <w:rPr>
                <w:rFonts w:cstheme="minorHAnsi"/>
                <w:sz w:val="24"/>
                <w:szCs w:val="24"/>
                <w:lang w:val="es-ES_tradnl"/>
              </w:rPr>
              <w:t>Repaso de la sesión pasada</w:t>
            </w:r>
          </w:p>
          <w:p w:rsidR="00A521D5" w:rsidRPr="00741E6D" w:rsidRDefault="00A521D5" w:rsidP="0072758B">
            <w:pPr>
              <w:numPr>
                <w:ilvl w:val="0"/>
                <w:numId w:val="6"/>
              </w:numPr>
              <w:tabs>
                <w:tab w:val="clear" w:pos="1125"/>
                <w:tab w:val="num" w:pos="405"/>
              </w:tabs>
              <w:ind w:left="360"/>
              <w:jc w:val="both"/>
              <w:rPr>
                <w:rFonts w:cstheme="minorHAnsi"/>
                <w:sz w:val="24"/>
                <w:szCs w:val="24"/>
                <w:lang w:val="es-ES_tradnl"/>
              </w:rPr>
            </w:pPr>
            <w:r w:rsidRPr="00741E6D">
              <w:rPr>
                <w:rFonts w:cstheme="minorHAnsi"/>
                <w:sz w:val="24"/>
                <w:szCs w:val="24"/>
                <w:lang w:val="es-ES_tradnl"/>
              </w:rPr>
              <w:t>Charla acerca de la influencia de la opinión externa sobre el autoestima y autoconcepto propios</w:t>
            </w:r>
          </w:p>
          <w:p w:rsidR="00A521D5" w:rsidRDefault="00A521D5" w:rsidP="0072758B">
            <w:pPr>
              <w:numPr>
                <w:ilvl w:val="0"/>
                <w:numId w:val="6"/>
              </w:numPr>
              <w:tabs>
                <w:tab w:val="clear" w:pos="1125"/>
                <w:tab w:val="num" w:pos="405"/>
              </w:tabs>
              <w:ind w:left="360"/>
              <w:jc w:val="both"/>
              <w:rPr>
                <w:rFonts w:cstheme="minorHAnsi"/>
                <w:sz w:val="24"/>
                <w:szCs w:val="24"/>
                <w:lang w:val="es-ES_tradnl"/>
              </w:rPr>
            </w:pPr>
            <w:r w:rsidRPr="00741E6D">
              <w:rPr>
                <w:rFonts w:cstheme="minorHAnsi"/>
                <w:sz w:val="24"/>
                <w:szCs w:val="24"/>
                <w:lang w:val="es-ES_tradnl"/>
              </w:rPr>
              <w:t>Firma de hojas con las opiniones (positivas) del grupo acerca de cada integrante</w:t>
            </w:r>
          </w:p>
          <w:p w:rsidR="00A521D5" w:rsidRDefault="00A521D5" w:rsidP="0072758B">
            <w:pPr>
              <w:numPr>
                <w:ilvl w:val="0"/>
                <w:numId w:val="6"/>
              </w:numPr>
              <w:tabs>
                <w:tab w:val="clear" w:pos="1125"/>
                <w:tab w:val="num" w:pos="405"/>
              </w:tabs>
              <w:ind w:left="360"/>
              <w:jc w:val="both"/>
              <w:rPr>
                <w:rFonts w:cstheme="minorHAnsi"/>
                <w:sz w:val="24"/>
                <w:szCs w:val="24"/>
                <w:lang w:val="es-ES_tradnl"/>
              </w:rPr>
            </w:pPr>
            <w:r w:rsidRPr="00C36B84">
              <w:rPr>
                <w:rFonts w:cstheme="minorHAnsi"/>
                <w:sz w:val="24"/>
                <w:szCs w:val="24"/>
                <w:lang w:val="es-ES_tradnl"/>
              </w:rPr>
              <w:t>Conclusiones y cierre</w:t>
            </w:r>
          </w:p>
          <w:p w:rsidR="00E83239" w:rsidRPr="00C36B84" w:rsidRDefault="00E83239" w:rsidP="00E83239">
            <w:pPr>
              <w:ind w:left="360"/>
              <w:jc w:val="both"/>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p w:rsidR="00A521D5" w:rsidRPr="006236DA" w:rsidRDefault="00A521D5" w:rsidP="006509F8">
            <w:pPr>
              <w:jc w:val="center"/>
              <w:rPr>
                <w:rFonts w:cstheme="minorHAnsi"/>
                <w:sz w:val="24"/>
                <w:szCs w:val="24"/>
              </w:rPr>
            </w:pPr>
            <w:r>
              <w:rPr>
                <w:rFonts w:cstheme="minorHAnsi"/>
                <w:sz w:val="24"/>
                <w:szCs w:val="24"/>
              </w:rPr>
              <w:t>30 Min</w:t>
            </w:r>
          </w:p>
        </w:tc>
        <w:tc>
          <w:tcPr>
            <w:tcW w:w="2091" w:type="dxa"/>
          </w:tcPr>
          <w:p w:rsidR="00A521D5" w:rsidRDefault="00A521D5" w:rsidP="006509F8">
            <w:pPr>
              <w:jc w:val="both"/>
              <w:rPr>
                <w:rFonts w:cstheme="minorHAnsi"/>
                <w:sz w:val="24"/>
                <w:szCs w:val="24"/>
                <w:lang w:val="es-ES_tradnl"/>
              </w:rPr>
            </w:pPr>
          </w:p>
          <w:p w:rsidR="00A521D5" w:rsidRPr="00C36B84" w:rsidRDefault="00A521D5" w:rsidP="006509F8">
            <w:pPr>
              <w:jc w:val="both"/>
              <w:rPr>
                <w:rFonts w:cstheme="minorHAnsi"/>
                <w:sz w:val="24"/>
                <w:szCs w:val="24"/>
                <w:lang w:val="es-ES_tradnl"/>
              </w:rPr>
            </w:pPr>
            <w:r>
              <w:rPr>
                <w:rFonts w:cstheme="minorHAnsi"/>
                <w:sz w:val="24"/>
                <w:szCs w:val="24"/>
                <w:lang w:val="es-ES_tradnl"/>
              </w:rPr>
              <w:t>Los alumnos identificaron</w:t>
            </w:r>
          </w:p>
          <w:p w:rsidR="00A521D5" w:rsidRPr="00C36B84" w:rsidRDefault="00A521D5" w:rsidP="006509F8">
            <w:pPr>
              <w:jc w:val="both"/>
              <w:rPr>
                <w:rFonts w:cstheme="minorHAnsi"/>
                <w:sz w:val="24"/>
                <w:szCs w:val="24"/>
                <w:lang w:val="es-ES_tradnl"/>
              </w:rPr>
            </w:pPr>
            <w:r w:rsidRPr="00C36B84">
              <w:rPr>
                <w:rFonts w:cstheme="minorHAnsi"/>
                <w:sz w:val="24"/>
                <w:szCs w:val="24"/>
                <w:lang w:val="es-ES_tradnl"/>
              </w:rPr>
              <w:t>el impacto de la opinión externa en su autoestima y</w:t>
            </w:r>
          </w:p>
          <w:p w:rsidR="00A521D5" w:rsidRPr="00C36B84" w:rsidRDefault="00A521D5" w:rsidP="006509F8">
            <w:pPr>
              <w:jc w:val="both"/>
              <w:rPr>
                <w:rFonts w:cstheme="minorHAnsi"/>
                <w:sz w:val="24"/>
                <w:szCs w:val="24"/>
                <w:lang w:val="es-ES_tradnl"/>
              </w:rPr>
            </w:pPr>
            <w:r>
              <w:rPr>
                <w:rFonts w:cstheme="minorHAnsi"/>
                <w:sz w:val="24"/>
                <w:szCs w:val="24"/>
                <w:lang w:val="es-ES_tradnl"/>
              </w:rPr>
              <w:t>autoconcepto; opinaro</w:t>
            </w:r>
            <w:r w:rsidRPr="00C36B84">
              <w:rPr>
                <w:rFonts w:cstheme="minorHAnsi"/>
                <w:sz w:val="24"/>
                <w:szCs w:val="24"/>
                <w:lang w:val="es-ES_tradnl"/>
              </w:rPr>
              <w:t xml:space="preserve">n sobre otros compañeros </w:t>
            </w:r>
          </w:p>
          <w:p w:rsidR="00A521D5" w:rsidRPr="00C36B84" w:rsidRDefault="00A521D5" w:rsidP="006509F8">
            <w:pPr>
              <w:jc w:val="both"/>
              <w:rPr>
                <w:rFonts w:cstheme="minorHAnsi"/>
                <w:sz w:val="24"/>
                <w:szCs w:val="24"/>
                <w:lang w:val="es-ES_tradnl"/>
              </w:rPr>
            </w:pPr>
            <w:r>
              <w:rPr>
                <w:rFonts w:cstheme="minorHAnsi"/>
                <w:sz w:val="24"/>
                <w:szCs w:val="24"/>
                <w:lang w:val="es-ES_tradnl"/>
              </w:rPr>
              <w:t>y valoraro</w:t>
            </w:r>
            <w:r w:rsidRPr="00C36B84">
              <w:rPr>
                <w:rFonts w:cstheme="minorHAnsi"/>
                <w:sz w:val="24"/>
                <w:szCs w:val="24"/>
                <w:lang w:val="es-ES_tradnl"/>
              </w:rPr>
              <w:t xml:space="preserve">n las </w:t>
            </w:r>
          </w:p>
          <w:p w:rsidR="00A521D5" w:rsidRPr="002B4B51" w:rsidRDefault="00A521D5" w:rsidP="006509F8">
            <w:pPr>
              <w:jc w:val="both"/>
              <w:rPr>
                <w:rFonts w:cstheme="minorHAnsi"/>
                <w:sz w:val="24"/>
                <w:szCs w:val="24"/>
                <w:lang w:val="es-ES_tradnl"/>
              </w:rPr>
            </w:pPr>
            <w:proofErr w:type="gramStart"/>
            <w:r w:rsidRPr="00C36B84">
              <w:rPr>
                <w:rFonts w:cstheme="minorHAnsi"/>
                <w:sz w:val="24"/>
                <w:szCs w:val="24"/>
                <w:lang w:val="es-ES_tradnl"/>
              </w:rPr>
              <w:t>opiniones</w:t>
            </w:r>
            <w:proofErr w:type="gramEnd"/>
            <w:r w:rsidRPr="00C36B84">
              <w:rPr>
                <w:rFonts w:cstheme="minorHAnsi"/>
                <w:sz w:val="24"/>
                <w:szCs w:val="24"/>
                <w:lang w:val="es-ES_tradnl"/>
              </w:rPr>
              <w:t xml:space="preserve"> de los demás acerca de ellos.</w:t>
            </w:r>
          </w:p>
        </w:tc>
      </w:tr>
      <w:tr w:rsidR="00A521D5" w:rsidRPr="006236DA" w:rsidTr="00713C0E">
        <w:trPr>
          <w:trHeight w:val="151"/>
        </w:trPr>
        <w:tc>
          <w:tcPr>
            <w:tcW w:w="1644" w:type="dxa"/>
          </w:tcPr>
          <w:p w:rsidR="00A521D5" w:rsidRDefault="00A521D5" w:rsidP="006509F8">
            <w:pPr>
              <w:jc w:val="center"/>
              <w:rPr>
                <w:rFonts w:cstheme="minorHAnsi"/>
                <w:b/>
                <w:sz w:val="24"/>
                <w:szCs w:val="24"/>
                <w:lang w:val="es-ES_tradnl"/>
              </w:rPr>
            </w:pPr>
          </w:p>
          <w:p w:rsidR="00A521D5" w:rsidRDefault="00A521D5" w:rsidP="006509F8">
            <w:pPr>
              <w:jc w:val="center"/>
              <w:rPr>
                <w:rFonts w:cstheme="minorHAnsi"/>
                <w:b/>
                <w:sz w:val="24"/>
                <w:szCs w:val="24"/>
                <w:lang w:val="es-ES_tradnl"/>
              </w:rPr>
            </w:pPr>
          </w:p>
          <w:p w:rsidR="00A521D5" w:rsidRDefault="00A521D5" w:rsidP="006509F8">
            <w:pPr>
              <w:jc w:val="center"/>
              <w:rPr>
                <w:rFonts w:cstheme="minorHAnsi"/>
                <w:b/>
                <w:sz w:val="24"/>
                <w:szCs w:val="24"/>
                <w:lang w:val="es-ES_tradnl"/>
              </w:rPr>
            </w:pPr>
          </w:p>
          <w:p w:rsidR="00A521D5" w:rsidRPr="00B9005D" w:rsidRDefault="00A521D5" w:rsidP="006509F8">
            <w:pPr>
              <w:jc w:val="center"/>
              <w:rPr>
                <w:rFonts w:cstheme="minorHAnsi"/>
                <w:b/>
                <w:sz w:val="24"/>
                <w:szCs w:val="24"/>
                <w:lang w:val="es-ES_tradnl"/>
              </w:rPr>
            </w:pPr>
            <w:r w:rsidRPr="00B9005D">
              <w:rPr>
                <w:rFonts w:cstheme="minorHAnsi"/>
                <w:sz w:val="24"/>
                <w:szCs w:val="24"/>
                <w:lang w:val="es-ES_tradnl"/>
              </w:rPr>
              <w:t>Sesión 6:</w:t>
            </w:r>
          </w:p>
          <w:p w:rsidR="00A521D5" w:rsidRPr="00B9005D" w:rsidRDefault="00A521D5" w:rsidP="006509F8">
            <w:pPr>
              <w:jc w:val="center"/>
              <w:rPr>
                <w:rFonts w:cstheme="minorHAnsi"/>
                <w:b/>
                <w:sz w:val="24"/>
                <w:szCs w:val="24"/>
                <w:lang w:val="es-ES_tradnl"/>
              </w:rPr>
            </w:pPr>
          </w:p>
          <w:p w:rsidR="00A521D5" w:rsidRPr="00B9005D" w:rsidRDefault="00A521D5" w:rsidP="006509F8">
            <w:pPr>
              <w:jc w:val="center"/>
              <w:rPr>
                <w:rFonts w:cstheme="minorHAnsi"/>
                <w:b/>
                <w:sz w:val="24"/>
                <w:szCs w:val="24"/>
                <w:lang w:val="es-ES_tradnl"/>
              </w:rPr>
            </w:pPr>
            <w:r w:rsidRPr="00B9005D">
              <w:rPr>
                <w:rFonts w:cstheme="minorHAnsi"/>
                <w:sz w:val="24"/>
                <w:szCs w:val="24"/>
                <w:lang w:val="es-ES_tradnl"/>
              </w:rPr>
              <w:t>Salud</w:t>
            </w:r>
            <w:r>
              <w:rPr>
                <w:rFonts w:cstheme="minorHAnsi"/>
                <w:sz w:val="24"/>
                <w:szCs w:val="24"/>
                <w:lang w:val="es-ES_tradnl"/>
              </w:rPr>
              <w:t xml:space="preserve"> y</w:t>
            </w:r>
          </w:p>
          <w:p w:rsidR="00A521D5" w:rsidRPr="00B9005D" w:rsidRDefault="00A521D5" w:rsidP="006509F8">
            <w:pPr>
              <w:jc w:val="center"/>
              <w:rPr>
                <w:rFonts w:cstheme="minorHAnsi"/>
                <w:b/>
                <w:sz w:val="24"/>
                <w:szCs w:val="24"/>
                <w:lang w:val="es-ES_tradnl"/>
              </w:rPr>
            </w:pPr>
            <w:r w:rsidRPr="00B9005D">
              <w:rPr>
                <w:rFonts w:cstheme="minorHAnsi"/>
                <w:sz w:val="24"/>
                <w:szCs w:val="24"/>
                <w:lang w:val="es-ES_tradnl"/>
              </w:rPr>
              <w:t xml:space="preserve">Prevención </w:t>
            </w:r>
          </w:p>
          <w:p w:rsidR="00A521D5" w:rsidRPr="00B9005D" w:rsidRDefault="00A521D5" w:rsidP="006509F8">
            <w:pPr>
              <w:jc w:val="center"/>
              <w:rPr>
                <w:rFonts w:cstheme="minorHAnsi"/>
                <w:b/>
                <w:sz w:val="24"/>
                <w:szCs w:val="24"/>
                <w:lang w:val="es-ES_tradnl"/>
              </w:rPr>
            </w:pPr>
            <w:r w:rsidRPr="00B9005D">
              <w:rPr>
                <w:rFonts w:cstheme="minorHAnsi"/>
                <w:sz w:val="24"/>
                <w:szCs w:val="24"/>
                <w:lang w:val="es-ES_tradnl"/>
              </w:rPr>
              <w:t>De Adicciones</w:t>
            </w:r>
          </w:p>
          <w:p w:rsidR="00A521D5" w:rsidRPr="00B9005D" w:rsidRDefault="00A521D5" w:rsidP="006509F8">
            <w:pPr>
              <w:jc w:val="center"/>
              <w:rPr>
                <w:rFonts w:cstheme="minorHAnsi"/>
                <w:b/>
                <w:sz w:val="24"/>
                <w:szCs w:val="24"/>
                <w:lang w:val="es-ES_tradnl"/>
              </w:rPr>
            </w:pPr>
          </w:p>
          <w:p w:rsidR="00A521D5" w:rsidRPr="00C36B84" w:rsidRDefault="00A521D5" w:rsidP="006509F8">
            <w:pPr>
              <w:jc w:val="center"/>
              <w:rPr>
                <w:rFonts w:cstheme="minorHAnsi"/>
                <w:b/>
                <w:sz w:val="24"/>
                <w:szCs w:val="24"/>
                <w:lang w:val="es-ES_tradnl"/>
              </w:rPr>
            </w:pP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 xml:space="preserve">04 </w:t>
            </w:r>
          </w:p>
          <w:p w:rsidR="00A521D5" w:rsidRDefault="00A521D5" w:rsidP="006509F8">
            <w:pPr>
              <w:jc w:val="center"/>
              <w:rPr>
                <w:rFonts w:cstheme="minorHAnsi"/>
                <w:sz w:val="24"/>
                <w:szCs w:val="24"/>
              </w:rPr>
            </w:pPr>
            <w:r>
              <w:rPr>
                <w:rFonts w:cstheme="minorHAnsi"/>
                <w:sz w:val="24"/>
                <w:szCs w:val="24"/>
              </w:rPr>
              <w:t>De Nov.</w:t>
            </w:r>
          </w:p>
          <w:p w:rsidR="00A521D5" w:rsidRPr="006236DA" w:rsidRDefault="00A521D5" w:rsidP="006509F8">
            <w:pPr>
              <w:jc w:val="center"/>
              <w:rPr>
                <w:rFonts w:cstheme="minorHAnsi"/>
                <w:sz w:val="24"/>
                <w:szCs w:val="24"/>
              </w:rPr>
            </w:pPr>
            <w:r>
              <w:rPr>
                <w:rFonts w:cstheme="minorHAnsi"/>
                <w:sz w:val="24"/>
                <w:szCs w:val="24"/>
              </w:rPr>
              <w:t>De 2009</w:t>
            </w:r>
          </w:p>
        </w:tc>
        <w:tc>
          <w:tcPr>
            <w:tcW w:w="2667" w:type="dxa"/>
          </w:tcPr>
          <w:p w:rsidR="00A521D5" w:rsidRDefault="00A521D5" w:rsidP="006509F8">
            <w:pPr>
              <w:ind w:left="360"/>
              <w:jc w:val="both"/>
              <w:rPr>
                <w:rFonts w:cstheme="minorHAnsi"/>
                <w:sz w:val="24"/>
                <w:szCs w:val="24"/>
                <w:lang w:val="es-ES_tradnl"/>
              </w:rPr>
            </w:pPr>
          </w:p>
          <w:p w:rsidR="00A521D5" w:rsidRDefault="00A521D5" w:rsidP="006509F8">
            <w:pPr>
              <w:ind w:left="360"/>
              <w:jc w:val="both"/>
              <w:rPr>
                <w:rFonts w:cstheme="minorHAnsi"/>
                <w:sz w:val="24"/>
                <w:szCs w:val="24"/>
                <w:lang w:val="es-ES_tradnl"/>
              </w:rPr>
            </w:pPr>
          </w:p>
          <w:p w:rsidR="00A521D5" w:rsidRPr="00B9005D" w:rsidRDefault="00A521D5" w:rsidP="0072758B">
            <w:pPr>
              <w:numPr>
                <w:ilvl w:val="0"/>
                <w:numId w:val="6"/>
              </w:numPr>
              <w:tabs>
                <w:tab w:val="clear" w:pos="1125"/>
                <w:tab w:val="num" w:pos="405"/>
              </w:tabs>
              <w:ind w:left="360"/>
              <w:jc w:val="both"/>
              <w:rPr>
                <w:rFonts w:cstheme="minorHAnsi"/>
                <w:sz w:val="24"/>
                <w:szCs w:val="24"/>
                <w:lang w:val="es-ES_tradnl"/>
              </w:rPr>
            </w:pPr>
            <w:r w:rsidRPr="00B9005D">
              <w:rPr>
                <w:rFonts w:cstheme="minorHAnsi"/>
                <w:sz w:val="24"/>
                <w:szCs w:val="24"/>
                <w:lang w:val="es-ES_tradnl"/>
              </w:rPr>
              <w:t>Repaso de la sesión pasada</w:t>
            </w:r>
          </w:p>
          <w:p w:rsidR="00A521D5" w:rsidRPr="00B9005D" w:rsidRDefault="00A521D5" w:rsidP="0072758B">
            <w:pPr>
              <w:numPr>
                <w:ilvl w:val="0"/>
                <w:numId w:val="6"/>
              </w:numPr>
              <w:tabs>
                <w:tab w:val="clear" w:pos="1125"/>
                <w:tab w:val="num" w:pos="405"/>
              </w:tabs>
              <w:ind w:left="360"/>
              <w:jc w:val="both"/>
              <w:rPr>
                <w:rFonts w:cstheme="minorHAnsi"/>
                <w:sz w:val="24"/>
                <w:szCs w:val="24"/>
                <w:lang w:val="es-ES_tradnl"/>
              </w:rPr>
            </w:pPr>
            <w:r w:rsidRPr="00B9005D">
              <w:rPr>
                <w:rFonts w:cstheme="minorHAnsi"/>
                <w:sz w:val="24"/>
                <w:szCs w:val="24"/>
                <w:lang w:val="es-ES_tradnl"/>
              </w:rPr>
              <w:t>Charla acerca de la responsabilidad de la salud propia</w:t>
            </w:r>
          </w:p>
          <w:p w:rsidR="00A521D5" w:rsidRPr="00B9005D" w:rsidRDefault="00A521D5" w:rsidP="0072758B">
            <w:pPr>
              <w:numPr>
                <w:ilvl w:val="0"/>
                <w:numId w:val="6"/>
              </w:numPr>
              <w:tabs>
                <w:tab w:val="clear" w:pos="1125"/>
                <w:tab w:val="num" w:pos="405"/>
              </w:tabs>
              <w:ind w:left="360"/>
              <w:jc w:val="both"/>
              <w:rPr>
                <w:rFonts w:cstheme="minorHAnsi"/>
                <w:sz w:val="24"/>
                <w:szCs w:val="24"/>
                <w:lang w:val="es-ES_tradnl"/>
              </w:rPr>
            </w:pPr>
            <w:r w:rsidRPr="00B9005D">
              <w:rPr>
                <w:rFonts w:cstheme="minorHAnsi"/>
                <w:sz w:val="24"/>
                <w:szCs w:val="24"/>
                <w:lang w:val="es-ES_tradnl"/>
              </w:rPr>
              <w:t>Información acerca de las adicciones a sustancias nocivas</w:t>
            </w:r>
          </w:p>
          <w:p w:rsidR="00A521D5" w:rsidRPr="00B9005D" w:rsidRDefault="00A521D5" w:rsidP="0072758B">
            <w:pPr>
              <w:numPr>
                <w:ilvl w:val="0"/>
                <w:numId w:val="6"/>
              </w:numPr>
              <w:tabs>
                <w:tab w:val="clear" w:pos="1125"/>
                <w:tab w:val="num" w:pos="405"/>
              </w:tabs>
              <w:ind w:left="360"/>
              <w:jc w:val="both"/>
              <w:rPr>
                <w:rFonts w:cstheme="minorHAnsi"/>
                <w:sz w:val="24"/>
                <w:szCs w:val="24"/>
                <w:lang w:val="es-ES_tradnl"/>
              </w:rPr>
            </w:pPr>
            <w:r w:rsidRPr="00B9005D">
              <w:rPr>
                <w:rFonts w:cstheme="minorHAnsi"/>
                <w:sz w:val="24"/>
                <w:szCs w:val="24"/>
                <w:lang w:val="es-ES_tradnl"/>
              </w:rPr>
              <w:t xml:space="preserve">Actividad (juego) de relacionar tipos de adicciones con sus consecuencias. </w:t>
            </w:r>
          </w:p>
          <w:p w:rsidR="00A521D5" w:rsidRPr="00B9005D" w:rsidRDefault="00A521D5" w:rsidP="0072758B">
            <w:pPr>
              <w:numPr>
                <w:ilvl w:val="0"/>
                <w:numId w:val="6"/>
              </w:numPr>
              <w:tabs>
                <w:tab w:val="clear" w:pos="1125"/>
                <w:tab w:val="num" w:pos="405"/>
              </w:tabs>
              <w:ind w:left="360"/>
              <w:jc w:val="both"/>
              <w:rPr>
                <w:rFonts w:cstheme="minorHAnsi"/>
                <w:sz w:val="24"/>
                <w:szCs w:val="24"/>
                <w:lang w:val="es-ES_tradnl"/>
              </w:rPr>
            </w:pPr>
            <w:r w:rsidRPr="00B9005D">
              <w:rPr>
                <w:rFonts w:cstheme="minorHAnsi"/>
                <w:sz w:val="24"/>
                <w:szCs w:val="24"/>
                <w:lang w:val="es-ES_tradnl"/>
              </w:rPr>
              <w:t>Círculo de reflexión</w:t>
            </w:r>
          </w:p>
          <w:p w:rsidR="00A521D5" w:rsidRPr="006236DA" w:rsidRDefault="00A521D5" w:rsidP="006509F8">
            <w:pPr>
              <w:jc w:val="both"/>
              <w:rPr>
                <w:rFonts w:cstheme="minorHAnsi"/>
                <w:sz w:val="24"/>
                <w:szCs w:val="24"/>
              </w:rPr>
            </w:pPr>
            <w:r w:rsidRPr="00B9005D">
              <w:rPr>
                <w:rFonts w:cstheme="minorHAnsi"/>
                <w:sz w:val="24"/>
                <w:szCs w:val="24"/>
                <w:lang w:val="es-ES_tradnl"/>
              </w:rPr>
              <w:t>-     Conclusiones y cierre</w:t>
            </w: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Pr="006236DA" w:rsidRDefault="00A521D5" w:rsidP="006509F8">
            <w:pPr>
              <w:jc w:val="center"/>
              <w:rPr>
                <w:rFonts w:cstheme="minorHAnsi"/>
                <w:sz w:val="24"/>
                <w:szCs w:val="24"/>
              </w:rPr>
            </w:pPr>
            <w:r>
              <w:rPr>
                <w:rFonts w:cstheme="minorHAnsi"/>
                <w:sz w:val="24"/>
                <w:szCs w:val="24"/>
              </w:rPr>
              <w:t>1 Hr.</w:t>
            </w:r>
          </w:p>
        </w:tc>
        <w:tc>
          <w:tcPr>
            <w:tcW w:w="2091" w:type="dxa"/>
          </w:tcPr>
          <w:p w:rsidR="00E83239" w:rsidRDefault="00E83239" w:rsidP="006509F8">
            <w:pPr>
              <w:jc w:val="both"/>
              <w:rPr>
                <w:rFonts w:cstheme="minorHAnsi"/>
                <w:sz w:val="24"/>
                <w:szCs w:val="24"/>
                <w:lang w:val="es-ES_tradnl"/>
              </w:rPr>
            </w:pPr>
          </w:p>
          <w:p w:rsidR="00A521D5" w:rsidRPr="00B9005D" w:rsidRDefault="00A521D5" w:rsidP="006509F8">
            <w:pPr>
              <w:jc w:val="both"/>
              <w:rPr>
                <w:rFonts w:cstheme="minorHAnsi"/>
                <w:sz w:val="24"/>
                <w:szCs w:val="24"/>
                <w:lang w:val="es-ES_tradnl"/>
              </w:rPr>
            </w:pPr>
            <w:r>
              <w:rPr>
                <w:rFonts w:cstheme="minorHAnsi"/>
                <w:sz w:val="24"/>
                <w:szCs w:val="24"/>
                <w:lang w:val="es-ES_tradnl"/>
              </w:rPr>
              <w:t>Los alumnos reconociero</w:t>
            </w:r>
            <w:r w:rsidRPr="00B9005D">
              <w:rPr>
                <w:rFonts w:cstheme="minorHAnsi"/>
                <w:sz w:val="24"/>
                <w:szCs w:val="24"/>
                <w:lang w:val="es-ES_tradnl"/>
              </w:rPr>
              <w:t xml:space="preserve">n </w:t>
            </w:r>
          </w:p>
          <w:p w:rsidR="00A521D5" w:rsidRDefault="00A521D5" w:rsidP="006509F8">
            <w:pPr>
              <w:jc w:val="both"/>
              <w:rPr>
                <w:rFonts w:cstheme="minorHAnsi"/>
                <w:sz w:val="24"/>
                <w:szCs w:val="24"/>
                <w:lang w:val="es-ES_tradnl"/>
              </w:rPr>
            </w:pPr>
            <w:proofErr w:type="gramStart"/>
            <w:r w:rsidRPr="00B9005D">
              <w:rPr>
                <w:rFonts w:cstheme="minorHAnsi"/>
                <w:sz w:val="24"/>
                <w:szCs w:val="24"/>
                <w:lang w:val="es-ES_tradnl"/>
              </w:rPr>
              <w:t>la</w:t>
            </w:r>
            <w:proofErr w:type="gramEnd"/>
            <w:r w:rsidRPr="00B9005D">
              <w:rPr>
                <w:rFonts w:cstheme="minorHAnsi"/>
                <w:sz w:val="24"/>
                <w:szCs w:val="24"/>
                <w:lang w:val="es-ES_tradnl"/>
              </w:rPr>
              <w:t xml:space="preserve"> responsabilidad que ellos tiene sobre su propio </w:t>
            </w:r>
            <w:r>
              <w:rPr>
                <w:rFonts w:cstheme="minorHAnsi"/>
                <w:sz w:val="24"/>
                <w:szCs w:val="24"/>
                <w:lang w:val="es-ES_tradnl"/>
              </w:rPr>
              <w:t>cuerpo. Además se informaron acerca de los riesg</w:t>
            </w:r>
            <w:r w:rsidRPr="00B9005D">
              <w:rPr>
                <w:rFonts w:cstheme="minorHAnsi"/>
                <w:sz w:val="24"/>
                <w:szCs w:val="24"/>
                <w:lang w:val="es-ES_tradnl"/>
              </w:rPr>
              <w:t>os y repercusiones del consumo de beb</w:t>
            </w:r>
            <w:r>
              <w:rPr>
                <w:rFonts w:cstheme="minorHAnsi"/>
                <w:sz w:val="24"/>
                <w:szCs w:val="24"/>
                <w:lang w:val="es-ES_tradnl"/>
              </w:rPr>
              <w:t>idas alcohólicas y otras drogas. En base a la información pudiero</w:t>
            </w:r>
            <w:r w:rsidRPr="00B9005D">
              <w:rPr>
                <w:rFonts w:cstheme="minorHAnsi"/>
                <w:sz w:val="24"/>
                <w:szCs w:val="24"/>
                <w:lang w:val="es-ES_tradnl"/>
              </w:rPr>
              <w:t>n crear una reflexión personal.</w:t>
            </w:r>
          </w:p>
          <w:p w:rsidR="00E83239" w:rsidRPr="00B9005D" w:rsidRDefault="00E83239" w:rsidP="006509F8">
            <w:pPr>
              <w:jc w:val="both"/>
              <w:rPr>
                <w:rFonts w:cstheme="minorHAnsi"/>
                <w:sz w:val="24"/>
                <w:szCs w:val="24"/>
                <w:lang w:val="es-ES_tradnl"/>
              </w:rPr>
            </w:pPr>
          </w:p>
        </w:tc>
      </w:tr>
      <w:tr w:rsidR="00A521D5" w:rsidRPr="006236DA" w:rsidTr="00713C0E">
        <w:trPr>
          <w:trHeight w:val="238"/>
        </w:trPr>
        <w:tc>
          <w:tcPr>
            <w:tcW w:w="1644" w:type="dxa"/>
          </w:tcPr>
          <w:p w:rsidR="00A521D5" w:rsidRDefault="00A521D5" w:rsidP="006509F8">
            <w:pPr>
              <w:jc w:val="center"/>
              <w:rPr>
                <w:rFonts w:cstheme="minorHAnsi"/>
                <w:b/>
                <w:sz w:val="24"/>
                <w:szCs w:val="24"/>
                <w:lang w:val="es-ES_tradnl"/>
              </w:rPr>
            </w:pPr>
          </w:p>
          <w:p w:rsidR="00A521D5" w:rsidRPr="00B9005D" w:rsidRDefault="00A521D5" w:rsidP="006509F8">
            <w:pPr>
              <w:jc w:val="center"/>
              <w:rPr>
                <w:rFonts w:cstheme="minorHAnsi"/>
                <w:b/>
                <w:sz w:val="24"/>
                <w:szCs w:val="24"/>
                <w:lang w:val="es-ES_tradnl"/>
              </w:rPr>
            </w:pPr>
            <w:r w:rsidRPr="00B9005D">
              <w:rPr>
                <w:rFonts w:cstheme="minorHAnsi"/>
                <w:sz w:val="24"/>
                <w:szCs w:val="24"/>
                <w:lang w:val="es-ES_tradnl"/>
              </w:rPr>
              <w:t xml:space="preserve">Sesión </w:t>
            </w:r>
            <w:r>
              <w:rPr>
                <w:rFonts w:cstheme="minorHAnsi"/>
                <w:sz w:val="24"/>
                <w:szCs w:val="24"/>
                <w:lang w:val="es-ES_tradnl"/>
              </w:rPr>
              <w:t>7</w:t>
            </w:r>
            <w:r w:rsidRPr="00B9005D">
              <w:rPr>
                <w:rFonts w:cstheme="minorHAnsi"/>
                <w:sz w:val="24"/>
                <w:szCs w:val="24"/>
                <w:lang w:val="es-ES_tradnl"/>
              </w:rPr>
              <w:t>:</w:t>
            </w:r>
          </w:p>
          <w:p w:rsidR="00A521D5" w:rsidRPr="00B9005D" w:rsidRDefault="00A521D5" w:rsidP="006509F8">
            <w:pPr>
              <w:jc w:val="center"/>
              <w:rPr>
                <w:rFonts w:cstheme="minorHAnsi"/>
                <w:b/>
                <w:sz w:val="24"/>
                <w:szCs w:val="24"/>
                <w:lang w:val="es-ES_tradnl"/>
              </w:rPr>
            </w:pPr>
          </w:p>
          <w:p w:rsidR="00A521D5" w:rsidRDefault="00A521D5" w:rsidP="006509F8">
            <w:pPr>
              <w:jc w:val="center"/>
              <w:rPr>
                <w:rFonts w:cstheme="minorHAnsi"/>
                <w:b/>
                <w:sz w:val="24"/>
                <w:szCs w:val="24"/>
                <w:lang w:val="es-ES_tradnl"/>
              </w:rPr>
            </w:pPr>
            <w:r>
              <w:rPr>
                <w:rFonts w:cstheme="minorHAnsi"/>
                <w:sz w:val="24"/>
                <w:szCs w:val="24"/>
                <w:lang w:val="es-ES_tradnl"/>
              </w:rPr>
              <w:t>Familia</w:t>
            </w:r>
          </w:p>
          <w:p w:rsidR="00A521D5" w:rsidRPr="00B9005D" w:rsidRDefault="00A521D5" w:rsidP="006509F8">
            <w:pPr>
              <w:jc w:val="center"/>
              <w:rPr>
                <w:rFonts w:cstheme="minorHAnsi"/>
                <w:b/>
                <w:sz w:val="24"/>
                <w:szCs w:val="24"/>
                <w:lang w:val="es-ES_tradnl"/>
              </w:rPr>
            </w:pPr>
            <w:r>
              <w:rPr>
                <w:rFonts w:cstheme="minorHAnsi"/>
                <w:sz w:val="24"/>
                <w:szCs w:val="24"/>
                <w:lang w:val="es-ES_tradnl"/>
              </w:rPr>
              <w:t>Y Valores</w:t>
            </w:r>
          </w:p>
          <w:p w:rsidR="00A521D5" w:rsidRPr="00B9005D" w:rsidRDefault="00A521D5" w:rsidP="006509F8">
            <w:pPr>
              <w:jc w:val="center"/>
              <w:rPr>
                <w:rFonts w:cstheme="minorHAnsi"/>
                <w:b/>
                <w:sz w:val="24"/>
                <w:szCs w:val="24"/>
                <w:lang w:val="es-ES_tradnl"/>
              </w:rPr>
            </w:pP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17 y 18</w:t>
            </w:r>
          </w:p>
          <w:p w:rsidR="00A521D5" w:rsidRDefault="00A521D5" w:rsidP="006509F8">
            <w:pPr>
              <w:jc w:val="center"/>
              <w:rPr>
                <w:rFonts w:cstheme="minorHAnsi"/>
                <w:sz w:val="24"/>
                <w:szCs w:val="24"/>
              </w:rPr>
            </w:pPr>
            <w:r>
              <w:rPr>
                <w:rFonts w:cstheme="minorHAnsi"/>
                <w:sz w:val="24"/>
                <w:szCs w:val="24"/>
              </w:rPr>
              <w:t>De Nov.</w:t>
            </w:r>
          </w:p>
          <w:p w:rsidR="00A521D5" w:rsidRPr="006236DA" w:rsidRDefault="00A521D5" w:rsidP="006509F8">
            <w:pPr>
              <w:jc w:val="center"/>
              <w:rPr>
                <w:rFonts w:cstheme="minorHAnsi"/>
                <w:sz w:val="24"/>
                <w:szCs w:val="24"/>
              </w:rPr>
            </w:pPr>
            <w:r>
              <w:rPr>
                <w:rFonts w:cstheme="minorHAnsi"/>
                <w:sz w:val="24"/>
                <w:szCs w:val="24"/>
              </w:rPr>
              <w:t>De 2009</w:t>
            </w:r>
          </w:p>
        </w:tc>
        <w:tc>
          <w:tcPr>
            <w:tcW w:w="2667" w:type="dxa"/>
          </w:tcPr>
          <w:p w:rsidR="00A521D5" w:rsidRDefault="00A521D5" w:rsidP="006509F8">
            <w:pPr>
              <w:ind w:left="405"/>
              <w:rPr>
                <w:rFonts w:cstheme="minorHAnsi"/>
                <w:sz w:val="24"/>
                <w:szCs w:val="24"/>
                <w:lang w:val="es-ES_tradnl"/>
              </w:rPr>
            </w:pPr>
          </w:p>
          <w:p w:rsidR="00A521D5" w:rsidRPr="00B9005D" w:rsidRDefault="00A521D5" w:rsidP="0072758B">
            <w:pPr>
              <w:numPr>
                <w:ilvl w:val="0"/>
                <w:numId w:val="6"/>
              </w:numPr>
              <w:tabs>
                <w:tab w:val="clear" w:pos="1125"/>
                <w:tab w:val="num" w:pos="405"/>
              </w:tabs>
              <w:ind w:left="405" w:hanging="405"/>
              <w:rPr>
                <w:rFonts w:cstheme="minorHAnsi"/>
                <w:sz w:val="24"/>
                <w:szCs w:val="24"/>
                <w:lang w:val="es-ES_tradnl"/>
              </w:rPr>
            </w:pPr>
            <w:r w:rsidRPr="00B9005D">
              <w:rPr>
                <w:rFonts w:cstheme="minorHAnsi"/>
                <w:sz w:val="24"/>
                <w:szCs w:val="24"/>
                <w:lang w:val="es-ES_tradnl"/>
              </w:rPr>
              <w:t>Técnica rompe-hielo</w:t>
            </w:r>
          </w:p>
          <w:p w:rsidR="00A521D5" w:rsidRPr="00B9005D" w:rsidRDefault="00A521D5" w:rsidP="0072758B">
            <w:pPr>
              <w:numPr>
                <w:ilvl w:val="0"/>
                <w:numId w:val="6"/>
              </w:numPr>
              <w:tabs>
                <w:tab w:val="clear" w:pos="1125"/>
                <w:tab w:val="num" w:pos="405"/>
              </w:tabs>
              <w:ind w:left="405" w:hanging="405"/>
              <w:rPr>
                <w:rFonts w:cstheme="minorHAnsi"/>
                <w:sz w:val="24"/>
                <w:szCs w:val="24"/>
                <w:lang w:val="es-ES_tradnl"/>
              </w:rPr>
            </w:pPr>
            <w:r w:rsidRPr="00B9005D">
              <w:rPr>
                <w:rFonts w:cstheme="minorHAnsi"/>
                <w:sz w:val="24"/>
                <w:szCs w:val="24"/>
                <w:lang w:val="es-ES_tradnl"/>
              </w:rPr>
              <w:t>Repaso de la sesión pasada</w:t>
            </w:r>
          </w:p>
          <w:p w:rsidR="00A521D5" w:rsidRPr="00B9005D" w:rsidRDefault="00A521D5" w:rsidP="0072758B">
            <w:pPr>
              <w:numPr>
                <w:ilvl w:val="0"/>
                <w:numId w:val="6"/>
              </w:numPr>
              <w:tabs>
                <w:tab w:val="clear" w:pos="1125"/>
                <w:tab w:val="num" w:pos="405"/>
              </w:tabs>
              <w:ind w:left="405" w:hanging="405"/>
              <w:rPr>
                <w:rFonts w:cstheme="minorHAnsi"/>
                <w:sz w:val="24"/>
                <w:szCs w:val="24"/>
                <w:lang w:val="es-ES_tradnl"/>
              </w:rPr>
            </w:pPr>
            <w:r w:rsidRPr="00B9005D">
              <w:rPr>
                <w:rFonts w:cstheme="minorHAnsi"/>
                <w:sz w:val="24"/>
                <w:szCs w:val="24"/>
                <w:lang w:val="es-ES_tradnl"/>
              </w:rPr>
              <w:t xml:space="preserve">Charla acerca de la familia y su influencia en la esfera social del adolescente. </w:t>
            </w:r>
          </w:p>
          <w:p w:rsidR="00A521D5" w:rsidRPr="00B9005D" w:rsidRDefault="00A521D5" w:rsidP="0072758B">
            <w:pPr>
              <w:numPr>
                <w:ilvl w:val="0"/>
                <w:numId w:val="6"/>
              </w:numPr>
              <w:tabs>
                <w:tab w:val="clear" w:pos="1125"/>
                <w:tab w:val="num" w:pos="405"/>
              </w:tabs>
              <w:ind w:left="405" w:hanging="405"/>
              <w:rPr>
                <w:rFonts w:cstheme="minorHAnsi"/>
                <w:sz w:val="24"/>
                <w:szCs w:val="24"/>
                <w:lang w:val="es-ES_tradnl"/>
              </w:rPr>
            </w:pPr>
            <w:r w:rsidRPr="00B9005D">
              <w:rPr>
                <w:rFonts w:cstheme="minorHAnsi"/>
                <w:sz w:val="24"/>
                <w:szCs w:val="24"/>
                <w:lang w:val="es-ES_tradnl"/>
              </w:rPr>
              <w:t>Círculo de comentarios y reflexión</w:t>
            </w:r>
          </w:p>
          <w:p w:rsidR="00A521D5" w:rsidRPr="00B9005D" w:rsidRDefault="00A521D5" w:rsidP="0072758B">
            <w:pPr>
              <w:numPr>
                <w:ilvl w:val="0"/>
                <w:numId w:val="6"/>
              </w:numPr>
              <w:tabs>
                <w:tab w:val="clear" w:pos="1125"/>
                <w:tab w:val="num" w:pos="405"/>
              </w:tabs>
              <w:ind w:left="405" w:hanging="405"/>
              <w:rPr>
                <w:rFonts w:cstheme="minorHAnsi"/>
                <w:sz w:val="24"/>
                <w:szCs w:val="24"/>
                <w:lang w:val="es-ES_tradnl"/>
              </w:rPr>
            </w:pPr>
            <w:r w:rsidRPr="00B9005D">
              <w:rPr>
                <w:rFonts w:cstheme="minorHAnsi"/>
                <w:sz w:val="24"/>
                <w:szCs w:val="24"/>
                <w:lang w:val="es-ES_tradnl"/>
              </w:rPr>
              <w:t xml:space="preserve">Elaboración </w:t>
            </w:r>
            <w:r>
              <w:rPr>
                <w:rFonts w:cstheme="minorHAnsi"/>
                <w:sz w:val="24"/>
                <w:szCs w:val="24"/>
                <w:lang w:val="es-ES_tradnl"/>
              </w:rPr>
              <w:t xml:space="preserve">un árbol genealógico de valores, empleando fotografías </w:t>
            </w:r>
            <w:r w:rsidRPr="00B9005D">
              <w:rPr>
                <w:rFonts w:cstheme="minorHAnsi"/>
                <w:sz w:val="24"/>
                <w:szCs w:val="24"/>
                <w:lang w:val="es-ES_tradnl"/>
              </w:rPr>
              <w:t>familiar</w:t>
            </w:r>
            <w:r>
              <w:rPr>
                <w:rFonts w:cstheme="minorHAnsi"/>
                <w:sz w:val="24"/>
                <w:szCs w:val="24"/>
                <w:lang w:val="es-ES_tradnl"/>
              </w:rPr>
              <w:t>es</w:t>
            </w:r>
            <w:r w:rsidRPr="00B9005D">
              <w:rPr>
                <w:rFonts w:cstheme="minorHAnsi"/>
                <w:sz w:val="24"/>
                <w:szCs w:val="24"/>
                <w:lang w:val="es-ES_tradnl"/>
              </w:rPr>
              <w:t xml:space="preserve"> </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sidRPr="00B9005D">
              <w:rPr>
                <w:rFonts w:cstheme="minorHAnsi"/>
                <w:sz w:val="24"/>
                <w:szCs w:val="24"/>
                <w:lang w:val="es-ES_tradnl"/>
              </w:rPr>
              <w:t>Conclusiones y cierre</w:t>
            </w:r>
          </w:p>
          <w:p w:rsidR="00E83239" w:rsidRPr="00B9005D" w:rsidRDefault="00E83239" w:rsidP="00E83239">
            <w:pPr>
              <w:ind w:left="405"/>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p w:rsidR="00A521D5" w:rsidRPr="006236DA" w:rsidRDefault="00A521D5" w:rsidP="006509F8">
            <w:pPr>
              <w:jc w:val="center"/>
              <w:rPr>
                <w:rFonts w:cstheme="minorHAnsi"/>
                <w:sz w:val="24"/>
                <w:szCs w:val="24"/>
              </w:rPr>
            </w:pPr>
            <w:r>
              <w:rPr>
                <w:rFonts w:cstheme="minorHAnsi"/>
                <w:sz w:val="24"/>
                <w:szCs w:val="24"/>
              </w:rPr>
              <w:t>30 Min.</w:t>
            </w:r>
          </w:p>
        </w:tc>
        <w:tc>
          <w:tcPr>
            <w:tcW w:w="2091" w:type="dxa"/>
          </w:tcPr>
          <w:p w:rsidR="00A521D5" w:rsidRDefault="00A521D5" w:rsidP="006509F8">
            <w:pPr>
              <w:jc w:val="both"/>
              <w:rPr>
                <w:rFonts w:cstheme="minorHAnsi"/>
                <w:sz w:val="24"/>
                <w:szCs w:val="24"/>
                <w:lang w:val="es-ES_tradnl"/>
              </w:rPr>
            </w:pPr>
          </w:p>
          <w:p w:rsidR="00A521D5" w:rsidRPr="00B9005D" w:rsidRDefault="00A521D5" w:rsidP="006509F8">
            <w:pPr>
              <w:jc w:val="both"/>
              <w:rPr>
                <w:rFonts w:cstheme="minorHAnsi"/>
                <w:sz w:val="24"/>
                <w:szCs w:val="24"/>
                <w:lang w:val="es-ES_tradnl"/>
              </w:rPr>
            </w:pPr>
            <w:r>
              <w:rPr>
                <w:rFonts w:cstheme="minorHAnsi"/>
                <w:sz w:val="24"/>
                <w:szCs w:val="24"/>
                <w:lang w:val="es-ES_tradnl"/>
              </w:rPr>
              <w:t>Los</w:t>
            </w:r>
            <w:r w:rsidRPr="00B9005D">
              <w:rPr>
                <w:rFonts w:cstheme="minorHAnsi"/>
                <w:sz w:val="24"/>
                <w:szCs w:val="24"/>
                <w:lang w:val="es-ES_tradnl"/>
              </w:rPr>
              <w:t xml:space="preserve"> alumnos </w:t>
            </w:r>
            <w:r>
              <w:rPr>
                <w:rFonts w:cstheme="minorHAnsi"/>
                <w:sz w:val="24"/>
                <w:szCs w:val="24"/>
                <w:lang w:val="es-ES_tradnl"/>
              </w:rPr>
              <w:t>reflexionaro</w:t>
            </w:r>
            <w:r w:rsidRPr="00B9005D">
              <w:rPr>
                <w:rFonts w:cstheme="minorHAnsi"/>
                <w:sz w:val="24"/>
                <w:szCs w:val="24"/>
                <w:lang w:val="es-ES_tradnl"/>
              </w:rPr>
              <w:t>n</w:t>
            </w:r>
          </w:p>
          <w:p w:rsidR="00A521D5" w:rsidRPr="00B9005D" w:rsidRDefault="00A521D5" w:rsidP="006509F8">
            <w:pPr>
              <w:jc w:val="both"/>
              <w:rPr>
                <w:rFonts w:cstheme="minorHAnsi"/>
                <w:sz w:val="24"/>
                <w:szCs w:val="24"/>
                <w:lang w:val="es-ES_tradnl"/>
              </w:rPr>
            </w:pPr>
            <w:r w:rsidRPr="00B9005D">
              <w:rPr>
                <w:rFonts w:cstheme="minorHAnsi"/>
                <w:sz w:val="24"/>
                <w:szCs w:val="24"/>
                <w:lang w:val="es-ES_tradnl"/>
              </w:rPr>
              <w:t xml:space="preserve">acerca de la relación </w:t>
            </w:r>
          </w:p>
          <w:p w:rsidR="00A521D5" w:rsidRPr="00B9005D" w:rsidRDefault="00A521D5" w:rsidP="006509F8">
            <w:pPr>
              <w:jc w:val="both"/>
              <w:rPr>
                <w:rFonts w:cstheme="minorHAnsi"/>
                <w:sz w:val="24"/>
                <w:szCs w:val="24"/>
                <w:lang w:val="es-ES_tradnl"/>
              </w:rPr>
            </w:pPr>
            <w:r w:rsidRPr="00B9005D">
              <w:rPr>
                <w:rFonts w:cstheme="minorHAnsi"/>
                <w:sz w:val="24"/>
                <w:szCs w:val="24"/>
                <w:lang w:val="es-ES_tradnl"/>
              </w:rPr>
              <w:t>que mantienen</w:t>
            </w:r>
          </w:p>
          <w:p w:rsidR="00A521D5" w:rsidRPr="00B9005D" w:rsidRDefault="00A521D5" w:rsidP="006509F8">
            <w:pPr>
              <w:jc w:val="both"/>
              <w:rPr>
                <w:rFonts w:cstheme="minorHAnsi"/>
                <w:sz w:val="24"/>
                <w:szCs w:val="24"/>
                <w:lang w:val="es-ES_tradnl"/>
              </w:rPr>
            </w:pPr>
            <w:proofErr w:type="gramStart"/>
            <w:r w:rsidRPr="00B9005D">
              <w:rPr>
                <w:rFonts w:cstheme="minorHAnsi"/>
                <w:sz w:val="24"/>
                <w:szCs w:val="24"/>
                <w:lang w:val="es-ES_tradnl"/>
              </w:rPr>
              <w:t>con</w:t>
            </w:r>
            <w:proofErr w:type="gramEnd"/>
            <w:r w:rsidRPr="00B9005D">
              <w:rPr>
                <w:rFonts w:cstheme="minorHAnsi"/>
                <w:sz w:val="24"/>
                <w:szCs w:val="24"/>
                <w:lang w:val="es-ES_tradnl"/>
              </w:rPr>
              <w:t xml:space="preserve"> sus </w:t>
            </w:r>
            <w:r>
              <w:rPr>
                <w:rFonts w:cstheme="minorHAnsi"/>
                <w:sz w:val="24"/>
                <w:szCs w:val="24"/>
                <w:lang w:val="es-ES_tradnl"/>
              </w:rPr>
              <w:t>familia</w:t>
            </w:r>
            <w:r w:rsidRPr="00B9005D">
              <w:rPr>
                <w:rFonts w:cstheme="minorHAnsi"/>
                <w:sz w:val="24"/>
                <w:szCs w:val="24"/>
                <w:lang w:val="es-ES_tradnl"/>
              </w:rPr>
              <w:t>.</w:t>
            </w:r>
          </w:p>
          <w:p w:rsidR="00A521D5" w:rsidRPr="00B9005D" w:rsidRDefault="00A521D5" w:rsidP="006509F8">
            <w:pPr>
              <w:jc w:val="both"/>
              <w:rPr>
                <w:rFonts w:cstheme="minorHAnsi"/>
                <w:sz w:val="24"/>
                <w:szCs w:val="24"/>
                <w:lang w:val="es-ES_tradnl"/>
              </w:rPr>
            </w:pPr>
            <w:r>
              <w:rPr>
                <w:rFonts w:cstheme="minorHAnsi"/>
                <w:sz w:val="24"/>
                <w:szCs w:val="24"/>
                <w:lang w:val="es-ES_tradnl"/>
              </w:rPr>
              <w:t>También identificaro</w:t>
            </w:r>
            <w:r w:rsidRPr="00B9005D">
              <w:rPr>
                <w:rFonts w:cstheme="minorHAnsi"/>
                <w:sz w:val="24"/>
                <w:szCs w:val="24"/>
                <w:lang w:val="es-ES_tradnl"/>
              </w:rPr>
              <w:t xml:space="preserve">n </w:t>
            </w:r>
          </w:p>
          <w:p w:rsidR="00A521D5" w:rsidRPr="00B9005D" w:rsidRDefault="00A521D5" w:rsidP="006509F8">
            <w:pPr>
              <w:jc w:val="both"/>
              <w:rPr>
                <w:rFonts w:cstheme="minorHAnsi"/>
                <w:sz w:val="24"/>
                <w:szCs w:val="24"/>
                <w:lang w:val="es-ES_tradnl"/>
              </w:rPr>
            </w:pPr>
            <w:r w:rsidRPr="00B9005D">
              <w:rPr>
                <w:rFonts w:cstheme="minorHAnsi"/>
                <w:sz w:val="24"/>
                <w:szCs w:val="24"/>
                <w:lang w:val="es-ES_tradnl"/>
              </w:rPr>
              <w:t>la influencia qu</w:t>
            </w:r>
            <w:r>
              <w:rPr>
                <w:rFonts w:cstheme="minorHAnsi"/>
                <w:sz w:val="24"/>
                <w:szCs w:val="24"/>
                <w:lang w:val="es-ES_tradnl"/>
              </w:rPr>
              <w:t xml:space="preserve">e </w:t>
            </w:r>
          </w:p>
          <w:p w:rsidR="00A521D5" w:rsidRPr="00B9005D" w:rsidRDefault="00A521D5" w:rsidP="006509F8">
            <w:pPr>
              <w:jc w:val="both"/>
              <w:rPr>
                <w:rFonts w:cstheme="minorHAnsi"/>
                <w:sz w:val="24"/>
                <w:szCs w:val="24"/>
                <w:lang w:val="es-ES_tradnl"/>
              </w:rPr>
            </w:pPr>
            <w:r w:rsidRPr="00B9005D">
              <w:rPr>
                <w:rFonts w:cstheme="minorHAnsi"/>
                <w:sz w:val="24"/>
                <w:szCs w:val="24"/>
                <w:lang w:val="es-ES_tradnl"/>
              </w:rPr>
              <w:t>ejerce</w:t>
            </w:r>
            <w:r>
              <w:rPr>
                <w:rFonts w:cstheme="minorHAnsi"/>
                <w:sz w:val="24"/>
                <w:szCs w:val="24"/>
                <w:lang w:val="es-ES_tradnl"/>
              </w:rPr>
              <w:t>n</w:t>
            </w:r>
            <w:r w:rsidRPr="00B9005D">
              <w:rPr>
                <w:rFonts w:cstheme="minorHAnsi"/>
                <w:sz w:val="24"/>
                <w:szCs w:val="24"/>
                <w:lang w:val="es-ES_tradnl"/>
              </w:rPr>
              <w:t xml:space="preserve"> sobre ellos,</w:t>
            </w:r>
          </w:p>
          <w:p w:rsidR="00A521D5" w:rsidRPr="00B9005D" w:rsidRDefault="00A521D5" w:rsidP="006509F8">
            <w:pPr>
              <w:jc w:val="both"/>
              <w:rPr>
                <w:rFonts w:cstheme="minorHAnsi"/>
                <w:sz w:val="24"/>
                <w:szCs w:val="24"/>
                <w:lang w:val="es-ES_tradnl"/>
              </w:rPr>
            </w:pPr>
            <w:r w:rsidRPr="00B9005D">
              <w:rPr>
                <w:rFonts w:cstheme="minorHAnsi"/>
                <w:sz w:val="24"/>
                <w:szCs w:val="24"/>
                <w:lang w:val="es-ES_tradnl"/>
              </w:rPr>
              <w:t>ya sea positiva</w:t>
            </w:r>
          </w:p>
          <w:p w:rsidR="00A521D5" w:rsidRDefault="00A521D5" w:rsidP="006509F8">
            <w:pPr>
              <w:jc w:val="both"/>
              <w:rPr>
                <w:rFonts w:cstheme="minorHAnsi"/>
                <w:sz w:val="24"/>
                <w:szCs w:val="24"/>
                <w:lang w:val="es-ES_tradnl"/>
              </w:rPr>
            </w:pPr>
            <w:proofErr w:type="gramStart"/>
            <w:r w:rsidRPr="00B9005D">
              <w:rPr>
                <w:rFonts w:cstheme="minorHAnsi"/>
                <w:sz w:val="24"/>
                <w:szCs w:val="24"/>
                <w:lang w:val="es-ES_tradnl"/>
              </w:rPr>
              <w:t>o</w:t>
            </w:r>
            <w:proofErr w:type="gramEnd"/>
            <w:r w:rsidRPr="00B9005D">
              <w:rPr>
                <w:rFonts w:cstheme="minorHAnsi"/>
                <w:sz w:val="24"/>
                <w:szCs w:val="24"/>
                <w:lang w:val="es-ES_tradnl"/>
              </w:rPr>
              <w:t xml:space="preserve"> negativamente</w:t>
            </w:r>
            <w:r>
              <w:rPr>
                <w:rFonts w:cstheme="minorHAnsi"/>
                <w:sz w:val="24"/>
                <w:szCs w:val="24"/>
                <w:lang w:val="es-ES_tradnl"/>
              </w:rPr>
              <w:t>.</w:t>
            </w:r>
          </w:p>
          <w:p w:rsidR="00A521D5" w:rsidRDefault="00A521D5" w:rsidP="006509F8">
            <w:pPr>
              <w:jc w:val="both"/>
              <w:rPr>
                <w:rFonts w:cstheme="minorHAnsi"/>
                <w:sz w:val="24"/>
                <w:szCs w:val="24"/>
              </w:rPr>
            </w:pPr>
          </w:p>
          <w:p w:rsidR="00A521D5" w:rsidRPr="006236DA" w:rsidRDefault="00A521D5" w:rsidP="006509F8">
            <w:pPr>
              <w:jc w:val="both"/>
              <w:rPr>
                <w:rFonts w:cstheme="minorHAnsi"/>
                <w:sz w:val="24"/>
                <w:szCs w:val="24"/>
              </w:rPr>
            </w:pPr>
          </w:p>
        </w:tc>
      </w:tr>
      <w:tr w:rsidR="00A521D5" w:rsidRPr="006236DA" w:rsidTr="00713C0E">
        <w:trPr>
          <w:trHeight w:val="2468"/>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Sesión 8:</w:t>
            </w: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“Conservación del Medio”</w:t>
            </w: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 xml:space="preserve">(Semana </w:t>
            </w:r>
          </w:p>
          <w:p w:rsidR="00A521D5" w:rsidRDefault="00A521D5" w:rsidP="006509F8">
            <w:pPr>
              <w:jc w:val="center"/>
              <w:rPr>
                <w:rFonts w:cstheme="minorHAnsi"/>
                <w:b/>
                <w:bCs/>
                <w:sz w:val="24"/>
                <w:szCs w:val="24"/>
                <w:lang w:val="es-ES_tradnl"/>
              </w:rPr>
            </w:pPr>
            <w:r>
              <w:rPr>
                <w:rFonts w:cstheme="minorHAnsi"/>
                <w:sz w:val="24"/>
                <w:szCs w:val="24"/>
                <w:lang w:val="es-ES_tradnl"/>
              </w:rPr>
              <w:t xml:space="preserve">Nacional </w:t>
            </w:r>
          </w:p>
          <w:p w:rsidR="00A521D5" w:rsidRPr="00B9005D" w:rsidRDefault="00A521D5" w:rsidP="006509F8">
            <w:pPr>
              <w:jc w:val="center"/>
              <w:rPr>
                <w:rFonts w:cstheme="minorHAnsi"/>
                <w:b/>
                <w:bCs/>
                <w:sz w:val="24"/>
                <w:szCs w:val="24"/>
                <w:lang w:val="es-ES_tradnl"/>
              </w:rPr>
            </w:pPr>
            <w:r>
              <w:rPr>
                <w:rFonts w:cstheme="minorHAnsi"/>
                <w:sz w:val="24"/>
                <w:szCs w:val="24"/>
                <w:lang w:val="es-ES_tradnl"/>
              </w:rPr>
              <w:t>Por La Conservación)</w:t>
            </w: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24 y 25</w:t>
            </w:r>
          </w:p>
          <w:p w:rsidR="00A521D5" w:rsidRDefault="00A521D5" w:rsidP="006509F8">
            <w:pPr>
              <w:jc w:val="center"/>
              <w:rPr>
                <w:rFonts w:cstheme="minorHAnsi"/>
                <w:sz w:val="24"/>
                <w:szCs w:val="24"/>
              </w:rPr>
            </w:pPr>
            <w:r>
              <w:rPr>
                <w:rFonts w:cstheme="minorHAnsi"/>
                <w:sz w:val="24"/>
                <w:szCs w:val="24"/>
              </w:rPr>
              <w:t>De Nov.</w:t>
            </w:r>
          </w:p>
          <w:p w:rsidR="00A521D5" w:rsidRDefault="00A521D5" w:rsidP="006509F8">
            <w:pPr>
              <w:jc w:val="center"/>
              <w:rPr>
                <w:rFonts w:cstheme="minorHAnsi"/>
                <w:sz w:val="24"/>
                <w:szCs w:val="24"/>
              </w:rPr>
            </w:pPr>
            <w:r>
              <w:rPr>
                <w:rFonts w:cstheme="minorHAnsi"/>
                <w:sz w:val="24"/>
                <w:szCs w:val="24"/>
              </w:rPr>
              <w:t>De 2009</w:t>
            </w:r>
          </w:p>
        </w:tc>
        <w:tc>
          <w:tcPr>
            <w:tcW w:w="2667" w:type="dxa"/>
          </w:tcPr>
          <w:p w:rsidR="00A521D5" w:rsidRDefault="00A521D5" w:rsidP="006509F8">
            <w:pPr>
              <w:pStyle w:val="Prrafodelista"/>
              <w:ind w:left="360"/>
              <w:rPr>
                <w:rFonts w:cstheme="minorHAnsi"/>
                <w:sz w:val="24"/>
                <w:szCs w:val="24"/>
                <w:lang w:val="es-ES_tradnl"/>
              </w:rPr>
            </w:pPr>
          </w:p>
          <w:p w:rsidR="00A521D5" w:rsidRPr="002B4B51" w:rsidRDefault="00A521D5" w:rsidP="0072758B">
            <w:pPr>
              <w:pStyle w:val="Prrafodelista"/>
              <w:numPr>
                <w:ilvl w:val="0"/>
                <w:numId w:val="6"/>
              </w:numPr>
              <w:tabs>
                <w:tab w:val="clear" w:pos="1125"/>
                <w:tab w:val="num" w:pos="360"/>
              </w:tabs>
              <w:ind w:left="360"/>
              <w:rPr>
                <w:rFonts w:cstheme="minorHAnsi"/>
                <w:sz w:val="24"/>
                <w:szCs w:val="24"/>
                <w:lang w:val="es-ES_tradnl"/>
              </w:rPr>
            </w:pPr>
            <w:r>
              <w:rPr>
                <w:rFonts w:cstheme="minorHAnsi"/>
                <w:sz w:val="24"/>
                <w:szCs w:val="24"/>
                <w:lang w:val="es-ES_tradnl"/>
              </w:rPr>
              <w:t>Charla  sobre como era antes y cómo es ahora la comunidad</w:t>
            </w:r>
          </w:p>
          <w:p w:rsidR="00A521D5" w:rsidRDefault="00A521D5" w:rsidP="0072758B">
            <w:pPr>
              <w:pStyle w:val="Prrafodelista"/>
              <w:numPr>
                <w:ilvl w:val="0"/>
                <w:numId w:val="6"/>
              </w:numPr>
              <w:tabs>
                <w:tab w:val="clear" w:pos="1125"/>
                <w:tab w:val="num" w:pos="360"/>
              </w:tabs>
              <w:ind w:left="360"/>
              <w:rPr>
                <w:rFonts w:cstheme="minorHAnsi"/>
                <w:sz w:val="24"/>
                <w:szCs w:val="24"/>
                <w:lang w:val="es-ES_tradnl"/>
              </w:rPr>
            </w:pPr>
            <w:r>
              <w:rPr>
                <w:rFonts w:cstheme="minorHAnsi"/>
                <w:sz w:val="24"/>
                <w:szCs w:val="24"/>
                <w:lang w:val="es-ES_tradnl"/>
              </w:rPr>
              <w:t>Participaciones plasmadas en carteles comparativos “antes y ahora”</w:t>
            </w:r>
          </w:p>
          <w:p w:rsidR="00A521D5" w:rsidRDefault="00A521D5" w:rsidP="0072758B">
            <w:pPr>
              <w:pStyle w:val="Prrafodelista"/>
              <w:numPr>
                <w:ilvl w:val="0"/>
                <w:numId w:val="6"/>
              </w:numPr>
              <w:tabs>
                <w:tab w:val="clear" w:pos="1125"/>
                <w:tab w:val="num" w:pos="360"/>
              </w:tabs>
              <w:ind w:left="360"/>
              <w:rPr>
                <w:rFonts w:cstheme="minorHAnsi"/>
                <w:sz w:val="24"/>
                <w:szCs w:val="24"/>
                <w:lang w:val="es-ES_tradnl"/>
              </w:rPr>
            </w:pPr>
            <w:r>
              <w:rPr>
                <w:rFonts w:cstheme="minorHAnsi"/>
                <w:sz w:val="24"/>
                <w:szCs w:val="24"/>
                <w:lang w:val="es-ES_tradnl"/>
              </w:rPr>
              <w:t>Elaboración de carteles por equipo acerca de temas de conservación y sobre qué les gustaría conservar de su comunidad.</w:t>
            </w:r>
          </w:p>
          <w:p w:rsidR="00A521D5" w:rsidRDefault="00A521D5" w:rsidP="0072758B">
            <w:pPr>
              <w:pStyle w:val="Prrafodelista"/>
              <w:numPr>
                <w:ilvl w:val="0"/>
                <w:numId w:val="6"/>
              </w:numPr>
              <w:tabs>
                <w:tab w:val="clear" w:pos="1125"/>
                <w:tab w:val="num" w:pos="360"/>
              </w:tabs>
              <w:ind w:left="360"/>
              <w:rPr>
                <w:rFonts w:cstheme="minorHAnsi"/>
                <w:sz w:val="24"/>
                <w:szCs w:val="24"/>
                <w:lang w:val="es-ES_tradnl"/>
              </w:rPr>
            </w:pPr>
            <w:r>
              <w:rPr>
                <w:rFonts w:cstheme="minorHAnsi"/>
                <w:sz w:val="24"/>
                <w:szCs w:val="24"/>
                <w:lang w:val="es-ES_tradnl"/>
              </w:rPr>
              <w:t>Conclusiones y cierre.</w:t>
            </w:r>
          </w:p>
          <w:p w:rsidR="00A521D5" w:rsidRPr="002B4B51" w:rsidRDefault="00A521D5" w:rsidP="006509F8">
            <w:pPr>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2 Hrs.</w:t>
            </w:r>
          </w:p>
        </w:tc>
        <w:tc>
          <w:tcPr>
            <w:tcW w:w="2091" w:type="dxa"/>
          </w:tcPr>
          <w:p w:rsidR="00A521D5" w:rsidRDefault="00A521D5" w:rsidP="006509F8">
            <w:pPr>
              <w:jc w:val="both"/>
              <w:rPr>
                <w:rFonts w:cstheme="minorHAnsi"/>
                <w:sz w:val="24"/>
                <w:szCs w:val="24"/>
                <w:lang w:val="es-ES_tradnl"/>
              </w:rPr>
            </w:pPr>
          </w:p>
          <w:p w:rsidR="00A521D5" w:rsidRDefault="00A521D5" w:rsidP="006509F8">
            <w:pPr>
              <w:jc w:val="both"/>
              <w:rPr>
                <w:rFonts w:cstheme="minorHAnsi"/>
                <w:sz w:val="24"/>
                <w:szCs w:val="24"/>
                <w:lang w:val="es-ES_tradnl"/>
              </w:rPr>
            </w:pPr>
            <w:r>
              <w:rPr>
                <w:rFonts w:cstheme="minorHAnsi"/>
                <w:sz w:val="24"/>
                <w:szCs w:val="24"/>
                <w:lang w:val="es-ES_tradnl"/>
              </w:rPr>
              <w:t>Se dio una reflexión grupal acerca de la necesidad de cuidar el medio ambiente y de promover actividades de conservación dentro y fuera de la escuela.</w:t>
            </w:r>
          </w:p>
          <w:p w:rsidR="00A521D5" w:rsidRPr="00B9005D" w:rsidRDefault="00A521D5" w:rsidP="006509F8">
            <w:pPr>
              <w:jc w:val="both"/>
              <w:rPr>
                <w:rFonts w:cstheme="minorHAnsi"/>
                <w:sz w:val="24"/>
                <w:szCs w:val="24"/>
                <w:lang w:val="es-ES_tradnl"/>
              </w:rPr>
            </w:pPr>
          </w:p>
        </w:tc>
      </w:tr>
      <w:tr w:rsidR="00A521D5" w:rsidRPr="006236DA" w:rsidTr="00713C0E">
        <w:trPr>
          <w:trHeight w:val="1606"/>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Sesión 9:</w:t>
            </w: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“Noviazgo”</w:t>
            </w:r>
          </w:p>
          <w:p w:rsidR="00A521D5" w:rsidRPr="00B9005D" w:rsidRDefault="00A521D5" w:rsidP="006509F8">
            <w:pPr>
              <w:jc w:val="center"/>
              <w:rPr>
                <w:rFonts w:cstheme="minorHAnsi"/>
                <w:b/>
                <w:bCs/>
                <w:sz w:val="24"/>
                <w:szCs w:val="24"/>
                <w:lang w:val="es-ES_tradnl"/>
              </w:rPr>
            </w:pP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01 y 02</w:t>
            </w:r>
          </w:p>
          <w:p w:rsidR="00A521D5" w:rsidRDefault="00A521D5" w:rsidP="006509F8">
            <w:pPr>
              <w:jc w:val="center"/>
              <w:rPr>
                <w:rFonts w:cstheme="minorHAnsi"/>
                <w:sz w:val="24"/>
                <w:szCs w:val="24"/>
              </w:rPr>
            </w:pPr>
            <w:r>
              <w:rPr>
                <w:rFonts w:cstheme="minorHAnsi"/>
                <w:sz w:val="24"/>
                <w:szCs w:val="24"/>
              </w:rPr>
              <w:t>De Dic.</w:t>
            </w:r>
          </w:p>
          <w:p w:rsidR="00A521D5" w:rsidRDefault="00A521D5" w:rsidP="006509F8">
            <w:pPr>
              <w:jc w:val="center"/>
              <w:rPr>
                <w:rFonts w:cstheme="minorHAnsi"/>
                <w:sz w:val="24"/>
                <w:szCs w:val="24"/>
              </w:rPr>
            </w:pPr>
            <w:r>
              <w:rPr>
                <w:rFonts w:cstheme="minorHAnsi"/>
                <w:sz w:val="24"/>
                <w:szCs w:val="24"/>
              </w:rPr>
              <w:t>De 2009</w:t>
            </w:r>
          </w:p>
        </w:tc>
        <w:tc>
          <w:tcPr>
            <w:tcW w:w="2667" w:type="dxa"/>
          </w:tcPr>
          <w:p w:rsidR="00A521D5" w:rsidRDefault="00A521D5" w:rsidP="006509F8">
            <w:pPr>
              <w:ind w:left="405"/>
              <w:rPr>
                <w:rFonts w:cstheme="minorHAnsi"/>
                <w:sz w:val="24"/>
                <w:szCs w:val="24"/>
                <w:lang w:val="es-ES_tradnl"/>
              </w:rPr>
            </w:pPr>
          </w:p>
          <w:p w:rsidR="00E83239" w:rsidRDefault="00E83239" w:rsidP="006509F8">
            <w:pPr>
              <w:ind w:left="405"/>
              <w:rPr>
                <w:rFonts w:cstheme="minorHAnsi"/>
                <w:sz w:val="24"/>
                <w:szCs w:val="24"/>
                <w:lang w:val="es-ES_tradnl"/>
              </w:rPr>
            </w:pP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Charla sobre las necesidades afectivas del ser humano, y el noviazgo</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Cada uno compartió con su equipo lo que para él significa el noviazgo, qué</w:t>
            </w:r>
            <w:r w:rsidRPr="00AC120C">
              <w:rPr>
                <w:rFonts w:cstheme="minorHAnsi"/>
                <w:sz w:val="24"/>
                <w:szCs w:val="24"/>
                <w:lang w:val="es-ES_tradnl"/>
              </w:rPr>
              <w:t xml:space="preserve"> espera</w:t>
            </w:r>
            <w:r>
              <w:rPr>
                <w:rFonts w:cstheme="minorHAnsi"/>
                <w:sz w:val="24"/>
                <w:szCs w:val="24"/>
                <w:lang w:val="es-ES_tradnl"/>
              </w:rPr>
              <w:t>n de una relación así, cuándo creen estar listos para comenzar.</w:t>
            </w:r>
          </w:p>
          <w:p w:rsidR="00A521D5" w:rsidRPr="00AC120C"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Descripción de su pareja ideal y reflexión sobre qué están dispuestos a dar en una relación de noviazgo.</w:t>
            </w:r>
          </w:p>
          <w:p w:rsidR="00A521D5" w:rsidRDefault="00A521D5" w:rsidP="0072758B">
            <w:pPr>
              <w:pStyle w:val="Prrafodelista"/>
              <w:numPr>
                <w:ilvl w:val="0"/>
                <w:numId w:val="6"/>
              </w:numPr>
              <w:tabs>
                <w:tab w:val="clear" w:pos="1125"/>
                <w:tab w:val="num" w:pos="360"/>
              </w:tabs>
              <w:ind w:left="360"/>
              <w:rPr>
                <w:rFonts w:cstheme="minorHAnsi"/>
                <w:sz w:val="24"/>
                <w:szCs w:val="24"/>
                <w:lang w:val="es-ES_tradnl"/>
              </w:rPr>
            </w:pPr>
            <w:r>
              <w:rPr>
                <w:rFonts w:cstheme="minorHAnsi"/>
                <w:sz w:val="24"/>
                <w:szCs w:val="24"/>
                <w:lang w:val="es-ES_tradnl"/>
              </w:rPr>
              <w:t>Conclusiones y cierre.</w:t>
            </w:r>
          </w:p>
          <w:p w:rsidR="00E83239" w:rsidRDefault="00E83239" w:rsidP="00E83239">
            <w:pPr>
              <w:pStyle w:val="Prrafodelista"/>
              <w:ind w:left="360"/>
              <w:rPr>
                <w:rFonts w:cstheme="minorHAnsi"/>
                <w:sz w:val="24"/>
                <w:szCs w:val="24"/>
                <w:lang w:val="es-ES_tradnl"/>
              </w:rPr>
            </w:pPr>
          </w:p>
          <w:p w:rsidR="00E83239" w:rsidRDefault="00E83239" w:rsidP="00E83239">
            <w:pPr>
              <w:pStyle w:val="Prrafodelista"/>
              <w:ind w:left="360"/>
              <w:rPr>
                <w:rFonts w:cstheme="minorHAnsi"/>
                <w:sz w:val="24"/>
                <w:szCs w:val="24"/>
                <w:lang w:val="es-ES_tradnl"/>
              </w:rPr>
            </w:pPr>
          </w:p>
          <w:p w:rsidR="00E83239" w:rsidRPr="00E83239" w:rsidRDefault="00E83239" w:rsidP="00E83239">
            <w:pPr>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tc>
        <w:tc>
          <w:tcPr>
            <w:tcW w:w="2091" w:type="dxa"/>
          </w:tcPr>
          <w:p w:rsidR="00E83239" w:rsidRDefault="00E83239" w:rsidP="006509F8">
            <w:pPr>
              <w:jc w:val="both"/>
              <w:rPr>
                <w:rFonts w:cstheme="minorHAnsi"/>
                <w:sz w:val="24"/>
                <w:szCs w:val="24"/>
                <w:lang w:val="es-ES_tradnl"/>
              </w:rPr>
            </w:pPr>
          </w:p>
          <w:p w:rsidR="00E83239" w:rsidRDefault="00E83239" w:rsidP="006509F8">
            <w:pPr>
              <w:jc w:val="both"/>
              <w:rPr>
                <w:rFonts w:cstheme="minorHAnsi"/>
                <w:sz w:val="24"/>
                <w:szCs w:val="24"/>
                <w:lang w:val="es-ES_tradnl"/>
              </w:rPr>
            </w:pPr>
          </w:p>
          <w:p w:rsidR="00A521D5" w:rsidRPr="00AC120C" w:rsidRDefault="00A521D5" w:rsidP="006509F8">
            <w:pPr>
              <w:jc w:val="both"/>
              <w:rPr>
                <w:rFonts w:cstheme="minorHAnsi"/>
                <w:sz w:val="24"/>
                <w:szCs w:val="24"/>
                <w:lang w:val="es-ES_tradnl"/>
              </w:rPr>
            </w:pPr>
            <w:r w:rsidRPr="00AC120C">
              <w:rPr>
                <w:rFonts w:cstheme="minorHAnsi"/>
                <w:sz w:val="24"/>
                <w:szCs w:val="24"/>
                <w:lang w:val="es-ES_tradnl"/>
              </w:rPr>
              <w:t>Los alumnos expresar</w:t>
            </w:r>
            <w:r>
              <w:rPr>
                <w:rFonts w:cstheme="minorHAnsi"/>
                <w:sz w:val="24"/>
                <w:szCs w:val="24"/>
                <w:lang w:val="es-ES_tradnl"/>
              </w:rPr>
              <w:t>o</w:t>
            </w:r>
            <w:r w:rsidRPr="00AC120C">
              <w:rPr>
                <w:rFonts w:cstheme="minorHAnsi"/>
                <w:sz w:val="24"/>
                <w:szCs w:val="24"/>
                <w:lang w:val="es-ES_tradnl"/>
              </w:rPr>
              <w:t>n sus concepciones acerca del noviazgo, lo que buscan y esperan de una relación de pareja.</w:t>
            </w:r>
          </w:p>
          <w:p w:rsidR="00A521D5" w:rsidRPr="00B9005D" w:rsidRDefault="00A521D5" w:rsidP="006509F8">
            <w:pPr>
              <w:jc w:val="both"/>
              <w:rPr>
                <w:rFonts w:cstheme="minorHAnsi"/>
                <w:sz w:val="24"/>
                <w:szCs w:val="24"/>
                <w:lang w:val="es-ES_tradnl"/>
              </w:rPr>
            </w:pPr>
            <w:r>
              <w:rPr>
                <w:rFonts w:cstheme="minorHAnsi"/>
                <w:sz w:val="24"/>
                <w:szCs w:val="24"/>
                <w:lang w:val="es-ES_tradnl"/>
              </w:rPr>
              <w:t>Reflexionaro</w:t>
            </w:r>
            <w:r w:rsidRPr="00AC120C">
              <w:rPr>
                <w:rFonts w:cstheme="minorHAnsi"/>
                <w:sz w:val="24"/>
                <w:szCs w:val="24"/>
                <w:lang w:val="es-ES_tradnl"/>
              </w:rPr>
              <w:t>n también acerca de que, como toda relación interpersonal, implica compromisos y responsabilidades.</w:t>
            </w:r>
          </w:p>
        </w:tc>
      </w:tr>
      <w:tr w:rsidR="00A521D5" w:rsidRPr="006236DA" w:rsidTr="00713C0E">
        <w:trPr>
          <w:trHeight w:val="165"/>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 xml:space="preserve">Sesión 10: </w:t>
            </w:r>
          </w:p>
          <w:p w:rsidR="00A521D5" w:rsidRDefault="00A521D5" w:rsidP="006509F8">
            <w:pPr>
              <w:jc w:val="center"/>
              <w:rPr>
                <w:rFonts w:cstheme="minorHAnsi"/>
                <w:b/>
                <w:bCs/>
                <w:sz w:val="24"/>
                <w:szCs w:val="24"/>
                <w:lang w:val="es-ES_tradnl"/>
              </w:rPr>
            </w:pPr>
          </w:p>
          <w:p w:rsidR="00A521D5" w:rsidRPr="00B9005D" w:rsidRDefault="00A521D5" w:rsidP="006509F8">
            <w:pPr>
              <w:jc w:val="center"/>
              <w:rPr>
                <w:rFonts w:cstheme="minorHAnsi"/>
                <w:b/>
                <w:bCs/>
                <w:sz w:val="24"/>
                <w:szCs w:val="24"/>
                <w:lang w:val="es-ES_tradnl"/>
              </w:rPr>
            </w:pPr>
            <w:r>
              <w:rPr>
                <w:rFonts w:cstheme="minorHAnsi"/>
                <w:sz w:val="24"/>
                <w:szCs w:val="24"/>
                <w:lang w:val="es-ES_tradnl"/>
              </w:rPr>
              <w:t>“Sexualidad”</w:t>
            </w: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08 y 09</w:t>
            </w:r>
          </w:p>
          <w:p w:rsidR="00A521D5" w:rsidRDefault="00A521D5" w:rsidP="006509F8">
            <w:pPr>
              <w:jc w:val="center"/>
              <w:rPr>
                <w:rFonts w:cstheme="minorHAnsi"/>
                <w:sz w:val="24"/>
                <w:szCs w:val="24"/>
              </w:rPr>
            </w:pPr>
            <w:r>
              <w:rPr>
                <w:rFonts w:cstheme="minorHAnsi"/>
                <w:sz w:val="24"/>
                <w:szCs w:val="24"/>
              </w:rPr>
              <w:t>De Dic.</w:t>
            </w:r>
          </w:p>
          <w:p w:rsidR="00A521D5" w:rsidRDefault="00A521D5" w:rsidP="006509F8">
            <w:pPr>
              <w:jc w:val="center"/>
              <w:rPr>
                <w:rFonts w:cstheme="minorHAnsi"/>
                <w:sz w:val="24"/>
                <w:szCs w:val="24"/>
              </w:rPr>
            </w:pPr>
            <w:r>
              <w:rPr>
                <w:rFonts w:cstheme="minorHAnsi"/>
                <w:sz w:val="24"/>
                <w:szCs w:val="24"/>
              </w:rPr>
              <w:t>De 2009</w:t>
            </w:r>
          </w:p>
        </w:tc>
        <w:tc>
          <w:tcPr>
            <w:tcW w:w="2667" w:type="dxa"/>
          </w:tcPr>
          <w:p w:rsidR="00E83239" w:rsidRDefault="00E83239" w:rsidP="00E83239">
            <w:pPr>
              <w:ind w:left="360"/>
              <w:rPr>
                <w:rFonts w:cstheme="minorHAnsi"/>
                <w:sz w:val="24"/>
                <w:szCs w:val="24"/>
                <w:lang w:val="es-ES_tradnl"/>
              </w:rPr>
            </w:pPr>
          </w:p>
          <w:p w:rsidR="00A521D5" w:rsidRPr="00AC120C" w:rsidRDefault="00A521D5" w:rsidP="0072758B">
            <w:pPr>
              <w:numPr>
                <w:ilvl w:val="0"/>
                <w:numId w:val="6"/>
              </w:numPr>
              <w:tabs>
                <w:tab w:val="clear" w:pos="1125"/>
                <w:tab w:val="num" w:pos="405"/>
              </w:tabs>
              <w:ind w:left="360"/>
              <w:rPr>
                <w:rFonts w:cstheme="minorHAnsi"/>
                <w:sz w:val="24"/>
                <w:szCs w:val="24"/>
                <w:lang w:val="es-ES_tradnl"/>
              </w:rPr>
            </w:pPr>
            <w:r w:rsidRPr="00AC120C">
              <w:rPr>
                <w:rFonts w:cstheme="minorHAnsi"/>
                <w:sz w:val="24"/>
                <w:szCs w:val="24"/>
                <w:lang w:val="es-ES_tradnl"/>
              </w:rPr>
              <w:t xml:space="preserve">Repaso de la sesión pasada </w:t>
            </w:r>
          </w:p>
          <w:p w:rsidR="00A521D5" w:rsidRPr="00D03963" w:rsidRDefault="00A521D5" w:rsidP="0072758B">
            <w:pPr>
              <w:numPr>
                <w:ilvl w:val="0"/>
                <w:numId w:val="6"/>
              </w:numPr>
              <w:tabs>
                <w:tab w:val="clear" w:pos="1125"/>
                <w:tab w:val="num" w:pos="405"/>
              </w:tabs>
              <w:ind w:left="360"/>
              <w:rPr>
                <w:rFonts w:cstheme="minorHAnsi"/>
                <w:sz w:val="24"/>
                <w:szCs w:val="24"/>
                <w:lang w:val="es-ES_tradnl"/>
              </w:rPr>
            </w:pPr>
            <w:r w:rsidRPr="00AC120C">
              <w:rPr>
                <w:rFonts w:cstheme="minorHAnsi"/>
                <w:sz w:val="24"/>
                <w:szCs w:val="24"/>
                <w:lang w:val="es-ES_tradnl"/>
              </w:rPr>
              <w:t>Charla acerca de la sexualidad y sus implicaciones</w:t>
            </w:r>
            <w:r>
              <w:rPr>
                <w:rFonts w:cstheme="minorHAnsi"/>
                <w:sz w:val="24"/>
                <w:szCs w:val="24"/>
                <w:lang w:val="es-ES_tradnl"/>
              </w:rPr>
              <w:t>.</w:t>
            </w:r>
          </w:p>
          <w:p w:rsidR="00A521D5" w:rsidRDefault="00A521D5" w:rsidP="0072758B">
            <w:pPr>
              <w:numPr>
                <w:ilvl w:val="0"/>
                <w:numId w:val="6"/>
              </w:numPr>
              <w:tabs>
                <w:tab w:val="clear" w:pos="1125"/>
                <w:tab w:val="num" w:pos="405"/>
              </w:tabs>
              <w:ind w:left="360"/>
              <w:rPr>
                <w:rFonts w:cstheme="minorHAnsi"/>
                <w:sz w:val="24"/>
                <w:szCs w:val="24"/>
                <w:lang w:val="es-ES_tradnl"/>
              </w:rPr>
            </w:pPr>
            <w:r w:rsidRPr="00AC120C">
              <w:rPr>
                <w:rFonts w:cstheme="minorHAnsi"/>
                <w:sz w:val="24"/>
                <w:szCs w:val="24"/>
                <w:lang w:val="es-ES_tradnl"/>
              </w:rPr>
              <w:t>Círculo de comentarios y reflexión</w:t>
            </w:r>
            <w:r>
              <w:rPr>
                <w:rFonts w:cstheme="minorHAnsi"/>
                <w:sz w:val="24"/>
                <w:szCs w:val="24"/>
                <w:lang w:val="es-ES_tradnl"/>
              </w:rPr>
              <w:t xml:space="preserve"> acerca de la concepción que ellos tienen acerca de la sexualidad, así como el</w:t>
            </w:r>
            <w:r w:rsidRPr="00AC120C">
              <w:rPr>
                <w:rFonts w:cstheme="minorHAnsi"/>
                <w:sz w:val="24"/>
                <w:szCs w:val="24"/>
                <w:lang w:val="es-ES_tradnl"/>
              </w:rPr>
              <w:t xml:space="preserve"> momento </w:t>
            </w:r>
            <w:r>
              <w:rPr>
                <w:rFonts w:cstheme="minorHAnsi"/>
                <w:sz w:val="24"/>
                <w:szCs w:val="24"/>
                <w:lang w:val="es-ES_tradnl"/>
              </w:rPr>
              <w:t xml:space="preserve">que consideran </w:t>
            </w:r>
            <w:r w:rsidRPr="00AC120C">
              <w:rPr>
                <w:rFonts w:cstheme="minorHAnsi"/>
                <w:sz w:val="24"/>
                <w:szCs w:val="24"/>
                <w:lang w:val="es-ES_tradnl"/>
              </w:rPr>
              <w:t xml:space="preserve">adecuado para iniciar su vida sexual, </w:t>
            </w:r>
          </w:p>
          <w:p w:rsidR="00A521D5" w:rsidRDefault="00A521D5" w:rsidP="0072758B">
            <w:pPr>
              <w:numPr>
                <w:ilvl w:val="0"/>
                <w:numId w:val="6"/>
              </w:numPr>
              <w:tabs>
                <w:tab w:val="clear" w:pos="1125"/>
                <w:tab w:val="num" w:pos="405"/>
              </w:tabs>
              <w:ind w:left="360"/>
              <w:rPr>
                <w:rFonts w:cstheme="minorHAnsi"/>
                <w:sz w:val="24"/>
                <w:szCs w:val="24"/>
                <w:lang w:val="es-ES_tradnl"/>
              </w:rPr>
            </w:pPr>
            <w:r>
              <w:rPr>
                <w:rFonts w:cstheme="minorHAnsi"/>
                <w:sz w:val="24"/>
                <w:szCs w:val="24"/>
                <w:lang w:val="es-ES_tradnl"/>
              </w:rPr>
              <w:t>Charla sobre riesgos de ejercer la sexualidad irresponsablemente</w:t>
            </w:r>
          </w:p>
          <w:p w:rsidR="00A521D5" w:rsidRDefault="00A521D5" w:rsidP="0072758B">
            <w:pPr>
              <w:numPr>
                <w:ilvl w:val="0"/>
                <w:numId w:val="6"/>
              </w:numPr>
              <w:tabs>
                <w:tab w:val="clear" w:pos="1125"/>
                <w:tab w:val="num" w:pos="405"/>
              </w:tabs>
              <w:ind w:left="360"/>
              <w:rPr>
                <w:rFonts w:cstheme="minorHAnsi"/>
                <w:sz w:val="24"/>
                <w:szCs w:val="24"/>
                <w:lang w:val="es-ES_tradnl"/>
              </w:rPr>
            </w:pPr>
            <w:r>
              <w:rPr>
                <w:rFonts w:cstheme="minorHAnsi"/>
                <w:sz w:val="24"/>
                <w:szCs w:val="24"/>
                <w:lang w:val="es-ES_tradnl"/>
              </w:rPr>
              <w:t>Actividad de intercambio de firmas (azules y rojas), para representar el contagio de ETS.</w:t>
            </w:r>
          </w:p>
          <w:p w:rsidR="00A521D5" w:rsidRDefault="00A521D5" w:rsidP="0072758B">
            <w:pPr>
              <w:numPr>
                <w:ilvl w:val="0"/>
                <w:numId w:val="6"/>
              </w:numPr>
              <w:tabs>
                <w:tab w:val="clear" w:pos="1125"/>
                <w:tab w:val="num" w:pos="405"/>
              </w:tabs>
              <w:ind w:left="360"/>
              <w:rPr>
                <w:rFonts w:cstheme="minorHAnsi"/>
                <w:sz w:val="24"/>
                <w:szCs w:val="24"/>
                <w:lang w:val="es-ES_tradnl"/>
              </w:rPr>
            </w:pPr>
            <w:r w:rsidRPr="00AC120C">
              <w:rPr>
                <w:rFonts w:cstheme="minorHAnsi"/>
                <w:sz w:val="24"/>
                <w:szCs w:val="24"/>
                <w:lang w:val="es-ES_tradnl"/>
              </w:rPr>
              <w:t>Conclusiones</w:t>
            </w:r>
            <w:r>
              <w:rPr>
                <w:rFonts w:cstheme="minorHAnsi"/>
                <w:sz w:val="24"/>
                <w:szCs w:val="24"/>
                <w:lang w:val="es-ES_tradnl"/>
              </w:rPr>
              <w:t xml:space="preserve"> y cierre</w:t>
            </w:r>
          </w:p>
          <w:p w:rsidR="00E83239" w:rsidRPr="00B9005D" w:rsidRDefault="00E83239" w:rsidP="00E83239">
            <w:pPr>
              <w:ind w:left="360"/>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p w:rsidR="00A521D5" w:rsidRDefault="00A521D5" w:rsidP="006509F8">
            <w:pPr>
              <w:jc w:val="center"/>
              <w:rPr>
                <w:rFonts w:cstheme="minorHAnsi"/>
                <w:sz w:val="24"/>
                <w:szCs w:val="24"/>
              </w:rPr>
            </w:pPr>
            <w:r>
              <w:rPr>
                <w:rFonts w:cstheme="minorHAnsi"/>
                <w:sz w:val="24"/>
                <w:szCs w:val="24"/>
              </w:rPr>
              <w:t>30 Min</w:t>
            </w:r>
          </w:p>
        </w:tc>
        <w:tc>
          <w:tcPr>
            <w:tcW w:w="2091" w:type="dxa"/>
          </w:tcPr>
          <w:p w:rsidR="00E83239" w:rsidRDefault="00E83239" w:rsidP="006509F8">
            <w:pPr>
              <w:jc w:val="both"/>
              <w:rPr>
                <w:rFonts w:cstheme="minorHAnsi"/>
                <w:sz w:val="24"/>
                <w:szCs w:val="24"/>
                <w:lang w:val="es-ES_tradnl"/>
              </w:rPr>
            </w:pPr>
          </w:p>
          <w:p w:rsidR="00A521D5" w:rsidRPr="00D2089E" w:rsidRDefault="00A521D5" w:rsidP="006509F8">
            <w:pPr>
              <w:jc w:val="both"/>
              <w:rPr>
                <w:rFonts w:cstheme="minorHAnsi"/>
                <w:sz w:val="24"/>
                <w:szCs w:val="24"/>
                <w:lang w:val="es-ES_tradnl"/>
              </w:rPr>
            </w:pPr>
            <w:r w:rsidRPr="00D2089E">
              <w:rPr>
                <w:rFonts w:cstheme="minorHAnsi"/>
                <w:sz w:val="24"/>
                <w:szCs w:val="24"/>
                <w:lang w:val="es-ES_tradnl"/>
              </w:rPr>
              <w:t xml:space="preserve">Los alumnos </w:t>
            </w:r>
            <w:r>
              <w:rPr>
                <w:rFonts w:cstheme="minorHAnsi"/>
                <w:sz w:val="24"/>
                <w:szCs w:val="24"/>
                <w:lang w:val="es-ES_tradnl"/>
              </w:rPr>
              <w:t>repasaro</w:t>
            </w:r>
            <w:r w:rsidRPr="00D2089E">
              <w:rPr>
                <w:rFonts w:cstheme="minorHAnsi"/>
                <w:sz w:val="24"/>
                <w:szCs w:val="24"/>
                <w:lang w:val="es-ES_tradnl"/>
              </w:rPr>
              <w:t>n</w:t>
            </w:r>
          </w:p>
          <w:p w:rsidR="00A521D5" w:rsidRPr="00D2089E" w:rsidRDefault="00A521D5" w:rsidP="006509F8">
            <w:pPr>
              <w:jc w:val="both"/>
              <w:rPr>
                <w:rFonts w:cstheme="minorHAnsi"/>
                <w:sz w:val="24"/>
                <w:szCs w:val="24"/>
                <w:lang w:val="es-ES_tradnl"/>
              </w:rPr>
            </w:pPr>
            <w:r w:rsidRPr="00D2089E">
              <w:rPr>
                <w:rFonts w:cstheme="minorHAnsi"/>
                <w:sz w:val="24"/>
                <w:szCs w:val="24"/>
                <w:lang w:val="es-ES_tradnl"/>
              </w:rPr>
              <w:t xml:space="preserve">algunos de los conocimientos adquiridos en otras clases, en relación con el ejercicio </w:t>
            </w:r>
          </w:p>
          <w:p w:rsidR="00A521D5" w:rsidRPr="00D2089E" w:rsidRDefault="00A521D5" w:rsidP="006509F8">
            <w:pPr>
              <w:jc w:val="both"/>
              <w:rPr>
                <w:rFonts w:cstheme="minorHAnsi"/>
                <w:sz w:val="24"/>
                <w:szCs w:val="24"/>
                <w:lang w:val="es-ES_tradnl"/>
              </w:rPr>
            </w:pPr>
            <w:r w:rsidRPr="00D2089E">
              <w:rPr>
                <w:rFonts w:cstheme="minorHAnsi"/>
                <w:sz w:val="24"/>
                <w:szCs w:val="24"/>
                <w:lang w:val="es-ES_tradnl"/>
              </w:rPr>
              <w:t>de su sexualidad, así</w:t>
            </w:r>
          </w:p>
          <w:p w:rsidR="00A521D5" w:rsidRPr="00D2089E" w:rsidRDefault="00A521D5" w:rsidP="006509F8">
            <w:pPr>
              <w:jc w:val="both"/>
              <w:rPr>
                <w:rFonts w:cstheme="minorHAnsi"/>
                <w:sz w:val="24"/>
                <w:szCs w:val="24"/>
                <w:lang w:val="es-ES_tradnl"/>
              </w:rPr>
            </w:pPr>
            <w:proofErr w:type="gramStart"/>
            <w:r w:rsidRPr="00D2089E">
              <w:rPr>
                <w:rFonts w:cstheme="minorHAnsi"/>
                <w:sz w:val="24"/>
                <w:szCs w:val="24"/>
                <w:lang w:val="es-ES_tradnl"/>
              </w:rPr>
              <w:t>como</w:t>
            </w:r>
            <w:proofErr w:type="gramEnd"/>
            <w:r w:rsidRPr="00D2089E">
              <w:rPr>
                <w:rFonts w:cstheme="minorHAnsi"/>
                <w:sz w:val="24"/>
                <w:szCs w:val="24"/>
                <w:lang w:val="es-ES_tradnl"/>
              </w:rPr>
              <w:t xml:space="preserve"> los riesgos implicados.</w:t>
            </w:r>
          </w:p>
          <w:p w:rsidR="00A521D5" w:rsidRPr="00D2089E" w:rsidRDefault="00A521D5" w:rsidP="006509F8">
            <w:pPr>
              <w:jc w:val="both"/>
              <w:rPr>
                <w:rFonts w:cstheme="minorHAnsi"/>
                <w:sz w:val="24"/>
                <w:szCs w:val="24"/>
                <w:lang w:val="es-ES_tradnl"/>
              </w:rPr>
            </w:pPr>
            <w:r w:rsidRPr="00D2089E">
              <w:rPr>
                <w:rFonts w:cstheme="minorHAnsi"/>
                <w:sz w:val="24"/>
                <w:szCs w:val="24"/>
                <w:lang w:val="es-ES_tradnl"/>
              </w:rPr>
              <w:t>Reflexionar</w:t>
            </w:r>
            <w:r>
              <w:rPr>
                <w:rFonts w:cstheme="minorHAnsi"/>
                <w:sz w:val="24"/>
                <w:szCs w:val="24"/>
                <w:lang w:val="es-ES_tradnl"/>
              </w:rPr>
              <w:t>o</w:t>
            </w:r>
            <w:r w:rsidRPr="00D2089E">
              <w:rPr>
                <w:rFonts w:cstheme="minorHAnsi"/>
                <w:sz w:val="24"/>
                <w:szCs w:val="24"/>
                <w:lang w:val="es-ES_tradnl"/>
              </w:rPr>
              <w:t xml:space="preserve">n acerca </w:t>
            </w:r>
          </w:p>
          <w:p w:rsidR="00A521D5" w:rsidRPr="00B9005D" w:rsidRDefault="00A521D5" w:rsidP="006509F8">
            <w:pPr>
              <w:jc w:val="both"/>
              <w:rPr>
                <w:rFonts w:cstheme="minorHAnsi"/>
                <w:sz w:val="24"/>
                <w:szCs w:val="24"/>
                <w:lang w:val="es-ES_tradnl"/>
              </w:rPr>
            </w:pPr>
            <w:r w:rsidRPr="00D2089E">
              <w:rPr>
                <w:rFonts w:cstheme="minorHAnsi"/>
                <w:sz w:val="24"/>
                <w:szCs w:val="24"/>
                <w:lang w:val="es-ES_tradnl"/>
              </w:rPr>
              <w:t>De</w:t>
            </w:r>
            <w:r>
              <w:rPr>
                <w:rFonts w:cstheme="minorHAnsi"/>
                <w:sz w:val="24"/>
                <w:szCs w:val="24"/>
                <w:lang w:val="es-ES_tradnl"/>
              </w:rPr>
              <w:t xml:space="preserve"> la persona y el momento adecuados </w:t>
            </w:r>
            <w:r w:rsidRPr="00D2089E">
              <w:rPr>
                <w:rFonts w:cstheme="minorHAnsi"/>
                <w:sz w:val="24"/>
                <w:szCs w:val="24"/>
                <w:lang w:val="es-ES_tradnl"/>
              </w:rPr>
              <w:t xml:space="preserve"> iniciar su vida</w:t>
            </w:r>
            <w:r>
              <w:rPr>
                <w:rFonts w:cstheme="minorHAnsi"/>
                <w:sz w:val="24"/>
                <w:szCs w:val="24"/>
                <w:lang w:val="es-ES_tradnl"/>
              </w:rPr>
              <w:t xml:space="preserve"> </w:t>
            </w:r>
            <w:r w:rsidRPr="00D2089E">
              <w:rPr>
                <w:rFonts w:cstheme="minorHAnsi"/>
                <w:sz w:val="24"/>
                <w:szCs w:val="24"/>
                <w:lang w:val="es-ES_tradnl"/>
              </w:rPr>
              <w:t>sexual.</w:t>
            </w:r>
          </w:p>
        </w:tc>
      </w:tr>
      <w:tr w:rsidR="00A521D5" w:rsidRPr="006236DA" w:rsidTr="00713C0E">
        <w:trPr>
          <w:trHeight w:val="165"/>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Sesión 11:</w:t>
            </w:r>
          </w:p>
          <w:p w:rsidR="00A521D5" w:rsidRDefault="00A521D5" w:rsidP="006509F8">
            <w:pPr>
              <w:jc w:val="center"/>
              <w:rPr>
                <w:rFonts w:cstheme="minorHAnsi"/>
                <w:b/>
                <w:bCs/>
                <w:sz w:val="24"/>
                <w:szCs w:val="24"/>
                <w:lang w:val="es-ES_tradnl"/>
              </w:rPr>
            </w:pPr>
          </w:p>
          <w:p w:rsidR="00A521D5" w:rsidRPr="00B9005D" w:rsidRDefault="00A521D5" w:rsidP="006509F8">
            <w:pPr>
              <w:jc w:val="center"/>
              <w:rPr>
                <w:rFonts w:cstheme="minorHAnsi"/>
                <w:b/>
                <w:bCs/>
                <w:sz w:val="24"/>
                <w:szCs w:val="24"/>
                <w:lang w:val="es-ES_tradnl"/>
              </w:rPr>
            </w:pPr>
            <w:r>
              <w:rPr>
                <w:rFonts w:cstheme="minorHAnsi"/>
                <w:sz w:val="24"/>
                <w:szCs w:val="24"/>
                <w:lang w:val="es-ES_tradnl"/>
              </w:rPr>
              <w:t>“Manejo del Tiempo Libre”</w:t>
            </w: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15 y 16</w:t>
            </w:r>
          </w:p>
          <w:p w:rsidR="00A521D5" w:rsidRDefault="00A521D5" w:rsidP="006509F8">
            <w:pPr>
              <w:jc w:val="center"/>
              <w:rPr>
                <w:rFonts w:cstheme="minorHAnsi"/>
                <w:sz w:val="24"/>
                <w:szCs w:val="24"/>
              </w:rPr>
            </w:pPr>
            <w:r>
              <w:rPr>
                <w:rFonts w:cstheme="minorHAnsi"/>
                <w:sz w:val="24"/>
                <w:szCs w:val="24"/>
              </w:rPr>
              <w:t>De Dic.</w:t>
            </w:r>
          </w:p>
          <w:p w:rsidR="00A521D5" w:rsidRDefault="00A521D5" w:rsidP="006509F8">
            <w:pPr>
              <w:jc w:val="center"/>
              <w:rPr>
                <w:rFonts w:cstheme="minorHAnsi"/>
                <w:sz w:val="24"/>
                <w:szCs w:val="24"/>
              </w:rPr>
            </w:pPr>
            <w:r>
              <w:rPr>
                <w:rFonts w:cstheme="minorHAnsi"/>
                <w:sz w:val="24"/>
                <w:szCs w:val="24"/>
              </w:rPr>
              <w:t>De 2009</w:t>
            </w:r>
          </w:p>
        </w:tc>
        <w:tc>
          <w:tcPr>
            <w:tcW w:w="2667" w:type="dxa"/>
          </w:tcPr>
          <w:p w:rsidR="00A521D5" w:rsidRDefault="00A521D5" w:rsidP="006509F8">
            <w:pPr>
              <w:ind w:left="405"/>
              <w:rPr>
                <w:rFonts w:cstheme="minorHAnsi"/>
                <w:sz w:val="24"/>
                <w:szCs w:val="24"/>
                <w:lang w:val="es-ES_tradnl"/>
              </w:rPr>
            </w:pP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Formación de equipos</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Charla sobre las personas o actividades que actualmente son prioritarias para cada uno</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Realización de un dibujo de dos relojes que representa la distribución del tiempo en un día normal</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 xml:space="preserve">Análisis y reflexión acerca de cómo </w:t>
            </w:r>
            <w:r>
              <w:rPr>
                <w:rFonts w:cstheme="minorHAnsi"/>
                <w:sz w:val="24"/>
                <w:szCs w:val="24"/>
                <w:lang w:val="es-ES_tradnl"/>
              </w:rPr>
              <w:lastRenderedPageBreak/>
              <w:t>están administrando el tiempo libre, y cómo podrían invertirlo mejor</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Conclusiones y cierre</w:t>
            </w:r>
          </w:p>
          <w:p w:rsidR="00A521D5" w:rsidRPr="00B9005D" w:rsidRDefault="00A521D5" w:rsidP="006509F8">
            <w:pPr>
              <w:ind w:left="405"/>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p w:rsidR="00A521D5" w:rsidRDefault="00A521D5" w:rsidP="006509F8">
            <w:pPr>
              <w:jc w:val="center"/>
              <w:rPr>
                <w:rFonts w:cstheme="minorHAnsi"/>
                <w:sz w:val="24"/>
                <w:szCs w:val="24"/>
              </w:rPr>
            </w:pPr>
            <w:r>
              <w:rPr>
                <w:rFonts w:cstheme="minorHAnsi"/>
                <w:sz w:val="24"/>
                <w:szCs w:val="24"/>
              </w:rPr>
              <w:t>30 Min.</w:t>
            </w:r>
          </w:p>
        </w:tc>
        <w:tc>
          <w:tcPr>
            <w:tcW w:w="2091" w:type="dxa"/>
          </w:tcPr>
          <w:p w:rsidR="00A521D5" w:rsidRDefault="00A521D5" w:rsidP="006509F8">
            <w:pPr>
              <w:jc w:val="both"/>
              <w:rPr>
                <w:rFonts w:cstheme="minorHAnsi"/>
                <w:sz w:val="24"/>
                <w:szCs w:val="24"/>
                <w:lang w:val="es-ES_tradnl"/>
              </w:rPr>
            </w:pPr>
          </w:p>
          <w:p w:rsidR="00A521D5" w:rsidRPr="00D03963" w:rsidRDefault="00A521D5" w:rsidP="006509F8">
            <w:pPr>
              <w:jc w:val="both"/>
              <w:rPr>
                <w:rFonts w:cstheme="minorHAnsi"/>
                <w:sz w:val="24"/>
                <w:szCs w:val="24"/>
                <w:lang w:val="es-ES_tradnl"/>
              </w:rPr>
            </w:pPr>
            <w:r w:rsidRPr="00D03963">
              <w:rPr>
                <w:rFonts w:cstheme="minorHAnsi"/>
                <w:sz w:val="24"/>
                <w:szCs w:val="24"/>
                <w:lang w:val="es-ES_tradnl"/>
              </w:rPr>
              <w:t xml:space="preserve">Los alumnos </w:t>
            </w:r>
            <w:r>
              <w:rPr>
                <w:rFonts w:cstheme="minorHAnsi"/>
                <w:sz w:val="24"/>
                <w:szCs w:val="24"/>
                <w:lang w:val="es-ES_tradnl"/>
              </w:rPr>
              <w:t>analizaron l</w:t>
            </w:r>
            <w:r w:rsidRPr="00D03963">
              <w:rPr>
                <w:rFonts w:cstheme="minorHAnsi"/>
                <w:sz w:val="24"/>
                <w:szCs w:val="24"/>
                <w:lang w:val="es-ES_tradnl"/>
              </w:rPr>
              <w:t xml:space="preserve">a distribución de sus </w:t>
            </w:r>
          </w:p>
          <w:p w:rsidR="00A521D5" w:rsidRPr="00D03963" w:rsidRDefault="00A521D5" w:rsidP="006509F8">
            <w:pPr>
              <w:jc w:val="both"/>
              <w:rPr>
                <w:rFonts w:cstheme="minorHAnsi"/>
                <w:sz w:val="24"/>
                <w:szCs w:val="24"/>
                <w:lang w:val="es-ES_tradnl"/>
              </w:rPr>
            </w:pPr>
            <w:r>
              <w:rPr>
                <w:rFonts w:cstheme="minorHAnsi"/>
                <w:sz w:val="24"/>
                <w:szCs w:val="24"/>
                <w:lang w:val="es-ES_tradnl"/>
              </w:rPr>
              <w:t>a</w:t>
            </w:r>
            <w:r w:rsidRPr="00D03963">
              <w:rPr>
                <w:rFonts w:cstheme="minorHAnsi"/>
                <w:sz w:val="24"/>
                <w:szCs w:val="24"/>
                <w:lang w:val="es-ES_tradnl"/>
              </w:rPr>
              <w:t>ctividades en su</w:t>
            </w:r>
          </w:p>
          <w:p w:rsidR="00A521D5" w:rsidRDefault="00A521D5" w:rsidP="006509F8">
            <w:pPr>
              <w:jc w:val="both"/>
              <w:rPr>
                <w:rFonts w:cstheme="minorHAnsi"/>
                <w:sz w:val="24"/>
                <w:szCs w:val="24"/>
                <w:lang w:val="es-ES_tradnl"/>
              </w:rPr>
            </w:pPr>
            <w:r w:rsidRPr="00D03963">
              <w:rPr>
                <w:rFonts w:cstheme="minorHAnsi"/>
                <w:sz w:val="24"/>
                <w:szCs w:val="24"/>
                <w:lang w:val="es-ES_tradnl"/>
              </w:rPr>
              <w:t>Tiempo libre, así como</w:t>
            </w:r>
            <w:r>
              <w:rPr>
                <w:rFonts w:cstheme="minorHAnsi"/>
                <w:sz w:val="24"/>
                <w:szCs w:val="24"/>
                <w:lang w:val="es-ES_tradnl"/>
              </w:rPr>
              <w:t xml:space="preserve"> también </w:t>
            </w:r>
            <w:r w:rsidRPr="00D03963">
              <w:rPr>
                <w:rFonts w:cstheme="minorHAnsi"/>
                <w:sz w:val="24"/>
                <w:szCs w:val="24"/>
                <w:lang w:val="es-ES_tradnl"/>
              </w:rPr>
              <w:t>evaluar</w:t>
            </w:r>
            <w:r>
              <w:rPr>
                <w:rFonts w:cstheme="minorHAnsi"/>
                <w:sz w:val="24"/>
                <w:szCs w:val="24"/>
                <w:lang w:val="es-ES_tradnl"/>
              </w:rPr>
              <w:t>o</w:t>
            </w:r>
            <w:r w:rsidRPr="00D03963">
              <w:rPr>
                <w:rFonts w:cstheme="minorHAnsi"/>
                <w:sz w:val="24"/>
                <w:szCs w:val="24"/>
                <w:lang w:val="es-ES_tradnl"/>
              </w:rPr>
              <w:t>n si el manejo de su tiempo fuera de clases podría ser mejor</w:t>
            </w:r>
            <w:r>
              <w:rPr>
                <w:rFonts w:cstheme="minorHAnsi"/>
                <w:sz w:val="24"/>
                <w:szCs w:val="24"/>
                <w:lang w:val="es-ES_tradnl"/>
              </w:rPr>
              <w:t xml:space="preserve"> y cómo.</w:t>
            </w:r>
          </w:p>
          <w:p w:rsidR="00A521D5" w:rsidRPr="00B9005D" w:rsidRDefault="00A521D5" w:rsidP="006509F8">
            <w:pPr>
              <w:jc w:val="both"/>
              <w:rPr>
                <w:rFonts w:cstheme="minorHAnsi"/>
                <w:sz w:val="24"/>
                <w:szCs w:val="24"/>
                <w:lang w:val="es-ES_tradnl"/>
              </w:rPr>
            </w:pPr>
          </w:p>
        </w:tc>
      </w:tr>
      <w:tr w:rsidR="00A521D5" w:rsidRPr="006236DA" w:rsidTr="00713C0E">
        <w:trPr>
          <w:trHeight w:val="2389"/>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Sesión 12:</w:t>
            </w: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“Planeación de Vida”</w:t>
            </w:r>
          </w:p>
          <w:p w:rsidR="00A521D5" w:rsidRDefault="00A521D5" w:rsidP="006509F8">
            <w:pPr>
              <w:jc w:val="center"/>
              <w:rPr>
                <w:rFonts w:cstheme="minorHAnsi"/>
                <w:b/>
                <w:bCs/>
                <w:sz w:val="24"/>
                <w:szCs w:val="24"/>
                <w:lang w:val="es-ES_tradnl"/>
              </w:rPr>
            </w:pPr>
            <w:r>
              <w:rPr>
                <w:rFonts w:cstheme="minorHAnsi"/>
                <w:sz w:val="24"/>
                <w:szCs w:val="24"/>
                <w:lang w:val="es-ES_tradnl"/>
              </w:rPr>
              <w:t>(Primera Parte)</w:t>
            </w: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12 y 13</w:t>
            </w:r>
          </w:p>
          <w:p w:rsidR="00A521D5" w:rsidRDefault="00A521D5" w:rsidP="006509F8">
            <w:pPr>
              <w:jc w:val="center"/>
              <w:rPr>
                <w:rFonts w:cstheme="minorHAnsi"/>
                <w:sz w:val="24"/>
                <w:szCs w:val="24"/>
              </w:rPr>
            </w:pPr>
            <w:r>
              <w:rPr>
                <w:rFonts w:cstheme="minorHAnsi"/>
                <w:sz w:val="24"/>
                <w:szCs w:val="24"/>
              </w:rPr>
              <w:t>De Ene.</w:t>
            </w:r>
          </w:p>
          <w:p w:rsidR="00A521D5" w:rsidRDefault="00A521D5" w:rsidP="006509F8">
            <w:pPr>
              <w:jc w:val="center"/>
              <w:rPr>
                <w:rFonts w:cstheme="minorHAnsi"/>
                <w:sz w:val="24"/>
                <w:szCs w:val="24"/>
              </w:rPr>
            </w:pPr>
            <w:r>
              <w:rPr>
                <w:rFonts w:cstheme="minorHAnsi"/>
                <w:sz w:val="24"/>
                <w:szCs w:val="24"/>
              </w:rPr>
              <w:t>De 2010</w:t>
            </w:r>
          </w:p>
        </w:tc>
        <w:tc>
          <w:tcPr>
            <w:tcW w:w="2667" w:type="dxa"/>
          </w:tcPr>
          <w:p w:rsidR="00A521D5" w:rsidRDefault="00A521D5" w:rsidP="006509F8">
            <w:pPr>
              <w:ind w:left="405"/>
              <w:rPr>
                <w:rFonts w:cstheme="minorHAnsi"/>
                <w:sz w:val="24"/>
                <w:szCs w:val="24"/>
                <w:lang w:val="es-ES_tradnl"/>
              </w:rPr>
            </w:pP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Formación de equipos</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Charla sobre la importancia de planear</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Elaboración de un primer borrador de un Plan de Vida y Carrera, estableciendo objetivos en 4 áreas básicas (personal, familiar, escolar y social).</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Conclusiones y cierre</w:t>
            </w:r>
          </w:p>
          <w:p w:rsidR="00A521D5" w:rsidRDefault="00A521D5" w:rsidP="0022421B">
            <w:pPr>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tc>
        <w:tc>
          <w:tcPr>
            <w:tcW w:w="2091" w:type="dxa"/>
          </w:tcPr>
          <w:p w:rsidR="00A521D5" w:rsidRDefault="00A521D5" w:rsidP="006509F8">
            <w:pPr>
              <w:jc w:val="both"/>
              <w:rPr>
                <w:rFonts w:cstheme="minorHAnsi"/>
                <w:sz w:val="24"/>
                <w:szCs w:val="24"/>
                <w:lang w:val="es-ES_tradnl"/>
              </w:rPr>
            </w:pPr>
          </w:p>
          <w:p w:rsidR="00A521D5" w:rsidRDefault="00A521D5" w:rsidP="006509F8">
            <w:pPr>
              <w:jc w:val="both"/>
              <w:rPr>
                <w:rFonts w:cstheme="minorHAnsi"/>
                <w:sz w:val="24"/>
                <w:szCs w:val="24"/>
                <w:lang w:val="es-ES_tradnl"/>
              </w:rPr>
            </w:pPr>
            <w:r>
              <w:rPr>
                <w:rFonts w:cstheme="minorHAnsi"/>
                <w:sz w:val="24"/>
                <w:szCs w:val="24"/>
                <w:lang w:val="es-ES_tradnl"/>
              </w:rPr>
              <w:t xml:space="preserve">Los alumnos reflexionaron acerca de la importancia de definir sus objetivos para poder alcanzarlos. </w:t>
            </w:r>
          </w:p>
          <w:p w:rsidR="00A521D5" w:rsidRDefault="00A521D5" w:rsidP="006509F8">
            <w:pPr>
              <w:jc w:val="both"/>
              <w:rPr>
                <w:rFonts w:cstheme="minorHAnsi"/>
                <w:sz w:val="24"/>
                <w:szCs w:val="24"/>
                <w:lang w:val="es-ES_tradnl"/>
              </w:rPr>
            </w:pPr>
            <w:r>
              <w:rPr>
                <w:rFonts w:cstheme="minorHAnsi"/>
                <w:sz w:val="24"/>
                <w:szCs w:val="24"/>
                <w:lang w:val="es-ES_tradnl"/>
              </w:rPr>
              <w:t>Este día comenzaron a hacer su Plan de vida.</w:t>
            </w:r>
          </w:p>
          <w:p w:rsidR="00A521D5" w:rsidRDefault="00A521D5" w:rsidP="006509F8">
            <w:pPr>
              <w:jc w:val="both"/>
              <w:rPr>
                <w:rFonts w:cstheme="minorHAnsi"/>
                <w:sz w:val="24"/>
                <w:szCs w:val="24"/>
                <w:lang w:val="es-ES_tradnl"/>
              </w:rPr>
            </w:pPr>
          </w:p>
          <w:p w:rsidR="00A521D5" w:rsidRDefault="00A521D5" w:rsidP="006509F8">
            <w:pPr>
              <w:jc w:val="both"/>
              <w:rPr>
                <w:rFonts w:cstheme="minorHAnsi"/>
                <w:sz w:val="24"/>
                <w:szCs w:val="24"/>
                <w:lang w:val="es-ES_tradnl"/>
              </w:rPr>
            </w:pPr>
          </w:p>
          <w:p w:rsidR="00A521D5" w:rsidRDefault="00A521D5" w:rsidP="006509F8">
            <w:pPr>
              <w:jc w:val="both"/>
              <w:rPr>
                <w:rFonts w:cstheme="minorHAnsi"/>
                <w:sz w:val="24"/>
                <w:szCs w:val="24"/>
                <w:lang w:val="es-ES_tradnl"/>
              </w:rPr>
            </w:pPr>
          </w:p>
          <w:p w:rsidR="00A521D5" w:rsidRPr="00D03963" w:rsidRDefault="00A521D5" w:rsidP="006509F8">
            <w:pPr>
              <w:jc w:val="both"/>
              <w:rPr>
                <w:rFonts w:cstheme="minorHAnsi"/>
                <w:sz w:val="24"/>
                <w:szCs w:val="24"/>
                <w:lang w:val="es-ES_tradnl"/>
              </w:rPr>
            </w:pPr>
          </w:p>
        </w:tc>
      </w:tr>
      <w:tr w:rsidR="00A521D5" w:rsidRPr="006236DA" w:rsidTr="00713C0E">
        <w:trPr>
          <w:trHeight w:val="165"/>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Sesión 13:</w:t>
            </w: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“Planeación de</w:t>
            </w:r>
          </w:p>
          <w:p w:rsidR="00A521D5" w:rsidRDefault="00A521D5" w:rsidP="006509F8">
            <w:pPr>
              <w:jc w:val="center"/>
              <w:rPr>
                <w:rFonts w:cstheme="minorHAnsi"/>
                <w:b/>
                <w:bCs/>
                <w:sz w:val="24"/>
                <w:szCs w:val="24"/>
                <w:lang w:val="es-ES_tradnl"/>
              </w:rPr>
            </w:pPr>
            <w:r>
              <w:rPr>
                <w:rFonts w:cstheme="minorHAnsi"/>
                <w:sz w:val="24"/>
                <w:szCs w:val="24"/>
                <w:lang w:val="es-ES_tradnl"/>
              </w:rPr>
              <w:t>Vida”</w:t>
            </w:r>
          </w:p>
          <w:p w:rsidR="00A521D5" w:rsidRDefault="00A521D5" w:rsidP="006509F8">
            <w:pPr>
              <w:jc w:val="center"/>
              <w:rPr>
                <w:rFonts w:cstheme="minorHAnsi"/>
                <w:b/>
                <w:bCs/>
                <w:sz w:val="24"/>
                <w:szCs w:val="24"/>
                <w:lang w:val="es-ES_tradnl"/>
              </w:rPr>
            </w:pPr>
            <w:r>
              <w:rPr>
                <w:rFonts w:cstheme="minorHAnsi"/>
                <w:sz w:val="24"/>
                <w:szCs w:val="24"/>
                <w:lang w:val="es-ES_tradnl"/>
              </w:rPr>
              <w:t>(Segunda Parte)</w:t>
            </w: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19 y 20</w:t>
            </w:r>
          </w:p>
          <w:p w:rsidR="00A521D5" w:rsidRDefault="00A521D5" w:rsidP="006509F8">
            <w:pPr>
              <w:jc w:val="center"/>
              <w:rPr>
                <w:rFonts w:cstheme="minorHAnsi"/>
                <w:sz w:val="24"/>
                <w:szCs w:val="24"/>
              </w:rPr>
            </w:pPr>
            <w:r>
              <w:rPr>
                <w:rFonts w:cstheme="minorHAnsi"/>
                <w:sz w:val="24"/>
                <w:szCs w:val="24"/>
              </w:rPr>
              <w:t>De Ene.</w:t>
            </w:r>
          </w:p>
          <w:p w:rsidR="00A521D5" w:rsidRDefault="00A521D5" w:rsidP="006509F8">
            <w:pPr>
              <w:jc w:val="center"/>
              <w:rPr>
                <w:rFonts w:cstheme="minorHAnsi"/>
                <w:sz w:val="24"/>
                <w:szCs w:val="24"/>
              </w:rPr>
            </w:pPr>
            <w:r>
              <w:rPr>
                <w:rFonts w:cstheme="minorHAnsi"/>
                <w:sz w:val="24"/>
                <w:szCs w:val="24"/>
              </w:rPr>
              <w:t>De 2010</w:t>
            </w:r>
          </w:p>
        </w:tc>
        <w:tc>
          <w:tcPr>
            <w:tcW w:w="2667" w:type="dxa"/>
          </w:tcPr>
          <w:p w:rsidR="00A521D5" w:rsidRDefault="00A521D5" w:rsidP="006509F8">
            <w:pPr>
              <w:ind w:left="405"/>
              <w:rPr>
                <w:rFonts w:cstheme="minorHAnsi"/>
                <w:sz w:val="24"/>
                <w:szCs w:val="24"/>
                <w:lang w:val="es-ES_tradnl"/>
              </w:rPr>
            </w:pP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Repaso de la sesión pasada</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Charla acerca de la importancia de identificar y definir los medios por los cuales se alcanzarán los objetivos planteados en la sesión anterior</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Añadir una columna de “medios” al borrador del plan de vida ya hecho.</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Conclusiones y cierre</w:t>
            </w:r>
          </w:p>
          <w:p w:rsidR="00A521D5" w:rsidRDefault="00A521D5" w:rsidP="006509F8">
            <w:pPr>
              <w:ind w:left="405"/>
              <w:rPr>
                <w:rFonts w:cstheme="minorHAnsi"/>
                <w:sz w:val="24"/>
                <w:szCs w:val="24"/>
                <w:lang w:val="es-ES_tradnl"/>
              </w:rPr>
            </w:pPr>
          </w:p>
          <w:p w:rsidR="00E83239" w:rsidRDefault="00E83239" w:rsidP="006509F8">
            <w:pPr>
              <w:ind w:left="405"/>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1 Hr.</w:t>
            </w:r>
          </w:p>
          <w:p w:rsidR="00A521D5" w:rsidRDefault="00A521D5" w:rsidP="006509F8">
            <w:pPr>
              <w:jc w:val="center"/>
              <w:rPr>
                <w:rFonts w:cstheme="minorHAnsi"/>
                <w:sz w:val="24"/>
                <w:szCs w:val="24"/>
              </w:rPr>
            </w:pPr>
            <w:r>
              <w:rPr>
                <w:rFonts w:cstheme="minorHAnsi"/>
                <w:sz w:val="24"/>
                <w:szCs w:val="24"/>
              </w:rPr>
              <w:t>30 Min.</w:t>
            </w:r>
          </w:p>
        </w:tc>
        <w:tc>
          <w:tcPr>
            <w:tcW w:w="2091" w:type="dxa"/>
          </w:tcPr>
          <w:p w:rsidR="00A521D5" w:rsidRDefault="00A521D5" w:rsidP="006509F8">
            <w:pPr>
              <w:jc w:val="both"/>
              <w:rPr>
                <w:rFonts w:cstheme="minorHAnsi"/>
                <w:sz w:val="24"/>
                <w:szCs w:val="24"/>
                <w:lang w:val="es-ES_tradnl"/>
              </w:rPr>
            </w:pPr>
          </w:p>
          <w:p w:rsidR="00A521D5" w:rsidRDefault="00A521D5" w:rsidP="006509F8">
            <w:pPr>
              <w:jc w:val="both"/>
              <w:rPr>
                <w:rFonts w:cstheme="minorHAnsi"/>
                <w:sz w:val="24"/>
                <w:szCs w:val="24"/>
                <w:lang w:val="es-ES_tradnl"/>
              </w:rPr>
            </w:pPr>
          </w:p>
          <w:p w:rsidR="00A521D5" w:rsidRPr="00D03963" w:rsidRDefault="00A521D5" w:rsidP="006509F8">
            <w:pPr>
              <w:jc w:val="both"/>
              <w:rPr>
                <w:rFonts w:cstheme="minorHAnsi"/>
                <w:sz w:val="24"/>
                <w:szCs w:val="24"/>
                <w:lang w:val="es-ES_tradnl"/>
              </w:rPr>
            </w:pPr>
            <w:r>
              <w:rPr>
                <w:rFonts w:cstheme="minorHAnsi"/>
                <w:sz w:val="24"/>
                <w:szCs w:val="24"/>
                <w:lang w:val="es-ES_tradnl"/>
              </w:rPr>
              <w:t xml:space="preserve">Los alumnos concluyeron su PVC y comentaron con su equipo sus principales objetivos. </w:t>
            </w:r>
          </w:p>
        </w:tc>
      </w:tr>
      <w:tr w:rsidR="00A521D5" w:rsidRPr="006236DA" w:rsidTr="00713C0E">
        <w:trPr>
          <w:trHeight w:val="165"/>
        </w:trPr>
        <w:tc>
          <w:tcPr>
            <w:tcW w:w="1644" w:type="dxa"/>
          </w:tcPr>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Sesión 14:</w:t>
            </w:r>
          </w:p>
          <w:p w:rsidR="00A521D5" w:rsidRDefault="00A521D5" w:rsidP="006509F8">
            <w:pPr>
              <w:jc w:val="center"/>
              <w:rPr>
                <w:rFonts w:cstheme="minorHAnsi"/>
                <w:b/>
                <w:bCs/>
                <w:sz w:val="24"/>
                <w:szCs w:val="24"/>
                <w:lang w:val="es-ES_tradnl"/>
              </w:rPr>
            </w:pPr>
          </w:p>
          <w:p w:rsidR="00A521D5" w:rsidRDefault="00A521D5" w:rsidP="006509F8">
            <w:pPr>
              <w:jc w:val="center"/>
              <w:rPr>
                <w:rFonts w:cstheme="minorHAnsi"/>
                <w:b/>
                <w:bCs/>
                <w:sz w:val="24"/>
                <w:szCs w:val="24"/>
                <w:lang w:val="es-ES_tradnl"/>
              </w:rPr>
            </w:pPr>
            <w:r>
              <w:rPr>
                <w:rFonts w:cstheme="minorHAnsi"/>
                <w:sz w:val="24"/>
                <w:szCs w:val="24"/>
                <w:lang w:val="es-ES_tradnl"/>
              </w:rPr>
              <w:t>“Cierre del Taller”</w:t>
            </w:r>
          </w:p>
          <w:p w:rsidR="00A521D5" w:rsidRDefault="00A521D5" w:rsidP="006509F8">
            <w:pPr>
              <w:jc w:val="center"/>
              <w:rPr>
                <w:rFonts w:cstheme="minorHAnsi"/>
                <w:b/>
                <w:bCs/>
                <w:sz w:val="24"/>
                <w:szCs w:val="24"/>
                <w:lang w:val="es-ES_tradnl"/>
              </w:rPr>
            </w:pPr>
          </w:p>
          <w:p w:rsidR="00A521D5" w:rsidRDefault="00A521D5" w:rsidP="006509F8">
            <w:pPr>
              <w:rPr>
                <w:rFonts w:cstheme="minorHAnsi"/>
                <w:b/>
                <w:bCs/>
                <w:sz w:val="24"/>
                <w:szCs w:val="24"/>
                <w:lang w:val="es-ES_tradnl"/>
              </w:rPr>
            </w:pPr>
          </w:p>
        </w:tc>
        <w:tc>
          <w:tcPr>
            <w:tcW w:w="1060"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26 y 27</w:t>
            </w:r>
          </w:p>
          <w:p w:rsidR="00A521D5" w:rsidRDefault="00A521D5" w:rsidP="006509F8">
            <w:pPr>
              <w:jc w:val="center"/>
              <w:rPr>
                <w:rFonts w:cstheme="minorHAnsi"/>
                <w:sz w:val="24"/>
                <w:szCs w:val="24"/>
              </w:rPr>
            </w:pPr>
            <w:r>
              <w:rPr>
                <w:rFonts w:cstheme="minorHAnsi"/>
                <w:sz w:val="24"/>
                <w:szCs w:val="24"/>
              </w:rPr>
              <w:t>De Ene.</w:t>
            </w:r>
          </w:p>
          <w:p w:rsidR="00A521D5" w:rsidRDefault="00A521D5" w:rsidP="006509F8">
            <w:pPr>
              <w:jc w:val="center"/>
              <w:rPr>
                <w:rFonts w:cstheme="minorHAnsi"/>
                <w:sz w:val="24"/>
                <w:szCs w:val="24"/>
              </w:rPr>
            </w:pPr>
            <w:r>
              <w:rPr>
                <w:rFonts w:cstheme="minorHAnsi"/>
                <w:sz w:val="24"/>
                <w:szCs w:val="24"/>
              </w:rPr>
              <w:t>De 2010</w:t>
            </w:r>
          </w:p>
        </w:tc>
        <w:tc>
          <w:tcPr>
            <w:tcW w:w="2667" w:type="dxa"/>
          </w:tcPr>
          <w:p w:rsidR="00A521D5" w:rsidRDefault="00A521D5" w:rsidP="006509F8">
            <w:pPr>
              <w:ind w:left="405"/>
              <w:rPr>
                <w:rFonts w:cstheme="minorHAnsi"/>
                <w:sz w:val="24"/>
                <w:szCs w:val="24"/>
                <w:lang w:val="es-ES_tradnl"/>
              </w:rPr>
            </w:pP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Breve repaso del taller</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 xml:space="preserve">Evaluación escrita sobre los contenidos </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Agradecimientos y cierre</w:t>
            </w:r>
          </w:p>
          <w:p w:rsidR="00A521D5" w:rsidRDefault="00A521D5" w:rsidP="0072758B">
            <w:pPr>
              <w:numPr>
                <w:ilvl w:val="0"/>
                <w:numId w:val="6"/>
              </w:numPr>
              <w:tabs>
                <w:tab w:val="clear" w:pos="1125"/>
                <w:tab w:val="num" w:pos="405"/>
              </w:tabs>
              <w:ind w:left="405" w:hanging="405"/>
              <w:rPr>
                <w:rFonts w:cstheme="minorHAnsi"/>
                <w:sz w:val="24"/>
                <w:szCs w:val="24"/>
                <w:lang w:val="es-ES_tradnl"/>
              </w:rPr>
            </w:pPr>
            <w:r>
              <w:rPr>
                <w:rFonts w:cstheme="minorHAnsi"/>
                <w:sz w:val="24"/>
                <w:szCs w:val="24"/>
                <w:lang w:val="es-ES_tradnl"/>
              </w:rPr>
              <w:t>Convivio y cierre.</w:t>
            </w:r>
          </w:p>
          <w:p w:rsidR="00A521D5" w:rsidRDefault="00A521D5" w:rsidP="006509F8">
            <w:pPr>
              <w:ind w:left="405"/>
              <w:rPr>
                <w:rFonts w:cstheme="minorHAnsi"/>
                <w:sz w:val="24"/>
                <w:szCs w:val="24"/>
                <w:lang w:val="es-ES_tradnl"/>
              </w:rPr>
            </w:pPr>
          </w:p>
        </w:tc>
        <w:tc>
          <w:tcPr>
            <w:tcW w:w="1695" w:type="dxa"/>
          </w:tcPr>
          <w:p w:rsidR="00A521D5" w:rsidRDefault="00A521D5" w:rsidP="006509F8">
            <w:pPr>
              <w:jc w:val="center"/>
              <w:rPr>
                <w:rFonts w:cstheme="minorHAnsi"/>
                <w:sz w:val="24"/>
                <w:szCs w:val="24"/>
              </w:rPr>
            </w:pPr>
          </w:p>
          <w:p w:rsidR="00A521D5" w:rsidRDefault="00A521D5" w:rsidP="006509F8">
            <w:pPr>
              <w:jc w:val="center"/>
              <w:rPr>
                <w:rFonts w:cstheme="minorHAnsi"/>
                <w:sz w:val="24"/>
                <w:szCs w:val="24"/>
              </w:rPr>
            </w:pPr>
            <w:r>
              <w:rPr>
                <w:rFonts w:cstheme="minorHAnsi"/>
                <w:sz w:val="24"/>
                <w:szCs w:val="24"/>
              </w:rPr>
              <w:t>2 Hrs.</w:t>
            </w:r>
          </w:p>
        </w:tc>
        <w:tc>
          <w:tcPr>
            <w:tcW w:w="2091" w:type="dxa"/>
          </w:tcPr>
          <w:p w:rsidR="00A521D5" w:rsidRDefault="00A521D5" w:rsidP="006509F8">
            <w:pPr>
              <w:jc w:val="both"/>
              <w:rPr>
                <w:rFonts w:cstheme="minorHAnsi"/>
                <w:sz w:val="24"/>
                <w:szCs w:val="24"/>
                <w:lang w:val="es-ES_tradnl"/>
              </w:rPr>
            </w:pPr>
          </w:p>
          <w:p w:rsidR="00A521D5" w:rsidRDefault="00A521D5" w:rsidP="006509F8">
            <w:pPr>
              <w:jc w:val="both"/>
              <w:rPr>
                <w:rFonts w:cstheme="minorHAnsi"/>
                <w:sz w:val="24"/>
                <w:szCs w:val="24"/>
                <w:lang w:val="es-ES_tradnl"/>
              </w:rPr>
            </w:pPr>
            <w:r>
              <w:rPr>
                <w:rFonts w:cstheme="minorHAnsi"/>
                <w:sz w:val="24"/>
                <w:szCs w:val="24"/>
                <w:lang w:val="es-ES_tradnl"/>
              </w:rPr>
              <w:t>Los alumnos demostraron lo aprendido y expresaron lo que fue más significativo del taller para ellos.</w:t>
            </w:r>
          </w:p>
          <w:p w:rsidR="00A521D5" w:rsidRDefault="00A521D5" w:rsidP="006509F8">
            <w:pPr>
              <w:jc w:val="both"/>
              <w:rPr>
                <w:rFonts w:cstheme="minorHAnsi"/>
                <w:sz w:val="24"/>
                <w:szCs w:val="24"/>
                <w:lang w:val="es-ES_tradnl"/>
              </w:rPr>
            </w:pPr>
          </w:p>
        </w:tc>
      </w:tr>
    </w:tbl>
    <w:p w:rsidR="00E83239" w:rsidRDefault="00E83239" w:rsidP="00E83239">
      <w:pPr>
        <w:pStyle w:val="Prrafodelista"/>
        <w:spacing w:line="480" w:lineRule="auto"/>
        <w:ind w:left="1440" w:right="425"/>
        <w:rPr>
          <w:rFonts w:ascii="Times New Roman" w:hAnsi="Times New Roman" w:cs="Times New Roman"/>
          <w:b/>
          <w:bCs/>
          <w:sz w:val="28"/>
          <w:szCs w:val="24"/>
        </w:rPr>
      </w:pPr>
    </w:p>
    <w:p w:rsidR="009D7586" w:rsidRPr="00E83239" w:rsidRDefault="00E83239" w:rsidP="00E83239">
      <w:pPr>
        <w:pStyle w:val="Prrafodelista"/>
        <w:spacing w:line="480" w:lineRule="auto"/>
        <w:ind w:left="1440" w:right="425"/>
        <w:rPr>
          <w:rFonts w:ascii="Times New Roman" w:hAnsi="Times New Roman" w:cs="Times New Roman"/>
          <w:b/>
          <w:bCs/>
          <w:sz w:val="28"/>
          <w:szCs w:val="24"/>
        </w:rPr>
      </w:pPr>
      <w:r>
        <w:rPr>
          <w:rFonts w:ascii="Times New Roman" w:hAnsi="Times New Roman" w:cs="Times New Roman"/>
          <w:b/>
          <w:bCs/>
          <w:sz w:val="28"/>
          <w:szCs w:val="24"/>
        </w:rPr>
        <w:t xml:space="preserve">4.7 </w:t>
      </w:r>
      <w:r w:rsidR="009D7586" w:rsidRPr="00E83239">
        <w:rPr>
          <w:rFonts w:ascii="Times New Roman" w:hAnsi="Times New Roman" w:cs="Times New Roman"/>
          <w:b/>
          <w:bCs/>
          <w:sz w:val="28"/>
          <w:szCs w:val="24"/>
        </w:rPr>
        <w:t xml:space="preserve">Intervenciones emergentes: </w:t>
      </w:r>
      <w:r>
        <w:rPr>
          <w:rFonts w:ascii="Times New Roman" w:hAnsi="Times New Roman" w:cs="Times New Roman"/>
          <w:b/>
          <w:bCs/>
          <w:sz w:val="28"/>
          <w:szCs w:val="24"/>
        </w:rPr>
        <w:t xml:space="preserve">                                    </w:t>
      </w:r>
      <w:r w:rsidR="009D7586" w:rsidRPr="00E83239">
        <w:rPr>
          <w:rFonts w:ascii="Times New Roman" w:hAnsi="Times New Roman" w:cs="Times New Roman"/>
          <w:b/>
          <w:bCs/>
          <w:sz w:val="28"/>
          <w:szCs w:val="24"/>
        </w:rPr>
        <w:t xml:space="preserve">descripción de las </w:t>
      </w:r>
      <w:r>
        <w:rPr>
          <w:rFonts w:ascii="Times New Roman" w:hAnsi="Times New Roman" w:cs="Times New Roman"/>
          <w:b/>
          <w:bCs/>
          <w:sz w:val="28"/>
          <w:szCs w:val="24"/>
        </w:rPr>
        <w:t>a</w:t>
      </w:r>
      <w:r w:rsidR="009D7586" w:rsidRPr="00E83239">
        <w:rPr>
          <w:rFonts w:ascii="Times New Roman" w:hAnsi="Times New Roman" w:cs="Times New Roman"/>
          <w:b/>
          <w:bCs/>
          <w:sz w:val="28"/>
          <w:szCs w:val="24"/>
        </w:rPr>
        <w:t>ctividades y los resultados obtenidos</w:t>
      </w:r>
    </w:p>
    <w:p w:rsidR="009D7586" w:rsidRDefault="00E83239" w:rsidP="009D7586">
      <w:pPr>
        <w:spacing w:line="480" w:lineRule="auto"/>
        <w:ind w:left="425" w:right="425"/>
        <w:rPr>
          <w:rFonts w:ascii="Times New Roman" w:hAnsi="Times New Roman" w:cs="Times New Roman"/>
          <w:b/>
          <w:bCs/>
          <w:sz w:val="24"/>
          <w:szCs w:val="24"/>
        </w:rPr>
      </w:pPr>
      <w:r>
        <w:rPr>
          <w:rFonts w:ascii="Times New Roman" w:hAnsi="Times New Roman" w:cs="Times New Roman"/>
          <w:b/>
          <w:bCs/>
          <w:sz w:val="24"/>
          <w:szCs w:val="24"/>
        </w:rPr>
        <w:t>4.7</w:t>
      </w:r>
      <w:r w:rsidR="009D7586">
        <w:rPr>
          <w:rFonts w:ascii="Times New Roman" w:hAnsi="Times New Roman" w:cs="Times New Roman"/>
          <w:b/>
          <w:bCs/>
          <w:sz w:val="24"/>
          <w:szCs w:val="24"/>
        </w:rPr>
        <w:t xml:space="preserve">.1 </w:t>
      </w:r>
      <w:r w:rsidR="00B72D81" w:rsidRPr="009D7586">
        <w:rPr>
          <w:rFonts w:ascii="Times New Roman" w:hAnsi="Times New Roman" w:cs="Times New Roman"/>
          <w:b/>
          <w:bCs/>
          <w:sz w:val="24"/>
          <w:szCs w:val="24"/>
        </w:rPr>
        <w:t>Orientación Psicológica Familia</w:t>
      </w:r>
      <w:r w:rsidR="009D7586">
        <w:rPr>
          <w:rFonts w:ascii="Times New Roman" w:hAnsi="Times New Roman" w:cs="Times New Roman"/>
          <w:b/>
          <w:bCs/>
          <w:sz w:val="24"/>
          <w:szCs w:val="24"/>
        </w:rPr>
        <w:t>r</w:t>
      </w:r>
      <w:r w:rsidR="00B72D81" w:rsidRPr="009D7586">
        <w:rPr>
          <w:rFonts w:ascii="Times New Roman" w:hAnsi="Times New Roman" w:cs="Times New Roman"/>
          <w:b/>
          <w:bCs/>
          <w:sz w:val="24"/>
          <w:szCs w:val="24"/>
        </w:rPr>
        <w:t xml:space="preserve"> </w:t>
      </w:r>
    </w:p>
    <w:p w:rsidR="00B72D81" w:rsidRPr="009D7586" w:rsidRDefault="00B72D81" w:rsidP="0072758B">
      <w:pPr>
        <w:pStyle w:val="Prrafodelista"/>
        <w:numPr>
          <w:ilvl w:val="0"/>
          <w:numId w:val="17"/>
        </w:numPr>
        <w:spacing w:line="480" w:lineRule="auto"/>
        <w:ind w:right="425"/>
        <w:rPr>
          <w:rFonts w:ascii="Times New Roman" w:hAnsi="Times New Roman" w:cs="Times New Roman"/>
          <w:bCs/>
          <w:sz w:val="24"/>
          <w:szCs w:val="24"/>
        </w:rPr>
      </w:pPr>
      <w:r w:rsidRPr="009D7586">
        <w:rPr>
          <w:rFonts w:ascii="Times New Roman" w:hAnsi="Times New Roman" w:cs="Times New Roman"/>
          <w:bCs/>
          <w:sz w:val="24"/>
          <w:szCs w:val="24"/>
        </w:rPr>
        <w:t>Atención al caso Niños Peralta Quesada (Zapotitla).</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Descripción general de la atención: Fue reportado por el Sr. Ezequiel Peralta, el caso de sus tres hijos (José Manuel, de 9 años; Eduardo, de 6; y Efraín, de 4), que hacía ya un mes, habían presenciado la muerte de su madre, provocada por un accidente automovilístico. A pesar de que a los niños se les veía tranquilos, el padre solicitó apoyo psicológico para asegurarse de que éstos estarían bien.</w:t>
      </w:r>
    </w:p>
    <w:p w:rsidR="00B72D81"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 xml:space="preserve">El trabajo se realizó en 5 sesiones en el domicilio de la familia, y consistió en un acompañamiento en el duelo, con el objetivo de crear en los niños una consciencia real de la pérdida, así como fomentar la unidad entre los miembros para crear una red de apoyo. </w:t>
      </w:r>
    </w:p>
    <w:p w:rsidR="00E83239" w:rsidRDefault="00E83239" w:rsidP="00246B18">
      <w:pPr>
        <w:spacing w:line="480" w:lineRule="auto"/>
        <w:ind w:left="425" w:right="425"/>
        <w:jc w:val="both"/>
        <w:rPr>
          <w:rFonts w:ascii="Times New Roman" w:hAnsi="Times New Roman" w:cs="Times New Roman"/>
          <w:bCs/>
          <w:sz w:val="24"/>
          <w:szCs w:val="24"/>
        </w:rPr>
      </w:pPr>
    </w:p>
    <w:p w:rsidR="00E83239" w:rsidRPr="00246B18" w:rsidRDefault="00E83239" w:rsidP="00246B18">
      <w:pPr>
        <w:spacing w:line="480" w:lineRule="auto"/>
        <w:ind w:left="425" w:right="425"/>
        <w:jc w:val="both"/>
        <w:rPr>
          <w:rFonts w:ascii="Times New Roman" w:hAnsi="Times New Roman" w:cs="Times New Roman"/>
          <w:bCs/>
          <w:sz w:val="24"/>
          <w:szCs w:val="24"/>
        </w:rPr>
      </w:pP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lastRenderedPageBreak/>
        <w:t>Los resultados fueron los siguientes:</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Los niños pudieron hablar abiertamente de la muerte de su madre, como manifestación de estar conscientes de la pérdida.</w:t>
      </w:r>
      <w:r w:rsidR="009D7586">
        <w:rPr>
          <w:rFonts w:ascii="Times New Roman" w:hAnsi="Times New Roman" w:cs="Times New Roman"/>
          <w:bCs/>
          <w:sz w:val="24"/>
          <w:szCs w:val="24"/>
        </w:rPr>
        <w:t xml:space="preserve"> </w:t>
      </w:r>
      <w:r w:rsidRPr="00246B18">
        <w:rPr>
          <w:rFonts w:ascii="Times New Roman" w:hAnsi="Times New Roman" w:cs="Times New Roman"/>
          <w:bCs/>
          <w:sz w:val="24"/>
          <w:szCs w:val="24"/>
        </w:rPr>
        <w:t>El padre de los niños, tuvo un mayor acercamiento a éstos y semanalmente (al menos) tuvieron momentos para compartir alguna actividad que a los tres les agradara.</w:t>
      </w:r>
    </w:p>
    <w:p w:rsidR="00B72D81" w:rsidRPr="009D7586" w:rsidRDefault="00B72D81" w:rsidP="0072758B">
      <w:pPr>
        <w:pStyle w:val="Prrafodelista"/>
        <w:numPr>
          <w:ilvl w:val="0"/>
          <w:numId w:val="17"/>
        </w:numPr>
        <w:spacing w:line="480" w:lineRule="auto"/>
        <w:ind w:right="425"/>
        <w:jc w:val="both"/>
        <w:rPr>
          <w:rFonts w:ascii="Times New Roman" w:hAnsi="Times New Roman" w:cs="Times New Roman"/>
          <w:bCs/>
          <w:sz w:val="24"/>
          <w:szCs w:val="24"/>
        </w:rPr>
      </w:pPr>
      <w:r w:rsidRPr="009D7586">
        <w:rPr>
          <w:rFonts w:ascii="Times New Roman" w:hAnsi="Times New Roman" w:cs="Times New Roman"/>
          <w:bCs/>
          <w:sz w:val="24"/>
          <w:szCs w:val="24"/>
        </w:rPr>
        <w:t>Atención al caso Antonio “Tony” Flores Fernández (Totutla)</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 xml:space="preserve">Los padres de este </w:t>
      </w:r>
      <w:r w:rsidR="009D7586">
        <w:rPr>
          <w:rFonts w:ascii="Times New Roman" w:hAnsi="Times New Roman" w:cs="Times New Roman"/>
          <w:bCs/>
          <w:sz w:val="24"/>
          <w:szCs w:val="24"/>
        </w:rPr>
        <w:t>adolescente</w:t>
      </w:r>
      <w:r w:rsidRPr="00246B18">
        <w:rPr>
          <w:rFonts w:ascii="Times New Roman" w:hAnsi="Times New Roman" w:cs="Times New Roman"/>
          <w:bCs/>
          <w:sz w:val="24"/>
          <w:szCs w:val="24"/>
        </w:rPr>
        <w:t>, reportaron su caso en el DIF solicitando ayuda, pues se trataba de un adolescente con conducta agresiva. Al final del documento se anexa el reporte de actividades realizadas y una guía con consejos prácticos de convivencia intrafamiliar.</w:t>
      </w:r>
      <w:r w:rsidR="009D7586">
        <w:rPr>
          <w:rFonts w:ascii="Times New Roman" w:hAnsi="Times New Roman" w:cs="Times New Roman"/>
          <w:bCs/>
          <w:sz w:val="24"/>
          <w:szCs w:val="24"/>
        </w:rPr>
        <w:t xml:space="preserve"> </w:t>
      </w:r>
      <w:r w:rsidRPr="00246B18">
        <w:rPr>
          <w:rFonts w:ascii="Times New Roman" w:hAnsi="Times New Roman" w:cs="Times New Roman"/>
          <w:bCs/>
          <w:sz w:val="24"/>
          <w:szCs w:val="24"/>
        </w:rPr>
        <w:t>Luego de proporcionarles la guía, se realizaron algunas visitas periódicas, pero los padres de familia no se encontraban, y “Tony”, al no frecuentarlo como en la etapa de diagnóstico, cambió su actitud y se mostró más distante e indiferente. Por lo anterior, los resultados de la práctica se desconocen.</w:t>
      </w:r>
    </w:p>
    <w:p w:rsidR="00B72D81" w:rsidRPr="00E83239" w:rsidRDefault="00E83239" w:rsidP="0072758B">
      <w:pPr>
        <w:pStyle w:val="Prrafodelista"/>
        <w:numPr>
          <w:ilvl w:val="2"/>
          <w:numId w:val="18"/>
        </w:numPr>
        <w:spacing w:line="480" w:lineRule="auto"/>
        <w:ind w:right="425"/>
        <w:rPr>
          <w:rFonts w:ascii="Times New Roman" w:hAnsi="Times New Roman" w:cs="Times New Roman"/>
          <w:b/>
          <w:bCs/>
          <w:sz w:val="24"/>
          <w:szCs w:val="24"/>
        </w:rPr>
      </w:pPr>
      <w:r>
        <w:rPr>
          <w:rFonts w:ascii="Times New Roman" w:hAnsi="Times New Roman" w:cs="Times New Roman"/>
          <w:b/>
          <w:bCs/>
          <w:sz w:val="24"/>
          <w:szCs w:val="24"/>
        </w:rPr>
        <w:t>Charlas para padres</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 xml:space="preserve">En apoyo a los programas de dos compañeros brigadistas en la comunidad de Calcahualco, se llevaron a cabo una serie de charlas para padres, manejando las </w:t>
      </w:r>
      <w:r w:rsidR="009D7586">
        <w:rPr>
          <w:rFonts w:ascii="Times New Roman" w:hAnsi="Times New Roman" w:cs="Times New Roman"/>
          <w:bCs/>
          <w:sz w:val="24"/>
          <w:szCs w:val="24"/>
        </w:rPr>
        <w:t xml:space="preserve">temáticas mencionadas anteriormente. </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 xml:space="preserve">Se contó con una asistencia regular de 27 padres de familia. Los resultados de cada sesión fueron ricas reflexiones grupales. </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lastRenderedPageBreak/>
        <w:t>Finalmente, y a pesar de que se les convocó tres semanas, el cierre formal de esta serie de charlas no pudo llevarse a cabo, debido a que todos los asistentes estaban ocupados por la temporada de corte de café en la región.</w:t>
      </w:r>
    </w:p>
    <w:p w:rsidR="00E83239" w:rsidRPr="00E83239" w:rsidRDefault="00E83239" w:rsidP="0072758B">
      <w:pPr>
        <w:pStyle w:val="Prrafodelista"/>
        <w:numPr>
          <w:ilvl w:val="2"/>
          <w:numId w:val="18"/>
        </w:numPr>
        <w:spacing w:line="480" w:lineRule="auto"/>
        <w:ind w:right="425"/>
        <w:rPr>
          <w:rFonts w:ascii="Times New Roman" w:hAnsi="Times New Roman" w:cs="Times New Roman"/>
          <w:b/>
          <w:bCs/>
          <w:sz w:val="24"/>
          <w:szCs w:val="24"/>
        </w:rPr>
      </w:pPr>
      <w:r>
        <w:rPr>
          <w:rFonts w:ascii="Times New Roman" w:hAnsi="Times New Roman" w:cs="Times New Roman"/>
          <w:b/>
          <w:bCs/>
          <w:sz w:val="24"/>
          <w:szCs w:val="24"/>
        </w:rPr>
        <w:t>Charla</w:t>
      </w:r>
      <w:r w:rsidRPr="00E83239">
        <w:rPr>
          <w:rFonts w:ascii="Times New Roman" w:hAnsi="Times New Roman" w:cs="Times New Roman"/>
          <w:b/>
          <w:bCs/>
          <w:sz w:val="24"/>
          <w:szCs w:val="24"/>
        </w:rPr>
        <w:t xml:space="preserve"> para adolescentes</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Luego de realizar las charlas para padres, se convocó a los hijos adolescentes de éstos, y en una sola sesión se abordó el tema de la planeación de la vida. Con un asistencia de 7 adolescentes, se comenzó invitando a la reflexión acerca de que es importante planear aquello que se desea alcanzar. Se realizaron algunas técnicas de sensibilización como la de “Si fuera mi último día, haría…”, etc.</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Y el resultado fue una reflexión grupal que motivó a cada uno a esforzarse para llegar más allá de lo que normalmente se espera, en cada aspecto de la vida.</w:t>
      </w:r>
    </w:p>
    <w:p w:rsidR="00B72D81" w:rsidRPr="008A73F4" w:rsidRDefault="00B72D81" w:rsidP="0072758B">
      <w:pPr>
        <w:pStyle w:val="Prrafodelista"/>
        <w:numPr>
          <w:ilvl w:val="2"/>
          <w:numId w:val="18"/>
        </w:numPr>
        <w:spacing w:line="480" w:lineRule="auto"/>
        <w:ind w:right="425"/>
        <w:jc w:val="both"/>
        <w:rPr>
          <w:rFonts w:ascii="Times New Roman" w:hAnsi="Times New Roman" w:cs="Times New Roman"/>
          <w:b/>
          <w:bCs/>
          <w:sz w:val="24"/>
          <w:szCs w:val="24"/>
        </w:rPr>
      </w:pPr>
      <w:r w:rsidRPr="008A73F4">
        <w:rPr>
          <w:rFonts w:ascii="Times New Roman" w:hAnsi="Times New Roman" w:cs="Times New Roman"/>
          <w:b/>
          <w:bCs/>
          <w:sz w:val="24"/>
          <w:szCs w:val="24"/>
        </w:rPr>
        <w:t xml:space="preserve">Orientación </w:t>
      </w:r>
      <w:r w:rsidR="00E83239" w:rsidRPr="008A73F4">
        <w:rPr>
          <w:rFonts w:ascii="Times New Roman" w:hAnsi="Times New Roman" w:cs="Times New Roman"/>
          <w:b/>
          <w:bCs/>
          <w:sz w:val="24"/>
          <w:szCs w:val="24"/>
        </w:rPr>
        <w:t>vocacional a bachiller</w:t>
      </w:r>
    </w:p>
    <w:p w:rsidR="00B72D81" w:rsidRPr="00246B18" w:rsidRDefault="008A73F4" w:rsidP="00246B18">
      <w:pPr>
        <w:spacing w:line="480" w:lineRule="auto"/>
        <w:ind w:left="425" w:right="425"/>
        <w:jc w:val="both"/>
        <w:rPr>
          <w:rFonts w:ascii="Times New Roman" w:hAnsi="Times New Roman" w:cs="Times New Roman"/>
          <w:bCs/>
          <w:sz w:val="24"/>
          <w:szCs w:val="24"/>
        </w:rPr>
      </w:pPr>
      <w:r>
        <w:rPr>
          <w:rFonts w:ascii="Times New Roman" w:hAnsi="Times New Roman" w:cs="Times New Roman"/>
          <w:bCs/>
          <w:sz w:val="24"/>
          <w:szCs w:val="24"/>
        </w:rPr>
        <w:t>En Totutla, s</w:t>
      </w:r>
      <w:r w:rsidR="00B72D81" w:rsidRPr="00246B18">
        <w:rPr>
          <w:rFonts w:ascii="Times New Roman" w:hAnsi="Times New Roman" w:cs="Times New Roman"/>
          <w:bCs/>
          <w:sz w:val="24"/>
          <w:szCs w:val="24"/>
        </w:rPr>
        <w:t xml:space="preserve">e brindó, durante 9 sesiones semanales, en el domicilio del alumno, una orientación vocacional. Esta tuvo tres momentos importantes: diagnóstico, aplicación de pruebas vocacionales, realización de una investigación profesiográfica y elaboración de un Plan de Vida y Carrera. </w:t>
      </w:r>
    </w:p>
    <w:p w:rsidR="00B72D81"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Además de productos como el trabajo profesiográfico y el Plan de vida y carrera, el alumno finalmente logró hacer su elección profesional, que fue el objetivo primordial de esta práctica orientadora.</w:t>
      </w:r>
    </w:p>
    <w:p w:rsidR="00E83239" w:rsidRDefault="00E83239" w:rsidP="00246B18">
      <w:pPr>
        <w:spacing w:line="480" w:lineRule="auto"/>
        <w:ind w:left="425" w:right="425"/>
        <w:jc w:val="both"/>
        <w:rPr>
          <w:rFonts w:ascii="Times New Roman" w:hAnsi="Times New Roman" w:cs="Times New Roman"/>
          <w:bCs/>
          <w:sz w:val="24"/>
          <w:szCs w:val="24"/>
        </w:rPr>
      </w:pPr>
    </w:p>
    <w:p w:rsidR="00E83239" w:rsidRPr="00246B18" w:rsidRDefault="00E83239" w:rsidP="00246B18">
      <w:pPr>
        <w:spacing w:line="480" w:lineRule="auto"/>
        <w:ind w:left="425" w:right="425"/>
        <w:jc w:val="both"/>
        <w:rPr>
          <w:rFonts w:ascii="Times New Roman" w:hAnsi="Times New Roman" w:cs="Times New Roman"/>
          <w:bCs/>
          <w:sz w:val="24"/>
          <w:szCs w:val="24"/>
        </w:rPr>
      </w:pPr>
    </w:p>
    <w:p w:rsidR="00B72D81" w:rsidRPr="008A73F4" w:rsidRDefault="008A73F4" w:rsidP="008A73F4">
      <w:pPr>
        <w:spacing w:line="480" w:lineRule="auto"/>
        <w:ind w:left="2520" w:right="425"/>
        <w:rPr>
          <w:rFonts w:ascii="Times New Roman" w:hAnsi="Times New Roman" w:cs="Times New Roman"/>
          <w:b/>
          <w:bCs/>
          <w:sz w:val="28"/>
          <w:szCs w:val="24"/>
        </w:rPr>
      </w:pPr>
      <w:r>
        <w:rPr>
          <w:rFonts w:ascii="Times New Roman" w:hAnsi="Times New Roman" w:cs="Times New Roman"/>
          <w:b/>
          <w:bCs/>
          <w:sz w:val="28"/>
          <w:szCs w:val="24"/>
        </w:rPr>
        <w:lastRenderedPageBreak/>
        <w:t>4.8</w:t>
      </w:r>
      <w:r w:rsidR="00246B18" w:rsidRPr="008A73F4">
        <w:rPr>
          <w:rFonts w:ascii="Times New Roman" w:hAnsi="Times New Roman" w:cs="Times New Roman"/>
          <w:b/>
          <w:bCs/>
          <w:sz w:val="28"/>
          <w:szCs w:val="24"/>
        </w:rPr>
        <w:t xml:space="preserve"> SERVICIOS</w:t>
      </w:r>
    </w:p>
    <w:p w:rsidR="009D7586" w:rsidRDefault="00B72D81" w:rsidP="009D7586">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 xml:space="preserve">El principal servicio proporcionado a la comunidad, tal como el nombre del presente documento lo expone, es la </w:t>
      </w:r>
      <w:r w:rsidRPr="00246B18">
        <w:rPr>
          <w:rFonts w:ascii="Times New Roman" w:hAnsi="Times New Roman" w:cs="Times New Roman"/>
          <w:bCs/>
          <w:i/>
          <w:sz w:val="24"/>
          <w:szCs w:val="24"/>
        </w:rPr>
        <w:t xml:space="preserve">Atención psicológica, </w:t>
      </w:r>
      <w:r w:rsidRPr="00246B18">
        <w:rPr>
          <w:rFonts w:ascii="Times New Roman" w:hAnsi="Times New Roman" w:cs="Times New Roman"/>
          <w:bCs/>
          <w:sz w:val="24"/>
          <w:szCs w:val="24"/>
        </w:rPr>
        <w:t>a nivel grupal e individual, tal como se muestra en la Figura</w:t>
      </w:r>
      <w:r w:rsidR="008A73F4">
        <w:rPr>
          <w:rFonts w:ascii="Times New Roman" w:hAnsi="Times New Roman" w:cs="Times New Roman"/>
          <w:bCs/>
          <w:sz w:val="24"/>
          <w:szCs w:val="24"/>
        </w:rPr>
        <w:t xml:space="preserve"> 4</w:t>
      </w:r>
      <w:r w:rsidRPr="00246B18">
        <w:rPr>
          <w:rFonts w:ascii="Times New Roman" w:hAnsi="Times New Roman" w:cs="Times New Roman"/>
          <w:bCs/>
          <w:sz w:val="24"/>
          <w:szCs w:val="24"/>
        </w:rPr>
        <w:t>.</w:t>
      </w:r>
    </w:p>
    <w:p w:rsidR="00B72D81" w:rsidRPr="00B72D81" w:rsidRDefault="00396428" w:rsidP="009D7586">
      <w:pPr>
        <w:spacing w:line="480" w:lineRule="auto"/>
        <w:ind w:left="425" w:right="425"/>
        <w:jc w:val="both"/>
        <w:rPr>
          <w:rFonts w:ascii="Times New Roman" w:hAnsi="Times New Roman" w:cs="Times New Roman"/>
          <w:b/>
          <w:bCs/>
          <w:sz w:val="28"/>
          <w:szCs w:val="24"/>
        </w:rPr>
      </w:pPr>
      <w:r>
        <w:rPr>
          <w:rFonts w:ascii="Times New Roman" w:hAnsi="Times New Roman" w:cs="Times New Roman"/>
          <w:b/>
          <w:bCs/>
          <w:sz w:val="28"/>
          <w:szCs w:val="24"/>
        </w:rPr>
        <w:pict>
          <v:shape id="_x0000_s1038" type="#_x0000_t202" style="position:absolute;left:0;text-align:left;margin-left:114pt;margin-top:131.95pt;width:345.85pt;height:24.4pt;z-index:251660288;mso-width-relative:margin;mso-height-relative:margin" filled="f" stroked="f">
            <v:textbox style="mso-next-textbox:#_x0000_s1038">
              <w:txbxContent>
                <w:p w:rsidR="00C711EC" w:rsidRPr="009D7586" w:rsidRDefault="00C711EC" w:rsidP="00B72D81">
                  <w:pPr>
                    <w:spacing w:line="360" w:lineRule="auto"/>
                    <w:rPr>
                      <w:rFonts w:ascii="Times New Roman" w:hAnsi="Times New Roman" w:cs="Times New Roman"/>
                      <w:lang w:val="es-ES"/>
                    </w:rPr>
                  </w:pPr>
                  <w:r w:rsidRPr="009D7586">
                    <w:rPr>
                      <w:rFonts w:ascii="Times New Roman" w:hAnsi="Times New Roman" w:cs="Times New Roman"/>
                      <w:sz w:val="24"/>
                      <w:szCs w:val="24"/>
                    </w:rPr>
                    <w:t xml:space="preserve">Figura </w:t>
                  </w:r>
                  <w:r>
                    <w:rPr>
                      <w:rFonts w:ascii="Times New Roman" w:hAnsi="Times New Roman" w:cs="Times New Roman"/>
                      <w:sz w:val="24"/>
                      <w:szCs w:val="24"/>
                    </w:rPr>
                    <w:t>4</w:t>
                  </w:r>
                  <w:r w:rsidRPr="009D7586">
                    <w:rPr>
                      <w:rFonts w:ascii="Times New Roman" w:hAnsi="Times New Roman" w:cs="Times New Roman"/>
                      <w:sz w:val="24"/>
                      <w:szCs w:val="24"/>
                    </w:rPr>
                    <w:t>. Modalidad de intervención y actividades realizadas</w:t>
                  </w:r>
                </w:p>
              </w:txbxContent>
            </v:textbox>
          </v:shape>
        </w:pict>
      </w:r>
      <w:r w:rsidR="00246B18" w:rsidRPr="00B72D81">
        <w:rPr>
          <w:rFonts w:ascii="Times New Roman" w:hAnsi="Times New Roman" w:cs="Times New Roman"/>
          <w:b/>
          <w:bCs/>
          <w:noProof/>
          <w:sz w:val="28"/>
          <w:szCs w:val="24"/>
          <w:lang w:eastAsia="es-MX"/>
        </w:rPr>
        <w:drawing>
          <wp:inline distT="0" distB="0" distL="0" distR="0">
            <wp:extent cx="5469309" cy="1683522"/>
            <wp:effectExtent l="0" t="38100" r="0" b="0"/>
            <wp:docPr id="6"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8A73F4" w:rsidRDefault="008A73F4" w:rsidP="008A73F4">
      <w:pPr>
        <w:pStyle w:val="Prrafodelista"/>
        <w:spacing w:line="480" w:lineRule="auto"/>
        <w:ind w:left="2895" w:right="425"/>
        <w:jc w:val="both"/>
        <w:rPr>
          <w:rFonts w:ascii="Times New Roman" w:hAnsi="Times New Roman" w:cs="Times New Roman"/>
          <w:b/>
          <w:bCs/>
          <w:sz w:val="24"/>
          <w:szCs w:val="24"/>
        </w:rPr>
      </w:pPr>
    </w:p>
    <w:p w:rsidR="00B72D81" w:rsidRPr="00246B18" w:rsidRDefault="00246B18" w:rsidP="008A73F4">
      <w:pPr>
        <w:pStyle w:val="Prrafodelista"/>
        <w:spacing w:line="480" w:lineRule="auto"/>
        <w:ind w:left="2895" w:right="425"/>
        <w:jc w:val="both"/>
        <w:rPr>
          <w:rFonts w:ascii="Times New Roman" w:hAnsi="Times New Roman" w:cs="Times New Roman"/>
          <w:b/>
          <w:bCs/>
          <w:sz w:val="24"/>
          <w:szCs w:val="24"/>
        </w:rPr>
      </w:pPr>
      <w:r w:rsidRPr="00246B18">
        <w:rPr>
          <w:rFonts w:ascii="Times New Roman" w:hAnsi="Times New Roman" w:cs="Times New Roman"/>
          <w:b/>
          <w:bCs/>
          <w:sz w:val="24"/>
          <w:szCs w:val="24"/>
        </w:rPr>
        <w:t xml:space="preserve"> </w:t>
      </w:r>
      <w:r w:rsidR="008A73F4">
        <w:rPr>
          <w:rFonts w:ascii="Times New Roman" w:hAnsi="Times New Roman" w:cs="Times New Roman"/>
          <w:b/>
          <w:bCs/>
          <w:sz w:val="24"/>
          <w:szCs w:val="24"/>
        </w:rPr>
        <w:t xml:space="preserve">4.9 </w:t>
      </w:r>
      <w:r w:rsidRPr="00246B18">
        <w:rPr>
          <w:rFonts w:ascii="Times New Roman" w:hAnsi="Times New Roman" w:cs="Times New Roman"/>
          <w:b/>
          <w:bCs/>
          <w:sz w:val="24"/>
          <w:szCs w:val="24"/>
        </w:rPr>
        <w:t>PROMOCIÓN SOCIAL</w:t>
      </w:r>
    </w:p>
    <w:p w:rsidR="00B72D81" w:rsidRPr="00246B18"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De manera general, el </w:t>
      </w:r>
      <w:r w:rsidRPr="00246B18">
        <w:rPr>
          <w:rFonts w:ascii="Times New Roman" w:hAnsi="Times New Roman" w:cs="Times New Roman"/>
          <w:bCs/>
          <w:i/>
          <w:sz w:val="24"/>
          <w:szCs w:val="24"/>
        </w:rPr>
        <w:t xml:space="preserve">Taller de Adolescencia Responsable </w:t>
      </w:r>
      <w:r w:rsidRPr="00246B18">
        <w:rPr>
          <w:rFonts w:ascii="Times New Roman" w:hAnsi="Times New Roman" w:cs="Times New Roman"/>
          <w:bCs/>
          <w:sz w:val="24"/>
          <w:szCs w:val="24"/>
        </w:rPr>
        <w:t xml:space="preserve">se planteó como una forma promover una cultura de responsabilidad en el adolescente: responsabilidad como valor y como actitud en la relación consigo mismo, con la sociedad y con el medio ambiente. De esta forma, en cada sesión fue de gran importancia la promoción del autoconocimiento y la autoaceptación, el autocuidado y la salud, los valores universales, la educación, el reconocimiento de la riqueza cultural y el cuidado del medio ambiente. </w:t>
      </w:r>
    </w:p>
    <w:p w:rsidR="00B72D81" w:rsidRPr="00246B18"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Uno de los productos finales de este taller</w:t>
      </w:r>
      <w:r w:rsidRPr="00246B18">
        <w:rPr>
          <w:rFonts w:ascii="Times New Roman" w:hAnsi="Times New Roman" w:cs="Times New Roman"/>
          <w:bCs/>
          <w:i/>
          <w:sz w:val="24"/>
          <w:szCs w:val="24"/>
        </w:rPr>
        <w:t xml:space="preserve">, </w:t>
      </w:r>
      <w:r w:rsidRPr="00246B18">
        <w:rPr>
          <w:rFonts w:ascii="Times New Roman" w:hAnsi="Times New Roman" w:cs="Times New Roman"/>
          <w:bCs/>
          <w:sz w:val="24"/>
          <w:szCs w:val="24"/>
        </w:rPr>
        <w:t xml:space="preserve">fue la elaboración individual de un Plan de Vida y Carrera, en el que cada alumno determinó sus metas, plazos, recursos, medios y estrategias en cuatro aspectos básicos (personal, escolar, familiar </w:t>
      </w:r>
      <w:r w:rsidRPr="00246B18">
        <w:rPr>
          <w:rFonts w:ascii="Times New Roman" w:hAnsi="Times New Roman" w:cs="Times New Roman"/>
          <w:bCs/>
          <w:sz w:val="24"/>
          <w:szCs w:val="24"/>
        </w:rPr>
        <w:lastRenderedPageBreak/>
        <w:t xml:space="preserve">y social), promoviendo así que el adolescente aspire y se determine llegar más allá de donde socioculturalmente se espera que llegue, y descubra que cuenta con recursos valiosos cuya buena utilización puede contribuir a que esas metas sean alcanzadas. En ejercicios como este, que muchos de los alumnos dijeron no haberlo hecho hasta entonces, los adolescentes reflexionaron acerca de lo que quieren para su futuro, lo que actualmente están haciendo para llegar a ello, y analizaron los factores por los que parecen estar determinadas esas aspiraciones, también descubrieron medios y recursos para alcanzar sus metas, que hasta entonces no había considerado como tales. </w:t>
      </w:r>
    </w:p>
    <w:p w:rsidR="00B72D81" w:rsidRPr="00246B18"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Con respecto a la promoción de la sustentabilidad y el cuidado medioambiental, se realizaron actividades durante la Semana Nacional por la Conservación, que permitieron que los alumnos hicieran valiosas reflexiones al comparar cómo era su comunidad antes y cómo es ahora. </w:t>
      </w:r>
    </w:p>
    <w:p w:rsidR="00B72D81" w:rsidRPr="00246B18"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Del mismo modo, en la </w:t>
      </w:r>
      <w:r w:rsidRPr="00246B18">
        <w:rPr>
          <w:rFonts w:ascii="Times New Roman" w:hAnsi="Times New Roman" w:cs="Times New Roman"/>
          <w:bCs/>
          <w:i/>
          <w:sz w:val="24"/>
          <w:szCs w:val="24"/>
        </w:rPr>
        <w:t xml:space="preserve">Charla para adolescentes, </w:t>
      </w:r>
      <w:r w:rsidRPr="00246B18">
        <w:rPr>
          <w:rFonts w:ascii="Times New Roman" w:hAnsi="Times New Roman" w:cs="Times New Roman"/>
          <w:bCs/>
          <w:sz w:val="24"/>
          <w:szCs w:val="24"/>
        </w:rPr>
        <w:t>que tuvo lugar en una sola sesión en la comunidad de Calcahualco, se abordó como tema, la importancia de determinar lo que el adolescente desea alcanzar, planear y dirigir todas sus decisiones al cumplimiento de esas metas. Como evidencia de un satisfactorio resultado de esta charla, se presenta en el apartado de testimonios de la comunidad el caso de un adolescente que había decidido estudiar solamente hasta el Telebachillerato, y en esta charla surgió en él la inquietud de prepararse profesionalmente.</w:t>
      </w:r>
    </w:p>
    <w:p w:rsidR="00B72D81" w:rsidRPr="00246B18"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lastRenderedPageBreak/>
        <w:t xml:space="preserve">En cuanto a las </w:t>
      </w:r>
      <w:r w:rsidRPr="00246B18">
        <w:rPr>
          <w:rFonts w:ascii="Times New Roman" w:hAnsi="Times New Roman" w:cs="Times New Roman"/>
          <w:bCs/>
          <w:i/>
          <w:sz w:val="24"/>
          <w:szCs w:val="24"/>
        </w:rPr>
        <w:t xml:space="preserve">Charlas para padres, </w:t>
      </w:r>
      <w:r w:rsidRPr="00246B18">
        <w:rPr>
          <w:rFonts w:ascii="Times New Roman" w:hAnsi="Times New Roman" w:cs="Times New Roman"/>
          <w:bCs/>
          <w:sz w:val="24"/>
          <w:szCs w:val="24"/>
        </w:rPr>
        <w:t>se promovió la integración familiar a través de una comunicación, el respeto y la empatía, como factores que contribuyen a la cohesión entre los miembros de las familias.</w:t>
      </w:r>
    </w:p>
    <w:p w:rsidR="00B72D81" w:rsidRPr="00246B18"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Respecto de la </w:t>
      </w:r>
      <w:r w:rsidRPr="00246B18">
        <w:rPr>
          <w:rFonts w:ascii="Times New Roman" w:hAnsi="Times New Roman" w:cs="Times New Roman"/>
          <w:bCs/>
          <w:i/>
          <w:sz w:val="24"/>
          <w:szCs w:val="24"/>
        </w:rPr>
        <w:t xml:space="preserve">Orientación vocacional </w:t>
      </w:r>
      <w:r w:rsidRPr="00246B18">
        <w:rPr>
          <w:rFonts w:ascii="Times New Roman" w:hAnsi="Times New Roman" w:cs="Times New Roman"/>
          <w:bCs/>
          <w:sz w:val="24"/>
          <w:szCs w:val="24"/>
        </w:rPr>
        <w:t>que se realizó de forma individual con un bachiller, nos está por demás mencionar que en todo tiempo se manejó el conocimiento como una valiosa herramienta para la libertad del individuo, promoviendo así la educación.</w:t>
      </w:r>
    </w:p>
    <w:p w:rsidR="00B72D81" w:rsidRDefault="00B72D81" w:rsidP="00246B18">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A manera de conclusión, en las distintas intervenciones mencionadas anteriormente, emerge un factor común entre ellas: se trata de la promoción del desarrollo humano, y la búsqueda individual de éste.</w:t>
      </w:r>
    </w:p>
    <w:p w:rsidR="001E2808" w:rsidRPr="00246B18" w:rsidRDefault="001E2808" w:rsidP="00246B18">
      <w:pPr>
        <w:spacing w:line="480" w:lineRule="auto"/>
        <w:ind w:left="425" w:right="425" w:firstLine="283"/>
        <w:jc w:val="both"/>
        <w:rPr>
          <w:rFonts w:ascii="Times New Roman" w:hAnsi="Times New Roman" w:cs="Times New Roman"/>
          <w:bCs/>
          <w:sz w:val="24"/>
          <w:szCs w:val="24"/>
        </w:rPr>
      </w:pPr>
    </w:p>
    <w:p w:rsidR="00B72D81" w:rsidRPr="008A73F4" w:rsidRDefault="008A73F4" w:rsidP="008A73F4">
      <w:pPr>
        <w:spacing w:line="480" w:lineRule="auto"/>
        <w:ind w:left="2520" w:right="425"/>
        <w:rPr>
          <w:rFonts w:ascii="Times New Roman" w:hAnsi="Times New Roman" w:cs="Times New Roman"/>
          <w:b/>
          <w:bCs/>
          <w:sz w:val="28"/>
          <w:szCs w:val="24"/>
        </w:rPr>
      </w:pPr>
      <w:r>
        <w:rPr>
          <w:rFonts w:ascii="Times New Roman" w:hAnsi="Times New Roman" w:cs="Times New Roman"/>
          <w:b/>
          <w:bCs/>
          <w:sz w:val="28"/>
          <w:szCs w:val="24"/>
        </w:rPr>
        <w:t>4.10</w:t>
      </w:r>
      <w:r w:rsidR="001E2808" w:rsidRPr="008A73F4">
        <w:rPr>
          <w:rFonts w:ascii="Times New Roman" w:hAnsi="Times New Roman" w:cs="Times New Roman"/>
          <w:b/>
          <w:bCs/>
          <w:sz w:val="28"/>
          <w:szCs w:val="24"/>
        </w:rPr>
        <w:t xml:space="preserve"> </w:t>
      </w:r>
      <w:r w:rsidR="00246B18" w:rsidRPr="008A73F4">
        <w:rPr>
          <w:rFonts w:ascii="Times New Roman" w:hAnsi="Times New Roman" w:cs="Times New Roman"/>
          <w:b/>
          <w:bCs/>
          <w:sz w:val="28"/>
          <w:szCs w:val="24"/>
        </w:rPr>
        <w:t>GESTIÓN INTERINSTITUCIONAL</w:t>
      </w:r>
    </w:p>
    <w:p w:rsidR="00B72D81" w:rsidRPr="00246B18" w:rsidRDefault="00B72D81" w:rsidP="00246B18">
      <w:pPr>
        <w:spacing w:line="480" w:lineRule="auto"/>
        <w:ind w:left="425" w:right="425"/>
        <w:jc w:val="both"/>
        <w:rPr>
          <w:rFonts w:ascii="Times New Roman" w:hAnsi="Times New Roman" w:cs="Times New Roman"/>
          <w:bCs/>
          <w:sz w:val="24"/>
          <w:szCs w:val="24"/>
        </w:rPr>
      </w:pPr>
      <w:r w:rsidRPr="00246B18">
        <w:rPr>
          <w:rFonts w:ascii="Times New Roman" w:hAnsi="Times New Roman" w:cs="Times New Roman"/>
          <w:bCs/>
          <w:sz w:val="24"/>
          <w:szCs w:val="24"/>
        </w:rPr>
        <w:t xml:space="preserve">La relación de colaboración que este programa de intervención buscó fue de gran importancia. En un inicio, al presentarnos ante el Ayuntamiento de Totutla, el Presidente Municipal y su equipo de trabajo se mostraron interesados y comprometidos en apoyarnos, sin embrago, en algunos momentos de nuestra intervención ese apoyo nos pareció mínimo. </w:t>
      </w:r>
    </w:p>
    <w:p w:rsidR="00B72D81" w:rsidRPr="00246B18" w:rsidRDefault="00B72D81" w:rsidP="003C1947">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Lo cierto es que la perseverancia en solicitar, incluso, recordarles el apoyo que anteriormente ofrecieron a la Brigada, resultó en que varias veces lo obtuviéramos. </w:t>
      </w:r>
    </w:p>
    <w:p w:rsidR="00B72D81" w:rsidRPr="00246B18" w:rsidRDefault="00B72D81" w:rsidP="003C1947">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Eventualmente, por parte del Municipio recibimos cierto apoyo económico para comprar algunos materiales necesarios para la </w:t>
      </w:r>
      <w:r w:rsidRPr="00246B18">
        <w:rPr>
          <w:rFonts w:ascii="Times New Roman" w:hAnsi="Times New Roman" w:cs="Times New Roman"/>
          <w:bCs/>
          <w:i/>
          <w:sz w:val="24"/>
          <w:szCs w:val="24"/>
        </w:rPr>
        <w:t>Campaña de Salud Bucal,</w:t>
      </w:r>
      <w:r w:rsidRPr="00246B18">
        <w:rPr>
          <w:rFonts w:ascii="Times New Roman" w:hAnsi="Times New Roman" w:cs="Times New Roman"/>
          <w:bCs/>
          <w:sz w:val="24"/>
          <w:szCs w:val="24"/>
        </w:rPr>
        <w:t xml:space="preserve"> también </w:t>
      </w:r>
      <w:r w:rsidRPr="00246B18">
        <w:rPr>
          <w:rFonts w:ascii="Times New Roman" w:hAnsi="Times New Roman" w:cs="Times New Roman"/>
          <w:bCs/>
          <w:sz w:val="24"/>
          <w:szCs w:val="24"/>
        </w:rPr>
        <w:lastRenderedPageBreak/>
        <w:t>en algunas ocasiones se nos facilitó el transporte a las comunidades. Particularmente, en el desarrollo de mi programa, solamente fui beneficiada por este último tipo de apoyo, pues venturosamente en la práctica del psicólogo son mínimos los materiales e instrumentos físicos necesarios para la atención de los pacientes.</w:t>
      </w:r>
    </w:p>
    <w:p w:rsidR="00B72D81" w:rsidRPr="00246B18" w:rsidRDefault="00B72D81" w:rsidP="003C1947">
      <w:pPr>
        <w:spacing w:line="480" w:lineRule="auto"/>
        <w:ind w:left="425" w:right="425" w:firstLine="283"/>
        <w:jc w:val="both"/>
        <w:rPr>
          <w:rFonts w:ascii="Times New Roman" w:hAnsi="Times New Roman" w:cs="Times New Roman"/>
          <w:bCs/>
          <w:sz w:val="24"/>
          <w:szCs w:val="24"/>
        </w:rPr>
      </w:pPr>
      <w:r w:rsidRPr="00246B18">
        <w:rPr>
          <w:rFonts w:ascii="Times New Roman" w:hAnsi="Times New Roman" w:cs="Times New Roman"/>
          <w:bCs/>
          <w:sz w:val="24"/>
          <w:szCs w:val="24"/>
        </w:rPr>
        <w:t xml:space="preserve">De igual forma, en el DIF, de donde fueron canalizados un par de casos que atendí, el Director mostró siempre una gran disposición a colaborar con el desarrollo de este programa. En las primeras sesiones de orientación psicológica, él me acompañó y presentó a las familias, recomendándome ampliamente. </w:t>
      </w:r>
    </w:p>
    <w:p w:rsidR="00B72D81" w:rsidRPr="003C1947" w:rsidRDefault="00B72D81" w:rsidP="003C1947">
      <w:pPr>
        <w:spacing w:line="480" w:lineRule="auto"/>
        <w:ind w:left="425" w:right="425" w:firstLine="283"/>
        <w:jc w:val="both"/>
        <w:rPr>
          <w:rFonts w:ascii="Times New Roman" w:hAnsi="Times New Roman" w:cs="Times New Roman"/>
          <w:bCs/>
          <w:sz w:val="24"/>
          <w:szCs w:val="24"/>
        </w:rPr>
      </w:pPr>
      <w:r w:rsidRPr="003C1947">
        <w:rPr>
          <w:rFonts w:ascii="Times New Roman" w:hAnsi="Times New Roman" w:cs="Times New Roman"/>
          <w:bCs/>
          <w:sz w:val="24"/>
          <w:szCs w:val="24"/>
        </w:rPr>
        <w:t>En el caso de las Charlas para padres y adolescentes, fue necesario gestionar en la comunidad de Calcahualco que nos fuera facilitado un espacio físico para poder llevarlas a cabo. Fue así como algunas personas de la comunidad me contactaron con los líderes religiosos y encargados del cuidado de la Capilla de la comunidad, para solicitarles nos permitieran trabajar una vez a la semana en un aula que pertenece a este grupo. Amablemente, estas personas nos facilitaron el espacio para llevar a cabo las sesiones.</w:t>
      </w:r>
    </w:p>
    <w:p w:rsidR="00B72D81" w:rsidRPr="003C1947" w:rsidRDefault="00B72D81" w:rsidP="003C1947">
      <w:pPr>
        <w:spacing w:line="480" w:lineRule="auto"/>
        <w:ind w:left="425" w:right="425" w:firstLine="283"/>
        <w:jc w:val="both"/>
        <w:rPr>
          <w:rFonts w:ascii="Times New Roman" w:hAnsi="Times New Roman" w:cs="Times New Roman"/>
          <w:bCs/>
          <w:sz w:val="24"/>
          <w:szCs w:val="24"/>
        </w:rPr>
      </w:pPr>
      <w:r w:rsidRPr="003C1947">
        <w:rPr>
          <w:rFonts w:ascii="Times New Roman" w:hAnsi="Times New Roman" w:cs="Times New Roman"/>
          <w:bCs/>
          <w:sz w:val="24"/>
          <w:szCs w:val="24"/>
        </w:rPr>
        <w:t xml:space="preserve">De todo lo anterior puedo concluir que la relación de coordinación y colaboración social que se busca a través de las Brigadas y Casa de Universidad, son vinculaciones valiosas. Si bien, es bastante requerido el financiamiento de algunas de las actividades por parte de los Ayuntamientos y otros organismos, este apoyo financiero es igual de valioso que el reconocimiento y difusión que éstos hagan de nuestro trabajo en la comunidad. Como mencionaba anteriormente, en mi experiencia, fue de gran ayuda que el Director del DIF diera crédito a mi trabajo, </w:t>
      </w:r>
      <w:r w:rsidRPr="003C1947">
        <w:rPr>
          <w:rFonts w:ascii="Times New Roman" w:hAnsi="Times New Roman" w:cs="Times New Roman"/>
          <w:bCs/>
          <w:sz w:val="24"/>
          <w:szCs w:val="24"/>
        </w:rPr>
        <w:lastRenderedPageBreak/>
        <w:t>pues en cierta medida esa actitud contrarresta la postura incrédula de algunas personas de la comunidad que subestiman la labor del brigadista universitario, por el prejuicio casi generalizado de tratarse jóvenes recién egresados que, se cree, desconocemos la realidad social a la que nos enfrentamos, y que por ello realicemos nuestro trabajo sin un verdadero sentido de responsabilidad.</w:t>
      </w:r>
    </w:p>
    <w:p w:rsidR="00B72D81" w:rsidRPr="00894CF3" w:rsidRDefault="003C1947" w:rsidP="0072758B">
      <w:pPr>
        <w:pStyle w:val="Prrafodelista"/>
        <w:numPr>
          <w:ilvl w:val="1"/>
          <w:numId w:val="19"/>
        </w:numPr>
        <w:spacing w:line="480" w:lineRule="auto"/>
        <w:ind w:right="425"/>
        <w:rPr>
          <w:rFonts w:ascii="Times New Roman" w:hAnsi="Times New Roman" w:cs="Times New Roman"/>
          <w:b/>
          <w:bCs/>
          <w:sz w:val="28"/>
          <w:szCs w:val="24"/>
        </w:rPr>
      </w:pPr>
      <w:r w:rsidRPr="00894CF3">
        <w:rPr>
          <w:rFonts w:ascii="Times New Roman" w:hAnsi="Times New Roman" w:cs="Times New Roman"/>
          <w:b/>
          <w:bCs/>
          <w:sz w:val="28"/>
          <w:szCs w:val="24"/>
        </w:rPr>
        <w:t>DIFUSIÓN</w:t>
      </w:r>
    </w:p>
    <w:p w:rsidR="00B72D81" w:rsidRPr="003C1947" w:rsidRDefault="00B72D81" w:rsidP="003C1947">
      <w:pPr>
        <w:spacing w:line="480" w:lineRule="auto"/>
        <w:ind w:left="425" w:right="425"/>
        <w:jc w:val="both"/>
        <w:rPr>
          <w:rFonts w:ascii="Times New Roman" w:hAnsi="Times New Roman" w:cs="Times New Roman"/>
          <w:bCs/>
          <w:sz w:val="24"/>
          <w:szCs w:val="24"/>
        </w:rPr>
      </w:pPr>
      <w:r w:rsidRPr="003C1947">
        <w:rPr>
          <w:rFonts w:ascii="Times New Roman" w:hAnsi="Times New Roman" w:cs="Times New Roman"/>
          <w:bCs/>
          <w:sz w:val="24"/>
          <w:szCs w:val="24"/>
        </w:rPr>
        <w:t xml:space="preserve">Con respecto al </w:t>
      </w:r>
      <w:r w:rsidRPr="003C1947">
        <w:rPr>
          <w:rFonts w:ascii="Times New Roman" w:hAnsi="Times New Roman" w:cs="Times New Roman"/>
          <w:bCs/>
          <w:i/>
          <w:sz w:val="24"/>
          <w:szCs w:val="24"/>
        </w:rPr>
        <w:t xml:space="preserve">Taller de Adolescencia Responsable, </w:t>
      </w:r>
      <w:r w:rsidRPr="003C1947">
        <w:rPr>
          <w:rFonts w:ascii="Times New Roman" w:hAnsi="Times New Roman" w:cs="Times New Roman"/>
          <w:bCs/>
          <w:sz w:val="24"/>
          <w:szCs w:val="24"/>
        </w:rPr>
        <w:t>la semana en que me presenté en ambas Telesecundarias, y habiendo ya presentado por escrito el programa de trabajo a los Directivos y docentes de estas escuelas, me dediqué a difundir verbalmente entre los alumnos el Taller que se realizaría, así como los contenidos de éste. Pronto noté el interés en los chicos.</w:t>
      </w:r>
    </w:p>
    <w:p w:rsidR="003C1947" w:rsidRDefault="00B72D81" w:rsidP="003C1947">
      <w:pPr>
        <w:spacing w:line="480" w:lineRule="auto"/>
        <w:ind w:left="425" w:right="425" w:firstLine="283"/>
        <w:jc w:val="both"/>
        <w:rPr>
          <w:rFonts w:ascii="Times New Roman" w:hAnsi="Times New Roman" w:cs="Times New Roman"/>
          <w:bCs/>
          <w:sz w:val="24"/>
          <w:szCs w:val="24"/>
        </w:rPr>
      </w:pPr>
      <w:r w:rsidRPr="003C1947">
        <w:rPr>
          <w:rFonts w:ascii="Times New Roman" w:hAnsi="Times New Roman" w:cs="Times New Roman"/>
          <w:bCs/>
          <w:sz w:val="24"/>
          <w:szCs w:val="24"/>
        </w:rPr>
        <w:t>Para las</w:t>
      </w:r>
      <w:r w:rsidRPr="003C1947">
        <w:rPr>
          <w:rFonts w:ascii="Times New Roman" w:hAnsi="Times New Roman" w:cs="Times New Roman"/>
          <w:bCs/>
          <w:i/>
          <w:sz w:val="24"/>
          <w:szCs w:val="24"/>
        </w:rPr>
        <w:t xml:space="preserve"> Charlas para padres, </w:t>
      </w:r>
      <w:r w:rsidRPr="003C1947">
        <w:rPr>
          <w:rFonts w:ascii="Times New Roman" w:hAnsi="Times New Roman" w:cs="Times New Roman"/>
          <w:bCs/>
          <w:sz w:val="24"/>
          <w:szCs w:val="24"/>
        </w:rPr>
        <w:t>fue de gran ayuda el trabajo grupal de alfabetización que un par de compañeros brigadistas del la carrera de Pedagogía realizaban en ese entonces en el comunidad de Calcahualco, puesto que ellos contribuyeron a la difusión de la serie de charlas a las que daríamos inicio. De esta forma, mis compañeros y los padres de familia atendidos por sus programas, facilitaron que las personas de la comunidad conocieran el trabajo que habría de realizarse.</w:t>
      </w:r>
      <w:r w:rsidR="003C1947">
        <w:rPr>
          <w:rFonts w:ascii="Times New Roman" w:hAnsi="Times New Roman" w:cs="Times New Roman"/>
          <w:bCs/>
          <w:sz w:val="24"/>
          <w:szCs w:val="24"/>
        </w:rPr>
        <w:t xml:space="preserve"> </w:t>
      </w:r>
    </w:p>
    <w:p w:rsidR="00B72D81" w:rsidRDefault="00B72D81" w:rsidP="003C1947">
      <w:pPr>
        <w:spacing w:line="480" w:lineRule="auto"/>
        <w:ind w:left="425" w:right="425" w:firstLine="283"/>
        <w:jc w:val="both"/>
        <w:rPr>
          <w:rFonts w:ascii="Times New Roman" w:hAnsi="Times New Roman" w:cs="Times New Roman"/>
          <w:bCs/>
          <w:sz w:val="24"/>
          <w:szCs w:val="24"/>
        </w:rPr>
      </w:pPr>
      <w:r w:rsidRPr="003C1947">
        <w:rPr>
          <w:rFonts w:ascii="Times New Roman" w:hAnsi="Times New Roman" w:cs="Times New Roman"/>
          <w:bCs/>
          <w:sz w:val="24"/>
          <w:szCs w:val="24"/>
        </w:rPr>
        <w:t xml:space="preserve">En el caso de la </w:t>
      </w:r>
      <w:r w:rsidRPr="003C1947">
        <w:rPr>
          <w:rFonts w:ascii="Times New Roman" w:hAnsi="Times New Roman" w:cs="Times New Roman"/>
          <w:bCs/>
          <w:i/>
          <w:sz w:val="24"/>
          <w:szCs w:val="24"/>
        </w:rPr>
        <w:t xml:space="preserve">Orientación psicológica individual y familiar, </w:t>
      </w:r>
      <w:r w:rsidRPr="003C1947">
        <w:rPr>
          <w:rFonts w:ascii="Times New Roman" w:hAnsi="Times New Roman" w:cs="Times New Roman"/>
          <w:bCs/>
          <w:sz w:val="24"/>
          <w:szCs w:val="24"/>
        </w:rPr>
        <w:t>el personal de DIF de Totutla, particularmente, el Director municipal de éste organismo, fue un gran apoyo en la difusión de este servicio a la comunidad.</w:t>
      </w:r>
    </w:p>
    <w:p w:rsidR="00894CF3" w:rsidRDefault="00894CF3" w:rsidP="003C1947">
      <w:pPr>
        <w:spacing w:line="480" w:lineRule="auto"/>
        <w:ind w:left="425" w:right="425" w:firstLine="283"/>
        <w:jc w:val="both"/>
        <w:rPr>
          <w:rFonts w:ascii="Times New Roman" w:hAnsi="Times New Roman" w:cs="Times New Roman"/>
          <w:bCs/>
          <w:sz w:val="24"/>
          <w:szCs w:val="24"/>
        </w:rPr>
      </w:pPr>
    </w:p>
    <w:p w:rsidR="00894CF3" w:rsidRPr="003C1947" w:rsidRDefault="00894CF3" w:rsidP="003C1947">
      <w:pPr>
        <w:spacing w:line="480" w:lineRule="auto"/>
        <w:ind w:left="425" w:right="425" w:firstLine="283"/>
        <w:jc w:val="both"/>
        <w:rPr>
          <w:rFonts w:ascii="Times New Roman" w:hAnsi="Times New Roman" w:cs="Times New Roman"/>
          <w:bCs/>
          <w:sz w:val="24"/>
          <w:szCs w:val="24"/>
        </w:rPr>
      </w:pPr>
    </w:p>
    <w:p w:rsidR="00B72D81" w:rsidRPr="00894CF3" w:rsidRDefault="003C1947" w:rsidP="0072758B">
      <w:pPr>
        <w:pStyle w:val="Prrafodelista"/>
        <w:numPr>
          <w:ilvl w:val="1"/>
          <w:numId w:val="19"/>
        </w:numPr>
        <w:spacing w:line="480" w:lineRule="auto"/>
        <w:ind w:right="425"/>
        <w:jc w:val="center"/>
        <w:rPr>
          <w:rFonts w:ascii="Times New Roman" w:hAnsi="Times New Roman" w:cs="Times New Roman"/>
          <w:b/>
          <w:bCs/>
          <w:sz w:val="28"/>
          <w:szCs w:val="24"/>
        </w:rPr>
      </w:pPr>
      <w:r w:rsidRPr="00894CF3">
        <w:rPr>
          <w:rFonts w:ascii="Times New Roman" w:hAnsi="Times New Roman" w:cs="Times New Roman"/>
          <w:b/>
          <w:bCs/>
          <w:sz w:val="28"/>
          <w:szCs w:val="24"/>
        </w:rPr>
        <w:t>P</w:t>
      </w:r>
      <w:r w:rsidR="001E2808" w:rsidRPr="00894CF3">
        <w:rPr>
          <w:rFonts w:ascii="Times New Roman" w:hAnsi="Times New Roman" w:cs="Times New Roman"/>
          <w:b/>
          <w:bCs/>
          <w:sz w:val="28"/>
          <w:szCs w:val="24"/>
        </w:rPr>
        <w:t>ARTICIPACIÓN EN P</w:t>
      </w:r>
      <w:r w:rsidRPr="00894CF3">
        <w:rPr>
          <w:rFonts w:ascii="Times New Roman" w:hAnsi="Times New Roman" w:cs="Times New Roman"/>
          <w:b/>
          <w:bCs/>
          <w:sz w:val="28"/>
          <w:szCs w:val="24"/>
        </w:rPr>
        <w:t>ROYECTOS Y ACTIVIDADES ESPECIALES</w:t>
      </w:r>
    </w:p>
    <w:p w:rsidR="00B72D81" w:rsidRPr="003C1947" w:rsidRDefault="00B72D81" w:rsidP="003C1947">
      <w:pPr>
        <w:spacing w:line="480" w:lineRule="auto"/>
        <w:ind w:left="425" w:right="425"/>
        <w:jc w:val="both"/>
        <w:rPr>
          <w:rFonts w:ascii="Times New Roman" w:hAnsi="Times New Roman" w:cs="Times New Roman"/>
          <w:bCs/>
          <w:sz w:val="24"/>
          <w:szCs w:val="24"/>
        </w:rPr>
      </w:pPr>
      <w:r w:rsidRPr="003C1947">
        <w:rPr>
          <w:rFonts w:ascii="Times New Roman" w:hAnsi="Times New Roman" w:cs="Times New Roman"/>
          <w:bCs/>
          <w:sz w:val="24"/>
          <w:szCs w:val="24"/>
        </w:rPr>
        <w:t>Dentro de los proyectos especiales, menciono mi participación como apoyo en las siguientes actividades:</w:t>
      </w:r>
    </w:p>
    <w:p w:rsidR="00B72D81" w:rsidRPr="003C1947" w:rsidRDefault="00B72D81" w:rsidP="0072758B">
      <w:pPr>
        <w:numPr>
          <w:ilvl w:val="0"/>
          <w:numId w:val="12"/>
        </w:numPr>
        <w:spacing w:line="480" w:lineRule="auto"/>
        <w:ind w:right="425"/>
        <w:rPr>
          <w:rFonts w:ascii="Times New Roman" w:hAnsi="Times New Roman" w:cs="Times New Roman"/>
          <w:bCs/>
          <w:sz w:val="24"/>
          <w:szCs w:val="24"/>
        </w:rPr>
      </w:pPr>
      <w:r w:rsidRPr="003C1947">
        <w:rPr>
          <w:rFonts w:ascii="Times New Roman" w:hAnsi="Times New Roman" w:cs="Times New Roman"/>
          <w:bCs/>
          <w:sz w:val="24"/>
          <w:szCs w:val="24"/>
        </w:rPr>
        <w:t>Campaña de Salud Bucal Interregional (Tlapala, Calcahualco y Mata de Indio)</w:t>
      </w:r>
    </w:p>
    <w:p w:rsidR="00B72D81" w:rsidRPr="003C1947" w:rsidRDefault="00B72D81" w:rsidP="0072758B">
      <w:pPr>
        <w:numPr>
          <w:ilvl w:val="0"/>
          <w:numId w:val="12"/>
        </w:numPr>
        <w:spacing w:line="480" w:lineRule="auto"/>
        <w:ind w:right="425"/>
        <w:rPr>
          <w:rFonts w:ascii="Times New Roman" w:hAnsi="Times New Roman" w:cs="Times New Roman"/>
          <w:bCs/>
          <w:sz w:val="24"/>
          <w:szCs w:val="24"/>
        </w:rPr>
      </w:pPr>
      <w:r w:rsidRPr="003C1947">
        <w:rPr>
          <w:rFonts w:ascii="Times New Roman" w:hAnsi="Times New Roman" w:cs="Times New Roman"/>
          <w:bCs/>
          <w:sz w:val="24"/>
          <w:szCs w:val="24"/>
        </w:rPr>
        <w:t>Concierto Didáctico (Calcahualco)</w:t>
      </w:r>
    </w:p>
    <w:p w:rsidR="00B72D81" w:rsidRPr="003C1947" w:rsidRDefault="00B72D81" w:rsidP="0072758B">
      <w:pPr>
        <w:numPr>
          <w:ilvl w:val="0"/>
          <w:numId w:val="12"/>
        </w:numPr>
        <w:spacing w:line="480" w:lineRule="auto"/>
        <w:ind w:right="425"/>
        <w:rPr>
          <w:rFonts w:ascii="Times New Roman" w:hAnsi="Times New Roman" w:cs="Times New Roman"/>
          <w:bCs/>
          <w:sz w:val="24"/>
          <w:szCs w:val="24"/>
        </w:rPr>
      </w:pPr>
      <w:r w:rsidRPr="003C1947">
        <w:rPr>
          <w:rFonts w:ascii="Times New Roman" w:hAnsi="Times New Roman" w:cs="Times New Roman"/>
          <w:bCs/>
          <w:sz w:val="24"/>
          <w:szCs w:val="24"/>
        </w:rPr>
        <w:t>Taller de Primeros Auxilios Básicos (Tlapala)</w:t>
      </w:r>
    </w:p>
    <w:p w:rsidR="00B72D81" w:rsidRPr="00B72D81" w:rsidRDefault="00B72D81" w:rsidP="001E2808">
      <w:pPr>
        <w:spacing w:line="480" w:lineRule="auto"/>
        <w:ind w:left="425" w:right="425" w:firstLine="283"/>
        <w:jc w:val="both"/>
        <w:rPr>
          <w:rFonts w:ascii="Times New Roman" w:hAnsi="Times New Roman" w:cs="Times New Roman"/>
          <w:b/>
          <w:bCs/>
          <w:sz w:val="28"/>
          <w:szCs w:val="24"/>
        </w:rPr>
      </w:pPr>
      <w:r w:rsidRPr="003C1947">
        <w:rPr>
          <w:rFonts w:ascii="Times New Roman" w:hAnsi="Times New Roman" w:cs="Times New Roman"/>
          <w:bCs/>
          <w:sz w:val="24"/>
          <w:szCs w:val="24"/>
        </w:rPr>
        <w:t>Además de la investigación documental que reali</w:t>
      </w:r>
      <w:r w:rsidR="00894CF3">
        <w:rPr>
          <w:rFonts w:ascii="Times New Roman" w:hAnsi="Times New Roman" w:cs="Times New Roman"/>
          <w:bCs/>
          <w:sz w:val="24"/>
          <w:szCs w:val="24"/>
        </w:rPr>
        <w:t>cé</w:t>
      </w:r>
      <w:r w:rsidRPr="003C1947">
        <w:rPr>
          <w:rFonts w:ascii="Times New Roman" w:hAnsi="Times New Roman" w:cs="Times New Roman"/>
          <w:bCs/>
          <w:sz w:val="24"/>
          <w:szCs w:val="24"/>
        </w:rPr>
        <w:t xml:space="preserve"> a la par del programa de intervención, con el fin de obtener y sistematizar los elementos necesarios para la construcción de una Documento Recepcional</w:t>
      </w:r>
      <w:r w:rsidR="00894CF3">
        <w:rPr>
          <w:rFonts w:ascii="Times New Roman" w:hAnsi="Times New Roman" w:cs="Times New Roman"/>
          <w:bCs/>
          <w:sz w:val="24"/>
          <w:szCs w:val="24"/>
        </w:rPr>
        <w:t xml:space="preserve">. </w:t>
      </w:r>
    </w:p>
    <w:p w:rsidR="00B72D81" w:rsidRPr="00B72D81" w:rsidRDefault="00894CF3" w:rsidP="0072758B">
      <w:pPr>
        <w:numPr>
          <w:ilvl w:val="1"/>
          <w:numId w:val="19"/>
        </w:numPr>
        <w:spacing w:line="480" w:lineRule="auto"/>
        <w:ind w:left="142" w:right="425"/>
        <w:jc w:val="center"/>
        <w:rPr>
          <w:rFonts w:ascii="Times New Roman" w:hAnsi="Times New Roman" w:cs="Times New Roman"/>
          <w:b/>
          <w:bCs/>
          <w:sz w:val="28"/>
          <w:szCs w:val="24"/>
        </w:rPr>
      </w:pPr>
      <w:r>
        <w:rPr>
          <w:rFonts w:ascii="Times New Roman" w:hAnsi="Times New Roman" w:cs="Times New Roman"/>
          <w:b/>
          <w:bCs/>
          <w:sz w:val="28"/>
          <w:szCs w:val="24"/>
        </w:rPr>
        <w:t xml:space="preserve"> </w:t>
      </w:r>
      <w:r w:rsidR="003C1947" w:rsidRPr="00B72D81">
        <w:rPr>
          <w:rFonts w:ascii="Times New Roman" w:hAnsi="Times New Roman" w:cs="Times New Roman"/>
          <w:b/>
          <w:bCs/>
          <w:sz w:val="28"/>
          <w:szCs w:val="24"/>
        </w:rPr>
        <w:t>ANÁLISIS CUANTITATIVO DE RESULTADOS</w:t>
      </w:r>
    </w:p>
    <w:p w:rsidR="00B72D81" w:rsidRPr="003C1947" w:rsidRDefault="00396428" w:rsidP="003C1947">
      <w:pPr>
        <w:spacing w:line="480" w:lineRule="auto"/>
        <w:ind w:left="425" w:right="425"/>
        <w:jc w:val="both"/>
        <w:rPr>
          <w:rFonts w:ascii="Times New Roman" w:hAnsi="Times New Roman" w:cs="Times New Roman"/>
          <w:sz w:val="24"/>
          <w:szCs w:val="24"/>
        </w:rPr>
      </w:pPr>
      <w:r>
        <w:rPr>
          <w:rFonts w:ascii="Times New Roman" w:hAnsi="Times New Roman" w:cs="Times New Roman"/>
          <w:b/>
          <w:sz w:val="28"/>
          <w:szCs w:val="24"/>
          <w:lang w:val="es-ES"/>
        </w:rPr>
        <w:pict>
          <v:shape id="_x0000_s1039" type="#_x0000_t202" style="position:absolute;left:0;text-align:left;margin-left:501.9pt;margin-top:38.65pt;width:74.25pt;height:29.3pt;z-index:251661312;mso-width-relative:margin;mso-height-relative:margin" filled="f" stroked="f">
            <v:textbox style="mso-next-textbox:#_x0000_s1039">
              <w:txbxContent>
                <w:p w:rsidR="00C711EC" w:rsidRDefault="00C711EC" w:rsidP="00B72D81">
                  <w:pPr>
                    <w:rPr>
                      <w:lang w:val="es-ES"/>
                    </w:rPr>
                  </w:pPr>
                  <w:r>
                    <w:rPr>
                      <w:rFonts w:cstheme="minorHAnsi"/>
                      <w:sz w:val="28"/>
                      <w:szCs w:val="28"/>
                    </w:rPr>
                    <w:t>Tabla 1.</w:t>
                  </w:r>
                </w:p>
              </w:txbxContent>
            </v:textbox>
          </v:shape>
        </w:pict>
      </w:r>
      <w:r w:rsidR="00B72D81" w:rsidRPr="003C1947">
        <w:rPr>
          <w:rFonts w:ascii="Times New Roman" w:hAnsi="Times New Roman" w:cs="Times New Roman"/>
          <w:sz w:val="24"/>
          <w:szCs w:val="24"/>
        </w:rPr>
        <w:t>A continuación se muestran algunas tablas en que se expone de forma cuantitativa el trabajo comunitario realizado de manera individual (tablas 1-6 y 8), así como los proyectos en que de forma paralela he participado con otro</w:t>
      </w:r>
      <w:r w:rsidR="00894CF3">
        <w:rPr>
          <w:rFonts w:ascii="Times New Roman" w:hAnsi="Times New Roman" w:cs="Times New Roman"/>
          <w:sz w:val="24"/>
          <w:szCs w:val="24"/>
        </w:rPr>
        <w:t>s compañeros de la Casa Tabla 3</w:t>
      </w:r>
      <w:r w:rsidR="00B72D81" w:rsidRPr="003C1947">
        <w:rPr>
          <w:rFonts w:ascii="Times New Roman" w:hAnsi="Times New Roman" w:cs="Times New Roman"/>
          <w:sz w:val="24"/>
          <w:szCs w:val="24"/>
        </w:rPr>
        <w:t>.</w:t>
      </w:r>
      <w:r w:rsidR="00B72D81" w:rsidRPr="003C1947">
        <w:rPr>
          <w:rFonts w:ascii="Times New Roman" w:hAnsi="Times New Roman" w:cs="Times New Roman"/>
          <w:sz w:val="24"/>
          <w:szCs w:val="24"/>
        </w:rPr>
        <w:tab/>
      </w:r>
    </w:p>
    <w:tbl>
      <w:tblPr>
        <w:tblStyle w:val="Listaclara-nfasis5"/>
        <w:tblW w:w="0" w:type="auto"/>
        <w:jc w:val="center"/>
        <w:tblLook w:val="04A0" w:firstRow="1" w:lastRow="0" w:firstColumn="1" w:lastColumn="0" w:noHBand="0" w:noVBand="1"/>
      </w:tblPr>
      <w:tblGrid>
        <w:gridCol w:w="2237"/>
        <w:gridCol w:w="5181"/>
        <w:gridCol w:w="1573"/>
      </w:tblGrid>
      <w:tr w:rsidR="00B72D81" w:rsidRPr="003C1947" w:rsidTr="001E2808">
        <w:trPr>
          <w:cnfStyle w:val="100000000000" w:firstRow="1" w:lastRow="0" w:firstColumn="0" w:lastColumn="0" w:oddVBand="0" w:evenVBand="0" w:oddHBand="0" w:evenHBand="0" w:firstRowFirstColumn="0" w:firstRowLastColumn="0" w:lastRowFirstColumn="0" w:lastRowLastColumn="0"/>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Número</w:t>
            </w:r>
          </w:p>
        </w:tc>
        <w:tc>
          <w:tcPr>
            <w:tcW w:w="5181"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Indicadores </w:t>
            </w:r>
          </w:p>
        </w:tc>
        <w:tc>
          <w:tcPr>
            <w:tcW w:w="1564"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Total</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5181"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Localidades atendidas</w:t>
            </w:r>
          </w:p>
        </w:tc>
        <w:tc>
          <w:tcPr>
            <w:tcW w:w="1564"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5</w:t>
            </w:r>
          </w:p>
        </w:tc>
      </w:tr>
      <w:tr w:rsidR="00B72D81" w:rsidRPr="003C1947" w:rsidTr="001E2808">
        <w:trPr>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2</w:t>
            </w:r>
          </w:p>
        </w:tc>
        <w:tc>
          <w:tcPr>
            <w:tcW w:w="5181"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Municipio atendidos</w:t>
            </w:r>
          </w:p>
        </w:tc>
        <w:tc>
          <w:tcPr>
            <w:tcW w:w="1564"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lastRenderedPageBreak/>
              <w:t>3</w:t>
            </w:r>
          </w:p>
        </w:tc>
        <w:tc>
          <w:tcPr>
            <w:tcW w:w="5181"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Escuelas atendidas</w:t>
            </w:r>
          </w:p>
        </w:tc>
        <w:tc>
          <w:tcPr>
            <w:tcW w:w="1564"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w:t>
            </w:r>
          </w:p>
        </w:tc>
      </w:tr>
      <w:tr w:rsidR="00B72D81" w:rsidRPr="003C1947" w:rsidTr="001E2808">
        <w:trPr>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4</w:t>
            </w:r>
          </w:p>
        </w:tc>
        <w:tc>
          <w:tcPr>
            <w:tcW w:w="5181"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Servicios proporcionados</w:t>
            </w:r>
          </w:p>
        </w:tc>
        <w:tc>
          <w:tcPr>
            <w:tcW w:w="1564"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5</w:t>
            </w:r>
          </w:p>
        </w:tc>
        <w:tc>
          <w:tcPr>
            <w:tcW w:w="5181"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Promoción (Talleres y pláticas)</w:t>
            </w:r>
          </w:p>
        </w:tc>
        <w:tc>
          <w:tcPr>
            <w:tcW w:w="1564"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w:t>
            </w:r>
          </w:p>
        </w:tc>
      </w:tr>
      <w:tr w:rsidR="00B72D81" w:rsidRPr="003C1947" w:rsidTr="001E2808">
        <w:trPr>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6</w:t>
            </w:r>
          </w:p>
        </w:tc>
        <w:tc>
          <w:tcPr>
            <w:tcW w:w="5181"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Proyectos y actividades especiales</w:t>
            </w:r>
          </w:p>
        </w:tc>
        <w:tc>
          <w:tcPr>
            <w:tcW w:w="1564"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7</w:t>
            </w:r>
          </w:p>
        </w:tc>
        <w:tc>
          <w:tcPr>
            <w:tcW w:w="5181"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Gestión</w:t>
            </w:r>
          </w:p>
        </w:tc>
        <w:tc>
          <w:tcPr>
            <w:tcW w:w="1564"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2</w:t>
            </w:r>
          </w:p>
        </w:tc>
      </w:tr>
      <w:tr w:rsidR="00B72D81" w:rsidRPr="003C1947" w:rsidTr="001E2808">
        <w:trPr>
          <w:trHeight w:val="483"/>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8</w:t>
            </w:r>
          </w:p>
        </w:tc>
        <w:tc>
          <w:tcPr>
            <w:tcW w:w="5181"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Población atendida</w:t>
            </w:r>
          </w:p>
        </w:tc>
        <w:tc>
          <w:tcPr>
            <w:tcW w:w="1564"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220</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494"/>
          <w:jc w:val="center"/>
        </w:trPr>
        <w:tc>
          <w:tcPr>
            <w:cnfStyle w:val="001000000000" w:firstRow="0" w:lastRow="0" w:firstColumn="1" w:lastColumn="0" w:oddVBand="0" w:evenVBand="0" w:oddHBand="0" w:evenHBand="0" w:firstRowFirstColumn="0" w:firstRowLastColumn="0" w:lastRowFirstColumn="0" w:lastRowLastColumn="0"/>
            <w:tcW w:w="2237"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9</w:t>
            </w:r>
          </w:p>
        </w:tc>
        <w:tc>
          <w:tcPr>
            <w:tcW w:w="5181"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Población participante</w:t>
            </w:r>
          </w:p>
        </w:tc>
        <w:tc>
          <w:tcPr>
            <w:tcW w:w="1564"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220</w:t>
            </w:r>
          </w:p>
        </w:tc>
      </w:tr>
    </w:tbl>
    <w:p w:rsidR="00B72D81" w:rsidRPr="00B72D81" w:rsidRDefault="00B72D81" w:rsidP="00B72D81">
      <w:pPr>
        <w:spacing w:line="480" w:lineRule="auto"/>
        <w:ind w:left="425" w:right="425"/>
        <w:jc w:val="center"/>
        <w:rPr>
          <w:rFonts w:ascii="Times New Roman" w:hAnsi="Times New Roman" w:cs="Times New Roman"/>
          <w:b/>
          <w:sz w:val="28"/>
          <w:szCs w:val="24"/>
        </w:rPr>
      </w:pPr>
      <w:r w:rsidRPr="00B72D81">
        <w:rPr>
          <w:rFonts w:ascii="Times New Roman" w:hAnsi="Times New Roman" w:cs="Times New Roman"/>
          <w:b/>
          <w:sz w:val="28"/>
          <w:szCs w:val="24"/>
        </w:rPr>
        <w:tab/>
      </w:r>
    </w:p>
    <w:tbl>
      <w:tblPr>
        <w:tblStyle w:val="Listaclara-nfasis5"/>
        <w:tblW w:w="0" w:type="auto"/>
        <w:jc w:val="center"/>
        <w:tblLook w:val="04A0" w:firstRow="1" w:lastRow="0" w:firstColumn="1" w:lastColumn="0" w:noHBand="0" w:noVBand="1"/>
      </w:tblPr>
      <w:tblGrid>
        <w:gridCol w:w="2155"/>
        <w:gridCol w:w="3739"/>
        <w:gridCol w:w="3220"/>
      </w:tblGrid>
      <w:tr w:rsidR="00B72D81" w:rsidRPr="003C1947" w:rsidTr="001E2808">
        <w:trPr>
          <w:cnfStyle w:val="100000000000" w:firstRow="1" w:lastRow="0" w:firstColumn="0" w:lastColumn="0" w:oddVBand="0" w:evenVBand="0" w:oddHBand="0" w:evenHBand="0"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2155" w:type="dxa"/>
          </w:tcPr>
          <w:p w:rsidR="00B72D81" w:rsidRPr="003C1947" w:rsidRDefault="00396428" w:rsidP="00B72D81">
            <w:pPr>
              <w:spacing w:line="480" w:lineRule="auto"/>
              <w:ind w:left="425" w:right="425"/>
              <w:jc w:val="center"/>
              <w:rPr>
                <w:rFonts w:ascii="Times New Roman" w:hAnsi="Times New Roman" w:cs="Times New Roman"/>
                <w:b w:val="0"/>
                <w:sz w:val="24"/>
                <w:szCs w:val="24"/>
              </w:rPr>
            </w:pPr>
            <w:r>
              <w:rPr>
                <w:rFonts w:ascii="Times New Roman" w:hAnsi="Times New Roman" w:cs="Times New Roman"/>
                <w:b w:val="0"/>
                <w:sz w:val="24"/>
                <w:szCs w:val="24"/>
              </w:rPr>
              <w:pict>
                <v:shape id="_x0000_s1040" type="#_x0000_t202" style="position:absolute;left:0;text-align:left;margin-left:-6.15pt;margin-top:-32.95pt;width:74.25pt;height:29.3pt;z-index:251662336;mso-width-relative:margin;mso-height-relative:margin" filled="f" stroked="f">
                  <v:textbox style="mso-next-textbox:#_x0000_s1040">
                    <w:txbxContent>
                      <w:p w:rsidR="00C711EC" w:rsidRPr="00894CF3" w:rsidRDefault="00C711EC" w:rsidP="00B72D81">
                        <w:pPr>
                          <w:rPr>
                            <w:rFonts w:ascii="Times New Roman" w:hAnsi="Times New Roman" w:cs="Times New Roman"/>
                            <w:lang w:val="es-ES"/>
                          </w:rPr>
                        </w:pPr>
                        <w:r w:rsidRPr="00894CF3">
                          <w:rPr>
                            <w:rFonts w:ascii="Times New Roman" w:hAnsi="Times New Roman" w:cs="Times New Roman"/>
                            <w:sz w:val="28"/>
                            <w:szCs w:val="28"/>
                          </w:rPr>
                          <w:t>Tabla 4.</w:t>
                        </w:r>
                      </w:p>
                    </w:txbxContent>
                  </v:textbox>
                </v:shape>
              </w:pict>
            </w:r>
            <w:r w:rsidR="00B72D81" w:rsidRPr="003C1947">
              <w:rPr>
                <w:rFonts w:ascii="Times New Roman" w:hAnsi="Times New Roman" w:cs="Times New Roman"/>
                <w:b w:val="0"/>
                <w:sz w:val="24"/>
                <w:szCs w:val="24"/>
              </w:rPr>
              <w:t>Número</w:t>
            </w:r>
          </w:p>
        </w:tc>
        <w:tc>
          <w:tcPr>
            <w:tcW w:w="3739"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Localidades atendidas </w:t>
            </w:r>
          </w:p>
        </w:tc>
        <w:tc>
          <w:tcPr>
            <w:tcW w:w="3220"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Total de la población</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15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3739"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Totutla</w:t>
            </w:r>
          </w:p>
        </w:tc>
        <w:tc>
          <w:tcPr>
            <w:tcW w:w="3220"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144</w:t>
            </w:r>
          </w:p>
        </w:tc>
      </w:tr>
      <w:tr w:rsidR="00B72D81" w:rsidRPr="003C1947" w:rsidTr="001E2808">
        <w:trPr>
          <w:trHeight w:val="368"/>
          <w:jc w:val="center"/>
        </w:trPr>
        <w:tc>
          <w:tcPr>
            <w:cnfStyle w:val="001000000000" w:firstRow="0" w:lastRow="0" w:firstColumn="1" w:lastColumn="0" w:oddVBand="0" w:evenVBand="0" w:oddHBand="0" w:evenHBand="0" w:firstRowFirstColumn="0" w:firstRowLastColumn="0" w:lastRowFirstColumn="0" w:lastRowLastColumn="0"/>
            <w:tcW w:w="215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2</w:t>
            </w:r>
          </w:p>
        </w:tc>
        <w:tc>
          <w:tcPr>
            <w:tcW w:w="3739"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Tlapala</w:t>
            </w:r>
          </w:p>
        </w:tc>
        <w:tc>
          <w:tcPr>
            <w:tcW w:w="3220"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30</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15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3</w:t>
            </w:r>
          </w:p>
        </w:tc>
        <w:tc>
          <w:tcPr>
            <w:tcW w:w="3739"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Zapotitla</w:t>
            </w:r>
          </w:p>
        </w:tc>
        <w:tc>
          <w:tcPr>
            <w:tcW w:w="3220"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4</w:t>
            </w:r>
          </w:p>
        </w:tc>
      </w:tr>
      <w:tr w:rsidR="00B72D81" w:rsidRPr="003C1947" w:rsidTr="001E2808">
        <w:trPr>
          <w:trHeight w:val="360"/>
          <w:jc w:val="center"/>
        </w:trPr>
        <w:tc>
          <w:tcPr>
            <w:cnfStyle w:val="001000000000" w:firstRow="0" w:lastRow="0" w:firstColumn="1" w:lastColumn="0" w:oddVBand="0" w:evenVBand="0" w:oddHBand="0" w:evenHBand="0" w:firstRowFirstColumn="0" w:firstRowLastColumn="0" w:lastRowFirstColumn="0" w:lastRowLastColumn="0"/>
            <w:tcW w:w="215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4</w:t>
            </w:r>
          </w:p>
        </w:tc>
        <w:tc>
          <w:tcPr>
            <w:tcW w:w="3739"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Calcahualco</w:t>
            </w:r>
          </w:p>
        </w:tc>
        <w:tc>
          <w:tcPr>
            <w:tcW w:w="3220"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42</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15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5</w:t>
            </w:r>
          </w:p>
        </w:tc>
        <w:tc>
          <w:tcPr>
            <w:tcW w:w="3739"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Mata de Indio</w:t>
            </w:r>
          </w:p>
        </w:tc>
        <w:tc>
          <w:tcPr>
            <w:tcW w:w="3220"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2</w:t>
            </w:r>
          </w:p>
        </w:tc>
      </w:tr>
    </w:tbl>
    <w:p w:rsidR="00B72D81" w:rsidRPr="00B72D81" w:rsidRDefault="00396428" w:rsidP="00B72D81">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pict>
          <v:shape id="_x0000_s1041" type="#_x0000_t202" style="position:absolute;left:0;text-align:left;margin-left:-4.85pt;margin-top:3.3pt;width:74.25pt;height:29.3pt;z-index:251663360;mso-position-horizontal-relative:text;mso-position-vertical-relative:text;mso-width-relative:margin;mso-height-relative:margin" filled="f" stroked="f">
            <v:textbox style="mso-next-textbox:#_x0000_s1041">
              <w:txbxContent>
                <w:p w:rsidR="00C711EC" w:rsidRPr="00894CF3" w:rsidRDefault="00C711EC" w:rsidP="00B72D81">
                  <w:pPr>
                    <w:rPr>
                      <w:rFonts w:ascii="Times New Roman" w:hAnsi="Times New Roman" w:cs="Times New Roman"/>
                      <w:lang w:val="es-ES"/>
                    </w:rPr>
                  </w:pPr>
                  <w:r w:rsidRPr="00894CF3">
                    <w:rPr>
                      <w:rFonts w:ascii="Times New Roman" w:hAnsi="Times New Roman" w:cs="Times New Roman"/>
                      <w:sz w:val="28"/>
                      <w:szCs w:val="28"/>
                    </w:rPr>
                    <w:t>Tabla 5.</w:t>
                  </w:r>
                </w:p>
              </w:txbxContent>
            </v:textbox>
          </v:shape>
        </w:pict>
      </w:r>
    </w:p>
    <w:tbl>
      <w:tblPr>
        <w:tblStyle w:val="Listaclara-nfasis5"/>
        <w:tblW w:w="0" w:type="auto"/>
        <w:jc w:val="center"/>
        <w:tblLook w:val="04A0" w:firstRow="1" w:lastRow="0" w:firstColumn="1" w:lastColumn="0" w:noHBand="0" w:noVBand="1"/>
      </w:tblPr>
      <w:tblGrid>
        <w:gridCol w:w="2156"/>
        <w:gridCol w:w="3731"/>
        <w:gridCol w:w="455"/>
        <w:gridCol w:w="2759"/>
      </w:tblGrid>
      <w:tr w:rsidR="00B72D81" w:rsidRPr="003C1947" w:rsidTr="001E2808">
        <w:trPr>
          <w:cnfStyle w:val="100000000000" w:firstRow="1" w:lastRow="0" w:firstColumn="0" w:lastColumn="0" w:oddVBand="0" w:evenVBand="0" w:oddHBand="0" w:evenHBand="0" w:firstRowFirstColumn="0" w:firstRowLastColumn="0" w:lastRowFirstColumn="0" w:lastRowLastColumn="0"/>
          <w:trHeight w:val="563"/>
          <w:jc w:val="center"/>
        </w:trPr>
        <w:tc>
          <w:tcPr>
            <w:cnfStyle w:val="001000000000" w:firstRow="0" w:lastRow="0" w:firstColumn="1" w:lastColumn="0" w:oddVBand="0" w:evenVBand="0" w:oddHBand="0" w:evenHBand="0" w:firstRowFirstColumn="0" w:firstRowLastColumn="0" w:lastRowFirstColumn="0" w:lastRowLastColumn="0"/>
            <w:tcW w:w="2156"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Número</w:t>
            </w:r>
          </w:p>
        </w:tc>
        <w:tc>
          <w:tcPr>
            <w:tcW w:w="3731"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Municipios atendidos </w:t>
            </w:r>
          </w:p>
        </w:tc>
        <w:tc>
          <w:tcPr>
            <w:tcW w:w="3214" w:type="dxa"/>
            <w:gridSpan w:val="2"/>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Total de la población</w:t>
            </w:r>
          </w:p>
        </w:tc>
      </w:tr>
      <w:tr w:rsidR="00B72D81" w:rsidRPr="003C1947" w:rsidTr="003C1947">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2156"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4186" w:type="dxa"/>
            <w:gridSpan w:val="2"/>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Totutla</w:t>
            </w:r>
          </w:p>
        </w:tc>
        <w:tc>
          <w:tcPr>
            <w:tcW w:w="2759"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220</w:t>
            </w:r>
          </w:p>
        </w:tc>
      </w:tr>
    </w:tbl>
    <w:p w:rsidR="00B72D81" w:rsidRPr="00B72D81" w:rsidRDefault="00396428" w:rsidP="00B72D81">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pict>
          <v:shape id="_x0000_s1042" type="#_x0000_t202" style="position:absolute;left:0;text-align:left;margin-left:-4.85pt;margin-top:13.35pt;width:74.25pt;height:29.3pt;z-index:251664384;mso-position-horizontal-relative:text;mso-position-vertical-relative:text;mso-width-relative:margin;mso-height-relative:margin" filled="f" stroked="f">
            <v:textbox style="mso-next-textbox:#_x0000_s1042">
              <w:txbxContent>
                <w:p w:rsidR="00C711EC" w:rsidRPr="00894CF3" w:rsidRDefault="00C711EC" w:rsidP="00B72D81">
                  <w:pPr>
                    <w:rPr>
                      <w:rFonts w:ascii="Times New Roman" w:hAnsi="Times New Roman" w:cs="Times New Roman"/>
                      <w:lang w:val="es-ES"/>
                    </w:rPr>
                  </w:pPr>
                  <w:r>
                    <w:rPr>
                      <w:rFonts w:ascii="Times New Roman" w:hAnsi="Times New Roman" w:cs="Times New Roman"/>
                      <w:sz w:val="28"/>
                      <w:szCs w:val="28"/>
                    </w:rPr>
                    <w:t>Tabla 6</w:t>
                  </w:r>
                  <w:r w:rsidRPr="00894CF3">
                    <w:rPr>
                      <w:rFonts w:ascii="Times New Roman" w:hAnsi="Times New Roman" w:cs="Times New Roman"/>
                      <w:sz w:val="28"/>
                      <w:szCs w:val="28"/>
                    </w:rPr>
                    <w:t>.</w:t>
                  </w:r>
                </w:p>
              </w:txbxContent>
            </v:textbox>
          </v:shape>
        </w:pict>
      </w:r>
    </w:p>
    <w:tbl>
      <w:tblPr>
        <w:tblStyle w:val="Listaclara-nfasis5"/>
        <w:tblW w:w="0" w:type="auto"/>
        <w:jc w:val="center"/>
        <w:tblLayout w:type="fixed"/>
        <w:tblLook w:val="04A0" w:firstRow="1" w:lastRow="0" w:firstColumn="1" w:lastColumn="0" w:noHBand="0" w:noVBand="1"/>
      </w:tblPr>
      <w:tblGrid>
        <w:gridCol w:w="1668"/>
        <w:gridCol w:w="4275"/>
        <w:gridCol w:w="119"/>
        <w:gridCol w:w="3105"/>
      </w:tblGrid>
      <w:tr w:rsidR="00B72D81" w:rsidRPr="003C1947" w:rsidTr="006102CF">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668" w:type="dxa"/>
          </w:tcPr>
          <w:p w:rsidR="00B72D81" w:rsidRPr="003C1947" w:rsidRDefault="006102CF" w:rsidP="006102CF">
            <w:pPr>
              <w:spacing w:line="480" w:lineRule="auto"/>
              <w:ind w:right="425"/>
              <w:rPr>
                <w:rFonts w:ascii="Times New Roman" w:hAnsi="Times New Roman" w:cs="Times New Roman"/>
                <w:b w:val="0"/>
                <w:sz w:val="24"/>
                <w:szCs w:val="24"/>
              </w:rPr>
            </w:pPr>
            <w:r>
              <w:rPr>
                <w:rFonts w:ascii="Times New Roman" w:hAnsi="Times New Roman" w:cs="Times New Roman"/>
                <w:b w:val="0"/>
                <w:sz w:val="24"/>
                <w:szCs w:val="24"/>
              </w:rPr>
              <w:t xml:space="preserve">    </w:t>
            </w:r>
            <w:r w:rsidR="00B72D81" w:rsidRPr="003C1947">
              <w:rPr>
                <w:rFonts w:ascii="Times New Roman" w:hAnsi="Times New Roman" w:cs="Times New Roman"/>
                <w:b w:val="0"/>
                <w:sz w:val="24"/>
                <w:szCs w:val="24"/>
              </w:rPr>
              <w:t>Número</w:t>
            </w:r>
          </w:p>
        </w:tc>
        <w:tc>
          <w:tcPr>
            <w:tcW w:w="4394" w:type="dxa"/>
            <w:gridSpan w:val="2"/>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Escuelas atendidas </w:t>
            </w:r>
          </w:p>
        </w:tc>
        <w:tc>
          <w:tcPr>
            <w:tcW w:w="3105" w:type="dxa"/>
          </w:tcPr>
          <w:p w:rsidR="00B72D81" w:rsidRPr="003C1947" w:rsidRDefault="00B72D81" w:rsidP="006102CF">
            <w:pPr>
              <w:spacing w:line="480" w:lineRule="auto"/>
              <w:ind w:left="425" w:right="425"/>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Total de la </w:t>
            </w:r>
            <w:r w:rsidR="00894CF3">
              <w:rPr>
                <w:rFonts w:ascii="Times New Roman" w:hAnsi="Times New Roman" w:cs="Times New Roman"/>
                <w:b w:val="0"/>
                <w:sz w:val="24"/>
                <w:szCs w:val="24"/>
              </w:rPr>
              <w:t>po</w:t>
            </w:r>
            <w:r w:rsidRPr="003C1947">
              <w:rPr>
                <w:rFonts w:ascii="Times New Roman" w:hAnsi="Times New Roman" w:cs="Times New Roman"/>
                <w:b w:val="0"/>
                <w:sz w:val="24"/>
                <w:szCs w:val="24"/>
              </w:rPr>
              <w:t>blación</w:t>
            </w:r>
          </w:p>
        </w:tc>
      </w:tr>
      <w:tr w:rsidR="00B72D81" w:rsidRPr="003C1947" w:rsidTr="006102CF">
        <w:trPr>
          <w:cnfStyle w:val="000000100000" w:firstRow="0" w:lastRow="0" w:firstColumn="0" w:lastColumn="0" w:oddVBand="0" w:evenVBand="0" w:oddHBand="1" w:evenHBand="0" w:firstRowFirstColumn="0" w:firstRowLastColumn="0" w:lastRowFirstColumn="0" w:lastRowLastColumn="0"/>
          <w:trHeight w:val="851"/>
          <w:jc w:val="center"/>
        </w:trPr>
        <w:tc>
          <w:tcPr>
            <w:cnfStyle w:val="001000000000" w:firstRow="0" w:lastRow="0" w:firstColumn="1" w:lastColumn="0" w:oddVBand="0" w:evenVBand="0" w:oddHBand="0" w:evenHBand="0" w:firstRowFirstColumn="0" w:firstRowLastColumn="0" w:lastRowFirstColumn="0" w:lastRowLastColumn="0"/>
            <w:tcW w:w="1668"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4275" w:type="dxa"/>
          </w:tcPr>
          <w:p w:rsidR="00B72D81" w:rsidRPr="003C1947" w:rsidRDefault="00B72D81" w:rsidP="006102CF">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 xml:space="preserve">Telesec. “Sor Juana Inés de </w:t>
            </w:r>
            <w:r w:rsidR="001E2808">
              <w:rPr>
                <w:rFonts w:ascii="Times New Roman" w:hAnsi="Times New Roman" w:cs="Times New Roman"/>
                <w:sz w:val="24"/>
                <w:szCs w:val="24"/>
              </w:rPr>
              <w:t>l</w:t>
            </w:r>
            <w:r w:rsidRPr="003C1947">
              <w:rPr>
                <w:rFonts w:ascii="Times New Roman" w:hAnsi="Times New Roman" w:cs="Times New Roman"/>
                <w:sz w:val="24"/>
                <w:szCs w:val="24"/>
              </w:rPr>
              <w:t xml:space="preserve">a </w:t>
            </w:r>
            <w:r w:rsidR="006102CF">
              <w:rPr>
                <w:rFonts w:ascii="Times New Roman" w:hAnsi="Times New Roman" w:cs="Times New Roman"/>
                <w:sz w:val="24"/>
                <w:szCs w:val="24"/>
              </w:rPr>
              <w:t>Cru</w:t>
            </w:r>
            <w:r w:rsidRPr="003C1947">
              <w:rPr>
                <w:rFonts w:ascii="Times New Roman" w:hAnsi="Times New Roman" w:cs="Times New Roman"/>
                <w:sz w:val="24"/>
                <w:szCs w:val="24"/>
              </w:rPr>
              <w:t>z”</w:t>
            </w:r>
          </w:p>
        </w:tc>
        <w:tc>
          <w:tcPr>
            <w:tcW w:w="3224" w:type="dxa"/>
            <w:gridSpan w:val="2"/>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111</w:t>
            </w:r>
          </w:p>
        </w:tc>
      </w:tr>
      <w:tr w:rsidR="00B72D81" w:rsidRPr="003C1947" w:rsidTr="006102CF">
        <w:trPr>
          <w:trHeight w:val="617"/>
          <w:jc w:val="center"/>
        </w:trPr>
        <w:tc>
          <w:tcPr>
            <w:cnfStyle w:val="001000000000" w:firstRow="0" w:lastRow="0" w:firstColumn="1" w:lastColumn="0" w:oddVBand="0" w:evenVBand="0" w:oddHBand="0" w:evenHBand="0" w:firstRowFirstColumn="0" w:firstRowLastColumn="0" w:lastRowFirstColumn="0" w:lastRowLastColumn="0"/>
            <w:tcW w:w="1668" w:type="dxa"/>
            <w:tcBorders>
              <w:bottom w:val="single" w:sz="8" w:space="0" w:color="4BACC6" w:themeColor="accent5"/>
            </w:tcBorders>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lastRenderedPageBreak/>
              <w:t>2</w:t>
            </w:r>
          </w:p>
        </w:tc>
        <w:tc>
          <w:tcPr>
            <w:tcW w:w="4275" w:type="dxa"/>
            <w:tcBorders>
              <w:bottom w:val="single" w:sz="8" w:space="0" w:color="4BACC6" w:themeColor="accent5"/>
            </w:tcBorders>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Telesec. “Francisco I. Madero”</w:t>
            </w:r>
          </w:p>
        </w:tc>
        <w:tc>
          <w:tcPr>
            <w:tcW w:w="3224" w:type="dxa"/>
            <w:gridSpan w:val="2"/>
            <w:tcBorders>
              <w:bottom w:val="single" w:sz="8" w:space="0" w:color="4BACC6" w:themeColor="accent5"/>
            </w:tcBorders>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30</w:t>
            </w:r>
          </w:p>
        </w:tc>
      </w:tr>
    </w:tbl>
    <w:p w:rsidR="00B72D81" w:rsidRPr="00B72D81" w:rsidRDefault="00B72D81" w:rsidP="00B72D81">
      <w:pPr>
        <w:spacing w:line="480" w:lineRule="auto"/>
        <w:ind w:left="425" w:right="425"/>
        <w:jc w:val="center"/>
        <w:rPr>
          <w:rFonts w:ascii="Times New Roman" w:hAnsi="Times New Roman" w:cs="Times New Roman"/>
          <w:b/>
          <w:sz w:val="28"/>
          <w:szCs w:val="24"/>
        </w:rPr>
      </w:pPr>
    </w:p>
    <w:tbl>
      <w:tblPr>
        <w:tblStyle w:val="Listaclara-nfasis5"/>
        <w:tblW w:w="0" w:type="auto"/>
        <w:tblInd w:w="108" w:type="dxa"/>
        <w:tblLook w:val="04A0" w:firstRow="1" w:lastRow="0" w:firstColumn="1" w:lastColumn="0" w:noHBand="0" w:noVBand="1"/>
      </w:tblPr>
      <w:tblGrid>
        <w:gridCol w:w="1985"/>
        <w:gridCol w:w="3544"/>
        <w:gridCol w:w="3463"/>
      </w:tblGrid>
      <w:tr w:rsidR="00B72D81" w:rsidRPr="003C1947" w:rsidTr="001E2808">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985" w:type="dxa"/>
          </w:tcPr>
          <w:p w:rsidR="00B72D81" w:rsidRPr="003C1947" w:rsidRDefault="00396428" w:rsidP="00B72D81">
            <w:pPr>
              <w:spacing w:line="480" w:lineRule="auto"/>
              <w:ind w:left="425" w:right="425"/>
              <w:jc w:val="center"/>
              <w:rPr>
                <w:rFonts w:ascii="Times New Roman" w:hAnsi="Times New Roman" w:cs="Times New Roman"/>
                <w:b w:val="0"/>
                <w:sz w:val="24"/>
                <w:szCs w:val="24"/>
              </w:rPr>
            </w:pPr>
            <w:r>
              <w:rPr>
                <w:rFonts w:ascii="Times New Roman" w:hAnsi="Times New Roman" w:cs="Times New Roman"/>
                <w:b w:val="0"/>
                <w:sz w:val="24"/>
                <w:szCs w:val="24"/>
              </w:rPr>
              <w:pict>
                <v:shape id="_x0000_s1046" type="#_x0000_t202" style="position:absolute;left:0;text-align:left;margin-left:-6.45pt;margin-top:-29.8pt;width:74.25pt;height:29.3pt;z-index:251668480;mso-width-relative:margin;mso-height-relative:margin" filled="f" stroked="f">
                  <v:textbox style="mso-next-textbox:#_x0000_s1046">
                    <w:txbxContent>
                      <w:p w:rsidR="00C711EC" w:rsidRPr="006102CF" w:rsidRDefault="00C711EC" w:rsidP="00B72D81">
                        <w:pPr>
                          <w:rPr>
                            <w:rFonts w:ascii="Times New Roman" w:hAnsi="Times New Roman" w:cs="Times New Roman"/>
                            <w:lang w:val="es-ES"/>
                          </w:rPr>
                        </w:pPr>
                        <w:r>
                          <w:rPr>
                            <w:rFonts w:ascii="Times New Roman" w:hAnsi="Times New Roman" w:cs="Times New Roman"/>
                            <w:sz w:val="28"/>
                            <w:szCs w:val="28"/>
                          </w:rPr>
                          <w:t>Tabla 7</w:t>
                        </w:r>
                        <w:r w:rsidRPr="006102CF">
                          <w:rPr>
                            <w:rFonts w:ascii="Times New Roman" w:hAnsi="Times New Roman" w:cs="Times New Roman"/>
                            <w:sz w:val="28"/>
                            <w:szCs w:val="28"/>
                          </w:rPr>
                          <w:t>.</w:t>
                        </w:r>
                      </w:p>
                    </w:txbxContent>
                  </v:textbox>
                </v:shape>
              </w:pict>
            </w:r>
            <w:r w:rsidR="00B72D81" w:rsidRPr="003C1947">
              <w:rPr>
                <w:rFonts w:ascii="Times New Roman" w:hAnsi="Times New Roman" w:cs="Times New Roman"/>
                <w:b w:val="0"/>
                <w:sz w:val="24"/>
                <w:szCs w:val="24"/>
              </w:rPr>
              <w:t>Número</w:t>
            </w:r>
          </w:p>
        </w:tc>
        <w:tc>
          <w:tcPr>
            <w:tcW w:w="3544" w:type="dxa"/>
          </w:tcPr>
          <w:p w:rsidR="00B72D81" w:rsidRPr="003C1947" w:rsidRDefault="00B72D81" w:rsidP="001E2808">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Servicios </w:t>
            </w:r>
            <w:r w:rsidR="001E2808">
              <w:rPr>
                <w:rFonts w:ascii="Times New Roman" w:hAnsi="Times New Roman" w:cs="Times New Roman"/>
                <w:b w:val="0"/>
                <w:sz w:val="24"/>
                <w:szCs w:val="24"/>
              </w:rPr>
              <w:t>p</w:t>
            </w:r>
            <w:r w:rsidRPr="003C1947">
              <w:rPr>
                <w:rFonts w:ascii="Times New Roman" w:hAnsi="Times New Roman" w:cs="Times New Roman"/>
                <w:b w:val="0"/>
                <w:sz w:val="24"/>
                <w:szCs w:val="24"/>
              </w:rPr>
              <w:t>roporcionados</w:t>
            </w:r>
          </w:p>
        </w:tc>
        <w:tc>
          <w:tcPr>
            <w:tcW w:w="3463" w:type="dxa"/>
          </w:tcPr>
          <w:p w:rsidR="00B72D81" w:rsidRPr="003C1947" w:rsidRDefault="001E2808"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b w:val="0"/>
                <w:sz w:val="24"/>
                <w:szCs w:val="24"/>
              </w:rPr>
              <w:t>Total de la población</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98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3544"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Orientación psicológica familiar e individual</w:t>
            </w:r>
          </w:p>
        </w:tc>
        <w:tc>
          <w:tcPr>
            <w:tcW w:w="3463"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15</w:t>
            </w:r>
          </w:p>
        </w:tc>
      </w:tr>
      <w:tr w:rsidR="00B72D81" w:rsidRPr="003C1947" w:rsidTr="001E2808">
        <w:trPr>
          <w:trHeight w:val="471"/>
        </w:trPr>
        <w:tc>
          <w:tcPr>
            <w:cnfStyle w:val="001000000000" w:firstRow="0" w:lastRow="0" w:firstColumn="1" w:lastColumn="0" w:oddVBand="0" w:evenVBand="0" w:oddHBand="0" w:evenHBand="0" w:firstRowFirstColumn="0" w:firstRowLastColumn="0" w:lastRowFirstColumn="0" w:lastRowLastColumn="0"/>
            <w:tcW w:w="1985"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2</w:t>
            </w:r>
          </w:p>
        </w:tc>
        <w:tc>
          <w:tcPr>
            <w:tcW w:w="3544"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Orientación vocacional</w:t>
            </w:r>
          </w:p>
        </w:tc>
        <w:tc>
          <w:tcPr>
            <w:tcW w:w="3463"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w:t>
            </w:r>
          </w:p>
        </w:tc>
      </w:tr>
    </w:tbl>
    <w:p w:rsidR="00B72D81" w:rsidRPr="00B72D81" w:rsidRDefault="00396428" w:rsidP="00B72D81">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pict>
          <v:shape id="_x0000_s1043" type="#_x0000_t202" style="position:absolute;left:0;text-align:left;margin-left:-5.6pt;margin-top:6.3pt;width:74.25pt;height:29.3pt;z-index:251665408;mso-position-horizontal-relative:text;mso-position-vertical-relative:text;mso-width-relative:margin;mso-height-relative:margin" filled="f" stroked="f">
            <v:textbox style="mso-next-textbox:#_x0000_s1043">
              <w:txbxContent>
                <w:p w:rsidR="00C711EC" w:rsidRPr="006102CF" w:rsidRDefault="00C711EC" w:rsidP="00B72D81">
                  <w:pPr>
                    <w:rPr>
                      <w:rFonts w:ascii="Times New Roman" w:hAnsi="Times New Roman" w:cs="Times New Roman"/>
                      <w:lang w:val="es-ES"/>
                    </w:rPr>
                  </w:pPr>
                  <w:r>
                    <w:rPr>
                      <w:rFonts w:ascii="Times New Roman" w:hAnsi="Times New Roman" w:cs="Times New Roman"/>
                      <w:sz w:val="28"/>
                      <w:szCs w:val="28"/>
                    </w:rPr>
                    <w:t>Tabla 8</w:t>
                  </w:r>
                  <w:r w:rsidRPr="006102CF">
                    <w:rPr>
                      <w:rFonts w:ascii="Times New Roman" w:hAnsi="Times New Roman" w:cs="Times New Roman"/>
                      <w:sz w:val="28"/>
                      <w:szCs w:val="28"/>
                    </w:rPr>
                    <w:t>.</w:t>
                  </w:r>
                </w:p>
              </w:txbxContent>
            </v:textbox>
          </v:shape>
        </w:pict>
      </w:r>
    </w:p>
    <w:tbl>
      <w:tblPr>
        <w:tblStyle w:val="Listaclara-nfasis5"/>
        <w:tblW w:w="0" w:type="auto"/>
        <w:jc w:val="center"/>
        <w:tblLayout w:type="fixed"/>
        <w:tblLook w:val="04A0" w:firstRow="1" w:lastRow="0" w:firstColumn="1" w:lastColumn="0" w:noHBand="0" w:noVBand="1"/>
      </w:tblPr>
      <w:tblGrid>
        <w:gridCol w:w="1951"/>
        <w:gridCol w:w="4111"/>
        <w:gridCol w:w="3105"/>
      </w:tblGrid>
      <w:tr w:rsidR="00B72D81" w:rsidRPr="003C1947" w:rsidTr="001E28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Número</w:t>
            </w:r>
          </w:p>
        </w:tc>
        <w:tc>
          <w:tcPr>
            <w:tcW w:w="4111" w:type="dxa"/>
          </w:tcPr>
          <w:p w:rsidR="00B72D81" w:rsidRPr="003C1947" w:rsidRDefault="001E2808" w:rsidP="001E2808">
            <w:pPr>
              <w:spacing w:line="480" w:lineRule="auto"/>
              <w:ind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b w:val="0"/>
                <w:sz w:val="24"/>
                <w:szCs w:val="24"/>
              </w:rPr>
              <w:t xml:space="preserve"> </w:t>
            </w:r>
            <w:r w:rsidR="00B72D81" w:rsidRPr="003C1947">
              <w:rPr>
                <w:rFonts w:ascii="Times New Roman" w:hAnsi="Times New Roman" w:cs="Times New Roman"/>
                <w:b w:val="0"/>
                <w:sz w:val="24"/>
                <w:szCs w:val="24"/>
              </w:rPr>
              <w:t xml:space="preserve">Promoción (talleres y </w:t>
            </w:r>
            <w:r>
              <w:rPr>
                <w:rFonts w:ascii="Times New Roman" w:hAnsi="Times New Roman" w:cs="Times New Roman"/>
                <w:b w:val="0"/>
                <w:sz w:val="24"/>
                <w:szCs w:val="24"/>
              </w:rPr>
              <w:t>p</w:t>
            </w:r>
            <w:r w:rsidR="00B72D81" w:rsidRPr="003C1947">
              <w:rPr>
                <w:rFonts w:ascii="Times New Roman" w:hAnsi="Times New Roman" w:cs="Times New Roman"/>
                <w:b w:val="0"/>
                <w:sz w:val="24"/>
                <w:szCs w:val="24"/>
              </w:rPr>
              <w:t>láticas)</w:t>
            </w:r>
          </w:p>
        </w:tc>
        <w:tc>
          <w:tcPr>
            <w:tcW w:w="3105" w:type="dxa"/>
          </w:tcPr>
          <w:p w:rsidR="00B72D81" w:rsidRPr="003C1947" w:rsidRDefault="00B72D81" w:rsidP="001E2808">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Total de la población</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1951"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4111" w:type="dxa"/>
          </w:tcPr>
          <w:p w:rsidR="00B72D81" w:rsidRPr="003C1947" w:rsidRDefault="00B72D81" w:rsidP="001E2808">
            <w:pPr>
              <w:spacing w:line="480" w:lineRule="auto"/>
              <w:ind w:left="425" w:right="42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w:t>
            </w:r>
            <w:r w:rsidR="001E2808">
              <w:rPr>
                <w:rFonts w:ascii="Times New Roman" w:hAnsi="Times New Roman" w:cs="Times New Roman"/>
                <w:sz w:val="24"/>
                <w:szCs w:val="24"/>
              </w:rPr>
              <w:t xml:space="preserve">aller </w:t>
            </w:r>
            <w:r w:rsidRPr="003C1947">
              <w:rPr>
                <w:rFonts w:ascii="Times New Roman" w:hAnsi="Times New Roman" w:cs="Times New Roman"/>
                <w:sz w:val="24"/>
                <w:szCs w:val="24"/>
              </w:rPr>
              <w:t>de Adolescenci</w:t>
            </w:r>
            <w:r w:rsidR="001E2808">
              <w:rPr>
                <w:rFonts w:ascii="Times New Roman" w:hAnsi="Times New Roman" w:cs="Times New Roman"/>
                <w:sz w:val="24"/>
                <w:szCs w:val="24"/>
              </w:rPr>
              <w:t xml:space="preserve">a </w:t>
            </w:r>
            <w:proofErr w:type="spellStart"/>
            <w:r w:rsidR="001E2808">
              <w:rPr>
                <w:rFonts w:ascii="Times New Roman" w:hAnsi="Times New Roman" w:cs="Times New Roman"/>
                <w:sz w:val="24"/>
                <w:szCs w:val="24"/>
              </w:rPr>
              <w:t>Resp</w:t>
            </w:r>
            <w:proofErr w:type="spellEnd"/>
            <w:r w:rsidR="001E2808">
              <w:rPr>
                <w:rFonts w:ascii="Times New Roman" w:hAnsi="Times New Roman" w:cs="Times New Roman"/>
                <w:sz w:val="24"/>
                <w:szCs w:val="24"/>
              </w:rPr>
              <w:t>.</w:t>
            </w:r>
          </w:p>
        </w:tc>
        <w:tc>
          <w:tcPr>
            <w:tcW w:w="3105"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141</w:t>
            </w:r>
          </w:p>
        </w:tc>
      </w:tr>
      <w:tr w:rsidR="00B72D81" w:rsidRPr="003C1947" w:rsidTr="001E2808">
        <w:trPr>
          <w:jc w:val="center"/>
        </w:trPr>
        <w:tc>
          <w:tcPr>
            <w:cnfStyle w:val="001000000000" w:firstRow="0" w:lastRow="0" w:firstColumn="1" w:lastColumn="0" w:oddVBand="0" w:evenVBand="0" w:oddHBand="0" w:evenHBand="0" w:firstRowFirstColumn="0" w:firstRowLastColumn="0" w:lastRowFirstColumn="0" w:lastRowLastColumn="0"/>
            <w:tcW w:w="1951"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2</w:t>
            </w:r>
          </w:p>
        </w:tc>
        <w:tc>
          <w:tcPr>
            <w:tcW w:w="4111"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 xml:space="preserve">Charlas para padres </w:t>
            </w:r>
          </w:p>
        </w:tc>
        <w:tc>
          <w:tcPr>
            <w:tcW w:w="3105"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36</w:t>
            </w:r>
          </w:p>
        </w:tc>
      </w:tr>
      <w:tr w:rsidR="00B72D81" w:rsidRPr="003C1947" w:rsidTr="001E28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3</w:t>
            </w:r>
          </w:p>
        </w:tc>
        <w:tc>
          <w:tcPr>
            <w:tcW w:w="4111"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Charla para adolescentes</w:t>
            </w:r>
          </w:p>
        </w:tc>
        <w:tc>
          <w:tcPr>
            <w:tcW w:w="3105"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6</w:t>
            </w:r>
          </w:p>
        </w:tc>
      </w:tr>
    </w:tbl>
    <w:p w:rsidR="00B72D81" w:rsidRPr="00B72D81" w:rsidRDefault="00396428" w:rsidP="00B72D81">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pict>
          <v:shape id="_x0000_s1044" type="#_x0000_t202" style="position:absolute;left:0;text-align:left;margin-left:-4.55pt;margin-top:6.05pt;width:74.25pt;height:29.3pt;z-index:251666432;mso-position-horizontal-relative:text;mso-position-vertical-relative:text;mso-width-relative:margin;mso-height-relative:margin" filled="f" stroked="f">
            <v:textbox style="mso-next-textbox:#_x0000_s1044">
              <w:txbxContent>
                <w:p w:rsidR="00C711EC" w:rsidRPr="006102CF" w:rsidRDefault="00C711EC" w:rsidP="00B72D81">
                  <w:pPr>
                    <w:rPr>
                      <w:rFonts w:ascii="Times New Roman" w:hAnsi="Times New Roman" w:cs="Times New Roman"/>
                      <w:lang w:val="es-ES"/>
                    </w:rPr>
                  </w:pPr>
                  <w:r>
                    <w:rPr>
                      <w:rFonts w:ascii="Times New Roman" w:hAnsi="Times New Roman" w:cs="Times New Roman"/>
                      <w:sz w:val="28"/>
                      <w:szCs w:val="28"/>
                    </w:rPr>
                    <w:t>Tabla 9</w:t>
                  </w:r>
                  <w:r w:rsidRPr="006102CF">
                    <w:rPr>
                      <w:rFonts w:ascii="Times New Roman" w:hAnsi="Times New Roman" w:cs="Times New Roman"/>
                      <w:sz w:val="28"/>
                      <w:szCs w:val="28"/>
                    </w:rPr>
                    <w:t>.</w:t>
                  </w:r>
                </w:p>
              </w:txbxContent>
            </v:textbox>
          </v:shape>
        </w:pict>
      </w:r>
      <w:r w:rsidR="00B72D81" w:rsidRPr="00B72D81">
        <w:rPr>
          <w:rFonts w:ascii="Times New Roman" w:hAnsi="Times New Roman" w:cs="Times New Roman"/>
          <w:b/>
          <w:sz w:val="28"/>
          <w:szCs w:val="24"/>
        </w:rPr>
        <w:tab/>
      </w:r>
      <w:r w:rsidR="00B72D81" w:rsidRPr="00B72D81">
        <w:rPr>
          <w:rFonts w:ascii="Times New Roman" w:hAnsi="Times New Roman" w:cs="Times New Roman"/>
          <w:b/>
          <w:sz w:val="28"/>
          <w:szCs w:val="24"/>
        </w:rPr>
        <w:tab/>
      </w:r>
    </w:p>
    <w:tbl>
      <w:tblPr>
        <w:tblStyle w:val="Listaclara-nfasis5"/>
        <w:tblW w:w="0" w:type="auto"/>
        <w:jc w:val="center"/>
        <w:tblLayout w:type="fixed"/>
        <w:tblLook w:val="04A0" w:firstRow="1" w:lastRow="0" w:firstColumn="1" w:lastColumn="0" w:noHBand="0" w:noVBand="1"/>
      </w:tblPr>
      <w:tblGrid>
        <w:gridCol w:w="1668"/>
        <w:gridCol w:w="141"/>
        <w:gridCol w:w="4678"/>
        <w:gridCol w:w="2680"/>
      </w:tblGrid>
      <w:tr w:rsidR="00B72D81" w:rsidRPr="003C1947" w:rsidTr="00460AE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B72D81" w:rsidRPr="003C1947" w:rsidRDefault="00460AE4" w:rsidP="00460AE4">
            <w:pPr>
              <w:spacing w:line="480" w:lineRule="auto"/>
              <w:ind w:right="425"/>
              <w:rPr>
                <w:rFonts w:ascii="Times New Roman" w:hAnsi="Times New Roman" w:cs="Times New Roman"/>
                <w:b w:val="0"/>
                <w:sz w:val="24"/>
                <w:szCs w:val="24"/>
              </w:rPr>
            </w:pPr>
            <w:r>
              <w:rPr>
                <w:rFonts w:ascii="Times New Roman" w:hAnsi="Times New Roman" w:cs="Times New Roman"/>
                <w:b w:val="0"/>
                <w:sz w:val="24"/>
                <w:szCs w:val="24"/>
              </w:rPr>
              <w:t xml:space="preserve">    </w:t>
            </w:r>
            <w:r w:rsidR="00B72D81" w:rsidRPr="003C1947">
              <w:rPr>
                <w:rFonts w:ascii="Times New Roman" w:hAnsi="Times New Roman" w:cs="Times New Roman"/>
                <w:b w:val="0"/>
                <w:sz w:val="24"/>
                <w:szCs w:val="24"/>
              </w:rPr>
              <w:t>Número</w:t>
            </w:r>
          </w:p>
        </w:tc>
        <w:tc>
          <w:tcPr>
            <w:tcW w:w="4819" w:type="dxa"/>
            <w:gridSpan w:val="2"/>
          </w:tcPr>
          <w:p w:rsidR="00B72D81" w:rsidRPr="003C1947" w:rsidRDefault="00B72D81" w:rsidP="00460AE4">
            <w:pPr>
              <w:spacing w:line="480" w:lineRule="auto"/>
              <w:ind w:left="425" w:right="425"/>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 xml:space="preserve">Proyectos y actividades </w:t>
            </w:r>
            <w:r w:rsidR="001E2808">
              <w:rPr>
                <w:rFonts w:ascii="Times New Roman" w:hAnsi="Times New Roman" w:cs="Times New Roman"/>
                <w:b w:val="0"/>
                <w:sz w:val="24"/>
                <w:szCs w:val="24"/>
              </w:rPr>
              <w:t>e</w:t>
            </w:r>
            <w:r w:rsidRPr="003C1947">
              <w:rPr>
                <w:rFonts w:ascii="Times New Roman" w:hAnsi="Times New Roman" w:cs="Times New Roman"/>
                <w:b w:val="0"/>
                <w:sz w:val="24"/>
                <w:szCs w:val="24"/>
              </w:rPr>
              <w:t xml:space="preserve">speciales </w:t>
            </w:r>
          </w:p>
        </w:tc>
        <w:tc>
          <w:tcPr>
            <w:tcW w:w="2680" w:type="dxa"/>
          </w:tcPr>
          <w:p w:rsidR="00B72D81" w:rsidRPr="003C1947" w:rsidRDefault="001E2808" w:rsidP="00460AE4">
            <w:pPr>
              <w:spacing w:line="480" w:lineRule="auto"/>
              <w:ind w:right="425"/>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b w:val="0"/>
                <w:sz w:val="24"/>
                <w:szCs w:val="24"/>
              </w:rPr>
              <w:t xml:space="preserve">Total de la </w:t>
            </w:r>
            <w:r w:rsidR="00460AE4">
              <w:rPr>
                <w:rFonts w:ascii="Times New Roman" w:hAnsi="Times New Roman" w:cs="Times New Roman"/>
                <w:b w:val="0"/>
                <w:sz w:val="24"/>
                <w:szCs w:val="24"/>
              </w:rPr>
              <w:t>p</w:t>
            </w:r>
            <w:r>
              <w:rPr>
                <w:rFonts w:ascii="Times New Roman" w:hAnsi="Times New Roman" w:cs="Times New Roman"/>
                <w:b w:val="0"/>
                <w:sz w:val="24"/>
                <w:szCs w:val="24"/>
              </w:rPr>
              <w:t>oblación</w:t>
            </w:r>
          </w:p>
        </w:tc>
      </w:tr>
      <w:tr w:rsidR="00B72D81" w:rsidRPr="003C1947" w:rsidTr="00460A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gridSpan w:val="2"/>
          </w:tcPr>
          <w:p w:rsidR="00B72D81" w:rsidRPr="003C1947" w:rsidRDefault="00B72D81" w:rsidP="00460AE4">
            <w:pPr>
              <w:spacing w:line="480" w:lineRule="auto"/>
              <w:ind w:left="425" w:right="425"/>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4678" w:type="dxa"/>
          </w:tcPr>
          <w:p w:rsidR="00B72D81" w:rsidRPr="003C1947" w:rsidRDefault="00B72D81" w:rsidP="00460AE4">
            <w:pPr>
              <w:spacing w:line="480" w:lineRule="auto"/>
              <w:ind w:left="425" w:right="42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Concierto didáctico</w:t>
            </w:r>
          </w:p>
        </w:tc>
        <w:tc>
          <w:tcPr>
            <w:tcW w:w="2680"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60</w:t>
            </w:r>
          </w:p>
        </w:tc>
      </w:tr>
      <w:tr w:rsidR="00B72D81" w:rsidRPr="003C1947" w:rsidTr="00460AE4">
        <w:trPr>
          <w:jc w:val="center"/>
        </w:trPr>
        <w:tc>
          <w:tcPr>
            <w:cnfStyle w:val="001000000000" w:firstRow="0" w:lastRow="0" w:firstColumn="1" w:lastColumn="0" w:oddVBand="0" w:evenVBand="0" w:oddHBand="0" w:evenHBand="0" w:firstRowFirstColumn="0" w:firstRowLastColumn="0" w:lastRowFirstColumn="0" w:lastRowLastColumn="0"/>
            <w:tcW w:w="1809" w:type="dxa"/>
            <w:gridSpan w:val="2"/>
          </w:tcPr>
          <w:p w:rsidR="00B72D81" w:rsidRPr="003C1947" w:rsidRDefault="00B72D81" w:rsidP="00460AE4">
            <w:pPr>
              <w:spacing w:line="480" w:lineRule="auto"/>
              <w:ind w:left="425" w:right="425"/>
              <w:rPr>
                <w:rFonts w:ascii="Times New Roman" w:hAnsi="Times New Roman" w:cs="Times New Roman"/>
                <w:b w:val="0"/>
                <w:sz w:val="24"/>
                <w:szCs w:val="24"/>
              </w:rPr>
            </w:pPr>
            <w:r w:rsidRPr="003C1947">
              <w:rPr>
                <w:rFonts w:ascii="Times New Roman" w:hAnsi="Times New Roman" w:cs="Times New Roman"/>
                <w:b w:val="0"/>
                <w:sz w:val="24"/>
                <w:szCs w:val="24"/>
              </w:rPr>
              <w:t>2</w:t>
            </w:r>
          </w:p>
        </w:tc>
        <w:tc>
          <w:tcPr>
            <w:tcW w:w="4678" w:type="dxa"/>
          </w:tcPr>
          <w:p w:rsidR="00B72D81" w:rsidRPr="003C1947" w:rsidRDefault="00B72D81" w:rsidP="00460AE4">
            <w:pPr>
              <w:spacing w:line="480" w:lineRule="auto"/>
              <w:ind w:left="425" w:right="42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Campa</w:t>
            </w:r>
            <w:r w:rsidR="001E2808">
              <w:rPr>
                <w:rFonts w:ascii="Times New Roman" w:hAnsi="Times New Roman" w:cs="Times New Roman"/>
                <w:sz w:val="24"/>
                <w:szCs w:val="24"/>
              </w:rPr>
              <w:t xml:space="preserve">ña de Salud Bucal </w:t>
            </w:r>
            <w:proofErr w:type="spellStart"/>
            <w:r w:rsidR="00460AE4">
              <w:rPr>
                <w:rFonts w:ascii="Times New Roman" w:hAnsi="Times New Roman" w:cs="Times New Roman"/>
                <w:sz w:val="24"/>
                <w:szCs w:val="24"/>
              </w:rPr>
              <w:t>I</w:t>
            </w:r>
            <w:r w:rsidR="001E2808">
              <w:rPr>
                <w:rFonts w:ascii="Times New Roman" w:hAnsi="Times New Roman" w:cs="Times New Roman"/>
                <w:sz w:val="24"/>
                <w:szCs w:val="24"/>
              </w:rPr>
              <w:t>nte</w:t>
            </w:r>
            <w:r w:rsidR="00460AE4">
              <w:rPr>
                <w:rFonts w:ascii="Times New Roman" w:hAnsi="Times New Roman" w:cs="Times New Roman"/>
                <w:sz w:val="24"/>
                <w:szCs w:val="24"/>
              </w:rPr>
              <w:t>r</w:t>
            </w:r>
            <w:r w:rsidR="001E2808">
              <w:rPr>
                <w:rFonts w:ascii="Times New Roman" w:hAnsi="Times New Roman" w:cs="Times New Roman"/>
                <w:sz w:val="24"/>
                <w:szCs w:val="24"/>
              </w:rPr>
              <w:t>r</w:t>
            </w:r>
            <w:r w:rsidR="00460AE4">
              <w:rPr>
                <w:rFonts w:ascii="Times New Roman" w:hAnsi="Times New Roman" w:cs="Times New Roman"/>
                <w:sz w:val="24"/>
                <w:szCs w:val="24"/>
              </w:rPr>
              <w:t>eg</w:t>
            </w:r>
            <w:proofErr w:type="spellEnd"/>
            <w:r w:rsidR="00460AE4">
              <w:rPr>
                <w:rFonts w:ascii="Times New Roman" w:hAnsi="Times New Roman" w:cs="Times New Roman"/>
                <w:sz w:val="24"/>
                <w:szCs w:val="24"/>
              </w:rPr>
              <w:t>.</w:t>
            </w:r>
          </w:p>
        </w:tc>
        <w:tc>
          <w:tcPr>
            <w:tcW w:w="2680"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100</w:t>
            </w:r>
          </w:p>
        </w:tc>
      </w:tr>
      <w:tr w:rsidR="00B72D81" w:rsidRPr="003C1947" w:rsidTr="00460A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gridSpan w:val="2"/>
          </w:tcPr>
          <w:p w:rsidR="00B72D81" w:rsidRPr="003C1947" w:rsidRDefault="00B72D81" w:rsidP="00460AE4">
            <w:pPr>
              <w:spacing w:line="480" w:lineRule="auto"/>
              <w:ind w:left="425" w:right="425"/>
              <w:rPr>
                <w:rFonts w:ascii="Times New Roman" w:hAnsi="Times New Roman" w:cs="Times New Roman"/>
                <w:b w:val="0"/>
                <w:sz w:val="24"/>
                <w:szCs w:val="24"/>
              </w:rPr>
            </w:pPr>
            <w:r w:rsidRPr="003C1947">
              <w:rPr>
                <w:rFonts w:ascii="Times New Roman" w:hAnsi="Times New Roman" w:cs="Times New Roman"/>
                <w:b w:val="0"/>
                <w:sz w:val="24"/>
                <w:szCs w:val="24"/>
              </w:rPr>
              <w:t>3</w:t>
            </w:r>
          </w:p>
        </w:tc>
        <w:tc>
          <w:tcPr>
            <w:tcW w:w="4678" w:type="dxa"/>
          </w:tcPr>
          <w:p w:rsidR="00B72D81" w:rsidRPr="003C1947" w:rsidRDefault="00B72D81" w:rsidP="00460AE4">
            <w:pPr>
              <w:spacing w:line="480" w:lineRule="auto"/>
              <w:ind w:left="425" w:right="42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Taller de Primeros Auxilios Bás</w:t>
            </w:r>
            <w:r w:rsidR="00460AE4">
              <w:rPr>
                <w:rFonts w:ascii="Times New Roman" w:hAnsi="Times New Roman" w:cs="Times New Roman"/>
                <w:sz w:val="24"/>
                <w:szCs w:val="24"/>
              </w:rPr>
              <w:t>icos</w:t>
            </w:r>
          </w:p>
        </w:tc>
        <w:tc>
          <w:tcPr>
            <w:tcW w:w="2680"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55</w:t>
            </w:r>
          </w:p>
        </w:tc>
      </w:tr>
      <w:tr w:rsidR="00B72D81" w:rsidRPr="003C1947" w:rsidTr="00460AE4">
        <w:trPr>
          <w:jc w:val="center"/>
        </w:trPr>
        <w:tc>
          <w:tcPr>
            <w:cnfStyle w:val="001000000000" w:firstRow="0" w:lastRow="0" w:firstColumn="1" w:lastColumn="0" w:oddVBand="0" w:evenVBand="0" w:oddHBand="0" w:evenHBand="0" w:firstRowFirstColumn="0" w:firstRowLastColumn="0" w:lastRowFirstColumn="0" w:lastRowLastColumn="0"/>
            <w:tcW w:w="1809" w:type="dxa"/>
            <w:gridSpan w:val="2"/>
          </w:tcPr>
          <w:p w:rsidR="00B72D81" w:rsidRPr="003C1947" w:rsidRDefault="00B72D81" w:rsidP="00460AE4">
            <w:pPr>
              <w:spacing w:line="480" w:lineRule="auto"/>
              <w:ind w:left="425" w:right="425"/>
              <w:rPr>
                <w:rFonts w:ascii="Times New Roman" w:hAnsi="Times New Roman" w:cs="Times New Roman"/>
                <w:b w:val="0"/>
                <w:sz w:val="24"/>
                <w:szCs w:val="24"/>
              </w:rPr>
            </w:pPr>
            <w:r w:rsidRPr="003C1947">
              <w:rPr>
                <w:rFonts w:ascii="Times New Roman" w:hAnsi="Times New Roman" w:cs="Times New Roman"/>
                <w:b w:val="0"/>
                <w:sz w:val="24"/>
                <w:szCs w:val="24"/>
              </w:rPr>
              <w:t>4</w:t>
            </w:r>
          </w:p>
        </w:tc>
        <w:tc>
          <w:tcPr>
            <w:tcW w:w="4678" w:type="dxa"/>
          </w:tcPr>
          <w:p w:rsidR="00B72D81" w:rsidRPr="003C1947" w:rsidRDefault="00B72D81" w:rsidP="00460AE4">
            <w:pPr>
              <w:spacing w:line="480" w:lineRule="auto"/>
              <w:ind w:left="425" w:right="42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Investigación documental</w:t>
            </w:r>
          </w:p>
        </w:tc>
        <w:tc>
          <w:tcPr>
            <w:tcW w:w="2680"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w:t>
            </w:r>
          </w:p>
        </w:tc>
      </w:tr>
    </w:tbl>
    <w:p w:rsidR="00B72D81" w:rsidRPr="00B72D81" w:rsidRDefault="00396428" w:rsidP="006102CF">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pict>
          <v:shape id="_x0000_s1045" type="#_x0000_t202" style="position:absolute;left:0;text-align:left;margin-left:-5.6pt;margin-top:17.1pt;width:74.25pt;height:29.3pt;z-index:251667456;mso-position-horizontal-relative:text;mso-position-vertical-relative:text;mso-width-relative:margin;mso-height-relative:margin" filled="f" stroked="f">
            <v:textbox style="mso-next-textbox:#_x0000_s1045">
              <w:txbxContent>
                <w:p w:rsidR="00C711EC" w:rsidRPr="006102CF" w:rsidRDefault="00C711EC" w:rsidP="00B72D81">
                  <w:pPr>
                    <w:rPr>
                      <w:rFonts w:ascii="Times New Roman" w:hAnsi="Times New Roman" w:cs="Times New Roman"/>
                      <w:lang w:val="es-ES"/>
                    </w:rPr>
                  </w:pPr>
                  <w:r>
                    <w:rPr>
                      <w:rFonts w:ascii="Times New Roman" w:hAnsi="Times New Roman" w:cs="Times New Roman"/>
                      <w:sz w:val="28"/>
                      <w:szCs w:val="28"/>
                    </w:rPr>
                    <w:t>Tabla 10</w:t>
                  </w:r>
                  <w:r w:rsidRPr="006102CF">
                    <w:rPr>
                      <w:rFonts w:ascii="Times New Roman" w:hAnsi="Times New Roman" w:cs="Times New Roman"/>
                      <w:sz w:val="28"/>
                      <w:szCs w:val="28"/>
                    </w:rPr>
                    <w:t>.</w:t>
                  </w:r>
                </w:p>
              </w:txbxContent>
            </v:textbox>
          </v:shape>
        </w:pict>
      </w:r>
    </w:p>
    <w:tbl>
      <w:tblPr>
        <w:tblStyle w:val="Listaclara-nfasis5"/>
        <w:tblW w:w="0" w:type="auto"/>
        <w:jc w:val="center"/>
        <w:tblLook w:val="04A0" w:firstRow="1" w:lastRow="0" w:firstColumn="1" w:lastColumn="0" w:noHBand="0" w:noVBand="1"/>
      </w:tblPr>
      <w:tblGrid>
        <w:gridCol w:w="2561"/>
        <w:gridCol w:w="3417"/>
        <w:gridCol w:w="3189"/>
      </w:tblGrid>
      <w:tr w:rsidR="00B72D81" w:rsidRPr="003C1947" w:rsidTr="00B72D8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ab/>
              <w:t>Número</w:t>
            </w:r>
          </w:p>
        </w:tc>
        <w:tc>
          <w:tcPr>
            <w:tcW w:w="4860"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Actividades de gestión</w:t>
            </w:r>
          </w:p>
        </w:tc>
        <w:tc>
          <w:tcPr>
            <w:tcW w:w="3943" w:type="dxa"/>
          </w:tcPr>
          <w:p w:rsidR="00B72D81" w:rsidRPr="003C1947" w:rsidRDefault="00B72D81" w:rsidP="00B72D81">
            <w:pPr>
              <w:spacing w:line="480" w:lineRule="auto"/>
              <w:ind w:left="425" w:right="42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C1947">
              <w:rPr>
                <w:rFonts w:ascii="Times New Roman" w:hAnsi="Times New Roman" w:cs="Times New Roman"/>
                <w:b w:val="0"/>
                <w:sz w:val="24"/>
                <w:szCs w:val="24"/>
              </w:rPr>
              <w:t>Organizaciones</w:t>
            </w:r>
          </w:p>
        </w:tc>
      </w:tr>
      <w:tr w:rsidR="00B72D81" w:rsidRPr="003C1947" w:rsidTr="00B72D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t>1</w:t>
            </w:r>
          </w:p>
        </w:tc>
        <w:tc>
          <w:tcPr>
            <w:tcW w:w="4860"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Transporte</w:t>
            </w:r>
          </w:p>
        </w:tc>
        <w:tc>
          <w:tcPr>
            <w:tcW w:w="3943" w:type="dxa"/>
          </w:tcPr>
          <w:p w:rsidR="00B72D81" w:rsidRPr="003C1947" w:rsidRDefault="00B72D81" w:rsidP="00B72D81">
            <w:pPr>
              <w:spacing w:line="480" w:lineRule="auto"/>
              <w:ind w:left="425" w:right="42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Ayuntamiento</w:t>
            </w:r>
          </w:p>
        </w:tc>
      </w:tr>
      <w:tr w:rsidR="00B72D81" w:rsidRPr="003C1947" w:rsidTr="00B72D81">
        <w:trPr>
          <w:jc w:val="center"/>
        </w:trPr>
        <w:tc>
          <w:tcPr>
            <w:cnfStyle w:val="001000000000" w:firstRow="0" w:lastRow="0" w:firstColumn="1" w:lastColumn="0" w:oddVBand="0" w:evenVBand="0" w:oddHBand="0" w:evenHBand="0" w:firstRowFirstColumn="0" w:firstRowLastColumn="0" w:lastRowFirstColumn="0" w:lastRowLastColumn="0"/>
            <w:tcW w:w="2376" w:type="dxa"/>
          </w:tcPr>
          <w:p w:rsidR="00B72D81" w:rsidRPr="003C1947" w:rsidRDefault="00B72D81" w:rsidP="00B72D81">
            <w:pPr>
              <w:spacing w:line="480" w:lineRule="auto"/>
              <w:ind w:left="425" w:right="425"/>
              <w:jc w:val="center"/>
              <w:rPr>
                <w:rFonts w:ascii="Times New Roman" w:hAnsi="Times New Roman" w:cs="Times New Roman"/>
                <w:b w:val="0"/>
                <w:sz w:val="24"/>
                <w:szCs w:val="24"/>
              </w:rPr>
            </w:pPr>
            <w:r w:rsidRPr="003C1947">
              <w:rPr>
                <w:rFonts w:ascii="Times New Roman" w:hAnsi="Times New Roman" w:cs="Times New Roman"/>
                <w:b w:val="0"/>
                <w:sz w:val="24"/>
                <w:szCs w:val="24"/>
              </w:rPr>
              <w:lastRenderedPageBreak/>
              <w:t>2</w:t>
            </w:r>
          </w:p>
        </w:tc>
        <w:tc>
          <w:tcPr>
            <w:tcW w:w="4860"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 xml:space="preserve">Espacio físico </w:t>
            </w:r>
          </w:p>
        </w:tc>
        <w:tc>
          <w:tcPr>
            <w:tcW w:w="3943" w:type="dxa"/>
          </w:tcPr>
          <w:p w:rsidR="00B72D81" w:rsidRPr="003C1947" w:rsidRDefault="00B72D81" w:rsidP="00B72D81">
            <w:pPr>
              <w:spacing w:line="480" w:lineRule="auto"/>
              <w:ind w:left="425" w:right="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C1947">
              <w:rPr>
                <w:rFonts w:ascii="Times New Roman" w:hAnsi="Times New Roman" w:cs="Times New Roman"/>
                <w:sz w:val="24"/>
                <w:szCs w:val="24"/>
              </w:rPr>
              <w:t>Grupos religiosos</w:t>
            </w:r>
          </w:p>
        </w:tc>
      </w:tr>
    </w:tbl>
    <w:p w:rsidR="00B72D81" w:rsidRPr="003C1947" w:rsidRDefault="00B72D81" w:rsidP="003C1947">
      <w:pPr>
        <w:spacing w:line="480" w:lineRule="auto"/>
        <w:ind w:left="425" w:right="425"/>
        <w:jc w:val="both"/>
        <w:rPr>
          <w:rFonts w:ascii="Times New Roman" w:hAnsi="Times New Roman" w:cs="Times New Roman"/>
          <w:sz w:val="24"/>
          <w:szCs w:val="24"/>
        </w:rPr>
      </w:pPr>
    </w:p>
    <w:p w:rsidR="00B72D81" w:rsidRPr="003C1947" w:rsidRDefault="003C1947" w:rsidP="003C1947">
      <w:pPr>
        <w:spacing w:line="48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t>4</w:t>
      </w:r>
      <w:r w:rsidR="00B72D81" w:rsidRPr="003C1947">
        <w:rPr>
          <w:rFonts w:ascii="Times New Roman" w:hAnsi="Times New Roman" w:cs="Times New Roman"/>
          <w:b/>
          <w:sz w:val="28"/>
          <w:szCs w:val="24"/>
        </w:rPr>
        <w:t>.</w:t>
      </w:r>
      <w:r w:rsidR="006102CF">
        <w:rPr>
          <w:rFonts w:ascii="Times New Roman" w:hAnsi="Times New Roman" w:cs="Times New Roman"/>
          <w:b/>
          <w:sz w:val="28"/>
          <w:szCs w:val="24"/>
        </w:rPr>
        <w:t>14</w:t>
      </w:r>
      <w:r w:rsidR="00B72D81" w:rsidRPr="003C1947">
        <w:rPr>
          <w:rFonts w:ascii="Times New Roman" w:hAnsi="Times New Roman" w:cs="Times New Roman"/>
          <w:b/>
          <w:sz w:val="28"/>
          <w:szCs w:val="24"/>
        </w:rPr>
        <w:t xml:space="preserve"> DESCRIPCIÓN DE LOS IMPACTOS</w:t>
      </w:r>
    </w:p>
    <w:p w:rsidR="00B72D81" w:rsidRPr="00460AE4" w:rsidRDefault="006102CF" w:rsidP="003C1947">
      <w:pPr>
        <w:spacing w:line="480" w:lineRule="auto"/>
        <w:ind w:left="425" w:right="425"/>
        <w:jc w:val="both"/>
        <w:rPr>
          <w:rFonts w:ascii="Times New Roman" w:hAnsi="Times New Roman" w:cs="Times New Roman"/>
          <w:b/>
          <w:sz w:val="24"/>
          <w:szCs w:val="24"/>
        </w:rPr>
      </w:pPr>
      <w:r>
        <w:rPr>
          <w:rFonts w:ascii="Times New Roman" w:hAnsi="Times New Roman" w:cs="Times New Roman"/>
          <w:b/>
          <w:sz w:val="24"/>
          <w:szCs w:val="24"/>
        </w:rPr>
        <w:t>4.</w:t>
      </w:r>
      <w:r w:rsidR="00B72D81" w:rsidRPr="00460AE4">
        <w:rPr>
          <w:rFonts w:ascii="Times New Roman" w:hAnsi="Times New Roman" w:cs="Times New Roman"/>
          <w:b/>
          <w:sz w:val="24"/>
          <w:szCs w:val="24"/>
        </w:rPr>
        <w:t>1</w:t>
      </w:r>
      <w:r>
        <w:rPr>
          <w:rFonts w:ascii="Times New Roman" w:hAnsi="Times New Roman" w:cs="Times New Roman"/>
          <w:b/>
          <w:sz w:val="24"/>
          <w:szCs w:val="24"/>
        </w:rPr>
        <w:t xml:space="preserve">4.1 </w:t>
      </w:r>
      <w:r w:rsidR="00B72D81" w:rsidRPr="00460AE4">
        <w:rPr>
          <w:rFonts w:ascii="Times New Roman" w:hAnsi="Times New Roman" w:cs="Times New Roman"/>
          <w:b/>
          <w:sz w:val="24"/>
          <w:szCs w:val="24"/>
        </w:rPr>
        <w:t xml:space="preserve"> Impacto Profesional</w:t>
      </w:r>
    </w:p>
    <w:p w:rsidR="00460AE4"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 xml:space="preserve">Esta experiencia de trabajo comunitario se traduce en un significativo aprendizaje dentro de mi formación como psicóloga, puesto que representó una aproximación al campo de aplicación de todo el bagaje teórico obtenido durante la licenciatura. </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Esto a su vez, me permite evaluarme a mí misma en cuanto a la calidad de mi formación profesional, para así identificar las áreas del conocimiento que necesitan ser reforzadas y/o actualizadas para intervenciones con mejores resultados. Respecto a las habilidades de un psicólogo, debo mencionar que el trabajo en campo me ha permitido reforzarlas, mejorando la forma de administración de pruebas y la aplicación de técnicas, tanto en el trabajo individual como en el grupal.</w:t>
      </w:r>
    </w:p>
    <w:p w:rsidR="00B72D81"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También, mi estancia y labor dentro de la comunidad ha contribuido a una reestructuración en mis expectativas en un campo laboral futuro, rebatiendo la idea de que éste ya se encuentra saturado y, como consiguiente, existen limitadas oportunidades de trabajo. Pude convivir, con cierta cercanía, con la necesidad de la gente y, si bien algunas de estas múltiples necesidades podrían ser solventadas por otros profesionales, muchas de ellas requieren la intervención eficaz del psicólogo como generador de cambios a escala humana. Finalmente, el percatarme de esa necesidad social –multifactorial-, me ha permitido valorar aún más la labor de profesionales de otras disciplinas.</w:t>
      </w:r>
    </w:p>
    <w:p w:rsidR="006102CF" w:rsidRDefault="006102CF" w:rsidP="00460AE4">
      <w:pPr>
        <w:spacing w:line="480" w:lineRule="auto"/>
        <w:ind w:left="425" w:right="425" w:firstLine="283"/>
        <w:jc w:val="both"/>
        <w:rPr>
          <w:rFonts w:ascii="Times New Roman" w:hAnsi="Times New Roman" w:cs="Times New Roman"/>
          <w:sz w:val="24"/>
          <w:szCs w:val="24"/>
        </w:rPr>
      </w:pPr>
    </w:p>
    <w:p w:rsidR="006102CF" w:rsidRPr="003C1947" w:rsidRDefault="006102CF" w:rsidP="00460AE4">
      <w:pPr>
        <w:spacing w:line="480" w:lineRule="auto"/>
        <w:ind w:left="425" w:right="425" w:firstLine="283"/>
        <w:jc w:val="both"/>
        <w:rPr>
          <w:rFonts w:ascii="Times New Roman" w:hAnsi="Times New Roman" w:cs="Times New Roman"/>
          <w:sz w:val="24"/>
          <w:szCs w:val="24"/>
        </w:rPr>
      </w:pPr>
    </w:p>
    <w:p w:rsidR="00B72D81" w:rsidRPr="00460AE4" w:rsidRDefault="006102CF" w:rsidP="003C1947">
      <w:pPr>
        <w:spacing w:line="480" w:lineRule="auto"/>
        <w:ind w:left="425" w:right="425"/>
        <w:jc w:val="both"/>
        <w:rPr>
          <w:rFonts w:ascii="Times New Roman" w:hAnsi="Times New Roman" w:cs="Times New Roman"/>
          <w:b/>
          <w:sz w:val="24"/>
          <w:szCs w:val="24"/>
        </w:rPr>
      </w:pPr>
      <w:r>
        <w:rPr>
          <w:rFonts w:ascii="Times New Roman" w:hAnsi="Times New Roman" w:cs="Times New Roman"/>
          <w:b/>
          <w:sz w:val="24"/>
          <w:szCs w:val="24"/>
        </w:rPr>
        <w:t xml:space="preserve">4.14.2 </w:t>
      </w:r>
      <w:r w:rsidR="00B72D81" w:rsidRPr="00460AE4">
        <w:rPr>
          <w:rFonts w:ascii="Times New Roman" w:hAnsi="Times New Roman" w:cs="Times New Roman"/>
          <w:b/>
          <w:sz w:val="24"/>
          <w:szCs w:val="24"/>
        </w:rPr>
        <w:t xml:space="preserve"> Impacto académico</w:t>
      </w:r>
    </w:p>
    <w:p w:rsidR="00B72D81" w:rsidRPr="003C1947"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Desafortunadamente, por parte de mi maestro de Servicio Social, el acompañamiento en esta práctica fue mínimo, puesto que se vio limitado a la recepción y firma mensual de los reportes parciales de mis actividades en campo.</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Sin embargo, las repetidas oportunidades que tuve de comentar con los compañeros de otras experiencias educativas acerca de la labor de la Casa de la Universidad en Tlapala y mi participación en particular, fueron realmente gratificantes. </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Pienso que dentro de </w:t>
      </w:r>
      <w:r w:rsidR="00460AE4">
        <w:rPr>
          <w:rFonts w:ascii="Times New Roman" w:hAnsi="Times New Roman" w:cs="Times New Roman"/>
          <w:sz w:val="24"/>
          <w:szCs w:val="24"/>
        </w:rPr>
        <w:t>la</w:t>
      </w:r>
      <w:r w:rsidRPr="003C1947">
        <w:rPr>
          <w:rFonts w:ascii="Times New Roman" w:hAnsi="Times New Roman" w:cs="Times New Roman"/>
          <w:sz w:val="24"/>
          <w:szCs w:val="24"/>
        </w:rPr>
        <w:t xml:space="preserve"> Facultad</w:t>
      </w:r>
      <w:r w:rsidR="00460AE4">
        <w:rPr>
          <w:rFonts w:ascii="Times New Roman" w:hAnsi="Times New Roman" w:cs="Times New Roman"/>
          <w:sz w:val="24"/>
          <w:szCs w:val="24"/>
        </w:rPr>
        <w:t xml:space="preserve"> de Psicología</w:t>
      </w:r>
      <w:r w:rsidRPr="003C1947">
        <w:rPr>
          <w:rFonts w:ascii="Times New Roman" w:hAnsi="Times New Roman" w:cs="Times New Roman"/>
          <w:sz w:val="24"/>
          <w:szCs w:val="24"/>
        </w:rPr>
        <w:t xml:space="preserve">, y quizá sea también el caso de algunas otras, el concepto de </w:t>
      </w:r>
      <w:r w:rsidRPr="003C1947">
        <w:rPr>
          <w:rFonts w:ascii="Times New Roman" w:hAnsi="Times New Roman" w:cs="Times New Roman"/>
          <w:i/>
          <w:sz w:val="24"/>
          <w:szCs w:val="24"/>
        </w:rPr>
        <w:t xml:space="preserve">servicio social </w:t>
      </w:r>
      <w:r w:rsidRPr="003C1947">
        <w:rPr>
          <w:rFonts w:ascii="Times New Roman" w:hAnsi="Times New Roman" w:cs="Times New Roman"/>
          <w:sz w:val="24"/>
          <w:szCs w:val="24"/>
        </w:rPr>
        <w:t xml:space="preserve">se ha vinculado </w:t>
      </w:r>
      <w:r w:rsidR="00460AE4">
        <w:rPr>
          <w:rFonts w:ascii="Times New Roman" w:hAnsi="Times New Roman" w:cs="Times New Roman"/>
          <w:sz w:val="24"/>
          <w:szCs w:val="24"/>
        </w:rPr>
        <w:t xml:space="preserve">tradicionalmente </w:t>
      </w:r>
      <w:r w:rsidRPr="003C1947">
        <w:rPr>
          <w:rFonts w:ascii="Times New Roman" w:hAnsi="Times New Roman" w:cs="Times New Roman"/>
          <w:sz w:val="24"/>
          <w:szCs w:val="24"/>
        </w:rPr>
        <w:t xml:space="preserve">con las prácticas dentro de las grandes y prestigiosas organizaciones existentes en nuestra ciudad, haciendo de lado e incluso menospreciando la posibilidad de impacto que como agentes de cambio tenemos en las comunidades vulnerables. </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Y en contraposición a la idea anterior, me he permitido compartir con varios de mis compañeros psicólogos la experiencia vivida durante mi servicio social en Tlapala, aprovechando mi participación en los debates dentro del aula o en la informalidad de las charlas en los pasillos de mi escuela, para hacer una invitación implícita a repensar el concepto de servicio social, quiénes verdaderamente necesitan de nuestra intervención, cuál es nuestra postura como profesionales ante </w:t>
      </w:r>
      <w:r w:rsidRPr="003C1947">
        <w:rPr>
          <w:rFonts w:ascii="Times New Roman" w:hAnsi="Times New Roman" w:cs="Times New Roman"/>
          <w:sz w:val="24"/>
          <w:szCs w:val="24"/>
        </w:rPr>
        <w:lastRenderedPageBreak/>
        <w:t>la sociedad y sus sectores con oportunidades desiguales, qué tipo de retribución buscamos al realizar nuestras intervenciones, etc.</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Por otra parte, a partir de mi quehacer en la comunidad surgió luego la oportunidad de vincular esta experiencia de servicio social con la elaboración de un documento Recepcional, siendo incluida dentro del Programa de Apoyo a la Formación Profesional (PAFP) que coordina la ANUIES (Asociación Nacional de Universidades e Instituciones de Educación Superior). </w:t>
      </w:r>
    </w:p>
    <w:p w:rsidR="00460AE4"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El ser una de los alumnos becados por esta institución se tradu</w:t>
      </w:r>
      <w:r w:rsidR="00460AE4">
        <w:rPr>
          <w:rFonts w:ascii="Times New Roman" w:hAnsi="Times New Roman" w:cs="Times New Roman"/>
          <w:sz w:val="24"/>
          <w:szCs w:val="24"/>
        </w:rPr>
        <w:t>jo</w:t>
      </w:r>
      <w:r w:rsidRPr="003C1947">
        <w:rPr>
          <w:rFonts w:ascii="Times New Roman" w:hAnsi="Times New Roman" w:cs="Times New Roman"/>
          <w:sz w:val="24"/>
          <w:szCs w:val="24"/>
        </w:rPr>
        <w:t xml:space="preserve"> para mí en una gran oportunidad de continuar </w:t>
      </w:r>
      <w:r w:rsidR="00460AE4">
        <w:rPr>
          <w:rFonts w:ascii="Times New Roman" w:hAnsi="Times New Roman" w:cs="Times New Roman"/>
          <w:sz w:val="24"/>
          <w:szCs w:val="24"/>
        </w:rPr>
        <w:t>en campo, mientras realizaba</w:t>
      </w:r>
      <w:r w:rsidRPr="003C1947">
        <w:rPr>
          <w:rFonts w:ascii="Times New Roman" w:hAnsi="Times New Roman" w:cs="Times New Roman"/>
          <w:sz w:val="24"/>
          <w:szCs w:val="24"/>
        </w:rPr>
        <w:t xml:space="preserve"> investigaciones docu</w:t>
      </w:r>
      <w:r w:rsidR="00460AE4">
        <w:rPr>
          <w:rFonts w:ascii="Times New Roman" w:hAnsi="Times New Roman" w:cs="Times New Roman"/>
          <w:sz w:val="24"/>
          <w:szCs w:val="24"/>
        </w:rPr>
        <w:t>mentales que finalmente conformaran</w:t>
      </w:r>
      <w:r w:rsidRPr="003C1947">
        <w:rPr>
          <w:rFonts w:ascii="Times New Roman" w:hAnsi="Times New Roman" w:cs="Times New Roman"/>
          <w:sz w:val="24"/>
          <w:szCs w:val="24"/>
        </w:rPr>
        <w:t xml:space="preserve"> </w:t>
      </w:r>
      <w:r w:rsidR="00460AE4">
        <w:rPr>
          <w:rFonts w:ascii="Times New Roman" w:hAnsi="Times New Roman" w:cs="Times New Roman"/>
          <w:sz w:val="24"/>
          <w:szCs w:val="24"/>
        </w:rPr>
        <w:t>este</w:t>
      </w:r>
      <w:r w:rsidRPr="003C1947">
        <w:rPr>
          <w:rFonts w:ascii="Times New Roman" w:hAnsi="Times New Roman" w:cs="Times New Roman"/>
          <w:sz w:val="24"/>
          <w:szCs w:val="24"/>
        </w:rPr>
        <w:t xml:space="preserve"> documento Recepcional, </w:t>
      </w:r>
      <w:r w:rsidR="00460AE4">
        <w:rPr>
          <w:rFonts w:ascii="Times New Roman" w:hAnsi="Times New Roman" w:cs="Times New Roman"/>
          <w:sz w:val="24"/>
          <w:szCs w:val="24"/>
        </w:rPr>
        <w:t xml:space="preserve">teniendo la oportunidad de </w:t>
      </w:r>
      <w:r w:rsidRPr="003C1947">
        <w:rPr>
          <w:rFonts w:ascii="Times New Roman" w:hAnsi="Times New Roman" w:cs="Times New Roman"/>
          <w:sz w:val="24"/>
          <w:szCs w:val="24"/>
        </w:rPr>
        <w:t>que sea luego difundido en espacios como foros</w:t>
      </w:r>
      <w:r w:rsidR="00460AE4">
        <w:rPr>
          <w:rFonts w:ascii="Times New Roman" w:hAnsi="Times New Roman" w:cs="Times New Roman"/>
          <w:sz w:val="24"/>
          <w:szCs w:val="24"/>
        </w:rPr>
        <w:t xml:space="preserve"> de servicio social</w:t>
      </w:r>
      <w:r w:rsidRPr="003C1947">
        <w:rPr>
          <w:rFonts w:ascii="Times New Roman" w:hAnsi="Times New Roman" w:cs="Times New Roman"/>
          <w:sz w:val="24"/>
          <w:szCs w:val="24"/>
        </w:rPr>
        <w:t xml:space="preserve">. </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El trabajar con los encargados de la División de las Experiencias Educativas de SS y ER </w:t>
      </w:r>
      <w:r w:rsidR="00460AE4">
        <w:rPr>
          <w:rFonts w:ascii="Times New Roman" w:hAnsi="Times New Roman" w:cs="Times New Roman"/>
          <w:sz w:val="24"/>
          <w:szCs w:val="24"/>
        </w:rPr>
        <w:t>contribuyó</w:t>
      </w:r>
      <w:r w:rsidRPr="003C1947">
        <w:rPr>
          <w:rFonts w:ascii="Times New Roman" w:hAnsi="Times New Roman" w:cs="Times New Roman"/>
          <w:sz w:val="24"/>
          <w:szCs w:val="24"/>
        </w:rPr>
        <w:t xml:space="preserve"> </w:t>
      </w:r>
      <w:r w:rsidR="00460AE4">
        <w:rPr>
          <w:rFonts w:ascii="Times New Roman" w:hAnsi="Times New Roman" w:cs="Times New Roman"/>
          <w:sz w:val="24"/>
          <w:szCs w:val="24"/>
        </w:rPr>
        <w:t>a que mi quehacer profesional fuera</w:t>
      </w:r>
      <w:r w:rsidRPr="003C1947">
        <w:rPr>
          <w:rFonts w:ascii="Times New Roman" w:hAnsi="Times New Roman" w:cs="Times New Roman"/>
          <w:sz w:val="24"/>
          <w:szCs w:val="24"/>
        </w:rPr>
        <w:t xml:space="preserve"> más sistematizado, asimismo, en algunas reuniones de trabajo junto con el Coordinador general de la Casa en Tlapala y la Jefa del Dpto. de Vinculación Social, </w:t>
      </w:r>
      <w:r w:rsidR="00460AE4">
        <w:rPr>
          <w:rFonts w:ascii="Times New Roman" w:hAnsi="Times New Roman" w:cs="Times New Roman"/>
          <w:sz w:val="24"/>
          <w:szCs w:val="24"/>
        </w:rPr>
        <w:t>elaboram</w:t>
      </w:r>
      <w:r w:rsidRPr="003C1947">
        <w:rPr>
          <w:rFonts w:ascii="Times New Roman" w:hAnsi="Times New Roman" w:cs="Times New Roman"/>
          <w:sz w:val="24"/>
          <w:szCs w:val="24"/>
        </w:rPr>
        <w:t>o</w:t>
      </w:r>
      <w:r w:rsidR="00460AE4">
        <w:rPr>
          <w:rFonts w:ascii="Times New Roman" w:hAnsi="Times New Roman" w:cs="Times New Roman"/>
          <w:sz w:val="24"/>
          <w:szCs w:val="24"/>
        </w:rPr>
        <w:t>s</w:t>
      </w:r>
      <w:r w:rsidRPr="003C1947">
        <w:rPr>
          <w:rFonts w:ascii="Times New Roman" w:hAnsi="Times New Roman" w:cs="Times New Roman"/>
          <w:sz w:val="24"/>
          <w:szCs w:val="24"/>
        </w:rPr>
        <w:t xml:space="preserve"> valiosos análisis del contexto local de la Casa, sus necesidades, problemas y problemáticas,  y todo esto ha esclarecido mi visión de las posibilidades de atención a la población según mi perfil de egreso.</w:t>
      </w:r>
    </w:p>
    <w:p w:rsidR="00B72D81" w:rsidRPr="00460AE4" w:rsidRDefault="006102CF" w:rsidP="003C1947">
      <w:pPr>
        <w:spacing w:line="480" w:lineRule="auto"/>
        <w:ind w:left="425" w:right="425"/>
        <w:jc w:val="both"/>
        <w:rPr>
          <w:rFonts w:ascii="Times New Roman" w:hAnsi="Times New Roman" w:cs="Times New Roman"/>
          <w:b/>
          <w:sz w:val="24"/>
          <w:szCs w:val="24"/>
        </w:rPr>
      </w:pPr>
      <w:r>
        <w:rPr>
          <w:rFonts w:ascii="Times New Roman" w:hAnsi="Times New Roman" w:cs="Times New Roman"/>
          <w:b/>
          <w:sz w:val="24"/>
          <w:szCs w:val="24"/>
        </w:rPr>
        <w:t xml:space="preserve">4.14.3 </w:t>
      </w:r>
      <w:r w:rsidR="00B72D81" w:rsidRPr="00460AE4">
        <w:rPr>
          <w:rFonts w:ascii="Times New Roman" w:hAnsi="Times New Roman" w:cs="Times New Roman"/>
          <w:b/>
          <w:sz w:val="24"/>
          <w:szCs w:val="24"/>
        </w:rPr>
        <w:t xml:space="preserve"> Impacto Personal</w:t>
      </w:r>
    </w:p>
    <w:p w:rsidR="00B72D81" w:rsidRPr="003C1947"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En lo personal, el formar parte activa de la Brigada, me sensibiliz</w:t>
      </w:r>
      <w:r w:rsidR="00460AE4">
        <w:rPr>
          <w:rFonts w:ascii="Times New Roman" w:hAnsi="Times New Roman" w:cs="Times New Roman"/>
          <w:sz w:val="24"/>
          <w:szCs w:val="24"/>
        </w:rPr>
        <w:t>ó</w:t>
      </w:r>
      <w:r w:rsidRPr="003C1947">
        <w:rPr>
          <w:rFonts w:ascii="Times New Roman" w:hAnsi="Times New Roman" w:cs="Times New Roman"/>
          <w:sz w:val="24"/>
          <w:szCs w:val="24"/>
        </w:rPr>
        <w:t xml:space="preserve"> ante la necesidad de las comunidades cuyo acceso a bienes y servicios de calidad (educativos y de salud, principalmente) es limitado. Además de esto, el </w:t>
      </w:r>
      <w:r w:rsidRPr="003C1947">
        <w:rPr>
          <w:rFonts w:ascii="Times New Roman" w:hAnsi="Times New Roman" w:cs="Times New Roman"/>
          <w:sz w:val="24"/>
          <w:szCs w:val="24"/>
        </w:rPr>
        <w:lastRenderedPageBreak/>
        <w:t>relacionarme con personas culturalmente distintas, enriqueci</w:t>
      </w:r>
      <w:r w:rsidR="00460AE4">
        <w:rPr>
          <w:rFonts w:ascii="Times New Roman" w:hAnsi="Times New Roman" w:cs="Times New Roman"/>
          <w:sz w:val="24"/>
          <w:szCs w:val="24"/>
        </w:rPr>
        <w:t>ó</w:t>
      </w:r>
      <w:r w:rsidRPr="003C1947">
        <w:rPr>
          <w:rFonts w:ascii="Times New Roman" w:hAnsi="Times New Roman" w:cs="Times New Roman"/>
          <w:sz w:val="24"/>
          <w:szCs w:val="24"/>
        </w:rPr>
        <w:t xml:space="preserve"> mi cosmovisión así como también favoreci</w:t>
      </w:r>
      <w:r w:rsidR="00460AE4">
        <w:rPr>
          <w:rFonts w:ascii="Times New Roman" w:hAnsi="Times New Roman" w:cs="Times New Roman"/>
          <w:sz w:val="24"/>
          <w:szCs w:val="24"/>
        </w:rPr>
        <w:t>ó</w:t>
      </w:r>
      <w:r w:rsidRPr="003C1947">
        <w:rPr>
          <w:rFonts w:ascii="Times New Roman" w:hAnsi="Times New Roman" w:cs="Times New Roman"/>
          <w:sz w:val="24"/>
          <w:szCs w:val="24"/>
        </w:rPr>
        <w:t xml:space="preserve"> un reconocimiento de esa diversidad cultural existente en nuestro Estado, ejercitando de una forma placentera mi tolerancia ante las diferencias.</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El trabajar en equipo con los demás compañeros y nuestro Coordinador también </w:t>
      </w:r>
      <w:r w:rsidR="00460AE4">
        <w:rPr>
          <w:rFonts w:ascii="Times New Roman" w:hAnsi="Times New Roman" w:cs="Times New Roman"/>
          <w:sz w:val="24"/>
          <w:szCs w:val="24"/>
        </w:rPr>
        <w:t>fue</w:t>
      </w:r>
      <w:r w:rsidRPr="003C1947">
        <w:rPr>
          <w:rFonts w:ascii="Times New Roman" w:hAnsi="Times New Roman" w:cs="Times New Roman"/>
          <w:sz w:val="24"/>
          <w:szCs w:val="24"/>
        </w:rPr>
        <w:t xml:space="preserve"> enriquecedor, entre otras cosas, porque </w:t>
      </w:r>
      <w:r w:rsidR="00460AE4">
        <w:rPr>
          <w:rFonts w:ascii="Times New Roman" w:hAnsi="Times New Roman" w:cs="Times New Roman"/>
          <w:sz w:val="24"/>
          <w:szCs w:val="24"/>
        </w:rPr>
        <w:t>pude</w:t>
      </w:r>
      <w:r w:rsidRPr="003C1947">
        <w:rPr>
          <w:rFonts w:ascii="Times New Roman" w:hAnsi="Times New Roman" w:cs="Times New Roman"/>
          <w:sz w:val="24"/>
          <w:szCs w:val="24"/>
        </w:rPr>
        <w:t xml:space="preserve"> observa</w:t>
      </w:r>
      <w:r w:rsidR="00460AE4">
        <w:rPr>
          <w:rFonts w:ascii="Times New Roman" w:hAnsi="Times New Roman" w:cs="Times New Roman"/>
          <w:sz w:val="24"/>
          <w:szCs w:val="24"/>
        </w:rPr>
        <w:t>r</w:t>
      </w:r>
      <w:r w:rsidRPr="003C1947">
        <w:rPr>
          <w:rFonts w:ascii="Times New Roman" w:hAnsi="Times New Roman" w:cs="Times New Roman"/>
          <w:sz w:val="24"/>
          <w:szCs w:val="24"/>
        </w:rPr>
        <w:t>, según la formación profesional y, primordialmente, la historia de vida y personalidad de cada uno, la forma de relacionarse con la comunidad y sus integrantes en particular. Realmente aprend</w:t>
      </w:r>
      <w:r w:rsidR="00460AE4">
        <w:rPr>
          <w:rFonts w:ascii="Times New Roman" w:hAnsi="Times New Roman" w:cs="Times New Roman"/>
          <w:sz w:val="24"/>
          <w:szCs w:val="24"/>
        </w:rPr>
        <w:t>í</w:t>
      </w:r>
      <w:r w:rsidRPr="003C1947">
        <w:rPr>
          <w:rFonts w:ascii="Times New Roman" w:hAnsi="Times New Roman" w:cs="Times New Roman"/>
          <w:sz w:val="24"/>
          <w:szCs w:val="24"/>
        </w:rPr>
        <w:t xml:space="preserve"> de cada uno de ellos, habilidades, conocimientos, valores, visiones.</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En términos generales, considero que en el área personal el trabajo comunitario ha tenido grandes impactos en mí, puesto que al involucrarnos en estas comunidades, lo hacemos de una forma integral: los brigadistas no sólo somos universitarios prestando un servicio social, sino que se trata de personas con conocimientos, habilidades, actitudes, aptitudes, emociones, sentimientos, valores e ideales, y de igual forma, con fallas, temores, incertidumbres, e incluso, prejuicios, que trabajamos por un fin en común: contribuir desde nuestra formación disciplinar al desarrollo y bienestar de una población vulnerable. Y en este sentido, el convivir de cerca con la gente, me ha hecho más sensible y empática en mi forma de relacionarme con ellos y de percibirlos; ha impactado incluso mi autopercepción y autoestima, en tanto que descubro y compruebo cada vez que todo ser humano es valioso y capaz.</w:t>
      </w:r>
    </w:p>
    <w:p w:rsidR="00B72D81" w:rsidRPr="00460AE4" w:rsidRDefault="006102CF" w:rsidP="006102CF">
      <w:pPr>
        <w:spacing w:line="480" w:lineRule="auto"/>
        <w:ind w:left="708" w:right="425"/>
        <w:jc w:val="both"/>
        <w:rPr>
          <w:rFonts w:ascii="Times New Roman" w:hAnsi="Times New Roman" w:cs="Times New Roman"/>
          <w:b/>
          <w:sz w:val="24"/>
          <w:szCs w:val="24"/>
        </w:rPr>
      </w:pPr>
      <w:r>
        <w:rPr>
          <w:rFonts w:ascii="Times New Roman" w:hAnsi="Times New Roman" w:cs="Times New Roman"/>
          <w:b/>
          <w:sz w:val="24"/>
          <w:szCs w:val="24"/>
        </w:rPr>
        <w:t>4.14.4</w:t>
      </w:r>
      <w:r w:rsidR="00B72D81" w:rsidRPr="00460AE4">
        <w:rPr>
          <w:rFonts w:ascii="Times New Roman" w:hAnsi="Times New Roman" w:cs="Times New Roman"/>
          <w:b/>
          <w:sz w:val="24"/>
          <w:szCs w:val="24"/>
        </w:rPr>
        <w:t xml:space="preserve"> Impacto Comunitario</w:t>
      </w:r>
    </w:p>
    <w:p w:rsidR="00460AE4"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lastRenderedPageBreak/>
        <w:t xml:space="preserve">Considero que la intervención en la comunidad durante este período, fue valiosa. A pesar de que varias necesidades presentes en la comunidad y sus diferentes sectores no pudieron ser atendidas del todo, los programas de trabajo desarrollados fueron eficaces en responder a algunas de esas necesidades específicas detectadas. </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Considero que la imposibilidad de atención a otras necesidades se debió a lo limitado del tiempo destinado al trabajo en campo, la falta de algunos recursos materiales y financieros, y principalmente porque para ello se requería la participación de algunos otros brigadistas de distintas de disciplinas; empero, lo que se logró hacer fue un trabajo reconocido por la gente de la comunidad. </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Las intervenciones grupales fueron con una población numerosa, en el caso del </w:t>
      </w:r>
      <w:r w:rsidRPr="003C1947">
        <w:rPr>
          <w:rFonts w:ascii="Times New Roman" w:hAnsi="Times New Roman" w:cs="Times New Roman"/>
          <w:i/>
          <w:sz w:val="24"/>
          <w:szCs w:val="24"/>
        </w:rPr>
        <w:t xml:space="preserve">Taller de Adolescencia Responsable, </w:t>
      </w:r>
      <w:r w:rsidRPr="003C1947">
        <w:rPr>
          <w:rFonts w:ascii="Times New Roman" w:hAnsi="Times New Roman" w:cs="Times New Roman"/>
          <w:sz w:val="24"/>
          <w:szCs w:val="24"/>
        </w:rPr>
        <w:t xml:space="preserve">y por ello opino que es aventurado afirmar que hubo cambios en cada uno de los alumnos participantes. Sin embargo, como mencionaba en el apartado del Método de trabajo, cada sesión abrió un espacio para que muchos de ellos se acercaran a solicitar orientación, se trató de intervenciones breves con buenos resultados. Además, la dinámica de los grupos se vio modificada por las mismas reglas que ellos consideraron pertinentes establecer. Tanto en estos grupos escolares como en los de las </w:t>
      </w:r>
      <w:r w:rsidRPr="003C1947">
        <w:rPr>
          <w:rFonts w:ascii="Times New Roman" w:hAnsi="Times New Roman" w:cs="Times New Roman"/>
          <w:i/>
          <w:sz w:val="24"/>
          <w:szCs w:val="24"/>
        </w:rPr>
        <w:t xml:space="preserve">Charlas para padres </w:t>
      </w:r>
      <w:r w:rsidRPr="003C1947">
        <w:rPr>
          <w:rFonts w:ascii="Times New Roman" w:hAnsi="Times New Roman" w:cs="Times New Roman"/>
          <w:sz w:val="24"/>
          <w:szCs w:val="24"/>
        </w:rPr>
        <w:t>y</w:t>
      </w:r>
      <w:r w:rsidRPr="003C1947">
        <w:rPr>
          <w:rFonts w:ascii="Times New Roman" w:hAnsi="Times New Roman" w:cs="Times New Roman"/>
          <w:i/>
          <w:sz w:val="24"/>
          <w:szCs w:val="24"/>
        </w:rPr>
        <w:t xml:space="preserve"> adolescentes, </w:t>
      </w:r>
      <w:r w:rsidRPr="003C1947">
        <w:rPr>
          <w:rFonts w:ascii="Times New Roman" w:hAnsi="Times New Roman" w:cs="Times New Roman"/>
          <w:sz w:val="24"/>
          <w:szCs w:val="24"/>
        </w:rPr>
        <w:t>dieron como resultado una consciencia mayor, observada en un cambio de comportamiento, del que ellos mismos dan testimonio (ver apartado de testimonios de la comunidad).</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 xml:space="preserve">En los casos particulares que solicitaron orientación psicológica el proceso de intervención se dio como se esperaba y, finalmente, los resultados obtenidos fueron los deseables en un principio. Es gratificante recibir los comentarios de las familias </w:t>
      </w:r>
      <w:r w:rsidRPr="003C1947">
        <w:rPr>
          <w:rFonts w:ascii="Times New Roman" w:hAnsi="Times New Roman" w:cs="Times New Roman"/>
          <w:sz w:val="24"/>
          <w:szCs w:val="24"/>
        </w:rPr>
        <w:lastRenderedPageBreak/>
        <w:t>atendidas acerca de que tales intervenciones les fueron de ayuda en las diferentes situaciones en que se encontraban.</w:t>
      </w:r>
    </w:p>
    <w:p w:rsidR="00B72D81" w:rsidRPr="003C1947" w:rsidRDefault="00B72D81" w:rsidP="00460AE4">
      <w:pPr>
        <w:spacing w:line="480" w:lineRule="auto"/>
        <w:ind w:left="425" w:right="425" w:firstLine="283"/>
        <w:jc w:val="both"/>
        <w:rPr>
          <w:rFonts w:ascii="Times New Roman" w:hAnsi="Times New Roman" w:cs="Times New Roman"/>
          <w:sz w:val="24"/>
          <w:szCs w:val="24"/>
        </w:rPr>
      </w:pPr>
      <w:r w:rsidRPr="003C1947">
        <w:rPr>
          <w:rFonts w:ascii="Times New Roman" w:hAnsi="Times New Roman" w:cs="Times New Roman"/>
          <w:sz w:val="24"/>
          <w:szCs w:val="24"/>
        </w:rPr>
        <w:t>Por otro lado, considero que se contribuyó a modificar la visión que tradicionalmente se tiene del psicólogo como un profesional dedicado a tratar únicamente a personas con patologías mentales severas, que coloquialmente hemos denominado “locuras”. Con esta intervención se amplía ante los ojos de la comunidad el papel del psicólogo, incursionando en aspectos educativos, de relaciones familiares, y otras cuestiones sociales, etc.</w:t>
      </w:r>
    </w:p>
    <w:p w:rsidR="00B72D81" w:rsidRPr="003C1947"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ab/>
        <w:t xml:space="preserve">En resumen, creo firmemente que al favorecer a un individuo o un pequeño grupo dentro de la comunidad, trátese de un grupo familiar o escolar, se está favoreciendo a la colectividad, pues cada uno de ellos se encuentra inmerso en un contexto local que desde su subjetividad puede afectar positiva o negativamente. </w:t>
      </w:r>
    </w:p>
    <w:p w:rsidR="006102CF" w:rsidRDefault="006102CF" w:rsidP="006102CF">
      <w:pPr>
        <w:spacing w:line="480" w:lineRule="auto"/>
        <w:ind w:left="425" w:right="425"/>
        <w:jc w:val="center"/>
        <w:rPr>
          <w:rFonts w:ascii="Times New Roman" w:hAnsi="Times New Roman" w:cs="Times New Roman"/>
          <w:b/>
          <w:sz w:val="28"/>
          <w:szCs w:val="24"/>
        </w:rPr>
      </w:pPr>
    </w:p>
    <w:p w:rsidR="00B72D81" w:rsidRPr="006102CF" w:rsidRDefault="006102CF" w:rsidP="006102CF">
      <w:pPr>
        <w:spacing w:line="480" w:lineRule="auto"/>
        <w:ind w:left="425" w:right="425"/>
        <w:jc w:val="center"/>
        <w:rPr>
          <w:rFonts w:ascii="Times New Roman" w:hAnsi="Times New Roman" w:cs="Times New Roman"/>
          <w:sz w:val="28"/>
          <w:szCs w:val="24"/>
        </w:rPr>
      </w:pPr>
      <w:r w:rsidRPr="006102CF">
        <w:rPr>
          <w:rFonts w:ascii="Times New Roman" w:hAnsi="Times New Roman" w:cs="Times New Roman"/>
          <w:b/>
          <w:sz w:val="28"/>
          <w:szCs w:val="24"/>
        </w:rPr>
        <w:t xml:space="preserve">4.15 </w:t>
      </w:r>
      <w:r w:rsidR="00B72D81" w:rsidRPr="006102CF">
        <w:rPr>
          <w:rFonts w:ascii="Times New Roman" w:hAnsi="Times New Roman" w:cs="Times New Roman"/>
          <w:b/>
          <w:sz w:val="28"/>
          <w:szCs w:val="24"/>
        </w:rPr>
        <w:t>CONCLUSIONES Y RECOMENDACIONES</w:t>
      </w:r>
    </w:p>
    <w:p w:rsidR="00B72D81" w:rsidRPr="003C1947"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ab/>
        <w:t xml:space="preserve">El servicio social como parte de un proceso educativo es, a mi parecer, un momento culminante de nuestra formación como profesionales, y pese a que podría parecer sólo un requisito académico de carácter temporal, tiene un gran impacto en la formación de los alumnos como futuros profesionistas. </w:t>
      </w:r>
    </w:p>
    <w:p w:rsidR="00B72D81" w:rsidRPr="003C1947"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ab/>
        <w:t xml:space="preserve">Para mí, ha significado una grandiosa aproximación a un medio que eventualmente es poco significativo y un tanto difícil de comprender desde la teoría revisada dentro de un salón de clases. Realmente ha contribuido a mi formación </w:t>
      </w:r>
      <w:r w:rsidRPr="003C1947">
        <w:rPr>
          <w:rFonts w:ascii="Times New Roman" w:hAnsi="Times New Roman" w:cs="Times New Roman"/>
          <w:sz w:val="24"/>
          <w:szCs w:val="24"/>
        </w:rPr>
        <w:lastRenderedPageBreak/>
        <w:t>integral a la vez que la comunidad es transformada y mejorada desde lo micro a lo macro mediante las intervenciones del equipo de trabajo de la Casa de la Universidad de Tlapala. Este año de servicio social ha sido una serie de enseñanzas y aprendizajes de todo tipo.</w:t>
      </w:r>
    </w:p>
    <w:p w:rsidR="00460AE4"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ab/>
        <w:t xml:space="preserve">Considero que es necesario dar mayor difusión a la Vinculación Social de nuestra Universidad dentro de los diferentes campus y facultades, que finalmente es de donde provienen los prestadores de servicio social que luego pasan a ser importantes actores en las comunidades. Esto lo menciono porque me he percatado de que hay un desconocimiento en la población estudiantil universitaria de estas estrategias de vinculación social, por  tanto, considero que al haber una mayor y mejor difusión de los proyectos que cada Casa y Brigada Universitarias se encuentran desarrollando, apoyándose en estrategias de sensibilización ante la importancia del SS comunitario en la formación profesional, la participación de cada disciplina sería mayor. </w:t>
      </w:r>
    </w:p>
    <w:p w:rsidR="00B72D81" w:rsidRPr="003C1947" w:rsidRDefault="00460AE4" w:rsidP="00460AE4">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Además de l</w:t>
      </w:r>
      <w:r w:rsidR="00B72D81" w:rsidRPr="003C1947">
        <w:rPr>
          <w:rFonts w:ascii="Times New Roman" w:hAnsi="Times New Roman" w:cs="Times New Roman"/>
          <w:sz w:val="24"/>
          <w:szCs w:val="24"/>
        </w:rPr>
        <w:t>o</w:t>
      </w:r>
      <w:r>
        <w:rPr>
          <w:rFonts w:ascii="Times New Roman" w:hAnsi="Times New Roman" w:cs="Times New Roman"/>
          <w:sz w:val="24"/>
          <w:szCs w:val="24"/>
        </w:rPr>
        <w:t xml:space="preserve"> anterior</w:t>
      </w:r>
      <w:r w:rsidR="00B72D81" w:rsidRPr="003C1947">
        <w:rPr>
          <w:rFonts w:ascii="Times New Roman" w:hAnsi="Times New Roman" w:cs="Times New Roman"/>
          <w:sz w:val="24"/>
          <w:szCs w:val="24"/>
        </w:rPr>
        <w:t xml:space="preserve">, sugiero que esta difusión se realice no sólo en las carreras que habitualmente se integran al servicio comunitario (del área de ciencias de la salud), sino que se promueva también la participación de alumnos de otras disciplinas, invitándoles a innovar en contextos indígenas, rurales y suburbanos, comprobando que su formación puede ser bastante útil en estos campos. </w:t>
      </w:r>
    </w:p>
    <w:p w:rsidR="00B72D81" w:rsidRPr="003C1947" w:rsidRDefault="00B72D81" w:rsidP="003C1947">
      <w:pPr>
        <w:spacing w:line="480" w:lineRule="auto"/>
        <w:ind w:left="425" w:right="425"/>
        <w:jc w:val="both"/>
        <w:rPr>
          <w:rFonts w:ascii="Times New Roman" w:hAnsi="Times New Roman" w:cs="Times New Roman"/>
          <w:sz w:val="24"/>
          <w:szCs w:val="24"/>
        </w:rPr>
      </w:pPr>
      <w:r w:rsidRPr="003C1947">
        <w:rPr>
          <w:rFonts w:ascii="Times New Roman" w:hAnsi="Times New Roman" w:cs="Times New Roman"/>
          <w:sz w:val="24"/>
          <w:szCs w:val="24"/>
        </w:rPr>
        <w:tab/>
        <w:t xml:space="preserve">En el caso del programa individual que expongo en este documento, tengo el interés y posibilidad de darle seguimiento; sin embargo, la integración de otros estudiantes de la carrera de Psicología a la Casa de la Universidad en Tlapala, sería </w:t>
      </w:r>
      <w:r w:rsidRPr="003C1947">
        <w:rPr>
          <w:rFonts w:ascii="Times New Roman" w:hAnsi="Times New Roman" w:cs="Times New Roman"/>
          <w:sz w:val="24"/>
          <w:szCs w:val="24"/>
        </w:rPr>
        <w:lastRenderedPageBreak/>
        <w:t>de gran ayuda a la continuación, refuerzo y mejoramiento de estos programas, y de esta forma, los resultados e impactos serían mayores.</w:t>
      </w:r>
    </w:p>
    <w:p w:rsidR="00B72D81" w:rsidRPr="003C1947" w:rsidRDefault="00B72D81" w:rsidP="003C1947">
      <w:pPr>
        <w:spacing w:line="480" w:lineRule="auto"/>
        <w:ind w:left="425" w:right="425"/>
        <w:jc w:val="both"/>
        <w:rPr>
          <w:rFonts w:ascii="Times New Roman" w:hAnsi="Times New Roman" w:cs="Times New Roman"/>
          <w:sz w:val="24"/>
          <w:szCs w:val="24"/>
        </w:rPr>
      </w:pPr>
    </w:p>
    <w:p w:rsidR="000716DF" w:rsidRDefault="00C91301" w:rsidP="00730156">
      <w:pPr>
        <w:spacing w:line="480" w:lineRule="auto"/>
        <w:ind w:left="785" w:right="425"/>
        <w:jc w:val="center"/>
        <w:rPr>
          <w:rFonts w:ascii="Times New Roman" w:hAnsi="Times New Roman" w:cs="Times New Roman"/>
          <w:b/>
          <w:sz w:val="28"/>
          <w:szCs w:val="24"/>
        </w:rPr>
      </w:pPr>
      <w:r w:rsidRPr="00C91301">
        <w:rPr>
          <w:rFonts w:ascii="Times New Roman" w:hAnsi="Times New Roman" w:cs="Times New Roman"/>
          <w:b/>
          <w:sz w:val="28"/>
          <w:szCs w:val="24"/>
        </w:rPr>
        <w:t>5.</w:t>
      </w:r>
      <w:r>
        <w:rPr>
          <w:rFonts w:ascii="Times New Roman" w:hAnsi="Times New Roman" w:cs="Times New Roman"/>
          <w:b/>
          <w:sz w:val="28"/>
          <w:szCs w:val="24"/>
        </w:rPr>
        <w:t xml:space="preserve"> </w:t>
      </w:r>
      <w:r w:rsidR="00E7233A">
        <w:rPr>
          <w:rFonts w:ascii="Times New Roman" w:hAnsi="Times New Roman" w:cs="Times New Roman"/>
          <w:b/>
          <w:sz w:val="28"/>
          <w:szCs w:val="24"/>
        </w:rPr>
        <w:t>REFERENCIAS</w:t>
      </w:r>
    </w:p>
    <w:p w:rsidR="00897BBF" w:rsidRPr="00897BBF" w:rsidRDefault="00897BBF" w:rsidP="00897BBF">
      <w:pPr>
        <w:pStyle w:val="Prrafodelista"/>
        <w:spacing w:line="480" w:lineRule="auto"/>
        <w:ind w:left="785" w:right="425"/>
        <w:rPr>
          <w:rFonts w:ascii="Times New Roman" w:hAnsi="Times New Roman" w:cs="Times New Roman"/>
          <w:b/>
          <w:sz w:val="20"/>
          <w:szCs w:val="24"/>
        </w:rPr>
      </w:pPr>
    </w:p>
    <w:p w:rsidR="00AD44CA" w:rsidRPr="00AD44CA" w:rsidRDefault="00AD44CA" w:rsidP="0072758B">
      <w:pPr>
        <w:pStyle w:val="Prrafodelista"/>
        <w:numPr>
          <w:ilvl w:val="0"/>
          <w:numId w:val="17"/>
        </w:numPr>
        <w:spacing w:after="0" w:line="480" w:lineRule="auto"/>
        <w:ind w:right="425"/>
        <w:jc w:val="both"/>
        <w:rPr>
          <w:rFonts w:ascii="Times New Roman" w:hAnsi="Times New Roman" w:cs="Times New Roman"/>
          <w:sz w:val="24"/>
          <w:szCs w:val="24"/>
        </w:rPr>
      </w:pPr>
      <w:r w:rsidRPr="00AD44CA">
        <w:rPr>
          <w:rFonts w:ascii="Times New Roman" w:hAnsi="Times New Roman" w:cs="Times New Roman"/>
          <w:sz w:val="24"/>
          <w:szCs w:val="24"/>
        </w:rPr>
        <w:t xml:space="preserve">Arteaga Basurto, C., Solís San Vicente, S. (Coord.) (2005) </w:t>
      </w:r>
      <w:r w:rsidRPr="00AD44CA">
        <w:rPr>
          <w:rFonts w:ascii="Times New Roman" w:hAnsi="Times New Roman" w:cs="Times New Roman"/>
          <w:i/>
          <w:sz w:val="24"/>
          <w:szCs w:val="24"/>
        </w:rPr>
        <w:t xml:space="preserve">Necesidades Sociales y Desarrollo Humano: un acercamiento metodológico. </w:t>
      </w:r>
      <w:r w:rsidRPr="00AD44CA">
        <w:rPr>
          <w:rFonts w:ascii="Times New Roman" w:hAnsi="Times New Roman" w:cs="Times New Roman"/>
          <w:sz w:val="24"/>
          <w:szCs w:val="24"/>
        </w:rPr>
        <w:t>México: UNAM. Plaza y Valdés Editorial.</w:t>
      </w:r>
    </w:p>
    <w:p w:rsid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AD44CA">
        <w:rPr>
          <w:rFonts w:ascii="Times New Roman" w:hAnsi="Times New Roman" w:cs="Times New Roman"/>
          <w:sz w:val="24"/>
          <w:szCs w:val="24"/>
        </w:rPr>
        <w:t xml:space="preserve">Blanco Fernández, I. </w:t>
      </w:r>
      <w:r w:rsidRPr="00AD44CA">
        <w:rPr>
          <w:rFonts w:ascii="Times New Roman" w:hAnsi="Times New Roman" w:cs="Times New Roman"/>
          <w:i/>
          <w:sz w:val="24"/>
          <w:szCs w:val="24"/>
        </w:rPr>
        <w:t xml:space="preserve">La responsabilidad de educar desde la responsabilidad. </w:t>
      </w:r>
      <w:r w:rsidRPr="00AD44CA">
        <w:rPr>
          <w:rFonts w:ascii="Times New Roman" w:hAnsi="Times New Roman" w:cs="Times New Roman"/>
          <w:sz w:val="24"/>
          <w:szCs w:val="24"/>
        </w:rPr>
        <w:t>Revista electrónica Conocimiento, educación y valores. Recuperado el día 02 de Noviembre de 2010, de: http://acosoescolar.es/valores/Comunicaciones/Val_Hum/Blanco_F_I--.pdf</w:t>
      </w:r>
    </w:p>
    <w:p w:rsidR="00AD44CA" w:rsidRP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B51B7D">
        <w:rPr>
          <w:rFonts w:ascii="Times New Roman" w:hAnsi="Times New Roman" w:cs="Times New Roman"/>
          <w:sz w:val="24"/>
          <w:szCs w:val="24"/>
        </w:rPr>
        <w:t xml:space="preserve">Carreras, L., </w:t>
      </w:r>
      <w:proofErr w:type="spellStart"/>
      <w:r w:rsidRPr="00B51B7D">
        <w:rPr>
          <w:rFonts w:ascii="Times New Roman" w:hAnsi="Times New Roman" w:cs="Times New Roman"/>
          <w:sz w:val="24"/>
          <w:szCs w:val="24"/>
        </w:rPr>
        <w:t>Eijo</w:t>
      </w:r>
      <w:proofErr w:type="spellEnd"/>
      <w:r w:rsidRPr="00B51B7D">
        <w:rPr>
          <w:rFonts w:ascii="Times New Roman" w:hAnsi="Times New Roman" w:cs="Times New Roman"/>
          <w:sz w:val="24"/>
          <w:szCs w:val="24"/>
        </w:rPr>
        <w:t xml:space="preserve">, P., </w:t>
      </w:r>
      <w:proofErr w:type="spellStart"/>
      <w:r w:rsidRPr="00B51B7D">
        <w:rPr>
          <w:rFonts w:ascii="Times New Roman" w:hAnsi="Times New Roman" w:cs="Times New Roman"/>
          <w:sz w:val="24"/>
          <w:szCs w:val="24"/>
        </w:rPr>
        <w:t>Estany</w:t>
      </w:r>
      <w:proofErr w:type="spellEnd"/>
      <w:r w:rsidRPr="00B51B7D">
        <w:rPr>
          <w:rFonts w:ascii="Times New Roman" w:hAnsi="Times New Roman" w:cs="Times New Roman"/>
          <w:sz w:val="24"/>
          <w:szCs w:val="24"/>
        </w:rPr>
        <w:t xml:space="preserve">, A., Gómez, Ma. T., </w:t>
      </w:r>
      <w:proofErr w:type="spellStart"/>
      <w:r w:rsidRPr="00B51B7D">
        <w:rPr>
          <w:rFonts w:ascii="Times New Roman" w:hAnsi="Times New Roman" w:cs="Times New Roman"/>
          <w:sz w:val="24"/>
          <w:szCs w:val="24"/>
        </w:rPr>
        <w:t>Guich</w:t>
      </w:r>
      <w:proofErr w:type="spellEnd"/>
      <w:r w:rsidRPr="00B51B7D">
        <w:rPr>
          <w:rFonts w:ascii="Times New Roman" w:hAnsi="Times New Roman" w:cs="Times New Roman"/>
          <w:sz w:val="24"/>
          <w:szCs w:val="24"/>
        </w:rPr>
        <w:t xml:space="preserve">, R., Mir, V. (2006), et al. </w:t>
      </w:r>
      <w:r w:rsidRPr="00B51B7D">
        <w:rPr>
          <w:rFonts w:ascii="Times New Roman" w:hAnsi="Times New Roman" w:cs="Times New Roman"/>
          <w:i/>
          <w:sz w:val="24"/>
          <w:szCs w:val="24"/>
        </w:rPr>
        <w:t>Cómo Educar Con Valores</w:t>
      </w:r>
      <w:r>
        <w:rPr>
          <w:rFonts w:ascii="Times New Roman" w:hAnsi="Times New Roman" w:cs="Times New Roman"/>
          <w:i/>
          <w:sz w:val="24"/>
          <w:szCs w:val="24"/>
        </w:rPr>
        <w:t>.</w:t>
      </w:r>
      <w:r w:rsidRPr="00B51B7D">
        <w:rPr>
          <w:rFonts w:ascii="Times New Roman" w:hAnsi="Times New Roman" w:cs="Times New Roman"/>
          <w:i/>
          <w:sz w:val="24"/>
          <w:szCs w:val="24"/>
        </w:rPr>
        <w:t xml:space="preserve"> Materiales, recursos y técnicas. (</w:t>
      </w:r>
      <w:r w:rsidRPr="00B51B7D">
        <w:rPr>
          <w:rFonts w:ascii="Times New Roman" w:hAnsi="Times New Roman" w:cs="Times New Roman"/>
          <w:sz w:val="24"/>
          <w:szCs w:val="24"/>
        </w:rPr>
        <w:t xml:space="preserve">14° Ed.) España: Editorial </w:t>
      </w:r>
      <w:r w:rsidRPr="00761C14">
        <w:rPr>
          <w:rFonts w:ascii="Times New Roman" w:hAnsi="Times New Roman" w:cs="Times New Roman"/>
          <w:sz w:val="24"/>
          <w:szCs w:val="24"/>
        </w:rPr>
        <w:t>Narcea. (E-</w:t>
      </w:r>
      <w:proofErr w:type="spellStart"/>
      <w:r w:rsidRPr="00761C14">
        <w:rPr>
          <w:rFonts w:ascii="Times New Roman" w:hAnsi="Times New Roman" w:cs="Times New Roman"/>
          <w:sz w:val="24"/>
          <w:szCs w:val="24"/>
        </w:rPr>
        <w:t>book</w:t>
      </w:r>
      <w:proofErr w:type="spellEnd"/>
      <w:r w:rsidRPr="00761C14">
        <w:rPr>
          <w:rFonts w:ascii="Times New Roman" w:hAnsi="Times New Roman" w:cs="Times New Roman"/>
          <w:sz w:val="24"/>
          <w:szCs w:val="24"/>
        </w:rPr>
        <w:t xml:space="preserve"> consultado en: </w:t>
      </w:r>
      <w:hyperlink r:id="rId31" w:anchor="v=onepage&amp;q=Responsabilidad%20como%20valor&amp;f=false" w:history="1">
        <w:r w:rsidRPr="00761C14">
          <w:rPr>
            <w:rStyle w:val="Hipervnculo"/>
            <w:rFonts w:ascii="Times New Roman" w:hAnsi="Times New Roman" w:cs="Times New Roman"/>
            <w:color w:val="auto"/>
            <w:sz w:val="24"/>
            <w:szCs w:val="24"/>
            <w:u w:val="none"/>
          </w:rPr>
          <w:t>http://books.google.com.mx/books?id=yK44CBiNgLQC&amp;pg=PA51&amp;dq=Responsabilidad+como+valor&amp;ei=Iq3hS9eoA478M8jS3dIJ&amp;cd=7#v=onepage&amp;q=Responsabilidad%20como%20valor&amp;f=false</w:t>
        </w:r>
      </w:hyperlink>
    </w:p>
    <w:p w:rsid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B2333D">
        <w:rPr>
          <w:rFonts w:ascii="Times New Roman" w:hAnsi="Times New Roman" w:cs="Times New Roman"/>
          <w:sz w:val="24"/>
          <w:szCs w:val="24"/>
        </w:rPr>
        <w:t>Ceja Rivas, A. (Coord.) (2007</w:t>
      </w:r>
      <w:r w:rsidRPr="00B2333D">
        <w:rPr>
          <w:rFonts w:ascii="Times New Roman" w:hAnsi="Times New Roman" w:cs="Times New Roman"/>
          <w:i/>
          <w:sz w:val="24"/>
          <w:szCs w:val="24"/>
        </w:rPr>
        <w:t xml:space="preserve">) Diagnóstico Socio-Educativo, Casa de la Universidad en Tlapala. </w:t>
      </w:r>
      <w:r w:rsidRPr="00B2333D">
        <w:rPr>
          <w:rFonts w:ascii="Times New Roman" w:hAnsi="Times New Roman" w:cs="Times New Roman"/>
          <w:sz w:val="24"/>
          <w:szCs w:val="24"/>
        </w:rPr>
        <w:t>Universidad Veracruzana. Xalapa, Ver.</w:t>
      </w:r>
    </w:p>
    <w:p w:rsidR="00AD44CA" w:rsidRP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proofErr w:type="spellStart"/>
      <w:r w:rsidRPr="00AD44CA">
        <w:rPr>
          <w:rFonts w:ascii="Times New Roman" w:hAnsi="Times New Roman" w:cs="Times New Roman"/>
          <w:sz w:val="24"/>
          <w:szCs w:val="24"/>
        </w:rPr>
        <w:t>Chinkes</w:t>
      </w:r>
      <w:proofErr w:type="spellEnd"/>
      <w:r w:rsidRPr="00AD44CA">
        <w:rPr>
          <w:rFonts w:ascii="Times New Roman" w:hAnsi="Times New Roman" w:cs="Times New Roman"/>
          <w:sz w:val="24"/>
          <w:szCs w:val="24"/>
        </w:rPr>
        <w:t xml:space="preserve">; S; </w:t>
      </w:r>
      <w:proofErr w:type="spellStart"/>
      <w:r w:rsidRPr="00AD44CA">
        <w:rPr>
          <w:rFonts w:ascii="Times New Roman" w:hAnsi="Times New Roman" w:cs="Times New Roman"/>
          <w:sz w:val="24"/>
          <w:szCs w:val="24"/>
        </w:rPr>
        <w:t>Lapalma</w:t>
      </w:r>
      <w:proofErr w:type="spellEnd"/>
      <w:r w:rsidRPr="00AD44CA">
        <w:rPr>
          <w:rFonts w:ascii="Times New Roman" w:hAnsi="Times New Roman" w:cs="Times New Roman"/>
          <w:sz w:val="24"/>
          <w:szCs w:val="24"/>
        </w:rPr>
        <w:t xml:space="preserve">, A; </w:t>
      </w:r>
      <w:proofErr w:type="spellStart"/>
      <w:r w:rsidRPr="00AD44CA">
        <w:rPr>
          <w:rFonts w:ascii="Times New Roman" w:hAnsi="Times New Roman" w:cs="Times New Roman"/>
          <w:sz w:val="24"/>
          <w:szCs w:val="24"/>
        </w:rPr>
        <w:t>Nicesboim</w:t>
      </w:r>
      <w:proofErr w:type="gramStart"/>
      <w:r w:rsidRPr="00AD44CA">
        <w:rPr>
          <w:rFonts w:ascii="Times New Roman" w:hAnsi="Times New Roman" w:cs="Times New Roman"/>
          <w:sz w:val="24"/>
          <w:szCs w:val="24"/>
        </w:rPr>
        <w:t>,E</w:t>
      </w:r>
      <w:proofErr w:type="spellEnd"/>
      <w:proofErr w:type="gramEnd"/>
      <w:r w:rsidRPr="00AD44CA">
        <w:rPr>
          <w:rFonts w:ascii="Times New Roman" w:hAnsi="Times New Roman" w:cs="Times New Roman"/>
          <w:sz w:val="24"/>
          <w:szCs w:val="24"/>
        </w:rPr>
        <w:t xml:space="preserve">. (1995) </w:t>
      </w:r>
      <w:r w:rsidRPr="00AD44CA">
        <w:rPr>
          <w:rFonts w:ascii="Times New Roman" w:hAnsi="Times New Roman" w:cs="Times New Roman"/>
          <w:i/>
          <w:sz w:val="24"/>
          <w:szCs w:val="24"/>
        </w:rPr>
        <w:t xml:space="preserve">Psicología comunitaria en Argentina. </w:t>
      </w:r>
      <w:proofErr w:type="spellStart"/>
      <w:r w:rsidRPr="00AD44CA">
        <w:rPr>
          <w:rFonts w:ascii="Times New Roman" w:hAnsi="Times New Roman" w:cs="Times New Roman"/>
          <w:i/>
          <w:sz w:val="24"/>
          <w:szCs w:val="24"/>
        </w:rPr>
        <w:t>Reconstrución</w:t>
      </w:r>
      <w:proofErr w:type="spellEnd"/>
      <w:r w:rsidRPr="00AD44CA">
        <w:rPr>
          <w:rFonts w:ascii="Times New Roman" w:hAnsi="Times New Roman" w:cs="Times New Roman"/>
          <w:i/>
          <w:sz w:val="24"/>
          <w:szCs w:val="24"/>
        </w:rPr>
        <w:t xml:space="preserve"> de una práctica psicosocial en la Argentina, en </w:t>
      </w:r>
      <w:r w:rsidRPr="00AD44CA">
        <w:rPr>
          <w:rFonts w:ascii="Times New Roman" w:hAnsi="Times New Roman" w:cs="Times New Roman"/>
          <w:i/>
          <w:sz w:val="24"/>
          <w:szCs w:val="24"/>
        </w:rPr>
        <w:lastRenderedPageBreak/>
        <w:t>Psicología social comunitaria.</w:t>
      </w:r>
      <w:r w:rsidRPr="00AD44CA">
        <w:rPr>
          <w:rFonts w:ascii="Times New Roman" w:hAnsi="Times New Roman" w:cs="Times New Roman"/>
          <w:sz w:val="24"/>
          <w:szCs w:val="24"/>
        </w:rPr>
        <w:t xml:space="preserve"> Contribuciones Latinoamericanas, </w:t>
      </w:r>
      <w:proofErr w:type="spellStart"/>
      <w:r w:rsidRPr="00AD44CA">
        <w:rPr>
          <w:rFonts w:ascii="Times New Roman" w:hAnsi="Times New Roman" w:cs="Times New Roman"/>
          <w:sz w:val="24"/>
          <w:szCs w:val="24"/>
        </w:rPr>
        <w:t>Wiesenfeld</w:t>
      </w:r>
      <w:proofErr w:type="gramStart"/>
      <w:r w:rsidRPr="00AD44CA">
        <w:rPr>
          <w:rFonts w:ascii="Times New Roman" w:hAnsi="Times New Roman" w:cs="Times New Roman"/>
          <w:sz w:val="24"/>
          <w:szCs w:val="24"/>
        </w:rPr>
        <w:t>,E</w:t>
      </w:r>
      <w:proofErr w:type="spellEnd"/>
      <w:proofErr w:type="gramEnd"/>
      <w:r w:rsidRPr="00AD44CA">
        <w:rPr>
          <w:rFonts w:ascii="Times New Roman" w:hAnsi="Times New Roman" w:cs="Times New Roman"/>
          <w:sz w:val="24"/>
          <w:szCs w:val="24"/>
        </w:rPr>
        <w:t xml:space="preserve">: </w:t>
      </w:r>
      <w:proofErr w:type="spellStart"/>
      <w:r w:rsidRPr="00AD44CA">
        <w:rPr>
          <w:rFonts w:ascii="Times New Roman" w:hAnsi="Times New Roman" w:cs="Times New Roman"/>
          <w:sz w:val="24"/>
          <w:szCs w:val="24"/>
        </w:rPr>
        <w:t>Sancehes</w:t>
      </w:r>
      <w:proofErr w:type="spellEnd"/>
      <w:r w:rsidRPr="00AD44CA">
        <w:rPr>
          <w:rFonts w:ascii="Times New Roman" w:hAnsi="Times New Roman" w:cs="Times New Roman"/>
          <w:sz w:val="24"/>
          <w:szCs w:val="24"/>
        </w:rPr>
        <w:t xml:space="preserve"> Euclides. </w:t>
      </w:r>
      <w:proofErr w:type="spellStart"/>
      <w:r w:rsidRPr="00AD44CA">
        <w:rPr>
          <w:rFonts w:ascii="Times New Roman" w:hAnsi="Times New Roman" w:cs="Times New Roman"/>
          <w:sz w:val="24"/>
          <w:szCs w:val="24"/>
        </w:rPr>
        <w:t>Tropykos</w:t>
      </w:r>
      <w:proofErr w:type="spellEnd"/>
      <w:r w:rsidRPr="00AD44CA">
        <w:rPr>
          <w:rFonts w:ascii="Times New Roman" w:hAnsi="Times New Roman" w:cs="Times New Roman"/>
          <w:sz w:val="24"/>
          <w:szCs w:val="24"/>
        </w:rPr>
        <w:t>. Venezuela.</w:t>
      </w:r>
    </w:p>
    <w:p w:rsidR="00AD44CA" w:rsidRP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AD44CA">
        <w:rPr>
          <w:rFonts w:ascii="Times New Roman" w:hAnsi="Times New Roman" w:cs="Times New Roman"/>
          <w:sz w:val="24"/>
          <w:szCs w:val="24"/>
        </w:rPr>
        <w:t xml:space="preserve">Coleman, J. C. (1994) </w:t>
      </w:r>
      <w:r w:rsidRPr="00AD44CA">
        <w:rPr>
          <w:rFonts w:ascii="Times New Roman" w:hAnsi="Times New Roman" w:cs="Times New Roman"/>
          <w:i/>
          <w:sz w:val="24"/>
          <w:szCs w:val="24"/>
        </w:rPr>
        <w:t xml:space="preserve">Psicología de la adolescencia </w:t>
      </w:r>
      <w:r w:rsidRPr="00AD44CA">
        <w:rPr>
          <w:rFonts w:ascii="Times New Roman" w:hAnsi="Times New Roman" w:cs="Times New Roman"/>
          <w:sz w:val="24"/>
          <w:szCs w:val="24"/>
        </w:rPr>
        <w:t>(3ª. Ed.).</w:t>
      </w:r>
      <w:r w:rsidRPr="00AD44CA">
        <w:rPr>
          <w:rFonts w:ascii="Times New Roman" w:hAnsi="Times New Roman" w:cs="Times New Roman"/>
          <w:i/>
          <w:sz w:val="24"/>
          <w:szCs w:val="24"/>
        </w:rPr>
        <w:t xml:space="preserve"> </w:t>
      </w:r>
      <w:r w:rsidRPr="00AD44CA">
        <w:rPr>
          <w:rFonts w:ascii="Times New Roman" w:hAnsi="Times New Roman" w:cs="Times New Roman"/>
          <w:sz w:val="24"/>
          <w:szCs w:val="24"/>
        </w:rPr>
        <w:t>Madrid: Morata. (Trabajo original publicado en 1980).</w:t>
      </w:r>
    </w:p>
    <w:p w:rsid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AD44CA">
        <w:rPr>
          <w:rFonts w:ascii="Times New Roman" w:hAnsi="Times New Roman" w:cs="Times New Roman"/>
          <w:i/>
          <w:sz w:val="24"/>
          <w:szCs w:val="24"/>
        </w:rPr>
        <w:t>Conteo de Población y Vivienda 2005</w:t>
      </w:r>
      <w:r w:rsidRPr="00AD44CA">
        <w:rPr>
          <w:rFonts w:ascii="Times New Roman" w:hAnsi="Times New Roman" w:cs="Times New Roman"/>
          <w:sz w:val="24"/>
          <w:szCs w:val="24"/>
        </w:rPr>
        <w:t>, INEGI. Recuperado el 17 de Abril de 2010, de:</w:t>
      </w:r>
      <w:r>
        <w:rPr>
          <w:rFonts w:ascii="Times New Roman" w:hAnsi="Times New Roman" w:cs="Times New Roman"/>
          <w:sz w:val="24"/>
          <w:szCs w:val="24"/>
        </w:rPr>
        <w:t xml:space="preserve"> </w:t>
      </w:r>
      <w:r w:rsidRPr="00AD44CA">
        <w:rPr>
          <w:rFonts w:ascii="Times New Roman" w:hAnsi="Times New Roman" w:cs="Times New Roman"/>
          <w:sz w:val="24"/>
          <w:szCs w:val="24"/>
        </w:rPr>
        <w:t>http://www.inegi.org.mx/sistemas/olap/proyectos/bd/consulta.asp?p=10215&amp;c=16851&amp;s=est#</w:t>
      </w:r>
    </w:p>
    <w:p w:rsidR="00AD44CA" w:rsidRDefault="00AD44CA" w:rsidP="0072758B">
      <w:pPr>
        <w:pStyle w:val="Prrafodelista"/>
        <w:numPr>
          <w:ilvl w:val="0"/>
          <w:numId w:val="17"/>
        </w:numPr>
        <w:spacing w:after="0" w:line="480" w:lineRule="auto"/>
        <w:ind w:right="425"/>
        <w:jc w:val="both"/>
        <w:rPr>
          <w:rFonts w:ascii="Times New Roman" w:hAnsi="Times New Roman" w:cs="Times New Roman"/>
          <w:sz w:val="24"/>
          <w:szCs w:val="24"/>
        </w:rPr>
      </w:pPr>
      <w:proofErr w:type="spellStart"/>
      <w:r w:rsidRPr="00AD44CA">
        <w:rPr>
          <w:rFonts w:ascii="Times New Roman" w:hAnsi="Times New Roman" w:cs="Times New Roman"/>
          <w:sz w:val="24"/>
          <w:szCs w:val="24"/>
        </w:rPr>
        <w:t>Delval</w:t>
      </w:r>
      <w:proofErr w:type="spellEnd"/>
      <w:r w:rsidRPr="00AD44CA">
        <w:rPr>
          <w:rFonts w:ascii="Times New Roman" w:hAnsi="Times New Roman" w:cs="Times New Roman"/>
          <w:sz w:val="24"/>
          <w:szCs w:val="24"/>
        </w:rPr>
        <w:t xml:space="preserve">, J. (2000) </w:t>
      </w:r>
      <w:r w:rsidRPr="00AD44CA">
        <w:rPr>
          <w:rFonts w:ascii="Times New Roman" w:hAnsi="Times New Roman" w:cs="Times New Roman"/>
          <w:i/>
          <w:sz w:val="24"/>
          <w:szCs w:val="24"/>
        </w:rPr>
        <w:t xml:space="preserve">El Desarrollo Humano. </w:t>
      </w:r>
      <w:r w:rsidRPr="00AD44CA">
        <w:rPr>
          <w:rFonts w:ascii="Times New Roman" w:hAnsi="Times New Roman" w:cs="Times New Roman"/>
          <w:sz w:val="24"/>
          <w:szCs w:val="24"/>
        </w:rPr>
        <w:t>México: Siglo XXI Editores</w:t>
      </w:r>
    </w:p>
    <w:p w:rsidR="00AD44CA" w:rsidRPr="00AD44CA" w:rsidRDefault="00AD44CA" w:rsidP="0072758B">
      <w:pPr>
        <w:pStyle w:val="Prrafodelista"/>
        <w:numPr>
          <w:ilvl w:val="0"/>
          <w:numId w:val="17"/>
        </w:numPr>
        <w:spacing w:after="0" w:line="480" w:lineRule="auto"/>
        <w:ind w:right="425"/>
        <w:jc w:val="both"/>
        <w:rPr>
          <w:rFonts w:ascii="Times New Roman" w:hAnsi="Times New Roman" w:cs="Times New Roman"/>
          <w:sz w:val="24"/>
          <w:szCs w:val="24"/>
        </w:rPr>
      </w:pPr>
      <w:r w:rsidRPr="00AD44CA">
        <w:rPr>
          <w:rFonts w:ascii="Times New Roman" w:hAnsi="Times New Roman" w:cs="Times New Roman"/>
          <w:i/>
          <w:sz w:val="24"/>
          <w:szCs w:val="24"/>
        </w:rPr>
        <w:t>Enciclopedia de Municipios de México.</w:t>
      </w:r>
      <w:r w:rsidRPr="00AD44CA">
        <w:rPr>
          <w:rFonts w:ascii="Times New Roman" w:hAnsi="Times New Roman" w:cs="Times New Roman"/>
          <w:sz w:val="24"/>
          <w:szCs w:val="24"/>
        </w:rPr>
        <w:t xml:space="preserve"> Instituto Nacional para el Federalismo y el  Desarrollo Municipal, Gobierno del Estado de Veracruz, 2005.    Recuperado el 23 de abril de 2010 en: http://www.e-local.gob.mx/work/templates/enciclo/veracruz/municipios/30188a.htm</w:t>
      </w:r>
    </w:p>
    <w:p w:rsidR="00AD44CA" w:rsidRP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AD44CA">
        <w:rPr>
          <w:rFonts w:ascii="Times New Roman" w:hAnsi="Times New Roman" w:cs="Times New Roman"/>
          <w:i/>
          <w:sz w:val="24"/>
          <w:szCs w:val="24"/>
        </w:rPr>
        <w:t xml:space="preserve">Encuesta Nacional de Adicciones (ENA) 2008. </w:t>
      </w:r>
      <w:r w:rsidRPr="00AD44CA">
        <w:rPr>
          <w:rFonts w:ascii="Times New Roman" w:hAnsi="Times New Roman" w:cs="Times New Roman"/>
          <w:sz w:val="24"/>
          <w:szCs w:val="24"/>
        </w:rPr>
        <w:t>INSP (Instituto Nacional de Salud Pública). México. Recuperado el 06 de Octubre de 2010, de: http://www.insp.mx/images/stories/INSP/EncNacAdi/Docs/veracruz.pdf</w:t>
      </w:r>
    </w:p>
    <w:p w:rsidR="00AD44CA" w:rsidRP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1D02AE">
        <w:rPr>
          <w:rFonts w:ascii="Times New Roman" w:hAnsi="Times New Roman" w:cs="Times New Roman"/>
          <w:i/>
          <w:sz w:val="24"/>
          <w:szCs w:val="24"/>
        </w:rPr>
        <w:t>Encuesta Nacional de Juventud 2005</w:t>
      </w:r>
      <w:r w:rsidRPr="0082511D">
        <w:rPr>
          <w:rFonts w:ascii="Times New Roman" w:hAnsi="Times New Roman" w:cs="Times New Roman"/>
          <w:sz w:val="24"/>
          <w:szCs w:val="24"/>
        </w:rPr>
        <w:t>. Secretaría de Educación Pública. México, D.F.: Instituto Mexicano de la Juventud; 200</w:t>
      </w:r>
      <w:r>
        <w:rPr>
          <w:rFonts w:ascii="Times New Roman" w:hAnsi="Times New Roman" w:cs="Times New Roman"/>
          <w:sz w:val="24"/>
          <w:szCs w:val="24"/>
        </w:rPr>
        <w:t>6</w:t>
      </w:r>
      <w:r w:rsidRPr="0082511D">
        <w:rPr>
          <w:rFonts w:ascii="Times New Roman" w:hAnsi="Times New Roman" w:cs="Times New Roman"/>
          <w:sz w:val="24"/>
          <w:szCs w:val="24"/>
        </w:rPr>
        <w:t>.</w:t>
      </w:r>
    </w:p>
    <w:p w:rsidR="00AD44CA" w:rsidRPr="00AD44CA" w:rsidRDefault="00AD44CA" w:rsidP="0072758B">
      <w:pPr>
        <w:pStyle w:val="Prrafodelista"/>
        <w:numPr>
          <w:ilvl w:val="0"/>
          <w:numId w:val="17"/>
        </w:numPr>
        <w:spacing w:line="480" w:lineRule="auto"/>
        <w:ind w:right="425"/>
        <w:rPr>
          <w:rFonts w:ascii="Times New Roman" w:hAnsi="Times New Roman" w:cs="Times New Roman"/>
          <w:sz w:val="24"/>
          <w:szCs w:val="24"/>
        </w:rPr>
      </w:pPr>
      <w:proofErr w:type="spellStart"/>
      <w:r w:rsidRPr="00AD44CA">
        <w:rPr>
          <w:rFonts w:ascii="Times New Roman" w:hAnsi="Times New Roman" w:cs="Times New Roman"/>
          <w:sz w:val="24"/>
          <w:szCs w:val="24"/>
        </w:rPr>
        <w:t>Escámez</w:t>
      </w:r>
      <w:proofErr w:type="spellEnd"/>
      <w:r w:rsidRPr="00AD44CA">
        <w:rPr>
          <w:rFonts w:ascii="Times New Roman" w:hAnsi="Times New Roman" w:cs="Times New Roman"/>
          <w:sz w:val="24"/>
          <w:szCs w:val="24"/>
        </w:rPr>
        <w:t xml:space="preserve">-Sánchez, J., Gil-Martínez, R. (2001) </w:t>
      </w:r>
      <w:r w:rsidRPr="00AD44CA">
        <w:rPr>
          <w:rFonts w:ascii="Times New Roman" w:hAnsi="Times New Roman" w:cs="Times New Roman"/>
          <w:i/>
          <w:sz w:val="24"/>
          <w:szCs w:val="24"/>
        </w:rPr>
        <w:t xml:space="preserve">La Responsabilidad en la Educación. </w:t>
      </w:r>
      <w:r w:rsidRPr="00AD44CA">
        <w:rPr>
          <w:rFonts w:ascii="Times New Roman" w:hAnsi="Times New Roman" w:cs="Times New Roman"/>
          <w:sz w:val="24"/>
          <w:szCs w:val="24"/>
        </w:rPr>
        <w:t>Vol. 52 de Papeles de la Pedagogía. España: Editorial Paidós. (E-</w:t>
      </w:r>
      <w:proofErr w:type="spellStart"/>
      <w:r w:rsidRPr="00AD44CA">
        <w:rPr>
          <w:rFonts w:ascii="Times New Roman" w:hAnsi="Times New Roman" w:cs="Times New Roman"/>
          <w:sz w:val="24"/>
          <w:szCs w:val="24"/>
        </w:rPr>
        <w:t>book</w:t>
      </w:r>
      <w:proofErr w:type="spellEnd"/>
      <w:r w:rsidRPr="00AD44CA">
        <w:rPr>
          <w:rFonts w:ascii="Times New Roman" w:hAnsi="Times New Roman" w:cs="Times New Roman"/>
          <w:sz w:val="24"/>
          <w:szCs w:val="24"/>
        </w:rPr>
        <w:t xml:space="preserve"> consultado en: </w:t>
      </w:r>
      <w:hyperlink r:id="rId32" w:anchor="v=onepage&amp;q&amp;f=false" w:history="1">
        <w:r w:rsidRPr="00AD44CA">
          <w:rPr>
            <w:rStyle w:val="Hipervnculo"/>
            <w:rFonts w:ascii="Times New Roman" w:hAnsi="Times New Roman" w:cs="Times New Roman"/>
            <w:color w:val="auto"/>
            <w:sz w:val="24"/>
            <w:szCs w:val="24"/>
            <w:u w:val="none"/>
          </w:rPr>
          <w:t>http://books.google.com.mx/books?id=LeH_c8a5jeoC&amp;printsec=frontcover&amp;source=gbs_v2_summary_r&amp;cad=0#v=onepage&amp;q&amp;f=false</w:t>
        </w:r>
      </w:hyperlink>
      <w:r w:rsidRPr="00AD44CA">
        <w:rPr>
          <w:rFonts w:ascii="Times New Roman" w:hAnsi="Times New Roman" w:cs="Times New Roman"/>
          <w:sz w:val="24"/>
          <w:szCs w:val="24"/>
        </w:rPr>
        <w:t xml:space="preserve"> </w:t>
      </w:r>
    </w:p>
    <w:p w:rsid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AD44CA">
        <w:rPr>
          <w:rFonts w:ascii="Times New Roman" w:hAnsi="Times New Roman" w:cs="Times New Roman"/>
          <w:sz w:val="24"/>
          <w:szCs w:val="24"/>
        </w:rPr>
        <w:lastRenderedPageBreak/>
        <w:t xml:space="preserve">Gómez del Campo Estrada, J. F. (1999) </w:t>
      </w:r>
      <w:r w:rsidRPr="00AD44CA">
        <w:rPr>
          <w:rFonts w:ascii="Times New Roman" w:hAnsi="Times New Roman" w:cs="Times New Roman"/>
          <w:i/>
          <w:sz w:val="24"/>
          <w:szCs w:val="24"/>
        </w:rPr>
        <w:t>Psicología de la Comunidad</w:t>
      </w:r>
      <w:r w:rsidRPr="00AD44CA">
        <w:rPr>
          <w:rFonts w:ascii="Times New Roman" w:hAnsi="Times New Roman" w:cs="Times New Roman"/>
          <w:sz w:val="24"/>
          <w:szCs w:val="24"/>
        </w:rPr>
        <w:t xml:space="preserve"> (1era. Ed.) México: Plaza y Valdés Editorial</w:t>
      </w:r>
    </w:p>
    <w:p w:rsidR="00897BBF" w:rsidRPr="00897BBF"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proofErr w:type="spellStart"/>
      <w:r w:rsidRPr="00AD44CA">
        <w:rPr>
          <w:rFonts w:ascii="Times New Roman" w:hAnsi="Times New Roman" w:cs="Times New Roman"/>
          <w:sz w:val="24"/>
          <w:szCs w:val="24"/>
        </w:rPr>
        <w:t>Hombrados</w:t>
      </w:r>
      <w:proofErr w:type="spellEnd"/>
      <w:r w:rsidRPr="00AD44CA">
        <w:rPr>
          <w:rFonts w:ascii="Times New Roman" w:hAnsi="Times New Roman" w:cs="Times New Roman"/>
          <w:sz w:val="24"/>
          <w:szCs w:val="24"/>
        </w:rPr>
        <w:t xml:space="preserve"> Mendieta, M. (1996) </w:t>
      </w:r>
      <w:r w:rsidRPr="00AD44CA">
        <w:rPr>
          <w:rFonts w:ascii="Times New Roman" w:hAnsi="Times New Roman" w:cs="Times New Roman"/>
          <w:i/>
          <w:sz w:val="24"/>
          <w:szCs w:val="24"/>
        </w:rPr>
        <w:t xml:space="preserve">Introducción a la Psicología comunitaria. </w:t>
      </w:r>
      <w:r w:rsidRPr="00AD44CA">
        <w:rPr>
          <w:rFonts w:ascii="Times New Roman" w:hAnsi="Times New Roman" w:cs="Times New Roman"/>
          <w:sz w:val="24"/>
          <w:szCs w:val="24"/>
        </w:rPr>
        <w:t>Málaga, España: Ediciones Aljibe.</w:t>
      </w:r>
    </w:p>
    <w:p w:rsidR="00AD44CA" w:rsidRP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r w:rsidRPr="00AD44CA">
        <w:rPr>
          <w:rFonts w:ascii="Times New Roman" w:hAnsi="Times New Roman" w:cs="Times New Roman"/>
          <w:i/>
          <w:sz w:val="24"/>
          <w:szCs w:val="24"/>
        </w:rPr>
        <w:t xml:space="preserve">Indicadores oportunos de ocupación y empleo </w:t>
      </w:r>
      <w:r w:rsidRPr="00AD44CA">
        <w:rPr>
          <w:rFonts w:ascii="Times New Roman" w:hAnsi="Times New Roman" w:cs="Times New Roman"/>
          <w:sz w:val="24"/>
          <w:szCs w:val="24"/>
        </w:rPr>
        <w:t>(Comunicado número 387/19 basado en la Encuesta Nacional de Ocupación y Empleo 2010).</w:t>
      </w:r>
      <w:r w:rsidRPr="00AD44CA">
        <w:rPr>
          <w:rFonts w:ascii="Times New Roman" w:hAnsi="Times New Roman" w:cs="Times New Roman"/>
          <w:i/>
          <w:sz w:val="24"/>
          <w:szCs w:val="24"/>
        </w:rPr>
        <w:t xml:space="preserve"> </w:t>
      </w:r>
      <w:r w:rsidRPr="00AD44CA">
        <w:rPr>
          <w:rFonts w:ascii="Times New Roman" w:hAnsi="Times New Roman" w:cs="Times New Roman"/>
          <w:sz w:val="24"/>
          <w:szCs w:val="24"/>
        </w:rPr>
        <w:t>INEGI. México. Recuperado el 06 de Octubre de 2010, de: http://www.inegi.org.mx/inegi/contenidos/espanol/prensa/comunicados/ocupbol.asp</w:t>
      </w:r>
    </w:p>
    <w:p w:rsidR="00AD44CA"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proofErr w:type="spellStart"/>
      <w:r>
        <w:rPr>
          <w:rFonts w:ascii="Times New Roman" w:hAnsi="Times New Roman" w:cs="Times New Roman"/>
          <w:sz w:val="24"/>
          <w:szCs w:val="24"/>
        </w:rPr>
        <w:t>Issler</w:t>
      </w:r>
      <w:proofErr w:type="spellEnd"/>
      <w:r>
        <w:rPr>
          <w:rFonts w:ascii="Times New Roman" w:hAnsi="Times New Roman" w:cs="Times New Roman"/>
          <w:sz w:val="24"/>
          <w:szCs w:val="24"/>
        </w:rPr>
        <w:t xml:space="preserve">, J. (2001). </w:t>
      </w:r>
      <w:r>
        <w:rPr>
          <w:rFonts w:ascii="Times New Roman" w:hAnsi="Times New Roman" w:cs="Times New Roman"/>
          <w:i/>
          <w:sz w:val="24"/>
          <w:szCs w:val="24"/>
        </w:rPr>
        <w:t xml:space="preserve">Embarazo en la adolescencia. </w:t>
      </w:r>
      <w:r>
        <w:rPr>
          <w:rFonts w:ascii="Times New Roman" w:hAnsi="Times New Roman" w:cs="Times New Roman"/>
          <w:sz w:val="24"/>
          <w:szCs w:val="24"/>
        </w:rPr>
        <w:t xml:space="preserve">Revista de Posgrado de la Cátedra </w:t>
      </w:r>
      <w:proofErr w:type="spellStart"/>
      <w:r>
        <w:rPr>
          <w:rFonts w:ascii="Times New Roman" w:hAnsi="Times New Roman" w:cs="Times New Roman"/>
          <w:sz w:val="24"/>
          <w:szCs w:val="24"/>
        </w:rPr>
        <w:t>VIa</w:t>
      </w:r>
      <w:proofErr w:type="spellEnd"/>
      <w:r>
        <w:rPr>
          <w:rFonts w:ascii="Times New Roman" w:hAnsi="Times New Roman" w:cs="Times New Roman"/>
          <w:sz w:val="24"/>
          <w:szCs w:val="24"/>
        </w:rPr>
        <w:t xml:space="preserve"> Medicina, N° 107, Agosto 2001. Argentina. Recuperado el 02 de mayo de 2010, de: http://www.med.unne.edu.ar/revista/revista107/emb_adolescencia.html</w:t>
      </w:r>
    </w:p>
    <w:p w:rsidR="00AD44CA" w:rsidRDefault="00AD44CA" w:rsidP="0072758B">
      <w:pPr>
        <w:pStyle w:val="Prrafodelista"/>
        <w:numPr>
          <w:ilvl w:val="0"/>
          <w:numId w:val="17"/>
        </w:numPr>
        <w:spacing w:line="480" w:lineRule="auto"/>
        <w:ind w:right="425"/>
        <w:jc w:val="both"/>
        <w:rPr>
          <w:rFonts w:ascii="Times New Roman" w:hAnsi="Times New Roman" w:cs="Times New Roman"/>
          <w:sz w:val="24"/>
          <w:szCs w:val="24"/>
        </w:rPr>
      </w:pPr>
      <w:proofErr w:type="spellStart"/>
      <w:r w:rsidRPr="00AD44CA">
        <w:rPr>
          <w:rFonts w:ascii="Times New Roman" w:hAnsi="Times New Roman" w:cs="Times New Roman"/>
          <w:sz w:val="24"/>
          <w:szCs w:val="24"/>
        </w:rPr>
        <w:t>Kliksberg</w:t>
      </w:r>
      <w:proofErr w:type="spellEnd"/>
      <w:r w:rsidRPr="00AD44CA">
        <w:rPr>
          <w:rFonts w:ascii="Times New Roman" w:hAnsi="Times New Roman" w:cs="Times New Roman"/>
          <w:sz w:val="24"/>
          <w:szCs w:val="24"/>
        </w:rPr>
        <w:t xml:space="preserve">, B. (Comp.) (2010) </w:t>
      </w:r>
      <w:r w:rsidRPr="00AD44CA">
        <w:rPr>
          <w:rFonts w:ascii="Times New Roman" w:hAnsi="Times New Roman" w:cs="Times New Roman"/>
          <w:i/>
          <w:sz w:val="24"/>
          <w:szCs w:val="24"/>
        </w:rPr>
        <w:t xml:space="preserve">Es difícil ser joven en América Latina </w:t>
      </w:r>
      <w:r w:rsidRPr="00AD44CA">
        <w:rPr>
          <w:rFonts w:ascii="Times New Roman" w:hAnsi="Times New Roman" w:cs="Times New Roman"/>
          <w:sz w:val="24"/>
          <w:szCs w:val="24"/>
        </w:rPr>
        <w:t xml:space="preserve">(1ª Ed.). Buenos Aires: Sudamericana. </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proofErr w:type="spellStart"/>
      <w:r w:rsidRPr="00897BBF">
        <w:rPr>
          <w:rFonts w:ascii="Times New Roman" w:hAnsi="Times New Roman" w:cs="Times New Roman"/>
          <w:sz w:val="24"/>
          <w:szCs w:val="24"/>
        </w:rPr>
        <w:t>Langer</w:t>
      </w:r>
      <w:proofErr w:type="spellEnd"/>
      <w:r w:rsidRPr="00897BBF">
        <w:rPr>
          <w:rFonts w:ascii="Times New Roman" w:hAnsi="Times New Roman" w:cs="Times New Roman"/>
          <w:sz w:val="24"/>
          <w:szCs w:val="24"/>
        </w:rPr>
        <w:t xml:space="preserve">, A. (2002). </w:t>
      </w:r>
      <w:r w:rsidRPr="00897BBF">
        <w:rPr>
          <w:rFonts w:ascii="Times New Roman" w:hAnsi="Times New Roman" w:cs="Times New Roman"/>
          <w:i/>
          <w:sz w:val="24"/>
          <w:szCs w:val="24"/>
        </w:rPr>
        <w:t xml:space="preserve">El embarazo no deseado: impacto sobre la salud y la sociedad en América Latina y el Caribe. </w:t>
      </w:r>
      <w:r w:rsidRPr="00897BBF">
        <w:rPr>
          <w:rFonts w:ascii="Times New Roman" w:hAnsi="Times New Roman" w:cs="Times New Roman"/>
          <w:sz w:val="24"/>
          <w:szCs w:val="24"/>
        </w:rPr>
        <w:t>Revista Panamericana De Salud Pública. Recuperado el 07 de Junio de 2010, de: http://www.scielosp.org/pdf/rpsp/v11n3/9402.pdf</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 xml:space="preserve">Montero, M. (2006). </w:t>
      </w:r>
      <w:r w:rsidRPr="00897BBF">
        <w:rPr>
          <w:rFonts w:ascii="Times New Roman" w:hAnsi="Times New Roman" w:cs="Times New Roman"/>
          <w:i/>
          <w:sz w:val="24"/>
          <w:szCs w:val="24"/>
        </w:rPr>
        <w:t xml:space="preserve">Hacer para transformar. El método en la psicología comunitaria. </w:t>
      </w:r>
      <w:r w:rsidRPr="00897BBF">
        <w:rPr>
          <w:rFonts w:ascii="Times New Roman" w:hAnsi="Times New Roman" w:cs="Times New Roman"/>
          <w:sz w:val="24"/>
          <w:szCs w:val="24"/>
        </w:rPr>
        <w:t>Argentina: Paidós.</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 xml:space="preserve">Montero, M. (Coord.), (1994). </w:t>
      </w:r>
      <w:r w:rsidRPr="00897BBF">
        <w:rPr>
          <w:rFonts w:ascii="Times New Roman" w:hAnsi="Times New Roman" w:cs="Times New Roman"/>
          <w:i/>
          <w:sz w:val="24"/>
          <w:szCs w:val="24"/>
        </w:rPr>
        <w:t xml:space="preserve">Psicología social comunitaria. </w:t>
      </w:r>
      <w:r w:rsidRPr="00897BBF">
        <w:rPr>
          <w:rFonts w:ascii="Times New Roman" w:hAnsi="Times New Roman" w:cs="Times New Roman"/>
          <w:sz w:val="24"/>
          <w:szCs w:val="24"/>
        </w:rPr>
        <w:t>México: Universidad de Guadalajara.</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i/>
          <w:sz w:val="24"/>
          <w:szCs w:val="24"/>
        </w:rPr>
        <w:lastRenderedPageBreak/>
        <w:t xml:space="preserve">Plan de Desarrollo Municipal, Administración 2008-2010. </w:t>
      </w:r>
      <w:r w:rsidRPr="00897BBF">
        <w:rPr>
          <w:rFonts w:ascii="Times New Roman" w:hAnsi="Times New Roman" w:cs="Times New Roman"/>
          <w:sz w:val="24"/>
          <w:szCs w:val="24"/>
        </w:rPr>
        <w:t>Municipio de Totutla, Ver.</w:t>
      </w:r>
    </w:p>
    <w:p w:rsidR="00897BBF" w:rsidRPr="00897BBF" w:rsidRDefault="00897BBF" w:rsidP="0072758B">
      <w:pPr>
        <w:pStyle w:val="Prrafodelista"/>
        <w:numPr>
          <w:ilvl w:val="0"/>
          <w:numId w:val="17"/>
        </w:numPr>
        <w:spacing w:after="0" w:line="480" w:lineRule="auto"/>
        <w:ind w:right="425"/>
        <w:jc w:val="both"/>
        <w:rPr>
          <w:rFonts w:ascii="Times New Roman" w:hAnsi="Times New Roman" w:cs="Times New Roman"/>
          <w:b/>
          <w:sz w:val="24"/>
          <w:szCs w:val="24"/>
        </w:rPr>
      </w:pPr>
      <w:r w:rsidRPr="00897BBF">
        <w:rPr>
          <w:rFonts w:ascii="Times New Roman" w:hAnsi="Times New Roman" w:cs="Times New Roman"/>
          <w:sz w:val="24"/>
          <w:szCs w:val="24"/>
        </w:rPr>
        <w:t xml:space="preserve">Pedreira, J., Tomás, J. (2001) </w:t>
      </w:r>
      <w:r w:rsidRPr="00897BBF">
        <w:rPr>
          <w:rFonts w:ascii="Times New Roman" w:hAnsi="Times New Roman" w:cs="Times New Roman"/>
          <w:i/>
          <w:sz w:val="24"/>
          <w:szCs w:val="24"/>
        </w:rPr>
        <w:t xml:space="preserve">Problemática de la adolescencia y otros aspectos de la edad evolutiva. </w:t>
      </w:r>
      <w:r w:rsidRPr="00897BBF">
        <w:rPr>
          <w:rFonts w:ascii="Times New Roman" w:hAnsi="Times New Roman" w:cs="Times New Roman"/>
          <w:sz w:val="24"/>
          <w:szCs w:val="24"/>
        </w:rPr>
        <w:t xml:space="preserve">España: </w:t>
      </w:r>
      <w:proofErr w:type="spellStart"/>
      <w:r w:rsidRPr="00897BBF">
        <w:rPr>
          <w:rFonts w:ascii="Times New Roman" w:hAnsi="Times New Roman" w:cs="Times New Roman"/>
          <w:sz w:val="24"/>
          <w:szCs w:val="24"/>
        </w:rPr>
        <w:t>Laertes</w:t>
      </w:r>
      <w:proofErr w:type="spellEnd"/>
      <w:r w:rsidRPr="00897BBF">
        <w:rPr>
          <w:rFonts w:ascii="Times New Roman" w:hAnsi="Times New Roman" w:cs="Times New Roman"/>
          <w:sz w:val="24"/>
          <w:szCs w:val="24"/>
        </w:rPr>
        <w:t>. Editores, Cuadernos de Paidopsiquiatría-IX</w:t>
      </w:r>
    </w:p>
    <w:p w:rsidR="00897BBF" w:rsidRPr="00897BBF" w:rsidRDefault="00897BBF" w:rsidP="0072758B">
      <w:pPr>
        <w:pStyle w:val="Prrafodelista"/>
        <w:numPr>
          <w:ilvl w:val="0"/>
          <w:numId w:val="17"/>
        </w:numPr>
        <w:spacing w:after="0" w:line="480" w:lineRule="auto"/>
        <w:ind w:right="425"/>
        <w:jc w:val="both"/>
        <w:rPr>
          <w:rFonts w:ascii="Times New Roman" w:hAnsi="Times New Roman" w:cs="Times New Roman"/>
          <w:sz w:val="24"/>
          <w:szCs w:val="24"/>
        </w:rPr>
      </w:pPr>
      <w:proofErr w:type="spellStart"/>
      <w:r w:rsidRPr="00897BBF">
        <w:rPr>
          <w:rFonts w:ascii="Times New Roman" w:hAnsi="Times New Roman" w:cs="Times New Roman"/>
          <w:sz w:val="24"/>
          <w:szCs w:val="24"/>
        </w:rPr>
        <w:t>Perinat</w:t>
      </w:r>
      <w:proofErr w:type="spellEnd"/>
      <w:r w:rsidRPr="00897BBF">
        <w:rPr>
          <w:rFonts w:ascii="Times New Roman" w:hAnsi="Times New Roman" w:cs="Times New Roman"/>
          <w:sz w:val="24"/>
          <w:szCs w:val="24"/>
        </w:rPr>
        <w:t xml:space="preserve"> Maceres, A. (2002) </w:t>
      </w:r>
      <w:r w:rsidRPr="00897BBF">
        <w:rPr>
          <w:rFonts w:ascii="Times New Roman" w:hAnsi="Times New Roman" w:cs="Times New Roman"/>
          <w:i/>
          <w:sz w:val="24"/>
          <w:szCs w:val="24"/>
        </w:rPr>
        <w:t xml:space="preserve">Psicología del Desarrollo. Del nacimiento al final de la adolescencia. </w:t>
      </w:r>
      <w:r w:rsidRPr="00897BBF">
        <w:rPr>
          <w:rFonts w:ascii="Times New Roman" w:hAnsi="Times New Roman" w:cs="Times New Roman"/>
          <w:sz w:val="24"/>
          <w:szCs w:val="24"/>
        </w:rPr>
        <w:t xml:space="preserve">España: Editorial UOC. Biblioteca </w:t>
      </w:r>
      <w:proofErr w:type="spellStart"/>
      <w:r w:rsidRPr="00897BBF">
        <w:rPr>
          <w:rFonts w:ascii="Times New Roman" w:hAnsi="Times New Roman" w:cs="Times New Roman"/>
          <w:sz w:val="24"/>
          <w:szCs w:val="24"/>
        </w:rPr>
        <w:t>Lectus</w:t>
      </w:r>
      <w:proofErr w:type="spellEnd"/>
      <w:r w:rsidRPr="00897BBF">
        <w:rPr>
          <w:rFonts w:ascii="Times New Roman" w:hAnsi="Times New Roman" w:cs="Times New Roman"/>
          <w:sz w:val="24"/>
          <w:szCs w:val="24"/>
        </w:rPr>
        <w:t xml:space="preserve"> Universitaria – Psicología.</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bCs/>
          <w:sz w:val="24"/>
          <w:szCs w:val="24"/>
        </w:rPr>
      </w:pPr>
      <w:r w:rsidRPr="00897BBF">
        <w:rPr>
          <w:rFonts w:ascii="Times New Roman" w:hAnsi="Times New Roman" w:cs="Times New Roman"/>
          <w:sz w:val="24"/>
          <w:szCs w:val="24"/>
        </w:rPr>
        <w:t>Reportes orales de la comunidad, Tlapala, Mpio. De Totutla.</w:t>
      </w:r>
    </w:p>
    <w:p w:rsid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 xml:space="preserve">Rascovan, S. (1998). </w:t>
      </w:r>
      <w:r w:rsidRPr="00897BBF">
        <w:rPr>
          <w:rFonts w:ascii="Times New Roman" w:hAnsi="Times New Roman" w:cs="Times New Roman"/>
          <w:i/>
          <w:sz w:val="24"/>
          <w:szCs w:val="24"/>
        </w:rPr>
        <w:t xml:space="preserve">Orientación Vocacional: aportes para la formación de orientadores. </w:t>
      </w:r>
      <w:r w:rsidRPr="00897BBF">
        <w:rPr>
          <w:rFonts w:ascii="Times New Roman" w:hAnsi="Times New Roman" w:cs="Times New Roman"/>
          <w:sz w:val="24"/>
          <w:szCs w:val="24"/>
        </w:rPr>
        <w:t>Argentina: Colección Psicología y Educación. Edición Novedades Educativas.</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 xml:space="preserve">Sánchez, A. (1991). </w:t>
      </w:r>
      <w:r w:rsidRPr="00897BBF">
        <w:rPr>
          <w:rFonts w:ascii="Times New Roman" w:hAnsi="Times New Roman" w:cs="Times New Roman"/>
          <w:i/>
          <w:sz w:val="24"/>
          <w:szCs w:val="24"/>
        </w:rPr>
        <w:t xml:space="preserve">Psicología comunitaria: origen, concepto y características. </w:t>
      </w:r>
      <w:r w:rsidRPr="00897BBF">
        <w:rPr>
          <w:rFonts w:ascii="Times New Roman" w:hAnsi="Times New Roman" w:cs="Times New Roman"/>
          <w:sz w:val="24"/>
          <w:szCs w:val="24"/>
        </w:rPr>
        <w:t xml:space="preserve">[Publicación en línea, n° 50]. Barcelona: Universidad de Barcelona. Recuperado el 02 de septiembre de 2010, de: </w:t>
      </w:r>
      <w:hyperlink r:id="rId33" w:history="1">
        <w:r w:rsidRPr="00897BBF">
          <w:rPr>
            <w:rStyle w:val="Hipervnculo"/>
            <w:rFonts w:ascii="Times New Roman" w:hAnsi="Times New Roman" w:cs="Times New Roman"/>
            <w:color w:val="auto"/>
            <w:sz w:val="24"/>
            <w:szCs w:val="24"/>
            <w:u w:val="none"/>
          </w:rPr>
          <w:t>http://www.papelesdelpsicologo.es/vernumero.asp?id=505</w:t>
        </w:r>
      </w:hyperlink>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i/>
          <w:sz w:val="24"/>
          <w:szCs w:val="24"/>
        </w:rPr>
      </w:pPr>
      <w:r w:rsidRPr="00897BBF">
        <w:rPr>
          <w:rFonts w:ascii="Times New Roman" w:hAnsi="Times New Roman" w:cs="Times New Roman"/>
          <w:sz w:val="24"/>
          <w:szCs w:val="24"/>
        </w:rPr>
        <w:t xml:space="preserve">Savater, F. (1998). </w:t>
      </w:r>
      <w:r w:rsidRPr="00897BBF">
        <w:rPr>
          <w:rFonts w:ascii="Times New Roman" w:hAnsi="Times New Roman" w:cs="Times New Roman"/>
          <w:i/>
          <w:sz w:val="24"/>
          <w:szCs w:val="24"/>
        </w:rPr>
        <w:t xml:space="preserve">El Valor de educar. </w:t>
      </w:r>
      <w:r w:rsidRPr="00897BBF">
        <w:rPr>
          <w:rFonts w:ascii="Times New Roman" w:hAnsi="Times New Roman" w:cs="Times New Roman"/>
          <w:sz w:val="24"/>
          <w:szCs w:val="24"/>
        </w:rPr>
        <w:t>Madrid: Ariel.</w:t>
      </w:r>
    </w:p>
    <w:p w:rsidR="00897BBF" w:rsidRDefault="00897BBF" w:rsidP="0072758B">
      <w:pPr>
        <w:pStyle w:val="Prrafodelista"/>
        <w:numPr>
          <w:ilvl w:val="0"/>
          <w:numId w:val="17"/>
        </w:numPr>
        <w:spacing w:line="480" w:lineRule="auto"/>
        <w:ind w:right="425"/>
        <w:jc w:val="both"/>
      </w:pPr>
      <w:r w:rsidRPr="00897BBF">
        <w:rPr>
          <w:rFonts w:ascii="Times New Roman" w:hAnsi="Times New Roman" w:cs="Times New Roman"/>
          <w:sz w:val="24"/>
          <w:szCs w:val="24"/>
        </w:rPr>
        <w:t xml:space="preserve">Serrano García, I., </w:t>
      </w:r>
      <w:proofErr w:type="spellStart"/>
      <w:r w:rsidRPr="00897BBF">
        <w:rPr>
          <w:rFonts w:ascii="Times New Roman" w:hAnsi="Times New Roman" w:cs="Times New Roman"/>
          <w:sz w:val="24"/>
          <w:szCs w:val="24"/>
        </w:rPr>
        <w:t>Bargas</w:t>
      </w:r>
      <w:proofErr w:type="spellEnd"/>
      <w:r w:rsidRPr="00897BBF">
        <w:rPr>
          <w:rFonts w:ascii="Times New Roman" w:hAnsi="Times New Roman" w:cs="Times New Roman"/>
          <w:sz w:val="24"/>
          <w:szCs w:val="24"/>
        </w:rPr>
        <w:t xml:space="preserve"> Molina, R. (1993) </w:t>
      </w:r>
      <w:r w:rsidRPr="00897BBF">
        <w:rPr>
          <w:rFonts w:ascii="Times New Roman" w:hAnsi="Times New Roman" w:cs="Times New Roman"/>
          <w:i/>
          <w:sz w:val="24"/>
          <w:szCs w:val="24"/>
        </w:rPr>
        <w:t>La Psicología comunitaria en América Latina: estado actual, controversias y nuevos derroteros.</w:t>
      </w:r>
      <w:r w:rsidRPr="00897BBF">
        <w:rPr>
          <w:rFonts w:ascii="Times New Roman" w:hAnsi="Times New Roman" w:cs="Times New Roman"/>
          <w:sz w:val="24"/>
          <w:szCs w:val="24"/>
        </w:rPr>
        <w:t xml:space="preserve"> [Publicación en línea, n° 55] Puerto Rico: Universidad de Puerto Rico. Recuperado el 02 de septiembre de 2010, de: </w:t>
      </w:r>
      <w:hyperlink r:id="rId34" w:history="1">
        <w:r w:rsidRPr="00897BBF">
          <w:rPr>
            <w:rStyle w:val="Hipervnculo"/>
            <w:rFonts w:ascii="Times New Roman" w:hAnsi="Times New Roman" w:cs="Times New Roman"/>
            <w:color w:val="auto"/>
            <w:sz w:val="24"/>
            <w:szCs w:val="24"/>
            <w:u w:val="none"/>
          </w:rPr>
          <w:t>http://www.papelesdelpsicologo.es/vernumero.asp?id=576</w:t>
        </w:r>
      </w:hyperlink>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 xml:space="preserve">Sotelo, Ma. T. (2004) </w:t>
      </w:r>
      <w:r w:rsidRPr="00897BBF">
        <w:rPr>
          <w:rFonts w:ascii="Times New Roman" w:hAnsi="Times New Roman" w:cs="Times New Roman"/>
          <w:i/>
          <w:sz w:val="24"/>
          <w:szCs w:val="24"/>
        </w:rPr>
        <w:t xml:space="preserve">El adolescente frente al peligro, prevención ante situaciones de riesgo </w:t>
      </w:r>
      <w:r w:rsidRPr="00897BBF">
        <w:rPr>
          <w:rFonts w:ascii="Times New Roman" w:hAnsi="Times New Roman" w:cs="Times New Roman"/>
          <w:sz w:val="24"/>
          <w:szCs w:val="24"/>
        </w:rPr>
        <w:t>(1ª Ed.). México: Trillas.</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i/>
          <w:sz w:val="24"/>
          <w:szCs w:val="24"/>
          <w:lang w:val="en-US"/>
        </w:rPr>
        <w:lastRenderedPageBreak/>
        <w:t xml:space="preserve">Stereotypes and Prejudice. In Social psychology, Psychology Study Guides. </w:t>
      </w:r>
      <w:proofErr w:type="spellStart"/>
      <w:r w:rsidRPr="00897BBF">
        <w:rPr>
          <w:rFonts w:ascii="Times New Roman" w:hAnsi="Times New Roman" w:cs="Times New Roman"/>
          <w:sz w:val="24"/>
          <w:szCs w:val="24"/>
        </w:rPr>
        <w:t>SparkLife</w:t>
      </w:r>
      <w:proofErr w:type="spellEnd"/>
      <w:r w:rsidRPr="00897BBF">
        <w:rPr>
          <w:rFonts w:ascii="Times New Roman" w:hAnsi="Times New Roman" w:cs="Times New Roman"/>
          <w:sz w:val="24"/>
          <w:szCs w:val="24"/>
        </w:rPr>
        <w:t xml:space="preserve"> Blog. Recuperado el 04 de septiembre de 2010, de: http://www.sparknotes.com/psychology/psych101/socialpsychology/section2.rhtml</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b/>
          <w:sz w:val="24"/>
          <w:szCs w:val="24"/>
        </w:rPr>
      </w:pPr>
      <w:r w:rsidRPr="00897BBF">
        <w:rPr>
          <w:rFonts w:ascii="Times New Roman" w:hAnsi="Times New Roman" w:cs="Times New Roman"/>
          <w:i/>
          <w:sz w:val="24"/>
          <w:szCs w:val="24"/>
        </w:rPr>
        <w:t xml:space="preserve">Telesecundaria. </w:t>
      </w:r>
      <w:r w:rsidRPr="00897BBF">
        <w:rPr>
          <w:rFonts w:ascii="Times New Roman" w:hAnsi="Times New Roman" w:cs="Times New Roman"/>
          <w:sz w:val="24"/>
          <w:szCs w:val="24"/>
        </w:rPr>
        <w:t>Recuperado el 27 de agosto de 2010, de: http://telesecundaria.dgme.sep.gob.mx/index.php</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lang w:val="en-US"/>
        </w:rPr>
      </w:pPr>
      <w:proofErr w:type="spellStart"/>
      <w:r w:rsidRPr="00897BBF">
        <w:rPr>
          <w:rFonts w:ascii="Times New Roman" w:hAnsi="Times New Roman" w:cs="Times New Roman"/>
          <w:sz w:val="24"/>
          <w:szCs w:val="24"/>
        </w:rPr>
        <w:t>Winnicott</w:t>
      </w:r>
      <w:proofErr w:type="spellEnd"/>
      <w:r w:rsidRPr="00897BBF">
        <w:rPr>
          <w:rFonts w:ascii="Times New Roman" w:hAnsi="Times New Roman" w:cs="Times New Roman"/>
          <w:sz w:val="24"/>
          <w:szCs w:val="24"/>
        </w:rPr>
        <w:t xml:space="preserve">, D. W (1993) </w:t>
      </w:r>
      <w:r w:rsidRPr="00897BBF">
        <w:rPr>
          <w:rFonts w:ascii="Times New Roman" w:hAnsi="Times New Roman" w:cs="Times New Roman"/>
          <w:i/>
          <w:sz w:val="24"/>
          <w:szCs w:val="24"/>
        </w:rPr>
        <w:t xml:space="preserve">Conversando con los padres, aciertos y errores en la crianza de los hijos. </w:t>
      </w:r>
      <w:r w:rsidRPr="00897BBF">
        <w:rPr>
          <w:rFonts w:ascii="Times New Roman" w:hAnsi="Times New Roman" w:cs="Times New Roman"/>
          <w:sz w:val="24"/>
          <w:szCs w:val="24"/>
          <w:lang w:val="en-US"/>
        </w:rPr>
        <w:t>(</w:t>
      </w:r>
      <w:proofErr w:type="spellStart"/>
      <w:r w:rsidRPr="00897BBF">
        <w:rPr>
          <w:rFonts w:ascii="Times New Roman" w:hAnsi="Times New Roman" w:cs="Times New Roman"/>
          <w:sz w:val="24"/>
          <w:szCs w:val="24"/>
          <w:lang w:val="en-US"/>
        </w:rPr>
        <w:t>Título</w:t>
      </w:r>
      <w:proofErr w:type="spellEnd"/>
      <w:r w:rsidRPr="00897BBF">
        <w:rPr>
          <w:rFonts w:ascii="Times New Roman" w:hAnsi="Times New Roman" w:cs="Times New Roman"/>
          <w:sz w:val="24"/>
          <w:szCs w:val="24"/>
          <w:lang w:val="en-US"/>
        </w:rPr>
        <w:t xml:space="preserve"> original: Talking to Parents, </w:t>
      </w:r>
      <w:proofErr w:type="spellStart"/>
      <w:r w:rsidRPr="00897BBF">
        <w:rPr>
          <w:rFonts w:ascii="Times New Roman" w:hAnsi="Times New Roman" w:cs="Times New Roman"/>
          <w:sz w:val="24"/>
          <w:szCs w:val="24"/>
          <w:lang w:val="en-US"/>
        </w:rPr>
        <w:t>Trad</w:t>
      </w:r>
      <w:proofErr w:type="spellEnd"/>
      <w:r w:rsidRPr="00897BBF">
        <w:rPr>
          <w:rFonts w:ascii="Times New Roman" w:hAnsi="Times New Roman" w:cs="Times New Roman"/>
          <w:sz w:val="24"/>
          <w:szCs w:val="24"/>
          <w:lang w:val="en-US"/>
        </w:rPr>
        <w:t xml:space="preserve">. Leonardo </w:t>
      </w:r>
      <w:proofErr w:type="spellStart"/>
      <w:r w:rsidRPr="00897BBF">
        <w:rPr>
          <w:rFonts w:ascii="Times New Roman" w:hAnsi="Times New Roman" w:cs="Times New Roman"/>
          <w:sz w:val="24"/>
          <w:szCs w:val="24"/>
          <w:lang w:val="en-US"/>
        </w:rPr>
        <w:t>Wolfson</w:t>
      </w:r>
      <w:proofErr w:type="spellEnd"/>
      <w:r w:rsidRPr="00897BBF">
        <w:rPr>
          <w:rFonts w:ascii="Times New Roman" w:hAnsi="Times New Roman" w:cs="Times New Roman"/>
          <w:sz w:val="24"/>
          <w:szCs w:val="24"/>
          <w:lang w:val="en-US"/>
        </w:rPr>
        <w:t xml:space="preserve">). </w:t>
      </w:r>
      <w:proofErr w:type="spellStart"/>
      <w:r w:rsidRPr="00897BBF">
        <w:rPr>
          <w:rFonts w:ascii="Times New Roman" w:hAnsi="Times New Roman" w:cs="Times New Roman"/>
          <w:sz w:val="24"/>
          <w:szCs w:val="24"/>
          <w:lang w:val="en-US"/>
        </w:rPr>
        <w:t>España</w:t>
      </w:r>
      <w:proofErr w:type="spellEnd"/>
      <w:r w:rsidRPr="00897BBF">
        <w:rPr>
          <w:rFonts w:ascii="Times New Roman" w:hAnsi="Times New Roman" w:cs="Times New Roman"/>
          <w:sz w:val="24"/>
          <w:szCs w:val="24"/>
          <w:lang w:val="en-US"/>
        </w:rPr>
        <w:t xml:space="preserve">: </w:t>
      </w:r>
      <w:proofErr w:type="spellStart"/>
      <w:r w:rsidRPr="00897BBF">
        <w:rPr>
          <w:rFonts w:ascii="Times New Roman" w:hAnsi="Times New Roman" w:cs="Times New Roman"/>
          <w:sz w:val="24"/>
          <w:szCs w:val="24"/>
          <w:lang w:val="en-US"/>
        </w:rPr>
        <w:t>Paidós</w:t>
      </w:r>
      <w:proofErr w:type="spellEnd"/>
      <w:r w:rsidRPr="00897BBF">
        <w:rPr>
          <w:rFonts w:ascii="Times New Roman" w:hAnsi="Times New Roman" w:cs="Times New Roman"/>
          <w:sz w:val="24"/>
          <w:szCs w:val="24"/>
          <w:lang w:val="en-US"/>
        </w:rPr>
        <w:t>.</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 xml:space="preserve">Zax, M. y Specter, A. (1974). </w:t>
      </w:r>
      <w:r w:rsidRPr="00897BBF">
        <w:rPr>
          <w:rFonts w:ascii="Times New Roman" w:hAnsi="Times New Roman" w:cs="Times New Roman"/>
          <w:i/>
          <w:sz w:val="24"/>
          <w:szCs w:val="24"/>
        </w:rPr>
        <w:t xml:space="preserve">Introducción a la Psicología de la Comunidad. </w:t>
      </w:r>
      <w:r w:rsidRPr="00897BBF">
        <w:rPr>
          <w:rFonts w:ascii="Times New Roman" w:hAnsi="Times New Roman" w:cs="Times New Roman"/>
          <w:sz w:val="24"/>
          <w:szCs w:val="24"/>
        </w:rPr>
        <w:t>(Trad. Palos Báez, E.) México D.F., México: Manual Moderno.</w:t>
      </w:r>
    </w:p>
    <w:p w:rsidR="00897BBF" w:rsidRPr="00897BBF" w:rsidRDefault="00897BBF" w:rsidP="0072758B">
      <w:pPr>
        <w:pStyle w:val="Prrafodelista"/>
        <w:numPr>
          <w:ilvl w:val="0"/>
          <w:numId w:val="17"/>
        </w:numPr>
        <w:spacing w:line="480" w:lineRule="auto"/>
        <w:ind w:right="425"/>
        <w:jc w:val="both"/>
        <w:rPr>
          <w:rFonts w:ascii="Times New Roman" w:hAnsi="Times New Roman" w:cs="Times New Roman"/>
          <w:sz w:val="24"/>
          <w:szCs w:val="24"/>
        </w:rPr>
      </w:pPr>
      <w:r w:rsidRPr="00897BBF">
        <w:rPr>
          <w:rFonts w:ascii="Times New Roman" w:hAnsi="Times New Roman" w:cs="Times New Roman"/>
          <w:sz w:val="24"/>
          <w:szCs w:val="24"/>
        </w:rPr>
        <w:t>Zuvirie Vázquez, B. (2008) Informe Final del Proyecto</w:t>
      </w:r>
      <w:r w:rsidRPr="00897BBF">
        <w:rPr>
          <w:rFonts w:ascii="Times New Roman" w:hAnsi="Times New Roman" w:cs="Times New Roman"/>
          <w:i/>
          <w:sz w:val="24"/>
          <w:szCs w:val="24"/>
        </w:rPr>
        <w:t xml:space="preserve"> “Expo-Feria de Carreras Tlapala 2008” </w:t>
      </w:r>
      <w:r w:rsidRPr="00897BBF">
        <w:rPr>
          <w:rFonts w:ascii="Times New Roman" w:hAnsi="Times New Roman" w:cs="Times New Roman"/>
          <w:sz w:val="24"/>
          <w:szCs w:val="24"/>
        </w:rPr>
        <w:t>Casa de la Universidad en Tlapala. Universidad Veracruzana. Xalapa, Ver.</w:t>
      </w:r>
    </w:p>
    <w:p w:rsidR="00897BBF" w:rsidRDefault="00897BBF" w:rsidP="00897BBF">
      <w:pPr>
        <w:spacing w:line="480" w:lineRule="auto"/>
        <w:ind w:left="425" w:right="425"/>
        <w:jc w:val="both"/>
        <w:rPr>
          <w:rFonts w:ascii="Times New Roman" w:hAnsi="Times New Roman" w:cs="Times New Roman"/>
          <w:sz w:val="24"/>
          <w:szCs w:val="24"/>
        </w:rPr>
      </w:pPr>
    </w:p>
    <w:p w:rsidR="00897BBF" w:rsidRDefault="00897BBF"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903857" w:rsidRDefault="00903857" w:rsidP="00897BBF">
      <w:pPr>
        <w:spacing w:line="480" w:lineRule="auto"/>
        <w:ind w:left="425" w:right="425"/>
        <w:jc w:val="both"/>
        <w:rPr>
          <w:rFonts w:ascii="Times New Roman" w:hAnsi="Times New Roman" w:cs="Times New Roman"/>
          <w:sz w:val="24"/>
          <w:szCs w:val="24"/>
        </w:rPr>
      </w:pPr>
    </w:p>
    <w:p w:rsidR="001A20B0" w:rsidRDefault="00730156" w:rsidP="00730156">
      <w:pPr>
        <w:spacing w:line="360" w:lineRule="auto"/>
        <w:ind w:left="425" w:right="425"/>
        <w:jc w:val="center"/>
        <w:rPr>
          <w:rFonts w:ascii="Times New Roman" w:hAnsi="Times New Roman" w:cs="Times New Roman"/>
          <w:b/>
          <w:sz w:val="28"/>
          <w:szCs w:val="24"/>
        </w:rPr>
      </w:pPr>
      <w:r>
        <w:rPr>
          <w:rFonts w:ascii="Times New Roman" w:hAnsi="Times New Roman" w:cs="Times New Roman"/>
          <w:b/>
          <w:sz w:val="28"/>
          <w:szCs w:val="24"/>
        </w:rPr>
        <w:t>6</w:t>
      </w:r>
      <w:r w:rsidR="001A20B0">
        <w:rPr>
          <w:rFonts w:ascii="Times New Roman" w:hAnsi="Times New Roman" w:cs="Times New Roman"/>
          <w:b/>
          <w:sz w:val="28"/>
          <w:szCs w:val="24"/>
        </w:rPr>
        <w:t>. A N E X O S</w:t>
      </w:r>
    </w:p>
    <w:p w:rsidR="00730156" w:rsidRDefault="00730156" w:rsidP="00730156">
      <w:pPr>
        <w:spacing w:line="360" w:lineRule="auto"/>
        <w:ind w:left="785" w:right="425"/>
        <w:jc w:val="center"/>
        <w:rPr>
          <w:rFonts w:ascii="Times New Roman" w:hAnsi="Times New Roman" w:cs="Times New Roman"/>
          <w:b/>
          <w:sz w:val="28"/>
          <w:szCs w:val="24"/>
        </w:rPr>
      </w:pPr>
      <w:r>
        <w:rPr>
          <w:rFonts w:ascii="Times New Roman" w:hAnsi="Times New Roman" w:cs="Times New Roman"/>
          <w:b/>
          <w:sz w:val="28"/>
          <w:szCs w:val="24"/>
        </w:rPr>
        <w:t xml:space="preserve">6.1 </w:t>
      </w:r>
      <w:r w:rsidRPr="00C91301">
        <w:rPr>
          <w:rFonts w:ascii="Times New Roman" w:hAnsi="Times New Roman" w:cs="Times New Roman"/>
          <w:b/>
          <w:sz w:val="28"/>
          <w:szCs w:val="24"/>
        </w:rPr>
        <w:t>GALERÍA FOTOGRÁFICA</w:t>
      </w:r>
    </w:p>
    <w:p w:rsidR="00730156" w:rsidRPr="00C91301" w:rsidRDefault="00730156" w:rsidP="00730156">
      <w:pPr>
        <w:spacing w:line="480" w:lineRule="auto"/>
        <w:ind w:left="705"/>
        <w:rPr>
          <w:rFonts w:ascii="Times New Roman" w:hAnsi="Times New Roman" w:cs="Times New Roman"/>
          <w:sz w:val="24"/>
          <w:szCs w:val="24"/>
        </w:rPr>
      </w:pPr>
      <w:r w:rsidRPr="00C91301">
        <w:rPr>
          <w:rFonts w:ascii="Times New Roman" w:hAnsi="Times New Roman" w:cs="Times New Roman"/>
          <w:sz w:val="24"/>
          <w:szCs w:val="24"/>
        </w:rPr>
        <w:t xml:space="preserve">De manera adjunta se encuentra un CD que contiene una presentación de varias fotografías capturadas durante el Servicio Social. </w:t>
      </w:r>
    </w:p>
    <w:p w:rsidR="00730156" w:rsidRPr="00336512" w:rsidRDefault="00396428" w:rsidP="00730156">
      <w:pPr>
        <w:spacing w:line="480" w:lineRule="auto"/>
        <w:ind w:left="708" w:firstLine="708"/>
        <w:rPr>
          <w:rFonts w:ascii="Arial" w:hAnsi="Arial" w:cs="Arial"/>
          <w:sz w:val="24"/>
          <w:szCs w:val="24"/>
        </w:rPr>
      </w:pPr>
      <w:r>
        <w:rPr>
          <w:rFonts w:ascii="Arial" w:hAnsi="Arial" w:cs="Arial"/>
          <w:noProof/>
          <w:sz w:val="24"/>
          <w:szCs w:val="24"/>
          <w:lang w:val="es-ES"/>
        </w:rPr>
        <w:pict>
          <v:shape id="_x0000_s1149" type="#_x0000_t202" style="position:absolute;left:0;text-align:left;margin-left:3.55pt;margin-top:123.15pt;width:324.1pt;height:255.6pt;z-index:251750400;mso-width-relative:margin;mso-height-relative:margin" filled="f" stroked="f">
            <v:textbox style="mso-next-textbox:#_x0000_s1149">
              <w:txbxContent>
                <w:p w:rsidR="00C711EC" w:rsidRPr="00C91301" w:rsidRDefault="00C711EC" w:rsidP="00730156">
                  <w:pPr>
                    <w:jc w:val="both"/>
                    <w:rPr>
                      <w:rFonts w:ascii="Times New Roman" w:hAnsi="Times New Roman" w:cs="Times New Roman"/>
                      <w:lang w:val="es-ES"/>
                    </w:rPr>
                  </w:pPr>
                  <w:r w:rsidRPr="00A42641">
                    <w:rPr>
                      <w:noProof/>
                      <w:lang w:eastAsia="es-MX"/>
                    </w:rPr>
                    <w:drawing>
                      <wp:inline distT="0" distB="0" distL="0" distR="0">
                        <wp:extent cx="2794137" cy="1839468"/>
                        <wp:effectExtent l="171450" t="152400" r="139563" b="103632"/>
                        <wp:docPr id="1" name="Imagen 1" descr="C:\Users\HaT\Pictures\Servicio Social\100MEDIA\DCFN0033.JPG"/>
                        <wp:cNvGraphicFramePr/>
                        <a:graphic xmlns:a="http://schemas.openxmlformats.org/drawingml/2006/main">
                          <a:graphicData uri="http://schemas.openxmlformats.org/drawingml/2006/picture">
                            <pic:pic xmlns:pic="http://schemas.openxmlformats.org/drawingml/2006/picture">
                              <pic:nvPicPr>
                                <pic:cNvPr id="3075" name="Picture 3" descr="C:\Users\HaT\Pictures\Servicio Social\100MEDIA\DCFN0033.JPG"/>
                                <pic:cNvPicPr>
                                  <a:picLocks noChangeAspect="1" noChangeArrowheads="1"/>
                                </pic:cNvPicPr>
                              </pic:nvPicPr>
                              <pic:blipFill>
                                <a:blip r:embed="rId35" cstate="print"/>
                                <a:srcRect/>
                                <a:stretch>
                                  <a:fillRect/>
                                </a:stretch>
                              </pic:blipFill>
                              <pic:spPr bwMode="auto">
                                <a:xfrm>
                                  <a:off x="0" y="0"/>
                                  <a:ext cx="2804412" cy="18462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T</w:t>
                  </w:r>
                  <w:r w:rsidRPr="00C91301">
                    <w:rPr>
                      <w:rFonts w:ascii="Times New Roman" w:hAnsi="Times New Roman" w:cs="Times New Roman"/>
                      <w:lang w:val="es-ES"/>
                    </w:rPr>
                    <w:t>elesec. “</w:t>
                  </w:r>
                  <w:r>
                    <w:rPr>
                      <w:rFonts w:ascii="Times New Roman" w:hAnsi="Times New Roman" w:cs="Times New Roman"/>
                      <w:lang w:val="es-ES"/>
                    </w:rPr>
                    <w:t>S</w:t>
                  </w:r>
                  <w:r w:rsidRPr="00C91301">
                    <w:rPr>
                      <w:rFonts w:ascii="Times New Roman" w:hAnsi="Times New Roman" w:cs="Times New Roman"/>
                      <w:lang w:val="es-ES"/>
                    </w:rPr>
                    <w:t xml:space="preserve">or </w:t>
                  </w:r>
                  <w:r>
                    <w:rPr>
                      <w:rFonts w:ascii="Times New Roman" w:hAnsi="Times New Roman" w:cs="Times New Roman"/>
                      <w:lang w:val="es-ES"/>
                    </w:rPr>
                    <w:t>J</w:t>
                  </w:r>
                  <w:r w:rsidRPr="00C91301">
                    <w:rPr>
                      <w:rFonts w:ascii="Times New Roman" w:hAnsi="Times New Roman" w:cs="Times New Roman"/>
                      <w:lang w:val="es-ES"/>
                    </w:rPr>
                    <w:t xml:space="preserve">uana </w:t>
                  </w:r>
                  <w:r>
                    <w:rPr>
                      <w:rFonts w:ascii="Times New Roman" w:hAnsi="Times New Roman" w:cs="Times New Roman"/>
                      <w:lang w:val="es-ES"/>
                    </w:rPr>
                    <w:t>I</w:t>
                  </w:r>
                  <w:r w:rsidRPr="00C91301">
                    <w:rPr>
                      <w:rFonts w:ascii="Times New Roman" w:hAnsi="Times New Roman" w:cs="Times New Roman"/>
                      <w:lang w:val="es-ES"/>
                    </w:rPr>
                    <w:t xml:space="preserve">nés de la </w:t>
                  </w:r>
                  <w:r>
                    <w:rPr>
                      <w:rFonts w:ascii="Times New Roman" w:hAnsi="Times New Roman" w:cs="Times New Roman"/>
                      <w:lang w:val="es-ES"/>
                    </w:rPr>
                    <w:t>Cruz”, T</w:t>
                  </w:r>
                  <w:r w:rsidRPr="00C91301">
                    <w:rPr>
                      <w:rFonts w:ascii="Times New Roman" w:hAnsi="Times New Roman" w:cs="Times New Roman"/>
                      <w:lang w:val="es-ES"/>
                    </w:rPr>
                    <w:t>lapala</w:t>
                  </w:r>
                </w:p>
              </w:txbxContent>
            </v:textbox>
          </v:shape>
        </w:pict>
      </w:r>
      <w:r w:rsidR="00730156" w:rsidRPr="00C91301">
        <w:rPr>
          <w:rFonts w:ascii="Times New Roman" w:hAnsi="Times New Roman" w:cs="Times New Roman"/>
          <w:sz w:val="24"/>
          <w:szCs w:val="24"/>
        </w:rPr>
        <w:t>A continuación se muestran algunas de estas imágenes, siendo elegidas las más significativas; en cada una se indica la actividad, lugar y población con quien se está trabajando. No es por demás mencionar que durante algunas actividades no se contó con una cámara fotográfica, por lo que no existe una memoria gráfica de éstas sesiones</w:t>
      </w:r>
      <w:r w:rsidR="00730156">
        <w:rPr>
          <w:rFonts w:ascii="Arial" w:hAnsi="Arial" w:cs="Arial"/>
          <w:sz w:val="24"/>
          <w:szCs w:val="24"/>
        </w:rPr>
        <w:t xml:space="preserve">. </w:t>
      </w:r>
    </w:p>
    <w:p w:rsidR="00730156" w:rsidRDefault="00730156" w:rsidP="00730156">
      <w:pPr>
        <w:spacing w:line="360" w:lineRule="auto"/>
        <w:jc w:val="both"/>
        <w:rPr>
          <w:rFonts w:ascii="Arial" w:hAnsi="Arial" w:cs="Arial"/>
          <w:sz w:val="24"/>
          <w:szCs w:val="24"/>
        </w:rPr>
      </w:pPr>
    </w:p>
    <w:p w:rsidR="00730156" w:rsidRDefault="00730156" w:rsidP="00730156">
      <w:pPr>
        <w:spacing w:line="360" w:lineRule="auto"/>
        <w:rPr>
          <w:rFonts w:ascii="Arial" w:hAnsi="Arial" w:cs="Arial"/>
          <w:sz w:val="24"/>
          <w:szCs w:val="24"/>
        </w:rPr>
      </w:pPr>
    </w:p>
    <w:p w:rsidR="00730156" w:rsidRDefault="00396428" w:rsidP="00730156">
      <w:pPr>
        <w:spacing w:line="360" w:lineRule="auto"/>
        <w:rPr>
          <w:rFonts w:ascii="Arial" w:hAnsi="Arial" w:cs="Arial"/>
          <w:sz w:val="24"/>
          <w:szCs w:val="24"/>
        </w:rPr>
      </w:pPr>
      <w:r>
        <w:rPr>
          <w:rFonts w:ascii="Arial" w:hAnsi="Arial" w:cs="Arial"/>
          <w:noProof/>
          <w:sz w:val="24"/>
          <w:szCs w:val="24"/>
          <w:lang w:eastAsia="es-MX"/>
        </w:rPr>
        <w:pict>
          <v:shape id="_x0000_s1150" type="#_x0000_t202" style="position:absolute;margin-left:243.8pt;margin-top:13.75pt;width:248.45pt;height:263.2pt;z-index:251751424;mso-width-relative:margin;mso-height-relative:margin" filled="f" stroked="f">
            <v:textbox style="mso-next-textbox:#_x0000_s1150">
              <w:txbxContent>
                <w:p w:rsidR="00C711EC" w:rsidRDefault="00C711EC" w:rsidP="00730156">
                  <w:pPr>
                    <w:jc w:val="both"/>
                    <w:rPr>
                      <w:lang w:val="es-ES"/>
                    </w:rPr>
                  </w:pPr>
                  <w:r w:rsidRPr="00A42641">
                    <w:rPr>
                      <w:noProof/>
                      <w:lang w:eastAsia="es-MX"/>
                    </w:rPr>
                    <w:drawing>
                      <wp:inline distT="0" distB="0" distL="0" distR="0">
                        <wp:extent cx="2519447" cy="1752076"/>
                        <wp:effectExtent l="190500" t="152400" r="166603" b="114824"/>
                        <wp:docPr id="3" name="Imagen 2" descr="C:\Users\HaT\Pictures\Servicio Social\Más\DCFN0012 (2).JPG"/>
                        <wp:cNvGraphicFramePr/>
                        <a:graphic xmlns:a="http://schemas.openxmlformats.org/drawingml/2006/main">
                          <a:graphicData uri="http://schemas.openxmlformats.org/drawingml/2006/picture">
                            <pic:pic xmlns:pic="http://schemas.openxmlformats.org/drawingml/2006/picture">
                              <pic:nvPicPr>
                                <pic:cNvPr id="5122" name="Picture 2" descr="C:\Users\HaT\Pictures\Servicio Social\Más\DCFN0012 (2).JPG"/>
                                <pic:cNvPicPr>
                                  <a:picLocks noChangeAspect="1" noChangeArrowheads="1"/>
                                </pic:cNvPicPr>
                              </pic:nvPicPr>
                              <pic:blipFill>
                                <a:blip r:embed="rId36" cstate="print"/>
                                <a:srcRect/>
                                <a:stretch>
                                  <a:fillRect/>
                                </a:stretch>
                              </pic:blipFill>
                              <pic:spPr bwMode="auto">
                                <a:xfrm>
                                  <a:off x="0" y="0"/>
                                  <a:ext cx="2527790" cy="17578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w:t>
                  </w:r>
                </w:p>
                <w:p w:rsidR="00C711EC" w:rsidRPr="00C91301" w:rsidRDefault="00C711EC" w:rsidP="00730156">
                  <w:pPr>
                    <w:jc w:val="right"/>
                    <w:rPr>
                      <w:rFonts w:ascii="Times New Roman" w:hAnsi="Times New Roman" w:cs="Times New Roman"/>
                      <w:lang w:val="es-ES"/>
                    </w:rPr>
                  </w:pPr>
                  <w:r>
                    <w:rPr>
                      <w:lang w:val="es-ES"/>
                    </w:rPr>
                    <w:t>G</w:t>
                  </w:r>
                  <w:r>
                    <w:rPr>
                      <w:rFonts w:ascii="Times New Roman" w:hAnsi="Times New Roman" w:cs="Times New Roman"/>
                      <w:lang w:val="es-ES"/>
                    </w:rPr>
                    <w:t xml:space="preserve">rupo </w:t>
                  </w:r>
                  <w:r w:rsidRPr="00C91301">
                    <w:rPr>
                      <w:rFonts w:ascii="Times New Roman" w:hAnsi="Times New Roman" w:cs="Times New Roman"/>
                      <w:lang w:val="es-ES"/>
                    </w:rPr>
                    <w:t xml:space="preserve">de 2do. Grado, </w:t>
                  </w:r>
                  <w:r>
                    <w:rPr>
                      <w:rFonts w:ascii="Times New Roman" w:hAnsi="Times New Roman" w:cs="Times New Roman"/>
                      <w:lang w:val="es-ES"/>
                    </w:rPr>
                    <w:t>Telesec. “Sor J</w:t>
                  </w:r>
                  <w:r w:rsidRPr="00C91301">
                    <w:rPr>
                      <w:rFonts w:ascii="Times New Roman" w:hAnsi="Times New Roman" w:cs="Times New Roman"/>
                      <w:lang w:val="es-ES"/>
                    </w:rPr>
                    <w:t xml:space="preserve">uana </w:t>
                  </w:r>
                  <w:r>
                    <w:rPr>
                      <w:rFonts w:ascii="Times New Roman" w:hAnsi="Times New Roman" w:cs="Times New Roman"/>
                      <w:lang w:val="es-ES"/>
                    </w:rPr>
                    <w:t>I</w:t>
                  </w:r>
                  <w:r w:rsidRPr="00C91301">
                    <w:rPr>
                      <w:rFonts w:ascii="Times New Roman" w:hAnsi="Times New Roman" w:cs="Times New Roman"/>
                      <w:lang w:val="es-ES"/>
                    </w:rPr>
                    <w:t xml:space="preserve">nés de la </w:t>
                  </w:r>
                  <w:r>
                    <w:rPr>
                      <w:rFonts w:ascii="Times New Roman" w:hAnsi="Times New Roman" w:cs="Times New Roman"/>
                      <w:lang w:val="es-ES"/>
                    </w:rPr>
                    <w:t>C</w:t>
                  </w:r>
                  <w:r w:rsidRPr="00C91301">
                    <w:rPr>
                      <w:rFonts w:ascii="Times New Roman" w:hAnsi="Times New Roman" w:cs="Times New Roman"/>
                      <w:lang w:val="es-ES"/>
                    </w:rPr>
                    <w:t xml:space="preserve">ruz”, </w:t>
                  </w:r>
                  <w:r>
                    <w:rPr>
                      <w:rFonts w:ascii="Times New Roman" w:hAnsi="Times New Roman" w:cs="Times New Roman"/>
                      <w:lang w:val="es-ES"/>
                    </w:rPr>
                    <w:t>T</w:t>
                  </w:r>
                  <w:r w:rsidRPr="00C91301">
                    <w:rPr>
                      <w:rFonts w:ascii="Times New Roman" w:hAnsi="Times New Roman" w:cs="Times New Roman"/>
                      <w:lang w:val="es-ES"/>
                    </w:rPr>
                    <w:t xml:space="preserve">aller de </w:t>
                  </w:r>
                  <w:proofErr w:type="spellStart"/>
                  <w:r>
                    <w:rPr>
                      <w:rFonts w:ascii="Times New Roman" w:hAnsi="Times New Roman" w:cs="Times New Roman"/>
                      <w:lang w:val="es-ES"/>
                    </w:rPr>
                    <w:t>Adolesencia</w:t>
                  </w:r>
                  <w:proofErr w:type="spellEnd"/>
                  <w:r>
                    <w:rPr>
                      <w:rFonts w:ascii="Times New Roman" w:hAnsi="Times New Roman" w:cs="Times New Roman"/>
                      <w:lang w:val="es-ES"/>
                    </w:rPr>
                    <w:t xml:space="preserve"> R</w:t>
                  </w:r>
                  <w:r w:rsidRPr="00C91301">
                    <w:rPr>
                      <w:rFonts w:ascii="Times New Roman" w:hAnsi="Times New Roman" w:cs="Times New Roman"/>
                      <w:lang w:val="es-ES"/>
                    </w:rPr>
                    <w:t>esponsable</w:t>
                  </w:r>
                </w:p>
              </w:txbxContent>
            </v:textbox>
          </v:shape>
        </w:pict>
      </w:r>
    </w:p>
    <w:p w:rsidR="00730156" w:rsidRDefault="00730156" w:rsidP="00730156">
      <w:pPr>
        <w:spacing w:line="360" w:lineRule="auto"/>
        <w:rPr>
          <w:rFonts w:ascii="Arial" w:hAnsi="Arial" w:cs="Arial"/>
          <w:sz w:val="24"/>
          <w:szCs w:val="24"/>
        </w:rPr>
      </w:pPr>
    </w:p>
    <w:p w:rsidR="00730156" w:rsidRDefault="00730156" w:rsidP="00730156">
      <w:pPr>
        <w:spacing w:line="360" w:lineRule="auto"/>
        <w:rPr>
          <w:rFonts w:ascii="Arial" w:hAnsi="Arial" w:cs="Arial"/>
          <w:sz w:val="24"/>
          <w:szCs w:val="24"/>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396428" w:rsidP="00730156">
      <w:pPr>
        <w:spacing w:after="0" w:line="240" w:lineRule="auto"/>
        <w:rPr>
          <w:rFonts w:ascii="Times New Roman" w:eastAsia="Times New Roman" w:hAnsi="Times New Roman" w:cs="Times New Roman"/>
          <w:sz w:val="24"/>
          <w:szCs w:val="24"/>
          <w:lang w:eastAsia="es-MX"/>
        </w:rPr>
      </w:pPr>
      <w:r>
        <w:rPr>
          <w:rFonts w:ascii="Times New Roman" w:eastAsia="Times New Roman" w:hAnsi="Times New Roman" w:cs="Times New Roman"/>
          <w:noProof/>
          <w:sz w:val="24"/>
          <w:szCs w:val="24"/>
          <w:lang w:eastAsia="es-MX"/>
        </w:rPr>
        <w:pict>
          <v:shape id="_x0000_s1151" type="#_x0000_t202" style="position:absolute;margin-left:7.6pt;margin-top:.15pt;width:259.9pt;height:237.85pt;z-index:251752448;mso-width-relative:margin;mso-height-relative:margin" filled="f" stroked="f">
            <v:textbox style="mso-next-textbox:#_x0000_s1151">
              <w:txbxContent>
                <w:p w:rsidR="00C711EC" w:rsidRDefault="00C711EC" w:rsidP="00730156">
                  <w:pPr>
                    <w:jc w:val="both"/>
                    <w:rPr>
                      <w:lang w:val="es-ES"/>
                    </w:rPr>
                  </w:pPr>
                  <w:r w:rsidRPr="00E93786">
                    <w:rPr>
                      <w:noProof/>
                      <w:lang w:eastAsia="es-MX"/>
                    </w:rPr>
                    <w:drawing>
                      <wp:inline distT="0" distB="0" distL="0" distR="0">
                        <wp:extent cx="2608846" cy="2166636"/>
                        <wp:effectExtent l="171450" t="152400" r="153404" b="100314"/>
                        <wp:docPr id="4" name="Imagen 4" descr="C:\Users\HaT\Pictures\Servicio Social\Más\DCFN0008 (4).JPG"/>
                        <wp:cNvGraphicFramePr/>
                        <a:graphic xmlns:a="http://schemas.openxmlformats.org/drawingml/2006/main">
                          <a:graphicData uri="http://schemas.openxmlformats.org/drawingml/2006/picture">
                            <pic:pic xmlns:pic="http://schemas.openxmlformats.org/drawingml/2006/picture">
                              <pic:nvPicPr>
                                <pic:cNvPr id="8194" name="Picture 2" descr="C:\Users\HaT\Pictures\Servicio Social\Más\DCFN0008 (4).JPG"/>
                                <pic:cNvPicPr>
                                  <a:picLocks noChangeAspect="1" noChangeArrowheads="1"/>
                                </pic:cNvPicPr>
                              </pic:nvPicPr>
                              <pic:blipFill>
                                <a:blip r:embed="rId37" cstate="print"/>
                                <a:srcRect/>
                                <a:stretch>
                                  <a:fillRect/>
                                </a:stretch>
                              </pic:blipFill>
                              <pic:spPr bwMode="auto">
                                <a:xfrm>
                                  <a:off x="0" y="0"/>
                                  <a:ext cx="2609230" cy="21669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lang w:val="es-ES"/>
                    </w:rPr>
                    <w:t>Taller de Adolescencia R</w:t>
                  </w:r>
                  <w:r w:rsidRPr="00C91301">
                    <w:rPr>
                      <w:rFonts w:ascii="Times New Roman" w:hAnsi="Times New Roman" w:cs="Times New Roman"/>
                      <w:lang w:val="es-ES"/>
                    </w:rPr>
                    <w:t xml:space="preserve">esponsable, charla sobre noviazgo y sexualidad, </w:t>
                  </w:r>
                  <w:r>
                    <w:rPr>
                      <w:rFonts w:ascii="Times New Roman" w:hAnsi="Times New Roman" w:cs="Times New Roman"/>
                      <w:lang w:val="es-ES"/>
                    </w:rPr>
                    <w:t>T</w:t>
                  </w:r>
                  <w:r w:rsidRPr="00C91301">
                    <w:rPr>
                      <w:rFonts w:ascii="Times New Roman" w:hAnsi="Times New Roman" w:cs="Times New Roman"/>
                      <w:lang w:val="es-ES"/>
                    </w:rPr>
                    <w:t>elesec. Tlapala</w:t>
                  </w:r>
                </w:p>
              </w:txbxContent>
            </v:textbox>
          </v:shape>
        </w:pict>
      </w: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396428" w:rsidP="00730156">
      <w:pPr>
        <w:spacing w:after="0" w:line="240" w:lineRule="auto"/>
        <w:rPr>
          <w:rFonts w:ascii="Times New Roman" w:eastAsia="Times New Roman" w:hAnsi="Times New Roman" w:cs="Times New Roman"/>
          <w:sz w:val="24"/>
          <w:szCs w:val="24"/>
          <w:lang w:eastAsia="es-MX"/>
        </w:rPr>
      </w:pPr>
      <w:r>
        <w:rPr>
          <w:rFonts w:ascii="Times New Roman" w:eastAsia="Times New Roman" w:hAnsi="Times New Roman" w:cs="Times New Roman"/>
          <w:noProof/>
          <w:sz w:val="24"/>
          <w:szCs w:val="24"/>
          <w:lang w:eastAsia="es-MX"/>
        </w:rPr>
        <w:pict>
          <v:shape id="_x0000_s1152" type="#_x0000_t202" style="position:absolute;margin-left:8.5pt;margin-top:-34.85pt;width:248.65pt;height:249.45pt;z-index:251753472;mso-width-relative:margin;mso-height-relative:margin" filled="f" stroked="f">
            <v:textbox style="mso-next-textbox:#_x0000_s1152">
              <w:txbxContent>
                <w:p w:rsidR="00C711EC" w:rsidRDefault="00C711EC" w:rsidP="00730156">
                  <w:pPr>
                    <w:jc w:val="both"/>
                    <w:rPr>
                      <w:lang w:val="es-ES"/>
                    </w:rPr>
                  </w:pPr>
                  <w:r w:rsidRPr="00885C17">
                    <w:rPr>
                      <w:noProof/>
                      <w:lang w:eastAsia="es-MX"/>
                    </w:rPr>
                    <w:drawing>
                      <wp:inline distT="0" distB="0" distL="0" distR="0">
                        <wp:extent cx="2513877" cy="2139387"/>
                        <wp:effectExtent l="171450" t="152400" r="172173" b="108513"/>
                        <wp:docPr id="7" name="Imagen 5" descr="C:\Users\HaT\Pictures\Servicio Social\Más\DCFN0004.JPG"/>
                        <wp:cNvGraphicFramePr/>
                        <a:graphic xmlns:a="http://schemas.openxmlformats.org/drawingml/2006/main">
                          <a:graphicData uri="http://schemas.openxmlformats.org/drawingml/2006/picture">
                            <pic:pic xmlns:pic="http://schemas.openxmlformats.org/drawingml/2006/picture">
                              <pic:nvPicPr>
                                <pic:cNvPr id="7170" name="Picture 2" descr="C:\Users\HaT\Pictures\Servicio Social\Más\DCFN0004.JPG"/>
                                <pic:cNvPicPr>
                                  <a:picLocks noChangeAspect="1" noChangeArrowheads="1"/>
                                </pic:cNvPicPr>
                              </pic:nvPicPr>
                              <pic:blipFill>
                                <a:blip r:embed="rId38" cstate="print"/>
                                <a:srcRect/>
                                <a:stretch>
                                  <a:fillRect/>
                                </a:stretch>
                              </pic:blipFill>
                              <pic:spPr bwMode="auto">
                                <a:xfrm>
                                  <a:off x="0" y="0"/>
                                  <a:ext cx="2514031" cy="21395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lang w:val="es-ES"/>
                    </w:rPr>
                    <w:t>Taller de Adolescencia R</w:t>
                  </w:r>
                  <w:r w:rsidRPr="00C91301">
                    <w:rPr>
                      <w:rFonts w:ascii="Times New Roman" w:hAnsi="Times New Roman" w:cs="Times New Roman"/>
                      <w:lang w:val="es-ES"/>
                    </w:rPr>
                    <w:t xml:space="preserve">esponsable, actividad </w:t>
                  </w:r>
                  <w:proofErr w:type="spellStart"/>
                  <w:r w:rsidRPr="00C91301">
                    <w:rPr>
                      <w:rFonts w:ascii="Times New Roman" w:hAnsi="Times New Roman" w:cs="Times New Roman"/>
                      <w:lang w:val="es-ES"/>
                    </w:rPr>
                    <w:t>autorreflexiv</w:t>
                  </w:r>
                  <w:r>
                    <w:rPr>
                      <w:rFonts w:ascii="Times New Roman" w:hAnsi="Times New Roman" w:cs="Times New Roman"/>
                      <w:lang w:val="es-ES"/>
                    </w:rPr>
                    <w:t>a</w:t>
                  </w:r>
                  <w:proofErr w:type="spellEnd"/>
                  <w:r>
                    <w:rPr>
                      <w:rFonts w:ascii="Times New Roman" w:hAnsi="Times New Roman" w:cs="Times New Roman"/>
                      <w:lang w:val="es-ES"/>
                    </w:rPr>
                    <w:t xml:space="preserve"> sobre valores familiares, T</w:t>
                  </w:r>
                  <w:r w:rsidRPr="00C91301">
                    <w:rPr>
                      <w:rFonts w:ascii="Times New Roman" w:hAnsi="Times New Roman" w:cs="Times New Roman"/>
                      <w:lang w:val="es-ES"/>
                    </w:rPr>
                    <w:t>elesec. Tlapala</w:t>
                  </w:r>
                </w:p>
              </w:txbxContent>
            </v:textbox>
          </v:shape>
        </w:pict>
      </w: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396428" w:rsidP="00730156">
      <w:pPr>
        <w:spacing w:after="0" w:line="240" w:lineRule="auto"/>
        <w:rPr>
          <w:rFonts w:ascii="Times New Roman" w:eastAsia="Times New Roman" w:hAnsi="Times New Roman" w:cs="Times New Roman"/>
          <w:sz w:val="24"/>
          <w:szCs w:val="24"/>
          <w:lang w:eastAsia="es-MX"/>
        </w:rPr>
      </w:pPr>
      <w:r>
        <w:rPr>
          <w:rFonts w:ascii="Arial" w:hAnsi="Arial" w:cs="Arial"/>
          <w:b/>
          <w:noProof/>
          <w:sz w:val="24"/>
          <w:szCs w:val="24"/>
          <w:lang w:eastAsia="es-MX"/>
        </w:rPr>
        <w:pict>
          <v:shape id="_x0000_s1153" type="#_x0000_t202" style="position:absolute;margin-left:243.8pt;margin-top:4.15pt;width:227.45pt;height:230.75pt;z-index:251754496;mso-width-relative:margin;mso-height-relative:margin" filled="f" stroked="f">
            <v:textbox style="mso-next-textbox:#_x0000_s1153">
              <w:txbxContent>
                <w:p w:rsidR="00C711EC" w:rsidRDefault="00C711EC" w:rsidP="00730156">
                  <w:pPr>
                    <w:jc w:val="both"/>
                    <w:rPr>
                      <w:lang w:val="es-ES"/>
                    </w:rPr>
                  </w:pPr>
                  <w:r w:rsidRPr="00885C17">
                    <w:rPr>
                      <w:noProof/>
                      <w:lang w:eastAsia="es-MX"/>
                    </w:rPr>
                    <w:drawing>
                      <wp:inline distT="0" distB="0" distL="0" distR="0">
                        <wp:extent cx="2340257" cy="1915266"/>
                        <wp:effectExtent l="171450" t="152400" r="155293" b="104034"/>
                        <wp:docPr id="9" name="Imagen 6" descr="C:\Users\HaT\Pictures\Servicio Social\Sem. Nal. x la Conserv\DCFN0015.JPG"/>
                        <wp:cNvGraphicFramePr/>
                        <a:graphic xmlns:a="http://schemas.openxmlformats.org/drawingml/2006/main">
                          <a:graphicData uri="http://schemas.openxmlformats.org/drawingml/2006/picture">
                            <pic:pic xmlns:pic="http://schemas.openxmlformats.org/drawingml/2006/picture">
                              <pic:nvPicPr>
                                <pic:cNvPr id="14338" name="Picture 2" descr="C:\Users\HaT\Pictures\Servicio Social\Sem. Nal. x la Conserv\DCFN0015.JPG"/>
                                <pic:cNvPicPr>
                                  <a:picLocks noChangeAspect="1" noChangeArrowheads="1"/>
                                </pic:cNvPicPr>
                              </pic:nvPicPr>
                              <pic:blipFill>
                                <a:blip r:embed="rId39" cstate="print"/>
                                <a:srcRect/>
                                <a:stretch>
                                  <a:fillRect/>
                                </a:stretch>
                              </pic:blipFill>
                              <pic:spPr bwMode="auto">
                                <a:xfrm>
                                  <a:off x="0" y="0"/>
                                  <a:ext cx="2342957" cy="19174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C91301">
                    <w:rPr>
                      <w:rFonts w:ascii="Times New Roman" w:hAnsi="Times New Roman" w:cs="Times New Roman"/>
                      <w:lang w:val="es-ES"/>
                    </w:rPr>
                    <w:t xml:space="preserve">Taller De Adolescencia Responsable, Elaboración </w:t>
                  </w:r>
                  <w:r>
                    <w:rPr>
                      <w:rFonts w:ascii="Times New Roman" w:hAnsi="Times New Roman" w:cs="Times New Roman"/>
                      <w:lang w:val="es-ES"/>
                    </w:rPr>
                    <w:t>de c</w:t>
                  </w:r>
                  <w:r w:rsidRPr="00C91301">
                    <w:rPr>
                      <w:rFonts w:ascii="Times New Roman" w:hAnsi="Times New Roman" w:cs="Times New Roman"/>
                      <w:lang w:val="es-ES"/>
                    </w:rPr>
                    <w:t xml:space="preserve">arteles </w:t>
                  </w:r>
                  <w:r>
                    <w:rPr>
                      <w:rFonts w:ascii="Times New Roman" w:hAnsi="Times New Roman" w:cs="Times New Roman"/>
                      <w:lang w:val="es-ES"/>
                    </w:rPr>
                    <w:t>e</w:t>
                  </w:r>
                  <w:r w:rsidRPr="00C91301">
                    <w:rPr>
                      <w:rFonts w:ascii="Times New Roman" w:hAnsi="Times New Roman" w:cs="Times New Roman"/>
                      <w:lang w:val="es-ES"/>
                    </w:rPr>
                    <w:t xml:space="preserve">n </w:t>
                  </w:r>
                  <w:r>
                    <w:rPr>
                      <w:rFonts w:ascii="Times New Roman" w:hAnsi="Times New Roman" w:cs="Times New Roman"/>
                      <w:lang w:val="es-ES"/>
                    </w:rPr>
                    <w:t>l</w:t>
                  </w:r>
                  <w:r w:rsidRPr="00C91301">
                    <w:rPr>
                      <w:rFonts w:ascii="Times New Roman" w:hAnsi="Times New Roman" w:cs="Times New Roman"/>
                      <w:lang w:val="es-ES"/>
                    </w:rPr>
                    <w:t xml:space="preserve">a Semana Nacional </w:t>
                  </w:r>
                  <w:r>
                    <w:rPr>
                      <w:rFonts w:ascii="Times New Roman" w:hAnsi="Times New Roman" w:cs="Times New Roman"/>
                      <w:lang w:val="es-ES"/>
                    </w:rPr>
                    <w:t>p</w:t>
                  </w:r>
                  <w:r w:rsidRPr="00C91301">
                    <w:rPr>
                      <w:rFonts w:ascii="Times New Roman" w:hAnsi="Times New Roman" w:cs="Times New Roman"/>
                      <w:lang w:val="es-ES"/>
                    </w:rPr>
                    <w:t xml:space="preserve">or </w:t>
                  </w:r>
                  <w:r>
                    <w:rPr>
                      <w:rFonts w:ascii="Times New Roman" w:hAnsi="Times New Roman" w:cs="Times New Roman"/>
                      <w:lang w:val="es-ES"/>
                    </w:rPr>
                    <w:t>l</w:t>
                  </w:r>
                  <w:r w:rsidRPr="00C91301">
                    <w:rPr>
                      <w:rFonts w:ascii="Times New Roman" w:hAnsi="Times New Roman" w:cs="Times New Roman"/>
                      <w:lang w:val="es-ES"/>
                    </w:rPr>
                    <w:t>a Conservación 2009,  Telesec. Tlapala</w:t>
                  </w:r>
                </w:p>
              </w:txbxContent>
            </v:textbox>
          </v:shape>
        </w:pict>
      </w: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730156" w:rsidP="00730156">
      <w:pPr>
        <w:spacing w:after="0" w:line="240" w:lineRule="auto"/>
        <w:rPr>
          <w:rFonts w:ascii="Times New Roman" w:eastAsia="Times New Roman" w:hAnsi="Times New Roman" w:cs="Times New Roman"/>
          <w:sz w:val="24"/>
          <w:szCs w:val="24"/>
          <w:lang w:eastAsia="es-MX"/>
        </w:rPr>
      </w:pPr>
    </w:p>
    <w:p w:rsidR="00730156" w:rsidRDefault="00396428" w:rsidP="00730156">
      <w:pPr>
        <w:spacing w:after="0" w:line="240" w:lineRule="auto"/>
        <w:rPr>
          <w:rFonts w:ascii="Times New Roman" w:eastAsia="Times New Roman" w:hAnsi="Times New Roman" w:cs="Times New Roman"/>
          <w:sz w:val="24"/>
          <w:szCs w:val="24"/>
          <w:lang w:eastAsia="es-MX"/>
        </w:rPr>
      </w:pPr>
      <w:r>
        <w:rPr>
          <w:rFonts w:ascii="Arial" w:hAnsi="Arial" w:cs="Arial"/>
          <w:b/>
          <w:noProof/>
          <w:sz w:val="24"/>
          <w:szCs w:val="24"/>
          <w:lang w:eastAsia="es-MX"/>
        </w:rPr>
        <w:pict>
          <v:shape id="_x0000_s1154" type="#_x0000_t202" style="position:absolute;margin-left:8.5pt;margin-top:2.1pt;width:239.75pt;height:223.3pt;z-index:251755520;mso-width-relative:margin;mso-height-relative:margin" filled="f" stroked="f">
            <v:textbox style="mso-next-textbox:#_x0000_s1154">
              <w:txbxContent>
                <w:p w:rsidR="00C711EC" w:rsidRDefault="00C711EC" w:rsidP="00730156">
                  <w:pPr>
                    <w:jc w:val="both"/>
                    <w:rPr>
                      <w:lang w:val="es-ES"/>
                    </w:rPr>
                  </w:pPr>
                  <w:r w:rsidRPr="00885C17">
                    <w:rPr>
                      <w:noProof/>
                      <w:lang w:eastAsia="es-MX"/>
                    </w:rPr>
                    <w:drawing>
                      <wp:inline distT="0" distB="0" distL="0" distR="0">
                        <wp:extent cx="2496362" cy="1805024"/>
                        <wp:effectExtent l="190500" t="152400" r="170638" b="99976"/>
                        <wp:docPr id="10" name="Imagen 7" descr="C:\Users\HaT\Pictures\Servicio Social\Más\DCFN0021.JPG"/>
                        <wp:cNvGraphicFramePr/>
                        <a:graphic xmlns:a="http://schemas.openxmlformats.org/drawingml/2006/main">
                          <a:graphicData uri="http://schemas.openxmlformats.org/drawingml/2006/picture">
                            <pic:pic xmlns:pic="http://schemas.openxmlformats.org/drawingml/2006/picture">
                              <pic:nvPicPr>
                                <pic:cNvPr id="20482" name="Picture 2" descr="C:\Users\HaT\Pictures\Servicio Social\Más\DCFN0021.JPG"/>
                                <pic:cNvPicPr>
                                  <a:picLocks noChangeAspect="1" noChangeArrowheads="1"/>
                                </pic:cNvPicPr>
                              </pic:nvPicPr>
                              <pic:blipFill>
                                <a:blip r:embed="rId40" cstate="print"/>
                                <a:srcRect/>
                                <a:stretch>
                                  <a:fillRect/>
                                </a:stretch>
                              </pic:blipFill>
                              <pic:spPr bwMode="auto">
                                <a:xfrm>
                                  <a:off x="0" y="0"/>
                                  <a:ext cx="2501019" cy="180839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lang w:val="es-ES"/>
                    </w:rPr>
                    <w:t>T</w:t>
                  </w:r>
                  <w:r w:rsidRPr="008A4022">
                    <w:rPr>
                      <w:rFonts w:ascii="Times New Roman" w:hAnsi="Times New Roman" w:cs="Times New Roman"/>
                      <w:lang w:val="es-ES"/>
                    </w:rPr>
                    <w:t xml:space="preserve">aller de </w:t>
                  </w:r>
                  <w:r>
                    <w:rPr>
                      <w:rFonts w:ascii="Times New Roman" w:hAnsi="Times New Roman" w:cs="Times New Roman"/>
                      <w:lang w:val="es-ES"/>
                    </w:rPr>
                    <w:t>A</w:t>
                  </w:r>
                  <w:r w:rsidRPr="008A4022">
                    <w:rPr>
                      <w:rFonts w:ascii="Times New Roman" w:hAnsi="Times New Roman" w:cs="Times New Roman"/>
                      <w:lang w:val="es-ES"/>
                    </w:rPr>
                    <w:t xml:space="preserve">dolescencia </w:t>
                  </w:r>
                  <w:r>
                    <w:rPr>
                      <w:rFonts w:ascii="Times New Roman" w:hAnsi="Times New Roman" w:cs="Times New Roman"/>
                      <w:lang w:val="es-ES"/>
                    </w:rPr>
                    <w:t>R</w:t>
                  </w:r>
                  <w:r w:rsidRPr="008A4022">
                    <w:rPr>
                      <w:rFonts w:ascii="Times New Roman" w:hAnsi="Times New Roman" w:cs="Times New Roman"/>
                      <w:lang w:val="es-ES"/>
                    </w:rPr>
                    <w:t xml:space="preserve">esponsable, charla sobre autoestima y autoconcepto,  </w:t>
                  </w:r>
                  <w:r>
                    <w:rPr>
                      <w:rFonts w:ascii="Times New Roman" w:hAnsi="Times New Roman" w:cs="Times New Roman"/>
                      <w:lang w:val="es-ES"/>
                    </w:rPr>
                    <w:t>T</w:t>
                  </w:r>
                  <w:r w:rsidRPr="008A4022">
                    <w:rPr>
                      <w:rFonts w:ascii="Times New Roman" w:hAnsi="Times New Roman" w:cs="Times New Roman"/>
                      <w:lang w:val="es-ES"/>
                    </w:rPr>
                    <w:t>elesec. “</w:t>
                  </w:r>
                  <w:r>
                    <w:rPr>
                      <w:rFonts w:ascii="Times New Roman" w:hAnsi="Times New Roman" w:cs="Times New Roman"/>
                      <w:lang w:val="es-ES"/>
                    </w:rPr>
                    <w:t>F</w:t>
                  </w:r>
                  <w:r w:rsidRPr="008A4022">
                    <w:rPr>
                      <w:rFonts w:ascii="Times New Roman" w:hAnsi="Times New Roman" w:cs="Times New Roman"/>
                      <w:lang w:val="es-ES"/>
                    </w:rPr>
                    <w:t xml:space="preserve">co. I. Madero”, </w:t>
                  </w:r>
                  <w:r>
                    <w:rPr>
                      <w:rFonts w:ascii="Times New Roman" w:hAnsi="Times New Roman" w:cs="Times New Roman"/>
                      <w:lang w:val="es-ES"/>
                    </w:rPr>
                    <w:t>T</w:t>
                  </w:r>
                  <w:r w:rsidRPr="008A4022">
                    <w:rPr>
                      <w:rFonts w:ascii="Times New Roman" w:hAnsi="Times New Roman" w:cs="Times New Roman"/>
                      <w:lang w:val="es-ES"/>
                    </w:rPr>
                    <w:t>otutla</w:t>
                  </w:r>
                </w:p>
              </w:txbxContent>
            </v:textbox>
          </v:shape>
        </w:pict>
      </w:r>
    </w:p>
    <w:p w:rsidR="00730156" w:rsidRDefault="00730156" w:rsidP="00730156">
      <w:pPr>
        <w:spacing w:line="360" w:lineRule="auto"/>
        <w:rPr>
          <w:rFonts w:ascii="Arial" w:hAnsi="Arial" w:cs="Arial"/>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55" type="#_x0000_t202" style="position:absolute;left:0;text-align:left;margin-left:243.8pt;margin-top:23.7pt;width:238.65pt;height:215.25pt;z-index:251756544;mso-width-relative:margin;mso-height-relative:margin" filled="f" stroked="f">
            <v:textbox style="mso-next-textbox:#_x0000_s1155">
              <w:txbxContent>
                <w:p w:rsidR="00C711EC" w:rsidRDefault="00C711EC" w:rsidP="00730156">
                  <w:pPr>
                    <w:rPr>
                      <w:lang w:val="es-ES"/>
                    </w:rPr>
                  </w:pPr>
                  <w:r w:rsidRPr="00203066">
                    <w:rPr>
                      <w:noProof/>
                      <w:lang w:eastAsia="es-MX"/>
                    </w:rPr>
                    <w:drawing>
                      <wp:inline distT="0" distB="0" distL="0" distR="0">
                        <wp:extent cx="2467578" cy="1873378"/>
                        <wp:effectExtent l="171450" t="152400" r="161322" b="107822"/>
                        <wp:docPr id="12" name="Imagen 8" descr="C:\Users\HaT\Pictures\Servicio Social\Más\DSC01804.JPG"/>
                        <wp:cNvGraphicFramePr/>
                        <a:graphic xmlns:a="http://schemas.openxmlformats.org/drawingml/2006/main">
                          <a:graphicData uri="http://schemas.openxmlformats.org/drawingml/2006/picture">
                            <pic:pic xmlns:pic="http://schemas.openxmlformats.org/drawingml/2006/picture">
                              <pic:nvPicPr>
                                <pic:cNvPr id="19459" name="Picture 3" descr="C:\Users\HaT\Pictures\Servicio Social\Más\DSC01804.JPG"/>
                                <pic:cNvPicPr>
                                  <a:picLocks noChangeAspect="1" noChangeArrowheads="1"/>
                                </pic:cNvPicPr>
                              </pic:nvPicPr>
                              <pic:blipFill>
                                <a:blip r:embed="rId41" cstate="print"/>
                                <a:srcRect/>
                                <a:stretch>
                                  <a:fillRect/>
                                </a:stretch>
                              </pic:blipFill>
                              <pic:spPr bwMode="auto">
                                <a:xfrm>
                                  <a:off x="0" y="0"/>
                                  <a:ext cx="2468633" cy="187417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lang w:val="es-ES"/>
                    </w:rPr>
                    <w:t>T</w:t>
                  </w:r>
                  <w:r w:rsidRPr="008A4022">
                    <w:rPr>
                      <w:rFonts w:ascii="Times New Roman" w:hAnsi="Times New Roman" w:cs="Times New Roman"/>
                      <w:lang w:val="es-ES"/>
                    </w:rPr>
                    <w:t xml:space="preserve">aller de </w:t>
                  </w:r>
                  <w:r>
                    <w:rPr>
                      <w:rFonts w:ascii="Times New Roman" w:hAnsi="Times New Roman" w:cs="Times New Roman"/>
                      <w:lang w:val="es-ES"/>
                    </w:rPr>
                    <w:t>A</w:t>
                  </w:r>
                  <w:r w:rsidRPr="008A4022">
                    <w:rPr>
                      <w:rFonts w:ascii="Times New Roman" w:hAnsi="Times New Roman" w:cs="Times New Roman"/>
                      <w:lang w:val="es-ES"/>
                    </w:rPr>
                    <w:t xml:space="preserve">dolescencia </w:t>
                  </w:r>
                  <w:r>
                    <w:rPr>
                      <w:rFonts w:ascii="Times New Roman" w:hAnsi="Times New Roman" w:cs="Times New Roman"/>
                      <w:lang w:val="es-ES"/>
                    </w:rPr>
                    <w:t>R</w:t>
                  </w:r>
                  <w:r w:rsidRPr="008A4022">
                    <w:rPr>
                      <w:rFonts w:ascii="Times New Roman" w:hAnsi="Times New Roman" w:cs="Times New Roman"/>
                      <w:lang w:val="es-ES"/>
                    </w:rPr>
                    <w:t xml:space="preserve">esponsable, charla sobre                      </w:t>
                  </w:r>
                  <w:r>
                    <w:rPr>
                      <w:rFonts w:ascii="Times New Roman" w:hAnsi="Times New Roman" w:cs="Times New Roman"/>
                      <w:lang w:val="es-ES"/>
                    </w:rPr>
                    <w:t xml:space="preserve">          valores  familiares, T</w:t>
                  </w:r>
                  <w:r w:rsidRPr="008A4022">
                    <w:rPr>
                      <w:rFonts w:ascii="Times New Roman" w:hAnsi="Times New Roman" w:cs="Times New Roman"/>
                      <w:lang w:val="es-ES"/>
                    </w:rPr>
                    <w:t>elesec. Totutla</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56" type="#_x0000_t202" style="position:absolute;left:0;text-align:left;margin-left:12pt;margin-top:3.15pt;width:242.6pt;height:228.8pt;z-index:251757568;mso-width-relative:margin;mso-height-relative:margin" filled="f" stroked="f">
            <v:textbox style="mso-next-textbox:#_x0000_s1156">
              <w:txbxContent>
                <w:p w:rsidR="00C711EC" w:rsidRDefault="00C711EC" w:rsidP="00730156">
                  <w:pPr>
                    <w:jc w:val="both"/>
                    <w:rPr>
                      <w:lang w:val="es-ES"/>
                    </w:rPr>
                  </w:pPr>
                  <w:r w:rsidRPr="00203066">
                    <w:rPr>
                      <w:noProof/>
                      <w:lang w:eastAsia="es-MX"/>
                    </w:rPr>
                    <w:drawing>
                      <wp:inline distT="0" distB="0" distL="0" distR="0">
                        <wp:extent cx="2537970" cy="1861595"/>
                        <wp:effectExtent l="171450" t="152400" r="167130" b="100555"/>
                        <wp:docPr id="13" name="Imagen 9" descr="C:\Users\HaT\Pictures\Servicio Social\Más\DCFN0003 (3).JPG"/>
                        <wp:cNvGraphicFramePr/>
                        <a:graphic xmlns:a="http://schemas.openxmlformats.org/drawingml/2006/main">
                          <a:graphicData uri="http://schemas.openxmlformats.org/drawingml/2006/picture">
                            <pic:pic xmlns:pic="http://schemas.openxmlformats.org/drawingml/2006/picture">
                              <pic:nvPicPr>
                                <pic:cNvPr id="19458" name="Picture 2" descr="C:\Users\HaT\Pictures\Servicio Social\Más\DCFN0003 (3).JPG"/>
                                <pic:cNvPicPr>
                                  <a:picLocks noChangeAspect="1" noChangeArrowheads="1"/>
                                </pic:cNvPicPr>
                              </pic:nvPicPr>
                              <pic:blipFill>
                                <a:blip r:embed="rId42" cstate="print"/>
                                <a:srcRect/>
                                <a:stretch>
                                  <a:fillRect/>
                                </a:stretch>
                              </pic:blipFill>
                              <pic:spPr bwMode="auto">
                                <a:xfrm>
                                  <a:off x="0" y="0"/>
                                  <a:ext cx="2541780" cy="18643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lang w:val="es-ES"/>
                    </w:rPr>
                    <w:t>Taller de A</w:t>
                  </w:r>
                  <w:r w:rsidRPr="008A4022">
                    <w:rPr>
                      <w:rFonts w:ascii="Times New Roman" w:hAnsi="Times New Roman" w:cs="Times New Roman"/>
                      <w:lang w:val="es-ES"/>
                    </w:rPr>
                    <w:t xml:space="preserve">dolescencia </w:t>
                  </w:r>
                  <w:r>
                    <w:rPr>
                      <w:rFonts w:ascii="Times New Roman" w:hAnsi="Times New Roman" w:cs="Times New Roman"/>
                      <w:lang w:val="es-ES"/>
                    </w:rPr>
                    <w:t>R</w:t>
                  </w:r>
                  <w:r w:rsidRPr="008A4022">
                    <w:rPr>
                      <w:rFonts w:ascii="Times New Roman" w:hAnsi="Times New Roman" w:cs="Times New Roman"/>
                      <w:lang w:val="es-ES"/>
                    </w:rPr>
                    <w:t xml:space="preserve">esponsable, charla sobre las drogas y sus </w:t>
                  </w:r>
                  <w:r>
                    <w:rPr>
                      <w:rFonts w:ascii="Times New Roman" w:hAnsi="Times New Roman" w:cs="Times New Roman"/>
                      <w:lang w:val="es-ES"/>
                    </w:rPr>
                    <w:t>efectos en la salud</w:t>
                  </w:r>
                  <w:r w:rsidRPr="008A4022">
                    <w:rPr>
                      <w:rFonts w:ascii="Times New Roman" w:hAnsi="Times New Roman" w:cs="Times New Roman"/>
                      <w:lang w:val="es-ES"/>
                    </w:rPr>
                    <w:t xml:space="preserve">,  </w:t>
                  </w:r>
                  <w:r>
                    <w:rPr>
                      <w:rFonts w:ascii="Times New Roman" w:hAnsi="Times New Roman" w:cs="Times New Roman"/>
                      <w:lang w:val="es-ES"/>
                    </w:rPr>
                    <w:t>T</w:t>
                  </w:r>
                  <w:r w:rsidRPr="008A4022">
                    <w:rPr>
                      <w:rFonts w:ascii="Times New Roman" w:hAnsi="Times New Roman" w:cs="Times New Roman"/>
                      <w:lang w:val="es-ES"/>
                    </w:rPr>
                    <w:t>elesec. Totutla</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57" type="#_x0000_t202" style="position:absolute;left:0;text-align:left;margin-left:232.25pt;margin-top:-6pt;width:224.45pt;height:226.15pt;z-index:251758592;mso-width-relative:margin;mso-height-relative:margin" filled="f" stroked="f">
            <v:textbox style="mso-next-textbox:#_x0000_s1157">
              <w:txbxContent>
                <w:p w:rsidR="00C711EC" w:rsidRDefault="00C711EC" w:rsidP="00730156">
                  <w:pPr>
                    <w:jc w:val="both"/>
                    <w:rPr>
                      <w:lang w:val="es-ES"/>
                    </w:rPr>
                  </w:pPr>
                  <w:r w:rsidRPr="00203066">
                    <w:rPr>
                      <w:noProof/>
                      <w:lang w:eastAsia="es-MX"/>
                    </w:rPr>
                    <w:drawing>
                      <wp:inline distT="0" distB="0" distL="0" distR="0">
                        <wp:extent cx="2236084" cy="1698513"/>
                        <wp:effectExtent l="171450" t="152400" r="145166" b="111237"/>
                        <wp:docPr id="14" name="Imagen 10" descr="C:\Users\HaT\Pictures\Servicio Social\Sem. Nal. x la Conserv\DCFN0005.JPG"/>
                        <wp:cNvGraphicFramePr/>
                        <a:graphic xmlns:a="http://schemas.openxmlformats.org/drawingml/2006/main">
                          <a:graphicData uri="http://schemas.openxmlformats.org/drawingml/2006/picture">
                            <pic:pic xmlns:pic="http://schemas.openxmlformats.org/drawingml/2006/picture">
                              <pic:nvPicPr>
                                <pic:cNvPr id="25602" name="Picture 2" descr="C:\Users\HaT\Pictures\Servicio Social\Sem. Nal. x la Conserv\DCFN0005.JPG"/>
                                <pic:cNvPicPr>
                                  <a:picLocks noChangeAspect="1" noChangeArrowheads="1"/>
                                </pic:cNvPicPr>
                              </pic:nvPicPr>
                              <pic:blipFill>
                                <a:blip r:embed="rId43" cstate="print"/>
                                <a:srcRect/>
                                <a:stretch>
                                  <a:fillRect/>
                                </a:stretch>
                              </pic:blipFill>
                              <pic:spPr bwMode="auto">
                                <a:xfrm>
                                  <a:off x="0" y="0"/>
                                  <a:ext cx="2233668" cy="169667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Pr="008A4022" w:rsidRDefault="00C711EC" w:rsidP="00730156">
                  <w:pPr>
                    <w:jc w:val="both"/>
                    <w:rPr>
                      <w:rFonts w:ascii="Times New Roman" w:hAnsi="Times New Roman" w:cs="Times New Roman"/>
                      <w:lang w:val="es-ES"/>
                    </w:rPr>
                  </w:pPr>
                  <w:r>
                    <w:rPr>
                      <w:rFonts w:ascii="Times New Roman" w:hAnsi="Times New Roman" w:cs="Times New Roman"/>
                      <w:lang w:val="es-ES"/>
                    </w:rPr>
                    <w:t>Taller de Adolescencia R</w:t>
                  </w:r>
                  <w:r w:rsidRPr="008A4022">
                    <w:rPr>
                      <w:rFonts w:ascii="Times New Roman" w:hAnsi="Times New Roman" w:cs="Times New Roman"/>
                      <w:lang w:val="es-ES"/>
                    </w:rPr>
                    <w:t>esponsabl</w:t>
                  </w:r>
                  <w:r>
                    <w:rPr>
                      <w:rFonts w:ascii="Times New Roman" w:hAnsi="Times New Roman" w:cs="Times New Roman"/>
                      <w:lang w:val="es-ES"/>
                    </w:rPr>
                    <w:t>e, elaboración de carteles en la Semana N</w:t>
                  </w:r>
                  <w:r w:rsidRPr="008A4022">
                    <w:rPr>
                      <w:rFonts w:ascii="Times New Roman" w:hAnsi="Times New Roman" w:cs="Times New Roman"/>
                      <w:lang w:val="es-ES"/>
                    </w:rPr>
                    <w:t>acional p</w:t>
                  </w:r>
                  <w:r>
                    <w:rPr>
                      <w:rFonts w:ascii="Times New Roman" w:hAnsi="Times New Roman" w:cs="Times New Roman"/>
                      <w:lang w:val="es-ES"/>
                    </w:rPr>
                    <w:t>or la Conservación 2009, T</w:t>
                  </w:r>
                  <w:r w:rsidRPr="008A4022">
                    <w:rPr>
                      <w:rFonts w:ascii="Times New Roman" w:hAnsi="Times New Roman" w:cs="Times New Roman"/>
                      <w:lang w:val="es-ES"/>
                    </w:rPr>
                    <w:t>elesec. Totutla</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58" type="#_x0000_t202" style="position:absolute;left:0;text-align:left;margin-left:19.5pt;margin-top:8.55pt;width:219.15pt;height:185pt;z-index:251759616;mso-width-relative:margin;mso-height-relative:margin" filled="f" stroked="f">
            <v:textbox style="mso-next-textbox:#_x0000_s1158">
              <w:txbxContent>
                <w:p w:rsidR="00C711EC" w:rsidRDefault="00C711EC" w:rsidP="00730156">
                  <w:pPr>
                    <w:jc w:val="both"/>
                    <w:rPr>
                      <w:lang w:val="es-ES"/>
                    </w:rPr>
                  </w:pPr>
                  <w:r w:rsidRPr="00203066">
                    <w:rPr>
                      <w:noProof/>
                      <w:lang w:eastAsia="es-MX"/>
                    </w:rPr>
                    <w:drawing>
                      <wp:inline distT="0" distB="0" distL="0" distR="0">
                        <wp:extent cx="2293958" cy="1672300"/>
                        <wp:effectExtent l="190500" t="152400" r="163492" b="99350"/>
                        <wp:docPr id="15" name="Imagen 11" descr="C:\Users\HaT\Pictures\Servicio Social\100MEDIA\DCFN0005.JPG"/>
                        <wp:cNvGraphicFramePr/>
                        <a:graphic xmlns:a="http://schemas.openxmlformats.org/drawingml/2006/main">
                          <a:graphicData uri="http://schemas.openxmlformats.org/drawingml/2006/picture">
                            <pic:pic xmlns:pic="http://schemas.openxmlformats.org/drawingml/2006/picture">
                              <pic:nvPicPr>
                                <pic:cNvPr id="1027" name="Picture 3" descr="C:\Users\HaT\Pictures\Servicio Social\100MEDIA\DCFN0005.JPG"/>
                                <pic:cNvPicPr>
                                  <a:picLocks noChangeAspect="1" noChangeArrowheads="1"/>
                                </pic:cNvPicPr>
                              </pic:nvPicPr>
                              <pic:blipFill>
                                <a:blip r:embed="rId44" cstate="print"/>
                                <a:srcRect/>
                                <a:stretch>
                                  <a:fillRect/>
                                </a:stretch>
                              </pic:blipFill>
                              <pic:spPr bwMode="auto">
                                <a:xfrm>
                                  <a:off x="0" y="0"/>
                                  <a:ext cx="2302393" cy="16784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G</w:t>
                  </w:r>
                  <w:r w:rsidRPr="008A4022">
                    <w:rPr>
                      <w:rFonts w:ascii="Times New Roman" w:hAnsi="Times New Roman" w:cs="Times New Roman"/>
                      <w:lang w:val="es-ES"/>
                    </w:rPr>
                    <w:t>rupo de padres de</w:t>
                  </w:r>
                  <w:r>
                    <w:rPr>
                      <w:rFonts w:ascii="Times New Roman" w:hAnsi="Times New Roman" w:cs="Times New Roman"/>
                      <w:lang w:val="es-ES"/>
                    </w:rPr>
                    <w:t xml:space="preserve"> familia, charlas para padres, C</w:t>
                  </w:r>
                  <w:r w:rsidRPr="008A4022">
                    <w:rPr>
                      <w:rFonts w:ascii="Times New Roman" w:hAnsi="Times New Roman" w:cs="Times New Roman"/>
                      <w:lang w:val="es-ES"/>
                    </w:rPr>
                    <w:t>alcahualco</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59" type="#_x0000_t202" style="position:absolute;left:0;text-align:left;margin-left:238.65pt;margin-top:16.1pt;width:220.55pt;height:209.5pt;z-index:251760640;mso-width-relative:margin;mso-height-relative:margin" filled="f" stroked="f">
            <v:textbox style="mso-next-textbox:#_x0000_s1159">
              <w:txbxContent>
                <w:p w:rsidR="00C711EC" w:rsidRDefault="00C711EC" w:rsidP="00730156">
                  <w:pPr>
                    <w:jc w:val="both"/>
                    <w:rPr>
                      <w:lang w:val="es-ES"/>
                    </w:rPr>
                  </w:pPr>
                  <w:r w:rsidRPr="00045B46">
                    <w:rPr>
                      <w:noProof/>
                      <w:lang w:eastAsia="es-MX"/>
                    </w:rPr>
                    <w:drawing>
                      <wp:inline distT="0" distB="0" distL="0" distR="0">
                        <wp:extent cx="2247658" cy="1729120"/>
                        <wp:effectExtent l="171450" t="152400" r="152642" b="99680"/>
                        <wp:docPr id="16" name="Imagen 12" descr="C:\Users\HaT\Pictures\Servicio Social\Más\DCFN0007 (3).JPG"/>
                        <wp:cNvGraphicFramePr/>
                        <a:graphic xmlns:a="http://schemas.openxmlformats.org/drawingml/2006/main">
                          <a:graphicData uri="http://schemas.openxmlformats.org/drawingml/2006/picture">
                            <pic:pic xmlns:pic="http://schemas.openxmlformats.org/drawingml/2006/picture">
                              <pic:nvPicPr>
                                <pic:cNvPr id="3076" name="Picture 4" descr="C:\Users\HaT\Pictures\Servicio Social\Más\DCFN0007 (3).JPG"/>
                                <pic:cNvPicPr>
                                  <a:picLocks noChangeAspect="1" noChangeArrowheads="1"/>
                                </pic:cNvPicPr>
                              </pic:nvPicPr>
                              <pic:blipFill>
                                <a:blip r:embed="rId45" cstate="print"/>
                                <a:srcRect/>
                                <a:stretch>
                                  <a:fillRect/>
                                </a:stretch>
                              </pic:blipFill>
                              <pic:spPr bwMode="auto">
                                <a:xfrm>
                                  <a:off x="0" y="0"/>
                                  <a:ext cx="2247283" cy="172883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w:t>
                  </w:r>
                </w:p>
                <w:p w:rsidR="00C711EC" w:rsidRPr="008A4022" w:rsidRDefault="00C711EC" w:rsidP="00730156">
                  <w:pPr>
                    <w:jc w:val="both"/>
                    <w:rPr>
                      <w:rFonts w:ascii="Times New Roman" w:hAnsi="Times New Roman" w:cs="Times New Roman"/>
                      <w:lang w:val="es-ES"/>
                    </w:rPr>
                  </w:pPr>
                  <w:r w:rsidRPr="008A4022">
                    <w:rPr>
                      <w:rFonts w:ascii="Times New Roman" w:hAnsi="Times New Roman" w:cs="Times New Roman"/>
                      <w:lang w:val="es-ES"/>
                    </w:rPr>
                    <w:t xml:space="preserve">Asistentes a la charla para adolescentes, </w:t>
                  </w:r>
                  <w:r>
                    <w:rPr>
                      <w:rFonts w:ascii="Times New Roman" w:hAnsi="Times New Roman" w:cs="Times New Roman"/>
                      <w:lang w:val="es-ES"/>
                    </w:rPr>
                    <w:t>C</w:t>
                  </w:r>
                  <w:r w:rsidRPr="008A4022">
                    <w:rPr>
                      <w:rFonts w:ascii="Times New Roman" w:hAnsi="Times New Roman" w:cs="Times New Roman"/>
                      <w:lang w:val="es-ES"/>
                    </w:rPr>
                    <w:t>alcahualco</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0" type="#_x0000_t202" style="position:absolute;left:0;text-align:left;margin-left:7.7pt;margin-top:14.25pt;width:238.05pt;height:256.1pt;z-index:251761664;mso-width-relative:margin;mso-height-relative:margin" filled="f" stroked="f">
            <v:textbox style="mso-next-textbox:#_x0000_s1160">
              <w:txbxContent>
                <w:p w:rsidR="00C711EC" w:rsidRPr="008A4022" w:rsidRDefault="00C711EC" w:rsidP="00730156">
                  <w:pPr>
                    <w:jc w:val="both"/>
                    <w:rPr>
                      <w:rFonts w:ascii="Times New Roman" w:hAnsi="Times New Roman" w:cs="Times New Roman"/>
                      <w:lang w:val="es-ES"/>
                    </w:rPr>
                  </w:pPr>
                  <w:r>
                    <w:rPr>
                      <w:lang w:val="es-ES"/>
                    </w:rPr>
                    <w:t xml:space="preserve"> </w:t>
                  </w:r>
                  <w:r w:rsidRPr="008A4022">
                    <w:rPr>
                      <w:rFonts w:ascii="Times New Roman" w:hAnsi="Times New Roman" w:cs="Times New Roman"/>
                      <w:noProof/>
                      <w:lang w:eastAsia="es-MX"/>
                    </w:rPr>
                    <w:drawing>
                      <wp:inline distT="0" distB="0" distL="0" distR="0">
                        <wp:extent cx="2513876" cy="2012066"/>
                        <wp:effectExtent l="171450" t="152400" r="172174" b="102484"/>
                        <wp:docPr id="17" name="Imagen 13" descr="C:\Users\HaT\Pictures\Servicio Social\ZAPOTITLA\DSC03035.JPG"/>
                        <wp:cNvGraphicFramePr/>
                        <a:graphic xmlns:a="http://schemas.openxmlformats.org/drawingml/2006/main">
                          <a:graphicData uri="http://schemas.openxmlformats.org/drawingml/2006/picture">
                            <pic:pic xmlns:pic="http://schemas.openxmlformats.org/drawingml/2006/picture">
                              <pic:nvPicPr>
                                <pic:cNvPr id="1026" name="Picture 2" descr="C:\Users\HaT\Pictures\Servicio Social\ZAPOTITLA\DSC03035.JPG"/>
                                <pic:cNvPicPr>
                                  <a:picLocks noChangeAspect="1" noChangeArrowheads="1"/>
                                </pic:cNvPicPr>
                              </pic:nvPicPr>
                              <pic:blipFill>
                                <a:blip r:embed="rId46" cstate="print"/>
                                <a:srcRect/>
                                <a:stretch>
                                  <a:fillRect/>
                                </a:stretch>
                              </pic:blipFill>
                              <pic:spPr bwMode="auto">
                                <a:xfrm>
                                  <a:off x="0" y="0"/>
                                  <a:ext cx="2509919" cy="200889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Pr="008A4022" w:rsidRDefault="00C711EC" w:rsidP="00730156">
                  <w:pPr>
                    <w:jc w:val="both"/>
                    <w:rPr>
                      <w:rFonts w:ascii="Times New Roman" w:hAnsi="Times New Roman" w:cs="Times New Roman"/>
                      <w:lang w:val="es-ES"/>
                    </w:rPr>
                  </w:pPr>
                  <w:r>
                    <w:rPr>
                      <w:rFonts w:ascii="Times New Roman" w:hAnsi="Times New Roman" w:cs="Times New Roman"/>
                      <w:lang w:val="es-ES"/>
                    </w:rPr>
                    <w:t>E</w:t>
                  </w:r>
                  <w:r w:rsidRPr="008A4022">
                    <w:rPr>
                      <w:rFonts w:ascii="Times New Roman" w:hAnsi="Times New Roman" w:cs="Times New Roman"/>
                      <w:lang w:val="es-ES"/>
                    </w:rPr>
                    <w:t xml:space="preserve">valuación y orientación psicológica familiar, caso niños </w:t>
                  </w:r>
                  <w:r>
                    <w:rPr>
                      <w:rFonts w:ascii="Times New Roman" w:hAnsi="Times New Roman" w:cs="Times New Roman"/>
                      <w:lang w:val="es-ES"/>
                    </w:rPr>
                    <w:t>P</w:t>
                  </w:r>
                  <w:r w:rsidRPr="008A4022">
                    <w:rPr>
                      <w:rFonts w:ascii="Times New Roman" w:hAnsi="Times New Roman" w:cs="Times New Roman"/>
                      <w:lang w:val="es-ES"/>
                    </w:rPr>
                    <w:t xml:space="preserve">eralta </w:t>
                  </w:r>
                  <w:r>
                    <w:rPr>
                      <w:rFonts w:ascii="Times New Roman" w:hAnsi="Times New Roman" w:cs="Times New Roman"/>
                      <w:lang w:val="es-ES"/>
                    </w:rPr>
                    <w:t>Q</w:t>
                  </w:r>
                  <w:r w:rsidRPr="008A4022">
                    <w:rPr>
                      <w:rFonts w:ascii="Times New Roman" w:hAnsi="Times New Roman" w:cs="Times New Roman"/>
                      <w:lang w:val="es-ES"/>
                    </w:rPr>
                    <w:t xml:space="preserve">., </w:t>
                  </w:r>
                  <w:r>
                    <w:rPr>
                      <w:rFonts w:ascii="Times New Roman" w:hAnsi="Times New Roman" w:cs="Times New Roman"/>
                      <w:lang w:val="es-ES"/>
                    </w:rPr>
                    <w:t>Z</w:t>
                  </w:r>
                  <w:r w:rsidRPr="008A4022">
                    <w:rPr>
                      <w:rFonts w:ascii="Times New Roman" w:hAnsi="Times New Roman" w:cs="Times New Roman"/>
                      <w:lang w:val="es-ES"/>
                    </w:rPr>
                    <w:t>apotitla</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1" type="#_x0000_t202" style="position:absolute;left:0;text-align:left;margin-left:204.6pt;margin-top:-9.6pt;width:212.6pt;height:204.2pt;z-index:251762688;mso-width-relative:margin;mso-height-relative:margin" filled="f" stroked="f">
            <v:textbox style="mso-next-textbox:#_x0000_s1161">
              <w:txbxContent>
                <w:p w:rsidR="00C711EC" w:rsidRDefault="00C711EC" w:rsidP="00730156">
                  <w:pPr>
                    <w:jc w:val="both"/>
                    <w:rPr>
                      <w:lang w:val="es-ES"/>
                    </w:rPr>
                  </w:pPr>
                  <w:r w:rsidRPr="00045B46">
                    <w:rPr>
                      <w:noProof/>
                      <w:lang w:eastAsia="es-MX"/>
                    </w:rPr>
                    <w:drawing>
                      <wp:inline distT="0" distB="0" distL="0" distR="0">
                        <wp:extent cx="2212935" cy="1595377"/>
                        <wp:effectExtent l="171450" t="152400" r="168315" b="100073"/>
                        <wp:docPr id="18" name="Imagen 14" descr="C:\Users\HaT\Pictures\Servicio Social\Más\Victor.jpg"/>
                        <wp:cNvGraphicFramePr/>
                        <a:graphic xmlns:a="http://schemas.openxmlformats.org/drawingml/2006/main">
                          <a:graphicData uri="http://schemas.openxmlformats.org/drawingml/2006/picture">
                            <pic:pic xmlns:pic="http://schemas.openxmlformats.org/drawingml/2006/picture">
                              <pic:nvPicPr>
                                <pic:cNvPr id="2050" name="Picture 2" descr="C:\Users\HaT\Pictures\Servicio Social\Más\Victor.jpg"/>
                                <pic:cNvPicPr>
                                  <a:picLocks noChangeAspect="1" noChangeArrowheads="1"/>
                                </pic:cNvPicPr>
                              </pic:nvPicPr>
                              <pic:blipFill>
                                <a:blip r:embed="rId47" cstate="print"/>
                                <a:srcRect/>
                                <a:stretch>
                                  <a:fillRect/>
                                </a:stretch>
                              </pic:blipFill>
                              <pic:spPr bwMode="auto">
                                <a:xfrm>
                                  <a:off x="0" y="0"/>
                                  <a:ext cx="2213802" cy="159600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w:t>
                  </w:r>
                  <w:r>
                    <w:rPr>
                      <w:rFonts w:ascii="Times New Roman" w:hAnsi="Times New Roman" w:cs="Times New Roman"/>
                      <w:lang w:val="es-ES"/>
                    </w:rPr>
                    <w:t>C</w:t>
                  </w:r>
                  <w:r w:rsidRPr="008A4022">
                    <w:rPr>
                      <w:rFonts w:ascii="Times New Roman" w:hAnsi="Times New Roman" w:cs="Times New Roman"/>
                      <w:lang w:val="es-ES"/>
                    </w:rPr>
                    <w:t xml:space="preserve">harla inicial de orientación vocacional, </w:t>
                  </w:r>
                  <w:r>
                    <w:rPr>
                      <w:rFonts w:ascii="Times New Roman" w:hAnsi="Times New Roman" w:cs="Times New Roman"/>
                      <w:lang w:val="es-ES"/>
                    </w:rPr>
                    <w:t xml:space="preserve">  T</w:t>
                  </w:r>
                  <w:r w:rsidRPr="008A4022">
                    <w:rPr>
                      <w:rFonts w:ascii="Times New Roman" w:hAnsi="Times New Roman" w:cs="Times New Roman"/>
                      <w:lang w:val="es-ES"/>
                    </w:rPr>
                    <w:t>otutla</w:t>
                  </w:r>
                </w:p>
              </w:txbxContent>
            </v:textbox>
          </v:shape>
        </w:pict>
      </w: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4" type="#_x0000_t202" style="position:absolute;left:0;text-align:left;margin-left:5.45pt;margin-top:27.4pt;width:199.15pt;height:295.55pt;z-index:251765760;mso-width-relative:margin;mso-height-relative:margin" filled="f" stroked="f">
            <v:textbox style="mso-next-textbox:#_x0000_s1164">
              <w:txbxContent>
                <w:p w:rsidR="00C711EC" w:rsidRDefault="00C711EC" w:rsidP="00730156">
                  <w:pPr>
                    <w:jc w:val="both"/>
                    <w:rPr>
                      <w:lang w:val="es-ES"/>
                    </w:rPr>
                  </w:pPr>
                  <w:r>
                    <w:rPr>
                      <w:lang w:val="es-ES"/>
                    </w:rPr>
                    <w:t xml:space="preserve"> </w:t>
                  </w:r>
                  <w:r w:rsidRPr="00CB3F1C">
                    <w:rPr>
                      <w:noProof/>
                      <w:lang w:eastAsia="es-MX"/>
                    </w:rPr>
                    <w:drawing>
                      <wp:inline distT="0" distB="0" distL="0" distR="0">
                        <wp:extent cx="1981441" cy="2590800"/>
                        <wp:effectExtent l="171450" t="152400" r="152159" b="114300"/>
                        <wp:docPr id="19" name="Imagen 18" descr="C:\Users\HaT\Pictures\Servicio Social\Super Briigada!\Campaña de Salud Bucal\01. Tlapala\Diagnóstico\IMG_1810.JPG"/>
                        <wp:cNvGraphicFramePr/>
                        <a:graphic xmlns:a="http://schemas.openxmlformats.org/drawingml/2006/main">
                          <a:graphicData uri="http://schemas.openxmlformats.org/drawingml/2006/picture">
                            <pic:pic xmlns:pic="http://schemas.openxmlformats.org/drawingml/2006/picture">
                              <pic:nvPicPr>
                                <pic:cNvPr id="4098" name="Picture 2" descr="C:\Users\HaT\Pictures\Servicio Social\Super Briigada!\Campaña de Salud Bucal\01. Tlapala\Diagnóstico\IMG_1810.JPG"/>
                                <pic:cNvPicPr>
                                  <a:picLocks noChangeAspect="1" noChangeArrowheads="1"/>
                                </pic:cNvPicPr>
                              </pic:nvPicPr>
                              <pic:blipFill>
                                <a:blip r:embed="rId48" cstate="print"/>
                                <a:srcRect/>
                                <a:stretch>
                                  <a:fillRect/>
                                </a:stretch>
                              </pic:blipFill>
                              <pic:spPr bwMode="auto">
                                <a:xfrm>
                                  <a:off x="0" y="0"/>
                                  <a:ext cx="1982288" cy="25919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Pr="007A6CAE" w:rsidRDefault="00C711EC" w:rsidP="00730156">
                  <w:pPr>
                    <w:jc w:val="both"/>
                    <w:rPr>
                      <w:rFonts w:ascii="Times New Roman" w:hAnsi="Times New Roman" w:cs="Times New Roman"/>
                      <w:lang w:val="es-ES"/>
                    </w:rPr>
                  </w:pPr>
                  <w:r w:rsidRPr="007A6CAE">
                    <w:rPr>
                      <w:rFonts w:ascii="Times New Roman" w:hAnsi="Times New Roman" w:cs="Times New Roman"/>
                      <w:lang w:val="es-ES"/>
                    </w:rPr>
                    <w:t xml:space="preserve">Apoyo en la campaña de salud bucal interregional, etapa de diagnóstico, </w:t>
                  </w:r>
                  <w:proofErr w:type="spellStart"/>
                  <w:r w:rsidRPr="007A6CAE">
                    <w:rPr>
                      <w:rFonts w:ascii="Times New Roman" w:hAnsi="Times New Roman" w:cs="Times New Roman"/>
                      <w:lang w:val="es-ES"/>
                    </w:rPr>
                    <w:t>tlapala</w:t>
                  </w:r>
                  <w:proofErr w:type="spellEnd"/>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2" type="#_x0000_t202" style="position:absolute;left:0;text-align:left;margin-left:204.6pt;margin-top:10.4pt;width:224.35pt;height:248.35pt;z-index:251763712;mso-width-relative:margin;mso-height-relative:margin" filled="f" stroked="f">
            <v:textbox style="mso-next-textbox:#_x0000_s1162">
              <w:txbxContent>
                <w:p w:rsidR="00C711EC" w:rsidRDefault="00C711EC" w:rsidP="00730156">
                  <w:pPr>
                    <w:jc w:val="both"/>
                    <w:rPr>
                      <w:lang w:val="es-ES"/>
                    </w:rPr>
                  </w:pPr>
                  <w:r>
                    <w:rPr>
                      <w:lang w:val="es-ES"/>
                    </w:rPr>
                    <w:t xml:space="preserve"> </w:t>
                  </w:r>
                  <w:r w:rsidRPr="00045B46">
                    <w:rPr>
                      <w:noProof/>
                      <w:lang w:eastAsia="es-MX"/>
                    </w:rPr>
                    <w:drawing>
                      <wp:inline distT="0" distB="0" distL="0" distR="0">
                        <wp:extent cx="2247659" cy="1850020"/>
                        <wp:effectExtent l="171450" t="152400" r="152641" b="112130"/>
                        <wp:docPr id="20" name="Imagen 15" descr="C:\Users\HaT\Pictures\Servicio Social\Super Briigada!\Campaña de Salud Bucal\01. Tlapala\Diagnóstico\IMG_1789.JPG"/>
                        <wp:cNvGraphicFramePr/>
                        <a:graphic xmlns:a="http://schemas.openxmlformats.org/drawingml/2006/main">
                          <a:graphicData uri="http://schemas.openxmlformats.org/drawingml/2006/picture">
                            <pic:pic xmlns:pic="http://schemas.openxmlformats.org/drawingml/2006/picture">
                              <pic:nvPicPr>
                                <pic:cNvPr id="3074" name="Picture 2" descr="C:\Users\HaT\Pictures\Servicio Social\Super Briigada!\Campaña de Salud Bucal\01. Tlapala\Diagnóstico\IMG_1789.JPG"/>
                                <pic:cNvPicPr>
                                  <a:picLocks noChangeAspect="1" noChangeArrowheads="1"/>
                                </pic:cNvPicPr>
                              </pic:nvPicPr>
                              <pic:blipFill>
                                <a:blip r:embed="rId49" cstate="print"/>
                                <a:srcRect/>
                                <a:stretch>
                                  <a:fillRect/>
                                </a:stretch>
                              </pic:blipFill>
                              <pic:spPr bwMode="auto">
                                <a:xfrm>
                                  <a:off x="0" y="0"/>
                                  <a:ext cx="2250038" cy="18519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Pr="008A4022" w:rsidRDefault="00C711EC" w:rsidP="00730156">
                  <w:pPr>
                    <w:jc w:val="both"/>
                    <w:rPr>
                      <w:rFonts w:ascii="Times New Roman" w:hAnsi="Times New Roman" w:cs="Times New Roman"/>
                      <w:lang w:val="es-ES"/>
                    </w:rPr>
                  </w:pPr>
                  <w:r w:rsidRPr="008A4022">
                    <w:rPr>
                      <w:rFonts w:ascii="Times New Roman" w:hAnsi="Times New Roman" w:cs="Times New Roman"/>
                      <w:lang w:val="es-ES"/>
                    </w:rPr>
                    <w:t xml:space="preserve">Apoyo en la </w:t>
                  </w:r>
                  <w:r>
                    <w:rPr>
                      <w:rFonts w:ascii="Times New Roman" w:hAnsi="Times New Roman" w:cs="Times New Roman"/>
                      <w:lang w:val="es-ES"/>
                    </w:rPr>
                    <w:t>C</w:t>
                  </w:r>
                  <w:r w:rsidRPr="008A4022">
                    <w:rPr>
                      <w:rFonts w:ascii="Times New Roman" w:hAnsi="Times New Roman" w:cs="Times New Roman"/>
                      <w:lang w:val="es-ES"/>
                    </w:rPr>
                    <w:t xml:space="preserve">ampaña de </w:t>
                  </w:r>
                  <w:r>
                    <w:rPr>
                      <w:rFonts w:ascii="Times New Roman" w:hAnsi="Times New Roman" w:cs="Times New Roman"/>
                      <w:lang w:val="es-ES"/>
                    </w:rPr>
                    <w:t>S</w:t>
                  </w:r>
                  <w:r w:rsidRPr="008A4022">
                    <w:rPr>
                      <w:rFonts w:ascii="Times New Roman" w:hAnsi="Times New Roman" w:cs="Times New Roman"/>
                      <w:lang w:val="es-ES"/>
                    </w:rPr>
                    <w:t xml:space="preserve">alud </w:t>
                  </w:r>
                  <w:r>
                    <w:rPr>
                      <w:rFonts w:ascii="Times New Roman" w:hAnsi="Times New Roman" w:cs="Times New Roman"/>
                      <w:lang w:val="es-ES"/>
                    </w:rPr>
                    <w:t>B</w:t>
                  </w:r>
                  <w:r w:rsidRPr="008A4022">
                    <w:rPr>
                      <w:rFonts w:ascii="Times New Roman" w:hAnsi="Times New Roman" w:cs="Times New Roman"/>
                      <w:lang w:val="es-ES"/>
                    </w:rPr>
                    <w:t xml:space="preserve">ucal </w:t>
                  </w:r>
                  <w:r>
                    <w:rPr>
                      <w:rFonts w:ascii="Times New Roman" w:hAnsi="Times New Roman" w:cs="Times New Roman"/>
                      <w:lang w:val="es-ES"/>
                    </w:rPr>
                    <w:t>I</w:t>
                  </w:r>
                  <w:r w:rsidRPr="008A4022">
                    <w:rPr>
                      <w:rFonts w:ascii="Times New Roman" w:hAnsi="Times New Roman" w:cs="Times New Roman"/>
                      <w:lang w:val="es-ES"/>
                    </w:rPr>
                    <w:t xml:space="preserve">nterregional, etapa de planeación, </w:t>
                  </w:r>
                  <w:r>
                    <w:rPr>
                      <w:rFonts w:ascii="Times New Roman" w:hAnsi="Times New Roman" w:cs="Times New Roman"/>
                      <w:lang w:val="es-ES"/>
                    </w:rPr>
                    <w:t>T</w:t>
                  </w:r>
                  <w:r w:rsidRPr="008A4022">
                    <w:rPr>
                      <w:rFonts w:ascii="Times New Roman" w:hAnsi="Times New Roman" w:cs="Times New Roman"/>
                      <w:lang w:val="es-ES"/>
                    </w:rPr>
                    <w:t>lapala</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3" type="#_x0000_t202" style="position:absolute;left:0;text-align:left;margin-left:2.75pt;margin-top:15.95pt;width:215.15pt;height:231.45pt;z-index:251764736;mso-width-relative:margin;mso-height-relative:margin" filled="f" stroked="f">
            <v:textbox style="mso-next-textbox:#_x0000_s1163">
              <w:txbxContent>
                <w:p w:rsidR="00C711EC" w:rsidRPr="007A6CAE" w:rsidRDefault="00C711EC" w:rsidP="00730156">
                  <w:pPr>
                    <w:jc w:val="both"/>
                    <w:rPr>
                      <w:rFonts w:ascii="Times New Roman" w:hAnsi="Times New Roman" w:cs="Times New Roman"/>
                      <w:lang w:val="es-ES"/>
                    </w:rPr>
                  </w:pPr>
                  <w:r w:rsidRPr="00045B46">
                    <w:rPr>
                      <w:noProof/>
                      <w:lang w:eastAsia="es-MX"/>
                    </w:rPr>
                    <w:drawing>
                      <wp:inline distT="0" distB="0" distL="0" distR="0">
                        <wp:extent cx="2131912" cy="1788884"/>
                        <wp:effectExtent l="171450" t="152400" r="154088" b="116116"/>
                        <wp:docPr id="21" name="Imagen 16" descr="C:\Users\HaT\Pictures\Servicio Social\Super Briigada!\Campaña de Salud Bucal\02. Calcahualco\Diagnóstico\IMG_1852.JPG"/>
                        <wp:cNvGraphicFramePr/>
                        <a:graphic xmlns:a="http://schemas.openxmlformats.org/drawingml/2006/main">
                          <a:graphicData uri="http://schemas.openxmlformats.org/drawingml/2006/picture">
                            <pic:pic xmlns:pic="http://schemas.openxmlformats.org/drawingml/2006/picture">
                              <pic:nvPicPr>
                                <pic:cNvPr id="4099" name="Picture 3" descr="C:\Users\HaT\Pictures\Servicio Social\Super Briigada!\Campaña de Salud Bucal\02. Calcahualco\Diagnóstico\IMG_1852.JPG"/>
                                <pic:cNvPicPr>
                                  <a:picLocks noChangeAspect="1" noChangeArrowheads="1"/>
                                </pic:cNvPicPr>
                              </pic:nvPicPr>
                              <pic:blipFill>
                                <a:blip r:embed="rId50" cstate="print"/>
                                <a:srcRect/>
                                <a:stretch>
                                  <a:fillRect/>
                                </a:stretch>
                              </pic:blipFill>
                              <pic:spPr bwMode="auto">
                                <a:xfrm>
                                  <a:off x="0" y="0"/>
                                  <a:ext cx="2134788" cy="179129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w:t>
                  </w:r>
                  <w:r w:rsidRPr="007A6CAE">
                    <w:rPr>
                      <w:rFonts w:ascii="Times New Roman" w:hAnsi="Times New Roman" w:cs="Times New Roman"/>
                      <w:lang w:val="es-ES"/>
                    </w:rPr>
                    <w:t xml:space="preserve">Apoyo en la </w:t>
                  </w:r>
                  <w:r>
                    <w:rPr>
                      <w:rFonts w:ascii="Times New Roman" w:hAnsi="Times New Roman" w:cs="Times New Roman"/>
                      <w:lang w:val="es-ES"/>
                    </w:rPr>
                    <w:t>Campaña de Salud Bucal Interregional, etapa d</w:t>
                  </w:r>
                  <w:r w:rsidRPr="007A6CAE">
                    <w:rPr>
                      <w:rFonts w:ascii="Times New Roman" w:hAnsi="Times New Roman" w:cs="Times New Roman"/>
                      <w:lang w:val="es-ES"/>
                    </w:rPr>
                    <w:t xml:space="preserve">e diagnóstico, </w:t>
                  </w:r>
                  <w:r>
                    <w:rPr>
                      <w:rFonts w:ascii="Times New Roman" w:hAnsi="Times New Roman" w:cs="Times New Roman"/>
                      <w:lang w:val="es-ES"/>
                    </w:rPr>
                    <w:t>C</w:t>
                  </w:r>
                  <w:r w:rsidRPr="007A6CAE">
                    <w:rPr>
                      <w:rFonts w:ascii="Times New Roman" w:hAnsi="Times New Roman" w:cs="Times New Roman"/>
                      <w:lang w:val="es-ES"/>
                    </w:rPr>
                    <w:t>alcahualco</w:t>
                  </w: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5" type="#_x0000_t202" style="position:absolute;left:0;text-align:left;margin-left:228.65pt;margin-top:-32.25pt;width:232.75pt;height:230.05pt;z-index:251766784;mso-width-relative:margin;mso-height-relative:margin" filled="f" stroked="f">
            <v:textbox style="mso-next-textbox:#_x0000_s1165">
              <w:txbxContent>
                <w:p w:rsidR="00C711EC" w:rsidRDefault="00C711EC" w:rsidP="00730156">
                  <w:pPr>
                    <w:jc w:val="both"/>
                    <w:rPr>
                      <w:lang w:val="es-ES"/>
                    </w:rPr>
                  </w:pPr>
                  <w:r w:rsidRPr="00CB3F1C">
                    <w:rPr>
                      <w:noProof/>
                      <w:lang w:eastAsia="es-MX"/>
                    </w:rPr>
                    <w:drawing>
                      <wp:inline distT="0" distB="0" distL="0" distR="0">
                        <wp:extent cx="2432854" cy="1977342"/>
                        <wp:effectExtent l="171450" t="152400" r="157946" b="99108"/>
                        <wp:docPr id="22" name="Imagen 19" descr="C:\Users\HaT\Pictures\Servicio Social\Super Briigada!\Concierto Didáctico\IMG_3773.JPG"/>
                        <wp:cNvGraphicFramePr/>
                        <a:graphic xmlns:a="http://schemas.openxmlformats.org/drawingml/2006/main">
                          <a:graphicData uri="http://schemas.openxmlformats.org/drawingml/2006/picture">
                            <pic:pic xmlns:pic="http://schemas.openxmlformats.org/drawingml/2006/picture">
                              <pic:nvPicPr>
                                <pic:cNvPr id="6146" name="Picture 2" descr="C:\Users\HaT\Pictures\Servicio Social\Super Briigada!\Concierto Didáctico\IMG_3773.JPG"/>
                                <pic:cNvPicPr>
                                  <a:picLocks noChangeAspect="1" noChangeArrowheads="1"/>
                                </pic:cNvPicPr>
                              </pic:nvPicPr>
                              <pic:blipFill>
                                <a:blip r:embed="rId51" cstate="print"/>
                                <a:srcRect/>
                                <a:stretch>
                                  <a:fillRect/>
                                </a:stretch>
                              </pic:blipFill>
                              <pic:spPr bwMode="auto">
                                <a:xfrm>
                                  <a:off x="0" y="0"/>
                                  <a:ext cx="2431726" cy="19764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 xml:space="preserve">   </w:t>
                  </w:r>
                </w:p>
                <w:p w:rsidR="00C711EC" w:rsidRPr="007A6CAE" w:rsidRDefault="00C711EC" w:rsidP="00730156">
                  <w:pPr>
                    <w:jc w:val="both"/>
                    <w:rPr>
                      <w:rFonts w:ascii="Times New Roman" w:hAnsi="Times New Roman" w:cs="Times New Roman"/>
                      <w:lang w:val="es-ES"/>
                    </w:rPr>
                  </w:pPr>
                  <w:r w:rsidRPr="007A6CAE">
                    <w:rPr>
                      <w:rFonts w:ascii="Times New Roman" w:hAnsi="Times New Roman" w:cs="Times New Roman"/>
                      <w:lang w:val="es-ES"/>
                    </w:rPr>
                    <w:t xml:space="preserve">Presentación y apoyo en el concierto didáctico, </w:t>
                  </w:r>
                  <w:r>
                    <w:rPr>
                      <w:rFonts w:ascii="Times New Roman" w:hAnsi="Times New Roman" w:cs="Times New Roman"/>
                      <w:lang w:val="es-ES"/>
                    </w:rPr>
                    <w:t>C</w:t>
                  </w:r>
                  <w:r w:rsidRPr="007A6CAE">
                    <w:rPr>
                      <w:rFonts w:ascii="Times New Roman" w:hAnsi="Times New Roman" w:cs="Times New Roman"/>
                      <w:lang w:val="es-ES"/>
                    </w:rPr>
                    <w:t>alcahualco</w:t>
                  </w:r>
                </w:p>
              </w:txbxContent>
            </v:textbox>
          </v:shape>
        </w:pict>
      </w:r>
      <w:r>
        <w:rPr>
          <w:rFonts w:ascii="Arial" w:hAnsi="Arial" w:cs="Arial"/>
          <w:b/>
          <w:noProof/>
          <w:sz w:val="24"/>
          <w:szCs w:val="24"/>
          <w:lang w:eastAsia="es-MX"/>
        </w:rPr>
        <w:pict>
          <v:shape id="_x0000_s1166" type="#_x0000_t202" style="position:absolute;left:0;text-align:left;margin-left:13pt;margin-top:-.25pt;width:215.65pt;height:236.75pt;z-index:251767808;mso-width-relative:margin;mso-height-relative:margin" filled="f" stroked="f">
            <v:textbox style="mso-next-textbox:#_x0000_s1166">
              <w:txbxContent>
                <w:p w:rsidR="00C711EC" w:rsidRPr="007A6CAE" w:rsidRDefault="00C711EC" w:rsidP="00730156">
                  <w:pPr>
                    <w:jc w:val="both"/>
                    <w:rPr>
                      <w:rFonts w:ascii="Times New Roman" w:hAnsi="Times New Roman" w:cs="Times New Roman"/>
                      <w:lang w:val="es-ES"/>
                    </w:rPr>
                  </w:pPr>
                  <w:r w:rsidRPr="00584A68">
                    <w:rPr>
                      <w:noProof/>
                      <w:lang w:eastAsia="es-MX"/>
                    </w:rPr>
                    <w:drawing>
                      <wp:inline distT="0" distB="0" distL="0" distR="0">
                        <wp:extent cx="2259234" cy="2150962"/>
                        <wp:effectExtent l="152400" t="152400" r="141066" b="115988"/>
                        <wp:docPr id="23" name="Imagen 20" descr="C:\Users\HaT\Pictures\Servicio Social\Super Briigada!\Concierto Didáctico\IMG_3631.JPG"/>
                        <wp:cNvGraphicFramePr/>
                        <a:graphic xmlns:a="http://schemas.openxmlformats.org/drawingml/2006/main">
                          <a:graphicData uri="http://schemas.openxmlformats.org/drawingml/2006/picture">
                            <pic:pic xmlns:pic="http://schemas.openxmlformats.org/drawingml/2006/picture">
                              <pic:nvPicPr>
                                <pic:cNvPr id="6147" name="Picture 3" descr="C:\Users\HaT\Pictures\Servicio Social\Super Briigada!\Concierto Didáctico\IMG_3631.JPG"/>
                                <pic:cNvPicPr>
                                  <a:picLocks noChangeAspect="1" noChangeArrowheads="1"/>
                                </pic:cNvPicPr>
                              </pic:nvPicPr>
                              <pic:blipFill>
                                <a:blip r:embed="rId52" cstate="print"/>
                                <a:srcRect/>
                                <a:stretch>
                                  <a:fillRect/>
                                </a:stretch>
                              </pic:blipFill>
                              <pic:spPr bwMode="auto">
                                <a:xfrm>
                                  <a:off x="0" y="0"/>
                                  <a:ext cx="2257393" cy="214920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lang w:val="es-ES"/>
                    </w:rPr>
                    <w:t>C</w:t>
                  </w:r>
                  <w:r w:rsidRPr="007A6CAE">
                    <w:rPr>
                      <w:rFonts w:ascii="Times New Roman" w:hAnsi="Times New Roman" w:cs="Times New Roman"/>
                      <w:lang w:val="es-ES"/>
                    </w:rPr>
                    <w:t xml:space="preserve">oncierto didáctico, </w:t>
                  </w:r>
                  <w:r>
                    <w:rPr>
                      <w:rFonts w:ascii="Times New Roman" w:hAnsi="Times New Roman" w:cs="Times New Roman"/>
                      <w:lang w:val="es-ES"/>
                    </w:rPr>
                    <w:t>C</w:t>
                  </w:r>
                  <w:r w:rsidRPr="007A6CAE">
                    <w:rPr>
                      <w:rFonts w:ascii="Times New Roman" w:hAnsi="Times New Roman" w:cs="Times New Roman"/>
                      <w:lang w:val="es-ES"/>
                    </w:rPr>
                    <w:t>alcahualco</w:t>
                  </w:r>
                </w:p>
                <w:p w:rsidR="00C711EC" w:rsidRDefault="00C711EC" w:rsidP="00730156">
                  <w:pPr>
                    <w:jc w:val="both"/>
                    <w:rPr>
                      <w:lang w:val="es-ES"/>
                    </w:rPr>
                  </w:pP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7" type="#_x0000_t202" style="position:absolute;left:0;text-align:left;margin-left:246.1pt;margin-top:6.25pt;width:232.75pt;height:230.05pt;z-index:251768832;mso-width-relative:margin;mso-height-relative:margin" filled="f" stroked="f">
            <v:textbox style="mso-next-textbox:#_x0000_s1167">
              <w:txbxContent>
                <w:p w:rsidR="00C711EC" w:rsidRPr="007A6CAE" w:rsidRDefault="00C711EC" w:rsidP="00730156">
                  <w:pPr>
                    <w:jc w:val="both"/>
                    <w:rPr>
                      <w:rFonts w:ascii="Times New Roman" w:hAnsi="Times New Roman" w:cs="Times New Roman"/>
                      <w:lang w:val="es-ES"/>
                    </w:rPr>
                  </w:pPr>
                  <w:r>
                    <w:rPr>
                      <w:noProof/>
                      <w:lang w:eastAsia="es-MX"/>
                    </w:rPr>
                    <w:drawing>
                      <wp:inline distT="0" distB="0" distL="0" distR="0">
                        <wp:extent cx="2490728" cy="1713824"/>
                        <wp:effectExtent l="190500" t="152400" r="157222" b="114976"/>
                        <wp:docPr id="24" name="Imagen 1" descr="C:\Users\HaT\Pictures\Servicio Social\TPAB\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Pictures\Servicio Social\TPAB\IMG_0126.JPG"/>
                                <pic:cNvPicPr>
                                  <a:picLocks noChangeAspect="1" noChangeArrowheads="1"/>
                                </pic:cNvPicPr>
                              </pic:nvPicPr>
                              <pic:blipFill>
                                <a:blip r:embed="rId53"/>
                                <a:srcRect/>
                                <a:stretch>
                                  <a:fillRect/>
                                </a:stretch>
                              </pic:blipFill>
                              <pic:spPr bwMode="auto">
                                <a:xfrm>
                                  <a:off x="0" y="0"/>
                                  <a:ext cx="2492534" cy="17150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730156">
                    <w:rPr>
                      <w:rFonts w:ascii="Times New Roman" w:hAnsi="Times New Roman" w:cs="Times New Roman"/>
                      <w:lang w:val="es-ES"/>
                    </w:rPr>
                    <w:t xml:space="preserve">  Apoyo en el Taller de Primeros Auxilios Básicos, Telebachillerato Tlapala</w:t>
                  </w:r>
                </w:p>
              </w:txbxContent>
            </v:textbox>
          </v:shape>
        </w:pict>
      </w:r>
    </w:p>
    <w:p w:rsidR="00730156" w:rsidRDefault="00730156" w:rsidP="00730156">
      <w:pPr>
        <w:spacing w:line="360" w:lineRule="auto"/>
        <w:jc w:val="both"/>
        <w:rPr>
          <w:rFonts w:ascii="Arial" w:hAnsi="Arial" w:cs="Arial"/>
          <w:b/>
          <w:sz w:val="24"/>
          <w:szCs w:val="24"/>
        </w:rPr>
      </w:pPr>
    </w:p>
    <w:p w:rsidR="00730156" w:rsidRDefault="00396428" w:rsidP="00730156">
      <w:pPr>
        <w:spacing w:line="360" w:lineRule="auto"/>
        <w:jc w:val="both"/>
        <w:rPr>
          <w:rFonts w:ascii="Arial" w:hAnsi="Arial" w:cs="Arial"/>
          <w:b/>
          <w:sz w:val="24"/>
          <w:szCs w:val="24"/>
        </w:rPr>
      </w:pPr>
      <w:r>
        <w:rPr>
          <w:rFonts w:ascii="Arial" w:hAnsi="Arial" w:cs="Arial"/>
          <w:b/>
          <w:noProof/>
          <w:sz w:val="24"/>
          <w:szCs w:val="24"/>
          <w:lang w:eastAsia="es-MX"/>
        </w:rPr>
        <w:pict>
          <v:shape id="_x0000_s1168" type="#_x0000_t202" style="position:absolute;left:0;text-align:left;margin-left:5.55pt;margin-top:5.6pt;width:247pt;height:236.75pt;z-index:251769856;mso-width-relative:margin;mso-height-relative:margin" filled="f" stroked="f">
            <v:textbox style="mso-next-textbox:#_x0000_s1168">
              <w:txbxContent>
                <w:p w:rsidR="00C711EC" w:rsidRPr="007A6CAE" w:rsidRDefault="00C711EC" w:rsidP="00730156">
                  <w:pPr>
                    <w:jc w:val="both"/>
                    <w:rPr>
                      <w:rFonts w:ascii="Times New Roman" w:hAnsi="Times New Roman" w:cs="Times New Roman"/>
                      <w:lang w:val="es-ES"/>
                    </w:rPr>
                  </w:pPr>
                  <w:r>
                    <w:rPr>
                      <w:noProof/>
                      <w:lang w:eastAsia="es-MX"/>
                    </w:rPr>
                    <w:drawing>
                      <wp:inline distT="0" distB="0" distL="0" distR="0">
                        <wp:extent cx="2555875" cy="1917504"/>
                        <wp:effectExtent l="171450" t="152400" r="168275" b="101796"/>
                        <wp:docPr id="25" name="Imagen 2" descr="C:\Users\HaT\Pictures\Servicio Social\TPAB\IMG_013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T\Pictures\Servicio Social\TPAB\IMG_0135 (2).JPG"/>
                                <pic:cNvPicPr>
                                  <a:picLocks noChangeAspect="1" noChangeArrowheads="1"/>
                                </pic:cNvPicPr>
                              </pic:nvPicPr>
                              <pic:blipFill>
                                <a:blip r:embed="rId54"/>
                                <a:srcRect/>
                                <a:stretch>
                                  <a:fillRect/>
                                </a:stretch>
                              </pic:blipFill>
                              <pic:spPr bwMode="auto">
                                <a:xfrm>
                                  <a:off x="0" y="0"/>
                                  <a:ext cx="2555875" cy="191750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730156">
                    <w:rPr>
                      <w:rFonts w:ascii="Times New Roman" w:hAnsi="Times New Roman" w:cs="Times New Roman"/>
                      <w:lang w:val="es-ES"/>
                    </w:rPr>
                    <w:t>Apoyo en el Taller de Primeros Auxilios Básicos, aplicación de una técnica de integración grupal, Telesecundaria de Tlapala.</w:t>
                  </w:r>
                </w:p>
                <w:p w:rsidR="00C711EC" w:rsidRDefault="00C711EC" w:rsidP="00730156">
                  <w:pPr>
                    <w:jc w:val="both"/>
                    <w:rPr>
                      <w:lang w:val="es-ES"/>
                    </w:rPr>
                  </w:pPr>
                </w:p>
              </w:txbxContent>
            </v:textbox>
          </v:shape>
        </w:pict>
      </w: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Default="00730156" w:rsidP="00730156">
      <w:pPr>
        <w:spacing w:line="360" w:lineRule="auto"/>
        <w:jc w:val="both"/>
        <w:rPr>
          <w:rFonts w:ascii="Arial" w:hAnsi="Arial" w:cs="Arial"/>
          <w:b/>
          <w:sz w:val="24"/>
          <w:szCs w:val="24"/>
        </w:rPr>
      </w:pPr>
    </w:p>
    <w:p w:rsidR="00730156" w:rsidRPr="00C91301" w:rsidRDefault="00730156" w:rsidP="00730156">
      <w:pPr>
        <w:spacing w:line="480" w:lineRule="auto"/>
        <w:ind w:left="785" w:right="425"/>
        <w:jc w:val="center"/>
        <w:rPr>
          <w:rFonts w:ascii="Times New Roman" w:hAnsi="Times New Roman" w:cs="Times New Roman"/>
          <w:b/>
          <w:sz w:val="28"/>
          <w:szCs w:val="24"/>
        </w:rPr>
      </w:pPr>
    </w:p>
    <w:p w:rsidR="00730156" w:rsidRDefault="00730156" w:rsidP="00730156">
      <w:pPr>
        <w:pStyle w:val="Prrafodelista"/>
        <w:spacing w:line="480" w:lineRule="auto"/>
        <w:ind w:left="785" w:right="425"/>
        <w:rPr>
          <w:rFonts w:ascii="Times New Roman" w:hAnsi="Times New Roman" w:cs="Times New Roman"/>
          <w:b/>
          <w:sz w:val="28"/>
          <w:szCs w:val="24"/>
        </w:rPr>
      </w:pPr>
    </w:p>
    <w:p w:rsidR="00730156" w:rsidRDefault="00730156" w:rsidP="00730156">
      <w:pPr>
        <w:pStyle w:val="Prrafodelista"/>
        <w:spacing w:line="480" w:lineRule="auto"/>
        <w:ind w:left="785" w:right="425"/>
        <w:rPr>
          <w:rFonts w:ascii="Times New Roman" w:hAnsi="Times New Roman" w:cs="Times New Roman"/>
          <w:b/>
          <w:sz w:val="28"/>
          <w:szCs w:val="24"/>
        </w:rPr>
      </w:pPr>
    </w:p>
    <w:p w:rsidR="00730156" w:rsidRDefault="00730156" w:rsidP="00730156">
      <w:pPr>
        <w:pStyle w:val="Prrafodelista"/>
        <w:spacing w:line="480" w:lineRule="auto"/>
        <w:ind w:left="785" w:right="425"/>
        <w:rPr>
          <w:rFonts w:ascii="Times New Roman" w:hAnsi="Times New Roman" w:cs="Times New Roman"/>
          <w:b/>
          <w:sz w:val="28"/>
          <w:szCs w:val="24"/>
        </w:rPr>
      </w:pPr>
    </w:p>
    <w:p w:rsidR="00903857" w:rsidRDefault="00730156" w:rsidP="00897BBF">
      <w:pPr>
        <w:spacing w:line="480" w:lineRule="auto"/>
        <w:ind w:left="425" w:right="425"/>
        <w:jc w:val="both"/>
        <w:rPr>
          <w:rFonts w:ascii="Times New Roman" w:hAnsi="Times New Roman" w:cs="Times New Roman"/>
          <w:b/>
          <w:sz w:val="28"/>
          <w:szCs w:val="24"/>
        </w:rPr>
      </w:pPr>
      <w:r>
        <w:rPr>
          <w:rFonts w:ascii="Times New Roman" w:hAnsi="Times New Roman" w:cs="Times New Roman"/>
          <w:b/>
          <w:sz w:val="28"/>
          <w:szCs w:val="24"/>
        </w:rPr>
        <w:t>6</w:t>
      </w:r>
      <w:r w:rsidR="00903857">
        <w:rPr>
          <w:rFonts w:ascii="Times New Roman" w:hAnsi="Times New Roman" w:cs="Times New Roman"/>
          <w:b/>
          <w:sz w:val="28"/>
          <w:szCs w:val="24"/>
        </w:rPr>
        <w:t>.</w:t>
      </w:r>
      <w:r>
        <w:rPr>
          <w:rFonts w:ascii="Times New Roman" w:hAnsi="Times New Roman" w:cs="Times New Roman"/>
          <w:b/>
          <w:sz w:val="28"/>
          <w:szCs w:val="24"/>
        </w:rPr>
        <w:t>2</w:t>
      </w:r>
      <w:r w:rsidR="00903857">
        <w:rPr>
          <w:rFonts w:ascii="Times New Roman" w:hAnsi="Times New Roman" w:cs="Times New Roman"/>
          <w:b/>
          <w:sz w:val="28"/>
          <w:szCs w:val="24"/>
        </w:rPr>
        <w:t xml:space="preserve"> TESTIMONIOS DE LA COMUNIDAD</w:t>
      </w:r>
    </w:p>
    <w:p w:rsidR="00903857" w:rsidRDefault="00903857" w:rsidP="00897BBF">
      <w:pPr>
        <w:spacing w:line="480" w:lineRule="auto"/>
        <w:ind w:left="425" w:right="425"/>
        <w:jc w:val="both"/>
        <w:rPr>
          <w:rFonts w:ascii="Times New Roman" w:hAnsi="Times New Roman" w:cs="Times New Roman"/>
          <w:sz w:val="24"/>
          <w:szCs w:val="24"/>
        </w:rPr>
      </w:pPr>
      <w:r w:rsidRPr="00903857">
        <w:rPr>
          <w:rFonts w:ascii="Times New Roman" w:hAnsi="Times New Roman" w:cs="Times New Roman"/>
          <w:sz w:val="24"/>
          <w:szCs w:val="24"/>
        </w:rPr>
        <w:t xml:space="preserve">En este apartado se presentan algunos comentarios de personas de la comunidad que fueron atendidas y/o colaboraron en las diferentes actividades desarrolladas dentro del programa de intervención </w:t>
      </w:r>
      <w:r w:rsidRPr="00903857">
        <w:rPr>
          <w:rFonts w:ascii="Times New Roman" w:hAnsi="Times New Roman" w:cs="Times New Roman"/>
          <w:i/>
          <w:sz w:val="24"/>
          <w:szCs w:val="24"/>
        </w:rPr>
        <w:t xml:space="preserve">Apoyo psicológico individual y grupal. </w:t>
      </w:r>
      <w:r w:rsidRPr="00903857">
        <w:rPr>
          <w:rFonts w:ascii="Times New Roman" w:hAnsi="Times New Roman" w:cs="Times New Roman"/>
          <w:sz w:val="24"/>
          <w:szCs w:val="24"/>
        </w:rPr>
        <w:t>Es importante mencionar que al transcribir estos testimonios, se han hecho mínimas correcciones de tipo ortográfico, teniendo especial cuidado de conservar y respetar el sentido de cada una de las expresiones</w:t>
      </w:r>
      <w:r>
        <w:rPr>
          <w:rFonts w:ascii="Times New Roman" w:hAnsi="Times New Roman" w:cs="Times New Roman"/>
          <w:sz w:val="24"/>
          <w:szCs w:val="24"/>
        </w:rPr>
        <w:t>.</w:t>
      </w:r>
    </w:p>
    <w:p w:rsidR="00903857" w:rsidRDefault="00396428" w:rsidP="00897BBF">
      <w:pPr>
        <w:spacing w:line="480" w:lineRule="auto"/>
        <w:ind w:left="425" w:right="425"/>
        <w:jc w:val="both"/>
        <w:rPr>
          <w:rFonts w:ascii="Times New Roman" w:hAnsi="Times New Roman" w:cs="Times New Roman"/>
          <w:b/>
          <w:sz w:val="28"/>
          <w:szCs w:val="24"/>
        </w:rPr>
      </w:pPr>
      <w:r>
        <w:rPr>
          <w:noProof/>
          <w:lang w:eastAsia="es-MX"/>
        </w:rPr>
        <w:pict>
          <v:shape id="_x0000_s1104" type="#_x0000_t202" style="position:absolute;left:0;text-align:left;margin-left:-6.4pt;margin-top:174pt;width:273pt;height:173.95pt;z-index:251703296;mso-width-relative:margin;mso-height-relative:margin" filled="f" stroked="f">
            <v:textbox style="mso-next-textbox:#_x0000_s1104">
              <w:txbxContent>
                <w:p w:rsidR="00C711EC" w:rsidRPr="00903857" w:rsidRDefault="00C711EC" w:rsidP="00903857">
                  <w:pPr>
                    <w:rPr>
                      <w:rFonts w:ascii="Times New Roman" w:hAnsi="Times New Roman" w:cs="Times New Roman"/>
                      <w:i/>
                      <w:sz w:val="24"/>
                      <w:szCs w:val="24"/>
                    </w:rPr>
                  </w:pPr>
                  <w:r>
                    <w:rPr>
                      <w:lang w:val="es-ES"/>
                    </w:rPr>
                    <w:t xml:space="preserve"> </w:t>
                  </w:r>
                  <w:proofErr w:type="spellStart"/>
                  <w:r w:rsidRPr="00903857">
                    <w:rPr>
                      <w:rFonts w:ascii="Times New Roman" w:hAnsi="Times New Roman" w:cs="Times New Roman"/>
                      <w:b/>
                      <w:sz w:val="24"/>
                      <w:szCs w:val="24"/>
                    </w:rPr>
                    <w:t>Baldemar</w:t>
                  </w:r>
                  <w:proofErr w:type="spellEnd"/>
                  <w:r w:rsidRPr="00903857">
                    <w:rPr>
                      <w:rFonts w:ascii="Times New Roman" w:hAnsi="Times New Roman" w:cs="Times New Roman"/>
                      <w:b/>
                      <w:sz w:val="24"/>
                      <w:szCs w:val="24"/>
                    </w:rPr>
                    <w:t xml:space="preserve"> García Vallejo, 13 años                             </w:t>
                  </w:r>
                  <w:r w:rsidRPr="00903857">
                    <w:rPr>
                      <w:rFonts w:ascii="Times New Roman" w:hAnsi="Times New Roman" w:cs="Times New Roman"/>
                      <w:sz w:val="24"/>
                      <w:szCs w:val="24"/>
                    </w:rPr>
                    <w:t xml:space="preserve">Alumno de la Telesecundaria “Francisco I. Madero”, Totutla   Participó en el </w:t>
                  </w:r>
                  <w:r w:rsidRPr="00903857">
                    <w:rPr>
                      <w:rFonts w:ascii="Times New Roman" w:hAnsi="Times New Roman" w:cs="Times New Roman"/>
                      <w:i/>
                      <w:sz w:val="24"/>
                      <w:szCs w:val="24"/>
                    </w:rPr>
                    <w:t>Taller de Adolescencia Responsable</w:t>
                  </w:r>
                </w:p>
                <w:p w:rsidR="00C711EC" w:rsidRPr="00903857" w:rsidRDefault="00C711EC" w:rsidP="00903857">
                  <w:pPr>
                    <w:spacing w:line="240" w:lineRule="auto"/>
                    <w:jc w:val="both"/>
                    <w:rPr>
                      <w:rFonts w:ascii="Times New Roman" w:hAnsi="Times New Roman" w:cs="Times New Roman"/>
                      <w:sz w:val="24"/>
                      <w:szCs w:val="24"/>
                    </w:rPr>
                  </w:pPr>
                  <w:r w:rsidRPr="00903857">
                    <w:rPr>
                      <w:rFonts w:ascii="Times New Roman" w:hAnsi="Times New Roman" w:cs="Times New Roman"/>
                      <w:sz w:val="24"/>
                      <w:szCs w:val="24"/>
                    </w:rPr>
                    <w:t xml:space="preserve">“El taller me ayudó a desahogarme. Yo me rayaba mucho los brazos. Aprendí y reflexioné sobre lo que hacía y también sobre cosas nuevas. Me pareció bien porque es para aprender a ser responsables”. </w:t>
                  </w:r>
                </w:p>
                <w:p w:rsidR="00C711EC" w:rsidRDefault="00C711EC" w:rsidP="00903857">
                  <w:pPr>
                    <w:spacing w:line="240" w:lineRule="auto"/>
                    <w:rPr>
                      <w:rFonts w:ascii="Arial" w:hAnsi="Arial" w:cs="Arial"/>
                      <w:sz w:val="24"/>
                      <w:szCs w:val="24"/>
                    </w:rPr>
                  </w:pPr>
                </w:p>
                <w:p w:rsidR="00C711EC" w:rsidRPr="00324990" w:rsidRDefault="00C711EC" w:rsidP="00903857"/>
              </w:txbxContent>
            </v:textbox>
          </v:shape>
        </w:pict>
      </w:r>
      <w:r>
        <w:rPr>
          <w:noProof/>
          <w:lang w:eastAsia="es-MX"/>
        </w:rPr>
        <w:pict>
          <v:shape id="_x0000_s1103" type="#_x0000_t202" style="position:absolute;left:0;text-align:left;margin-left:260.8pt;margin-top:167.55pt;width:153.35pt;height:158.7pt;z-index:251702272;mso-width-relative:margin;mso-height-relative:margin" filled="f" stroked="f">
            <v:textbox style="mso-next-textbox:#_x0000_s1103">
              <w:txbxContent>
                <w:p w:rsidR="00C711EC" w:rsidRDefault="00C711EC" w:rsidP="00903857">
                  <w:pPr>
                    <w:rPr>
                      <w:lang w:val="es-ES"/>
                    </w:rPr>
                  </w:pPr>
                  <w:r>
                    <w:rPr>
                      <w:noProof/>
                      <w:lang w:eastAsia="es-MX"/>
                    </w:rPr>
                    <w:drawing>
                      <wp:inline distT="0" distB="0" distL="0" distR="0">
                        <wp:extent cx="1409700" cy="1645425"/>
                        <wp:effectExtent l="171450" t="152400" r="152400" b="107175"/>
                        <wp:docPr id="223" name="Imagen 2" descr="C:\Users\HaT\Pictures\Super Briigada!\Testimonios\IMG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T\Pictures\Super Briigada!\Testimonios\IMG_1209.JPG"/>
                                <pic:cNvPicPr>
                                  <a:picLocks noChangeAspect="1" noChangeArrowheads="1"/>
                                </pic:cNvPicPr>
                              </pic:nvPicPr>
                              <pic:blipFill>
                                <a:blip r:embed="rId55"/>
                                <a:srcRect/>
                                <a:stretch>
                                  <a:fillRect/>
                                </a:stretch>
                              </pic:blipFill>
                              <pic:spPr bwMode="auto">
                                <a:xfrm>
                                  <a:off x="0" y="0"/>
                                  <a:ext cx="1409700" cy="16454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xbxContent>
            </v:textbox>
          </v:shape>
        </w:pict>
      </w:r>
      <w:r>
        <w:rPr>
          <w:noProof/>
          <w:lang w:eastAsia="es-MX"/>
        </w:rPr>
        <w:pict>
          <v:shape id="_x0000_s1102" type="#_x0000_t202" style="position:absolute;left:0;text-align:left;margin-left:148.75pt;margin-top:7.2pt;width:277.8pt;height:131.4pt;z-index:251701248;mso-width-relative:margin;mso-height-relative:margin" filled="f" stroked="f">
            <v:textbox style="mso-next-textbox:#_x0000_s1102">
              <w:txbxContent>
                <w:p w:rsidR="00C711EC" w:rsidRPr="00903857" w:rsidRDefault="00C711EC" w:rsidP="00903857">
                  <w:pPr>
                    <w:rPr>
                      <w:rFonts w:ascii="Times New Roman" w:hAnsi="Times New Roman" w:cs="Times New Roman"/>
                      <w:i/>
                      <w:sz w:val="24"/>
                      <w:szCs w:val="24"/>
                    </w:rPr>
                  </w:pPr>
                  <w:r>
                    <w:rPr>
                      <w:lang w:val="es-ES"/>
                    </w:rPr>
                    <w:t xml:space="preserve"> </w:t>
                  </w:r>
                  <w:r w:rsidRPr="00903857">
                    <w:rPr>
                      <w:rFonts w:ascii="Times New Roman" w:hAnsi="Times New Roman" w:cs="Times New Roman"/>
                      <w:b/>
                      <w:sz w:val="24"/>
                      <w:szCs w:val="24"/>
                    </w:rPr>
                    <w:t xml:space="preserve">Clara Luz Mexicano Jaen, 13 años                             </w:t>
                  </w:r>
                  <w:r w:rsidRPr="00903857">
                    <w:rPr>
                      <w:rFonts w:ascii="Times New Roman" w:hAnsi="Times New Roman" w:cs="Times New Roman"/>
                      <w:sz w:val="24"/>
                      <w:szCs w:val="24"/>
                    </w:rPr>
                    <w:t xml:space="preserve">Alumna de la Telesecundaria “Francisco I. Madero”, Totutla Participó en el </w:t>
                  </w:r>
                  <w:r w:rsidRPr="00903857">
                    <w:rPr>
                      <w:rFonts w:ascii="Times New Roman" w:hAnsi="Times New Roman" w:cs="Times New Roman"/>
                      <w:i/>
                      <w:sz w:val="24"/>
                      <w:szCs w:val="24"/>
                    </w:rPr>
                    <w:t>Taller de Adolescencia Responsable</w:t>
                  </w:r>
                </w:p>
                <w:p w:rsidR="00C711EC" w:rsidRPr="00903857" w:rsidRDefault="00C711EC" w:rsidP="00903857">
                  <w:pPr>
                    <w:spacing w:line="240" w:lineRule="auto"/>
                    <w:jc w:val="both"/>
                    <w:rPr>
                      <w:rFonts w:ascii="Times New Roman" w:hAnsi="Times New Roman" w:cs="Times New Roman"/>
                      <w:sz w:val="24"/>
                      <w:szCs w:val="24"/>
                    </w:rPr>
                  </w:pPr>
                  <w:r w:rsidRPr="00903857">
                    <w:rPr>
                      <w:rFonts w:ascii="Times New Roman" w:hAnsi="Times New Roman" w:cs="Times New Roman"/>
                      <w:sz w:val="24"/>
                      <w:szCs w:val="24"/>
                    </w:rPr>
                    <w:t xml:space="preserve">“El taller estuvo muy bonito y educativo. Me ayudó a conocer cosas nuevas. El tema de sexualidad estuvo muy bien, para estar más informados”. </w:t>
                  </w:r>
                </w:p>
                <w:p w:rsidR="00C711EC" w:rsidRDefault="00C711EC" w:rsidP="00903857">
                  <w:pPr>
                    <w:spacing w:line="240" w:lineRule="auto"/>
                    <w:rPr>
                      <w:rFonts w:ascii="Arial" w:hAnsi="Arial" w:cs="Arial"/>
                      <w:sz w:val="24"/>
                      <w:szCs w:val="24"/>
                    </w:rPr>
                  </w:pPr>
                </w:p>
                <w:p w:rsidR="00C711EC" w:rsidRPr="00324990" w:rsidRDefault="00C711EC" w:rsidP="00903857"/>
              </w:txbxContent>
            </v:textbox>
          </v:shape>
        </w:pict>
      </w:r>
      <w:r w:rsidR="00903857">
        <w:rPr>
          <w:noProof/>
          <w:lang w:eastAsia="es-MX"/>
        </w:rPr>
        <w:drawing>
          <wp:inline distT="0" distB="0" distL="0" distR="0">
            <wp:extent cx="1321000" cy="1547446"/>
            <wp:effectExtent l="171450" t="152400" r="145850" b="109904"/>
            <wp:docPr id="2253" name="Imagen 1" descr="C:\Users\HaT\Pictures\Super Briigada!\Testimonios\IMG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Pictures\Super Briigada!\Testimonios\IMG_1207.JPG"/>
                    <pic:cNvPicPr>
                      <a:picLocks noChangeAspect="1" noChangeArrowheads="1"/>
                    </pic:cNvPicPr>
                  </pic:nvPicPr>
                  <pic:blipFill>
                    <a:blip r:embed="rId56" cstate="print"/>
                    <a:srcRect/>
                    <a:stretch>
                      <a:fillRect/>
                    </a:stretch>
                  </pic:blipFill>
                  <pic:spPr bwMode="auto">
                    <a:xfrm>
                      <a:off x="0" y="0"/>
                      <a:ext cx="1324797" cy="155189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03857" w:rsidRDefault="00903857" w:rsidP="00897BBF">
      <w:pPr>
        <w:spacing w:line="480" w:lineRule="auto"/>
        <w:ind w:left="425" w:right="425"/>
        <w:jc w:val="both"/>
        <w:rPr>
          <w:rFonts w:ascii="Times New Roman" w:hAnsi="Times New Roman" w:cs="Times New Roman"/>
          <w:b/>
          <w:sz w:val="28"/>
          <w:szCs w:val="24"/>
        </w:rPr>
      </w:pPr>
    </w:p>
    <w:p w:rsidR="00903857" w:rsidRDefault="00903857" w:rsidP="00897BBF">
      <w:pPr>
        <w:spacing w:line="480" w:lineRule="auto"/>
        <w:ind w:left="425" w:right="425"/>
        <w:jc w:val="both"/>
        <w:rPr>
          <w:rFonts w:ascii="Times New Roman" w:hAnsi="Times New Roman" w:cs="Times New Roman"/>
          <w:b/>
          <w:sz w:val="28"/>
          <w:szCs w:val="24"/>
        </w:rPr>
      </w:pPr>
    </w:p>
    <w:p w:rsidR="00903857" w:rsidRDefault="00903857" w:rsidP="00897BBF">
      <w:pPr>
        <w:spacing w:line="480" w:lineRule="auto"/>
        <w:ind w:left="425" w:right="425"/>
        <w:jc w:val="both"/>
        <w:rPr>
          <w:rFonts w:ascii="Times New Roman" w:hAnsi="Times New Roman" w:cs="Times New Roman"/>
          <w:b/>
          <w:sz w:val="28"/>
          <w:szCs w:val="24"/>
        </w:rPr>
      </w:pPr>
    </w:p>
    <w:p w:rsidR="00903857" w:rsidRDefault="00903857" w:rsidP="00897BBF">
      <w:pPr>
        <w:spacing w:line="480" w:lineRule="auto"/>
        <w:ind w:left="425" w:right="425"/>
        <w:jc w:val="both"/>
        <w:rPr>
          <w:rFonts w:ascii="Times New Roman" w:hAnsi="Times New Roman" w:cs="Times New Roman"/>
          <w:b/>
          <w:sz w:val="28"/>
          <w:szCs w:val="24"/>
        </w:rPr>
      </w:pPr>
    </w:p>
    <w:p w:rsidR="00730156" w:rsidRDefault="00730156" w:rsidP="00897BBF">
      <w:pPr>
        <w:spacing w:line="480" w:lineRule="auto"/>
        <w:ind w:left="425" w:right="425"/>
        <w:jc w:val="both"/>
        <w:rPr>
          <w:rFonts w:ascii="Times New Roman" w:hAnsi="Times New Roman" w:cs="Times New Roman"/>
          <w:b/>
          <w:sz w:val="28"/>
          <w:szCs w:val="24"/>
        </w:rPr>
      </w:pPr>
    </w:p>
    <w:p w:rsidR="00730156" w:rsidRDefault="00730156" w:rsidP="00897BBF">
      <w:pPr>
        <w:spacing w:line="480" w:lineRule="auto"/>
        <w:ind w:left="425" w:right="425"/>
        <w:jc w:val="both"/>
        <w:rPr>
          <w:rFonts w:ascii="Times New Roman" w:hAnsi="Times New Roman" w:cs="Times New Roman"/>
          <w:b/>
          <w:sz w:val="28"/>
          <w:szCs w:val="24"/>
        </w:rPr>
      </w:pPr>
    </w:p>
    <w:p w:rsidR="00730156" w:rsidRDefault="00730156" w:rsidP="00897BBF">
      <w:pPr>
        <w:spacing w:line="480" w:lineRule="auto"/>
        <w:ind w:left="425" w:right="425"/>
        <w:jc w:val="both"/>
        <w:rPr>
          <w:rFonts w:ascii="Times New Roman" w:hAnsi="Times New Roman" w:cs="Times New Roman"/>
          <w:b/>
          <w:sz w:val="28"/>
          <w:szCs w:val="24"/>
        </w:rPr>
      </w:pPr>
    </w:p>
    <w:p w:rsidR="00096112" w:rsidRDefault="00396428" w:rsidP="00897BBF">
      <w:pPr>
        <w:spacing w:line="480" w:lineRule="auto"/>
        <w:ind w:left="425" w:right="425"/>
        <w:jc w:val="both"/>
        <w:rPr>
          <w:rFonts w:ascii="Times New Roman" w:hAnsi="Times New Roman" w:cs="Times New Roman"/>
          <w:b/>
          <w:sz w:val="28"/>
          <w:szCs w:val="24"/>
        </w:rPr>
      </w:pPr>
      <w:r>
        <w:rPr>
          <w:rFonts w:ascii="Times New Roman" w:hAnsi="Times New Roman" w:cs="Times New Roman"/>
          <w:b/>
          <w:noProof/>
          <w:sz w:val="28"/>
          <w:szCs w:val="24"/>
          <w:lang w:eastAsia="es-MX"/>
        </w:rPr>
        <w:pict>
          <v:shape id="_x0000_s1114" type="#_x0000_t202" style="position:absolute;left:0;text-align:left;margin-left:10.65pt;margin-top:1.1pt;width:276.25pt;height:170.55pt;z-index:251713536;mso-width-relative:margin;mso-height-relative:margin" filled="f" stroked="f">
            <v:textbox style="mso-next-textbox:#_x0000_s1114">
              <w:txbxContent>
                <w:p w:rsidR="00C711EC" w:rsidRPr="00096112" w:rsidRDefault="00C711EC" w:rsidP="00096112">
                  <w:pPr>
                    <w:rPr>
                      <w:rFonts w:ascii="Times New Roman" w:hAnsi="Times New Roman" w:cs="Times New Roman"/>
                      <w:i/>
                      <w:sz w:val="24"/>
                      <w:szCs w:val="24"/>
                    </w:rPr>
                  </w:pPr>
                  <w:r w:rsidRPr="00096112">
                    <w:rPr>
                      <w:rFonts w:ascii="Times New Roman" w:hAnsi="Times New Roman" w:cs="Times New Roman"/>
                      <w:b/>
                      <w:sz w:val="24"/>
                      <w:szCs w:val="24"/>
                    </w:rPr>
                    <w:t xml:space="preserve">Ignacia Jaen Sánchez, 14 años                                                  </w:t>
                  </w:r>
                  <w:r w:rsidRPr="00096112">
                    <w:rPr>
                      <w:rFonts w:ascii="Times New Roman" w:hAnsi="Times New Roman" w:cs="Times New Roman"/>
                      <w:sz w:val="24"/>
                      <w:szCs w:val="24"/>
                    </w:rPr>
                    <w:t xml:space="preserve">Alumna de la Telesecundaria “Sor Juana Inés de la Cruz”, Tlapala Participó en el </w:t>
                  </w:r>
                  <w:r w:rsidRPr="00096112">
                    <w:rPr>
                      <w:rFonts w:ascii="Times New Roman" w:hAnsi="Times New Roman" w:cs="Times New Roman"/>
                      <w:i/>
                      <w:sz w:val="24"/>
                      <w:szCs w:val="24"/>
                    </w:rPr>
                    <w:t>Taller de Adolescencia Responsable</w:t>
                  </w:r>
                </w:p>
                <w:p w:rsidR="00C711EC" w:rsidRPr="00096112" w:rsidRDefault="00C711EC" w:rsidP="00096112">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 xml:space="preserve">“El Taller de Adolescencia Responsable me pareció bastante </w:t>
                  </w:r>
                  <w:r w:rsidRPr="00096112">
                    <w:rPr>
                      <w:rFonts w:ascii="Times New Roman" w:hAnsi="Times New Roman" w:cs="Times New Roman"/>
                      <w:i/>
                      <w:sz w:val="24"/>
                      <w:szCs w:val="24"/>
                    </w:rPr>
                    <w:t>chido</w:t>
                  </w:r>
                  <w:r w:rsidRPr="00096112">
                    <w:rPr>
                      <w:rFonts w:ascii="Times New Roman" w:hAnsi="Times New Roman" w:cs="Times New Roman"/>
                      <w:sz w:val="24"/>
                      <w:szCs w:val="24"/>
                    </w:rPr>
                    <w:t>, y me ayudó a mejorar en todo”.</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13" type="#_x0000_t202" style="position:absolute;left:0;text-align:left;margin-left:286.9pt;margin-top:-8.35pt;width:147.75pt;height:157.45pt;z-index:251712512;mso-width-relative:margin;mso-height-relative:margin" filled="f" stroked="f">
            <v:textbox style="mso-next-textbox:#_x0000_s1113">
              <w:txbxContent>
                <w:p w:rsidR="00C711EC" w:rsidRDefault="00C711EC" w:rsidP="00096112">
                  <w:pPr>
                    <w:rPr>
                      <w:lang w:val="es-ES"/>
                    </w:rPr>
                  </w:pPr>
                  <w:r>
                    <w:rPr>
                      <w:noProof/>
                      <w:lang w:eastAsia="es-MX"/>
                    </w:rPr>
                    <w:drawing>
                      <wp:inline distT="0" distB="0" distL="0" distR="0">
                        <wp:extent cx="1409700" cy="1656281"/>
                        <wp:effectExtent l="171450" t="152400" r="152400" b="115369"/>
                        <wp:docPr id="2003" name="Imagen 8" descr="C:\Users\HaT\Pictures\Super Briigada!\Testimonios\IMG_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T\Pictures\Super Briigada!\Testimonios\IMG_1224.JPG"/>
                                <pic:cNvPicPr>
                                  <a:picLocks noChangeAspect="1" noChangeArrowheads="1"/>
                                </pic:cNvPicPr>
                              </pic:nvPicPr>
                              <pic:blipFill>
                                <a:blip r:embed="rId57"/>
                                <a:srcRect/>
                                <a:stretch>
                                  <a:fillRect/>
                                </a:stretch>
                              </pic:blipFill>
                              <pic:spPr bwMode="auto">
                                <a:xfrm>
                                  <a:off x="0" y="0"/>
                                  <a:ext cx="1409700" cy="165628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p>
    <w:p w:rsidR="00096112" w:rsidRDefault="00396428">
      <w:pPr>
        <w:rPr>
          <w:rFonts w:ascii="Times New Roman" w:hAnsi="Times New Roman" w:cs="Times New Roman"/>
          <w:b/>
          <w:sz w:val="28"/>
          <w:szCs w:val="24"/>
        </w:rPr>
      </w:pPr>
      <w:r>
        <w:rPr>
          <w:rFonts w:ascii="Times New Roman" w:hAnsi="Times New Roman" w:cs="Times New Roman"/>
          <w:b/>
          <w:noProof/>
          <w:sz w:val="28"/>
          <w:szCs w:val="24"/>
          <w:lang w:eastAsia="es-MX"/>
        </w:rPr>
        <w:pict>
          <v:shape id="_x0000_s1120" type="#_x0000_t202" style="position:absolute;margin-left:178.9pt;margin-top:447.75pt;width:263.05pt;height:204.65pt;z-index:251719680;mso-width-relative:margin;mso-height-relative:margin" filled="f" stroked="f">
            <v:textbox style="mso-next-textbox:#_x0000_s1120">
              <w:txbxContent>
                <w:p w:rsidR="00C711EC" w:rsidRPr="00096112" w:rsidRDefault="00C711EC" w:rsidP="00096112">
                  <w:pPr>
                    <w:rPr>
                      <w:rFonts w:ascii="Times New Roman" w:hAnsi="Times New Roman" w:cs="Times New Roman"/>
                      <w:i/>
                      <w:sz w:val="24"/>
                      <w:szCs w:val="24"/>
                    </w:rPr>
                  </w:pPr>
                  <w:r>
                    <w:rPr>
                      <w:lang w:val="es-ES"/>
                    </w:rPr>
                    <w:t xml:space="preserve"> </w:t>
                  </w:r>
                  <w:r w:rsidRPr="00096112">
                    <w:rPr>
                      <w:rFonts w:ascii="Times New Roman" w:hAnsi="Times New Roman" w:cs="Times New Roman"/>
                      <w:b/>
                      <w:sz w:val="24"/>
                      <w:szCs w:val="24"/>
                    </w:rPr>
                    <w:t xml:space="preserve">Clara Hernández </w:t>
                  </w:r>
                  <w:proofErr w:type="spellStart"/>
                  <w:r w:rsidRPr="00096112">
                    <w:rPr>
                      <w:rFonts w:ascii="Times New Roman" w:hAnsi="Times New Roman" w:cs="Times New Roman"/>
                      <w:b/>
                      <w:sz w:val="24"/>
                      <w:szCs w:val="24"/>
                    </w:rPr>
                    <w:t>Hernández</w:t>
                  </w:r>
                  <w:proofErr w:type="spellEnd"/>
                  <w:r w:rsidRPr="00096112">
                    <w:rPr>
                      <w:rFonts w:ascii="Times New Roman" w:hAnsi="Times New Roman" w:cs="Times New Roman"/>
                      <w:b/>
                      <w:sz w:val="24"/>
                      <w:szCs w:val="24"/>
                    </w:rPr>
                    <w:t xml:space="preserve">, 14 años                                                  </w:t>
                  </w:r>
                  <w:r w:rsidRPr="00096112">
                    <w:rPr>
                      <w:rFonts w:ascii="Times New Roman" w:hAnsi="Times New Roman" w:cs="Times New Roman"/>
                      <w:sz w:val="24"/>
                      <w:szCs w:val="24"/>
                    </w:rPr>
                    <w:t xml:space="preserve">Alumna de la Telesecundaria “Sor Juana Inés de la Cruz”, Tlapala Participó en el </w:t>
                  </w:r>
                  <w:r w:rsidRPr="00096112">
                    <w:rPr>
                      <w:rFonts w:ascii="Times New Roman" w:hAnsi="Times New Roman" w:cs="Times New Roman"/>
                      <w:i/>
                      <w:sz w:val="24"/>
                      <w:szCs w:val="24"/>
                    </w:rPr>
                    <w:t>Taller de Adolescencia Responsable</w:t>
                  </w:r>
                </w:p>
                <w:p w:rsidR="00C711EC" w:rsidRPr="00096112" w:rsidRDefault="00C711EC" w:rsidP="00096112">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“Este taller me pareció muy importante y favorable para nuestra educación, al igual, aprendimos mucho sobre cada tema”.</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19" type="#_x0000_t202" style="position:absolute;margin-left:31pt;margin-top:442.05pt;width:147.9pt;height:164.15pt;z-index:251718656;mso-width-relative:margin;mso-height-relative:margin" filled="f" stroked="f">
            <v:textbox style="mso-next-textbox:#_x0000_s1119">
              <w:txbxContent>
                <w:p w:rsidR="00C711EC" w:rsidRDefault="00C711EC" w:rsidP="00096112">
                  <w:pPr>
                    <w:rPr>
                      <w:lang w:val="es-ES"/>
                    </w:rPr>
                  </w:pPr>
                  <w:r>
                    <w:rPr>
                      <w:noProof/>
                      <w:lang w:eastAsia="es-MX"/>
                    </w:rPr>
                    <w:drawing>
                      <wp:inline distT="0" distB="0" distL="0" distR="0">
                        <wp:extent cx="1409700" cy="1659383"/>
                        <wp:effectExtent l="171450" t="152400" r="152400" b="112267"/>
                        <wp:docPr id="2437" name="Imagen 9" descr="C:\Users\HaT\Pictures\Super Briigada!\Testimonios\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T\Pictures\Super Briigada!\Testimonios\IMG_1223.JPG"/>
                                <pic:cNvPicPr>
                                  <a:picLocks noChangeAspect="1" noChangeArrowheads="1"/>
                                </pic:cNvPicPr>
                              </pic:nvPicPr>
                              <pic:blipFill>
                                <a:blip r:embed="rId58"/>
                                <a:srcRect/>
                                <a:stretch>
                                  <a:fillRect/>
                                </a:stretch>
                              </pic:blipFill>
                              <pic:spPr bwMode="auto">
                                <a:xfrm>
                                  <a:off x="0" y="0"/>
                                  <a:ext cx="1409700" cy="16593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r>
        <w:rPr>
          <w:rFonts w:ascii="Times New Roman" w:hAnsi="Times New Roman" w:cs="Times New Roman"/>
          <w:b/>
          <w:noProof/>
          <w:sz w:val="28"/>
          <w:szCs w:val="24"/>
          <w:lang w:eastAsia="es-MX"/>
        </w:rPr>
        <w:pict>
          <v:shape id="_x0000_s1118" type="#_x0000_t202" style="position:absolute;margin-left:41.1pt;margin-top:289.45pt;width:245.8pt;height:141.25pt;z-index:251717632;mso-width-relative:margin;mso-height-relative:margin" filled="f" stroked="f">
            <v:textbox style="mso-next-textbox:#_x0000_s1118">
              <w:txbxContent>
                <w:p w:rsidR="00C711EC" w:rsidRPr="00096112" w:rsidRDefault="00C711EC" w:rsidP="00096112">
                  <w:pPr>
                    <w:rPr>
                      <w:rFonts w:ascii="Times New Roman" w:hAnsi="Times New Roman" w:cs="Times New Roman"/>
                      <w:i/>
                      <w:sz w:val="24"/>
                      <w:szCs w:val="24"/>
                    </w:rPr>
                  </w:pPr>
                  <w:r w:rsidRPr="00096112">
                    <w:rPr>
                      <w:rFonts w:ascii="Times New Roman" w:hAnsi="Times New Roman" w:cs="Times New Roman"/>
                      <w:lang w:val="es-ES"/>
                    </w:rPr>
                    <w:t xml:space="preserve"> </w:t>
                  </w:r>
                  <w:r w:rsidRPr="00096112">
                    <w:rPr>
                      <w:rFonts w:ascii="Times New Roman" w:hAnsi="Times New Roman" w:cs="Times New Roman"/>
                      <w:b/>
                      <w:sz w:val="24"/>
                      <w:szCs w:val="24"/>
                    </w:rPr>
                    <w:t xml:space="preserve">Nancy Ruíz Valdivia, 15 años                                             </w:t>
                  </w:r>
                  <w:r w:rsidRPr="00096112">
                    <w:rPr>
                      <w:rFonts w:ascii="Times New Roman" w:hAnsi="Times New Roman" w:cs="Times New Roman"/>
                      <w:sz w:val="24"/>
                      <w:szCs w:val="24"/>
                    </w:rPr>
                    <w:t xml:space="preserve">Alumna de la Telesecundaria “Sor Juana Inés de la Cruz”, Tlapala Participó en el </w:t>
                  </w:r>
                  <w:r w:rsidRPr="00096112">
                    <w:rPr>
                      <w:rFonts w:ascii="Times New Roman" w:hAnsi="Times New Roman" w:cs="Times New Roman"/>
                      <w:i/>
                      <w:sz w:val="24"/>
                      <w:szCs w:val="24"/>
                    </w:rPr>
                    <w:t>Taller de Adolescencia Responsable</w:t>
                  </w:r>
                </w:p>
                <w:p w:rsidR="00C711EC" w:rsidRPr="00096112" w:rsidRDefault="00C711EC" w:rsidP="00096112">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“El Taller de Adolescencia Responsable me ayudó a mejorar mi autoestima, ya que se encontraba baja. Me pareció muy divertido.”</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17" type="#_x0000_t202" style="position:absolute;margin-left:298.4pt;margin-top:275.9pt;width:152.15pt;height:166.15pt;z-index:251716608;mso-width-relative:margin;mso-height-relative:margin" filled="f" stroked="f">
            <v:textbox style="mso-next-textbox:#_x0000_s1117">
              <w:txbxContent>
                <w:p w:rsidR="00C711EC" w:rsidRDefault="00C711EC" w:rsidP="00096112">
                  <w:pPr>
                    <w:rPr>
                      <w:lang w:val="es-ES"/>
                    </w:rPr>
                  </w:pPr>
                  <w:r>
                    <w:rPr>
                      <w:noProof/>
                      <w:lang w:eastAsia="es-MX"/>
                    </w:rPr>
                    <w:drawing>
                      <wp:inline distT="0" distB="0" distL="0" distR="0">
                        <wp:extent cx="1409700" cy="1651629"/>
                        <wp:effectExtent l="171450" t="152400" r="152400" b="100971"/>
                        <wp:docPr id="2377" name="Imagen 10" descr="C:\Users\HaT\Pictures\Super Briigada!\Testimonios\IMG_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T\Pictures\Super Briigada!\Testimonios\IMG_1218.JPG"/>
                                <pic:cNvPicPr>
                                  <a:picLocks noChangeAspect="1" noChangeArrowheads="1"/>
                                </pic:cNvPicPr>
                              </pic:nvPicPr>
                              <pic:blipFill>
                                <a:blip r:embed="rId59"/>
                                <a:srcRect/>
                                <a:stretch>
                                  <a:fillRect/>
                                </a:stretch>
                              </pic:blipFill>
                              <pic:spPr bwMode="auto">
                                <a:xfrm>
                                  <a:off x="0" y="0"/>
                                  <a:ext cx="1409700" cy="165162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r>
        <w:rPr>
          <w:rFonts w:ascii="Times New Roman" w:hAnsi="Times New Roman" w:cs="Times New Roman"/>
          <w:b/>
          <w:noProof/>
          <w:sz w:val="28"/>
          <w:szCs w:val="24"/>
          <w:lang w:eastAsia="es-MX"/>
        </w:rPr>
        <w:pict>
          <v:shape id="_x0000_s1116" type="#_x0000_t202" style="position:absolute;margin-left:210.5pt;margin-top:121.85pt;width:250.2pt;height:143.05pt;z-index:251715584;mso-width-relative:margin;mso-height-relative:margin" filled="f" stroked="f">
            <v:textbox style="mso-next-textbox:#_x0000_s1116">
              <w:txbxContent>
                <w:p w:rsidR="00C711EC" w:rsidRPr="00096112" w:rsidRDefault="00C711EC" w:rsidP="00096112">
                  <w:pPr>
                    <w:rPr>
                      <w:rFonts w:ascii="Times New Roman" w:hAnsi="Times New Roman" w:cs="Times New Roman"/>
                      <w:i/>
                      <w:sz w:val="24"/>
                      <w:szCs w:val="24"/>
                    </w:rPr>
                  </w:pPr>
                  <w:r w:rsidRPr="00096112">
                    <w:rPr>
                      <w:rFonts w:ascii="Times New Roman" w:hAnsi="Times New Roman" w:cs="Times New Roman"/>
                      <w:lang w:val="es-ES"/>
                    </w:rPr>
                    <w:t xml:space="preserve"> </w:t>
                  </w:r>
                  <w:r w:rsidRPr="00096112">
                    <w:rPr>
                      <w:rFonts w:ascii="Times New Roman" w:hAnsi="Times New Roman" w:cs="Times New Roman"/>
                      <w:b/>
                      <w:sz w:val="24"/>
                      <w:szCs w:val="24"/>
                    </w:rPr>
                    <w:t xml:space="preserve">Rosalba Díaz Espinoza, 14 años                                                  </w:t>
                  </w:r>
                  <w:r w:rsidRPr="00096112">
                    <w:rPr>
                      <w:rFonts w:ascii="Times New Roman" w:hAnsi="Times New Roman" w:cs="Times New Roman"/>
                      <w:sz w:val="24"/>
                      <w:szCs w:val="24"/>
                    </w:rPr>
                    <w:t xml:space="preserve">Alumna de la Telesecundaria “Sor Juana Inés de la Cruz”, Tlapala Participó en el </w:t>
                  </w:r>
                  <w:r w:rsidRPr="00096112">
                    <w:rPr>
                      <w:rFonts w:ascii="Times New Roman" w:hAnsi="Times New Roman" w:cs="Times New Roman"/>
                      <w:i/>
                      <w:sz w:val="24"/>
                      <w:szCs w:val="24"/>
                    </w:rPr>
                    <w:t>Taller de Adolescencia Responsable</w:t>
                  </w:r>
                </w:p>
                <w:p w:rsidR="00C711EC" w:rsidRPr="00096112" w:rsidRDefault="00C711EC" w:rsidP="00096112">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“Este taller me pareció muy interesante, y ahora que estoy en tercer grado me favorece en muchas cosas”.</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15" type="#_x0000_t202" style="position:absolute;margin-left:31pt;margin-top:113.35pt;width:155.65pt;height:170.1pt;z-index:251714560;mso-width-relative:margin;mso-height-relative:margin" filled="f" stroked="f">
            <v:textbox style="mso-next-textbox:#_x0000_s1115">
              <w:txbxContent>
                <w:p w:rsidR="00C711EC" w:rsidRDefault="00C711EC" w:rsidP="00096112">
                  <w:pPr>
                    <w:rPr>
                      <w:lang w:val="es-ES"/>
                    </w:rPr>
                  </w:pPr>
                  <w:r>
                    <w:rPr>
                      <w:noProof/>
                      <w:lang w:eastAsia="es-MX"/>
                    </w:rPr>
                    <w:drawing>
                      <wp:inline distT="0" distB="0" distL="0" distR="0">
                        <wp:extent cx="1409700" cy="1659383"/>
                        <wp:effectExtent l="171450" t="152400" r="152400" b="112267"/>
                        <wp:docPr id="2127" name="Imagen 12" descr="C:\Users\HaT\Pictures\Super Briigada!\Testimonios\IMG_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T\Pictures\Super Briigada!\Testimonios\IMG_1225.JPG"/>
                                <pic:cNvPicPr>
                                  <a:picLocks noChangeAspect="1" noChangeArrowheads="1"/>
                                </pic:cNvPicPr>
                              </pic:nvPicPr>
                              <pic:blipFill>
                                <a:blip r:embed="rId60"/>
                                <a:srcRect/>
                                <a:stretch>
                                  <a:fillRect/>
                                </a:stretch>
                              </pic:blipFill>
                              <pic:spPr bwMode="auto">
                                <a:xfrm>
                                  <a:off x="0" y="0"/>
                                  <a:ext cx="1409700" cy="16593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r w:rsidR="00096112">
        <w:rPr>
          <w:rFonts w:ascii="Times New Roman" w:hAnsi="Times New Roman" w:cs="Times New Roman"/>
          <w:b/>
          <w:sz w:val="28"/>
          <w:szCs w:val="24"/>
        </w:rPr>
        <w:br w:type="page"/>
      </w:r>
    </w:p>
    <w:p w:rsidR="00903857" w:rsidRDefault="00396428" w:rsidP="00096112">
      <w:pPr>
        <w:spacing w:line="480" w:lineRule="auto"/>
        <w:ind w:right="425"/>
        <w:jc w:val="both"/>
        <w:rPr>
          <w:rFonts w:ascii="Times New Roman" w:hAnsi="Times New Roman" w:cs="Times New Roman"/>
          <w:b/>
          <w:sz w:val="28"/>
          <w:szCs w:val="24"/>
        </w:rPr>
      </w:pPr>
      <w:r>
        <w:rPr>
          <w:rFonts w:ascii="Times New Roman" w:hAnsi="Times New Roman" w:cs="Times New Roman"/>
          <w:b/>
          <w:noProof/>
          <w:sz w:val="28"/>
          <w:szCs w:val="24"/>
          <w:lang w:eastAsia="es-MX"/>
        </w:rPr>
        <w:lastRenderedPageBreak/>
        <w:pict>
          <v:shape id="_x0000_s1112" type="#_x0000_t202" style="position:absolute;left:0;text-align:left;margin-left:29.6pt;margin-top:512.6pt;width:289.9pt;height:157.35pt;z-index:251711488;mso-width-relative:margin;mso-height-relative:margin" filled="f" stroked="f">
            <v:textbox style="mso-next-textbox:#_x0000_s1112">
              <w:txbxContent>
                <w:p w:rsidR="00C711EC" w:rsidRPr="00096112" w:rsidRDefault="00C711EC" w:rsidP="00903857">
                  <w:pPr>
                    <w:rPr>
                      <w:rFonts w:ascii="Times New Roman" w:hAnsi="Times New Roman" w:cs="Times New Roman"/>
                      <w:i/>
                      <w:sz w:val="24"/>
                      <w:szCs w:val="24"/>
                    </w:rPr>
                  </w:pPr>
                  <w:r w:rsidRPr="00096112">
                    <w:rPr>
                      <w:rFonts w:ascii="Times New Roman" w:hAnsi="Times New Roman" w:cs="Times New Roman"/>
                      <w:lang w:val="es-ES"/>
                    </w:rPr>
                    <w:t xml:space="preserve"> </w:t>
                  </w:r>
                  <w:proofErr w:type="spellStart"/>
                  <w:r w:rsidRPr="00096112">
                    <w:rPr>
                      <w:rFonts w:ascii="Times New Roman" w:hAnsi="Times New Roman" w:cs="Times New Roman"/>
                      <w:b/>
                      <w:sz w:val="24"/>
                      <w:szCs w:val="24"/>
                    </w:rPr>
                    <w:t>Stefanía</w:t>
                  </w:r>
                  <w:proofErr w:type="spellEnd"/>
                  <w:r w:rsidRPr="00096112">
                    <w:rPr>
                      <w:rFonts w:ascii="Times New Roman" w:hAnsi="Times New Roman" w:cs="Times New Roman"/>
                      <w:b/>
                      <w:sz w:val="24"/>
                      <w:szCs w:val="24"/>
                    </w:rPr>
                    <w:t xml:space="preserve"> </w:t>
                  </w:r>
                  <w:proofErr w:type="spellStart"/>
                  <w:r w:rsidRPr="00096112">
                    <w:rPr>
                      <w:rFonts w:ascii="Times New Roman" w:hAnsi="Times New Roman" w:cs="Times New Roman"/>
                      <w:b/>
                      <w:sz w:val="24"/>
                      <w:szCs w:val="24"/>
                    </w:rPr>
                    <w:t>Jaen</w:t>
                  </w:r>
                  <w:proofErr w:type="spellEnd"/>
                  <w:r w:rsidRPr="00096112">
                    <w:rPr>
                      <w:rFonts w:ascii="Times New Roman" w:hAnsi="Times New Roman" w:cs="Times New Roman"/>
                      <w:b/>
                      <w:sz w:val="24"/>
                      <w:szCs w:val="24"/>
                    </w:rPr>
                    <w:t xml:space="preserve"> Reyes, 15 años                                           </w:t>
                  </w:r>
                  <w:r w:rsidRPr="00096112">
                    <w:rPr>
                      <w:rFonts w:ascii="Times New Roman" w:hAnsi="Times New Roman" w:cs="Times New Roman"/>
                      <w:sz w:val="24"/>
                      <w:szCs w:val="24"/>
                    </w:rPr>
                    <w:t xml:space="preserve">Alumna de la Telesecundaria “Sor Juana Inés de la Cruz”, Tlapala Participó en el </w:t>
                  </w:r>
                  <w:r w:rsidRPr="00096112">
                    <w:rPr>
                      <w:rFonts w:ascii="Times New Roman" w:hAnsi="Times New Roman" w:cs="Times New Roman"/>
                      <w:i/>
                      <w:sz w:val="24"/>
                      <w:szCs w:val="24"/>
                    </w:rPr>
                    <w:t>Taller de Adolescencia Responsable</w:t>
                  </w:r>
                </w:p>
                <w:p w:rsidR="00C711EC" w:rsidRPr="00096112" w:rsidRDefault="00C711EC" w:rsidP="00903857">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“El Taller de Adolescencia Responsable me favoreció ya que aprendí más de los valores, y muchas otras cosas. Me gustó mucho”</w:t>
                  </w:r>
                </w:p>
                <w:p w:rsidR="00C711EC" w:rsidRDefault="00C711EC" w:rsidP="00903857">
                  <w:pPr>
                    <w:spacing w:line="240" w:lineRule="auto"/>
                    <w:rPr>
                      <w:rFonts w:ascii="Arial" w:hAnsi="Arial" w:cs="Arial"/>
                      <w:sz w:val="24"/>
                      <w:szCs w:val="24"/>
                    </w:rPr>
                  </w:pPr>
                </w:p>
                <w:p w:rsidR="00C711EC" w:rsidRPr="00324990" w:rsidRDefault="00C711EC" w:rsidP="00903857"/>
              </w:txbxContent>
            </v:textbox>
          </v:shape>
        </w:pict>
      </w:r>
      <w:r>
        <w:rPr>
          <w:rFonts w:ascii="Times New Roman" w:hAnsi="Times New Roman" w:cs="Times New Roman"/>
          <w:b/>
          <w:noProof/>
          <w:sz w:val="28"/>
          <w:szCs w:val="24"/>
          <w:lang w:eastAsia="es-MX"/>
        </w:rPr>
        <w:pict>
          <v:shape id="_x0000_s1111" type="#_x0000_t202" style="position:absolute;left:0;text-align:left;margin-left:319.5pt;margin-top:488pt;width:150.6pt;height:171.55pt;z-index:251710464;mso-width-relative:margin;mso-height-relative:margin" filled="f" stroked="f">
            <v:textbox style="mso-next-textbox:#_x0000_s1111">
              <w:txbxContent>
                <w:p w:rsidR="00C711EC" w:rsidRDefault="00C711EC" w:rsidP="00903857">
                  <w:pPr>
                    <w:rPr>
                      <w:lang w:val="es-ES"/>
                    </w:rPr>
                  </w:pPr>
                  <w:r>
                    <w:rPr>
                      <w:noProof/>
                      <w:lang w:eastAsia="es-MX"/>
                    </w:rPr>
                    <w:drawing>
                      <wp:inline distT="0" distB="0" distL="0" distR="0">
                        <wp:extent cx="1405870" cy="1657967"/>
                        <wp:effectExtent l="171450" t="152400" r="137180" b="113683"/>
                        <wp:docPr id="1948" name="Imagen 7" descr="C:\Users\HaT\Pictures\Super Briigada!\Testimonios\IMG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T\Pictures\Super Briigada!\Testimonios\IMG_1226.JPG"/>
                                <pic:cNvPicPr>
                                  <a:picLocks noChangeAspect="1" noChangeArrowheads="1"/>
                                </pic:cNvPicPr>
                              </pic:nvPicPr>
                              <pic:blipFill>
                                <a:blip r:embed="rId61"/>
                                <a:srcRect/>
                                <a:stretch>
                                  <a:fillRect/>
                                </a:stretch>
                              </pic:blipFill>
                              <pic:spPr bwMode="auto">
                                <a:xfrm>
                                  <a:off x="0" y="0"/>
                                  <a:ext cx="1409700" cy="166248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txbxContent>
            </v:textbox>
          </v:shape>
        </w:pict>
      </w:r>
      <w:r>
        <w:rPr>
          <w:rFonts w:ascii="Times New Roman" w:hAnsi="Times New Roman" w:cs="Times New Roman"/>
          <w:b/>
          <w:noProof/>
          <w:sz w:val="28"/>
          <w:szCs w:val="24"/>
          <w:lang w:eastAsia="es-MX"/>
        </w:rPr>
        <w:pict>
          <v:shape id="_x0000_s1110" type="#_x0000_t202" style="position:absolute;left:0;text-align:left;margin-left:175.15pt;margin-top:342.65pt;width:294.95pt;height:134.5pt;z-index:251709440;mso-width-relative:margin;mso-height-relative:margin" filled="f" stroked="f">
            <v:textbox style="mso-next-textbox:#_x0000_s1110">
              <w:txbxContent>
                <w:p w:rsidR="00C711EC" w:rsidRPr="00903857" w:rsidRDefault="00C711EC" w:rsidP="00903857">
                  <w:pPr>
                    <w:rPr>
                      <w:rFonts w:ascii="Times New Roman" w:hAnsi="Times New Roman" w:cs="Times New Roman"/>
                      <w:i/>
                      <w:sz w:val="24"/>
                      <w:szCs w:val="24"/>
                    </w:rPr>
                  </w:pPr>
                  <w:r>
                    <w:rPr>
                      <w:lang w:val="es-ES"/>
                    </w:rPr>
                    <w:t xml:space="preserve"> </w:t>
                  </w:r>
                  <w:r w:rsidRPr="00903857">
                    <w:rPr>
                      <w:rFonts w:ascii="Times New Roman" w:hAnsi="Times New Roman" w:cs="Times New Roman"/>
                      <w:b/>
                      <w:sz w:val="24"/>
                      <w:szCs w:val="24"/>
                    </w:rPr>
                    <w:t xml:space="preserve">Marta Jaen Reyes, 14 años                                                  </w:t>
                  </w:r>
                  <w:r w:rsidRPr="00903857">
                    <w:rPr>
                      <w:rFonts w:ascii="Times New Roman" w:hAnsi="Times New Roman" w:cs="Times New Roman"/>
                      <w:sz w:val="24"/>
                      <w:szCs w:val="24"/>
                    </w:rPr>
                    <w:t xml:space="preserve">Alumna de la Telesecundaria “Sor Juana Inés de la Cruz”, Tlapala Participó en el </w:t>
                  </w:r>
                  <w:r w:rsidRPr="00903857">
                    <w:rPr>
                      <w:rFonts w:ascii="Times New Roman" w:hAnsi="Times New Roman" w:cs="Times New Roman"/>
                      <w:i/>
                      <w:sz w:val="24"/>
                      <w:szCs w:val="24"/>
                    </w:rPr>
                    <w:t>Taller de Adolescencia Responsable</w:t>
                  </w:r>
                </w:p>
                <w:p w:rsidR="00C711EC" w:rsidRPr="00903857" w:rsidRDefault="00C711EC" w:rsidP="00903857">
                  <w:pPr>
                    <w:spacing w:line="240" w:lineRule="auto"/>
                    <w:jc w:val="both"/>
                    <w:rPr>
                      <w:rFonts w:ascii="Times New Roman" w:hAnsi="Times New Roman" w:cs="Times New Roman"/>
                      <w:sz w:val="24"/>
                      <w:szCs w:val="24"/>
                    </w:rPr>
                  </w:pPr>
                  <w:r w:rsidRPr="00903857">
                    <w:rPr>
                      <w:rFonts w:ascii="Times New Roman" w:hAnsi="Times New Roman" w:cs="Times New Roman"/>
                      <w:sz w:val="24"/>
                      <w:szCs w:val="24"/>
                    </w:rPr>
                    <w:t>“Este Taller me ayudó a ser más responsable. Me pareció divertido”.</w:t>
                  </w:r>
                </w:p>
                <w:p w:rsidR="00C711EC" w:rsidRDefault="00C711EC" w:rsidP="00903857">
                  <w:pPr>
                    <w:spacing w:line="240" w:lineRule="auto"/>
                    <w:rPr>
                      <w:rFonts w:ascii="Arial" w:hAnsi="Arial" w:cs="Arial"/>
                      <w:sz w:val="24"/>
                      <w:szCs w:val="24"/>
                    </w:rPr>
                  </w:pPr>
                </w:p>
                <w:p w:rsidR="00C711EC" w:rsidRDefault="00C711EC" w:rsidP="00903857">
                  <w:pPr>
                    <w:spacing w:line="240" w:lineRule="auto"/>
                    <w:rPr>
                      <w:rFonts w:ascii="Arial" w:hAnsi="Arial" w:cs="Arial"/>
                      <w:sz w:val="24"/>
                      <w:szCs w:val="24"/>
                    </w:rPr>
                  </w:pPr>
                </w:p>
                <w:p w:rsidR="00C711EC" w:rsidRPr="00324990" w:rsidRDefault="00C711EC" w:rsidP="00903857"/>
              </w:txbxContent>
            </v:textbox>
          </v:shape>
        </w:pict>
      </w:r>
      <w:r>
        <w:rPr>
          <w:rFonts w:ascii="Times New Roman" w:hAnsi="Times New Roman" w:cs="Times New Roman"/>
          <w:b/>
          <w:noProof/>
          <w:sz w:val="28"/>
          <w:szCs w:val="24"/>
          <w:lang w:eastAsia="es-MX"/>
        </w:rPr>
        <w:pict>
          <v:shape id="_x0000_s1109" type="#_x0000_t202" style="position:absolute;left:0;text-align:left;margin-left:29.6pt;margin-top:329.85pt;width:155pt;height:164.45pt;z-index:251708416;mso-width-relative:margin;mso-height-relative:margin" filled="f" stroked="f">
            <v:textbox style="mso-next-textbox:#_x0000_s1109">
              <w:txbxContent>
                <w:p w:rsidR="00C711EC" w:rsidRDefault="00C711EC" w:rsidP="00903857">
                  <w:pPr>
                    <w:rPr>
                      <w:lang w:val="es-ES"/>
                    </w:rPr>
                  </w:pPr>
                  <w:r>
                    <w:rPr>
                      <w:noProof/>
                      <w:lang w:eastAsia="es-MX"/>
                    </w:rPr>
                    <w:drawing>
                      <wp:inline distT="0" distB="0" distL="0" distR="0">
                        <wp:extent cx="1409700" cy="1665586"/>
                        <wp:effectExtent l="171450" t="152400" r="152400" b="106064"/>
                        <wp:docPr id="1896" name="Imagen 6" descr="C:\Users\HaT\Pictures\Super Briigada!\Testimonios\IMG_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T\Pictures\Super Briigada!\Testimonios\IMG_1221.JPG"/>
                                <pic:cNvPicPr>
                                  <a:picLocks noChangeAspect="1" noChangeArrowheads="1"/>
                                </pic:cNvPicPr>
                              </pic:nvPicPr>
                              <pic:blipFill>
                                <a:blip r:embed="rId62"/>
                                <a:srcRect/>
                                <a:stretch>
                                  <a:fillRect/>
                                </a:stretch>
                              </pic:blipFill>
                              <pic:spPr bwMode="auto">
                                <a:xfrm>
                                  <a:off x="0" y="0"/>
                                  <a:ext cx="1409700" cy="166558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txbxContent>
            </v:textbox>
          </v:shape>
        </w:pict>
      </w:r>
      <w:r>
        <w:rPr>
          <w:rFonts w:ascii="Times New Roman" w:hAnsi="Times New Roman" w:cs="Times New Roman"/>
          <w:b/>
          <w:noProof/>
          <w:sz w:val="28"/>
          <w:szCs w:val="24"/>
          <w:lang w:eastAsia="es-MX"/>
        </w:rPr>
        <w:pict>
          <v:shape id="_x0000_s1108" type="#_x0000_t202" style="position:absolute;left:0;text-align:left;margin-left:289.55pt;margin-top:167.8pt;width:146.95pt;height:167.95pt;z-index:251707392;mso-width-relative:margin;mso-height-relative:margin" filled="f" stroked="f">
            <v:textbox style="mso-next-textbox:#_x0000_s1108">
              <w:txbxContent>
                <w:p w:rsidR="00C711EC" w:rsidRDefault="00C711EC" w:rsidP="00903857">
                  <w:pPr>
                    <w:rPr>
                      <w:lang w:val="es-ES"/>
                    </w:rPr>
                  </w:pPr>
                  <w:r>
                    <w:rPr>
                      <w:noProof/>
                      <w:lang w:eastAsia="es-MX"/>
                    </w:rPr>
                    <w:drawing>
                      <wp:inline distT="0" distB="0" distL="0" distR="0">
                        <wp:extent cx="1409700" cy="1654730"/>
                        <wp:effectExtent l="171450" t="152400" r="152400" b="97870"/>
                        <wp:docPr id="1869" name="Imagen 5" descr="C:\Users\HaT\Pictures\Super Briigada!\Testimonios\IMG_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T\Pictures\Super Briigada!\Testimonios\IMG_1217.JPG"/>
                                <pic:cNvPicPr>
                                  <a:picLocks noChangeAspect="1" noChangeArrowheads="1"/>
                                </pic:cNvPicPr>
                              </pic:nvPicPr>
                              <pic:blipFill>
                                <a:blip r:embed="rId63"/>
                                <a:srcRect/>
                                <a:stretch>
                                  <a:fillRect/>
                                </a:stretch>
                              </pic:blipFill>
                              <pic:spPr bwMode="auto">
                                <a:xfrm>
                                  <a:off x="0" y="0"/>
                                  <a:ext cx="1409700" cy="16547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txbxContent>
            </v:textbox>
          </v:shape>
        </w:pict>
      </w:r>
      <w:r>
        <w:rPr>
          <w:rFonts w:ascii="Times New Roman" w:hAnsi="Times New Roman" w:cs="Times New Roman"/>
          <w:b/>
          <w:noProof/>
          <w:sz w:val="28"/>
          <w:szCs w:val="24"/>
          <w:lang w:eastAsia="es-MX"/>
        </w:rPr>
        <w:pict>
          <v:shape id="_x0000_s1107" type="#_x0000_t202" style="position:absolute;left:0;text-align:left;margin-left:20.5pt;margin-top:185.85pt;width:263.95pt;height:150.9pt;z-index:251706368;mso-width-relative:margin;mso-height-relative:margin" filled="f" stroked="f">
            <v:textbox style="mso-next-textbox:#_x0000_s1107">
              <w:txbxContent>
                <w:p w:rsidR="00C711EC" w:rsidRPr="00903857" w:rsidRDefault="00C711EC" w:rsidP="00903857">
                  <w:pPr>
                    <w:rPr>
                      <w:rFonts w:ascii="Times New Roman" w:hAnsi="Times New Roman" w:cs="Times New Roman"/>
                      <w:i/>
                      <w:sz w:val="24"/>
                      <w:szCs w:val="24"/>
                    </w:rPr>
                  </w:pPr>
                  <w:r>
                    <w:rPr>
                      <w:lang w:val="es-ES"/>
                    </w:rPr>
                    <w:t xml:space="preserve"> </w:t>
                  </w:r>
                  <w:r w:rsidRPr="00903857">
                    <w:rPr>
                      <w:rFonts w:ascii="Times New Roman" w:hAnsi="Times New Roman" w:cs="Times New Roman"/>
                      <w:b/>
                      <w:sz w:val="24"/>
                      <w:szCs w:val="24"/>
                    </w:rPr>
                    <w:t xml:space="preserve">Karina </w:t>
                  </w:r>
                  <w:proofErr w:type="spellStart"/>
                  <w:r w:rsidRPr="00903857">
                    <w:rPr>
                      <w:rFonts w:ascii="Times New Roman" w:hAnsi="Times New Roman" w:cs="Times New Roman"/>
                      <w:b/>
                      <w:sz w:val="24"/>
                      <w:szCs w:val="24"/>
                    </w:rPr>
                    <w:t>Jaen</w:t>
                  </w:r>
                  <w:proofErr w:type="spellEnd"/>
                  <w:r w:rsidRPr="00903857">
                    <w:rPr>
                      <w:rFonts w:ascii="Times New Roman" w:hAnsi="Times New Roman" w:cs="Times New Roman"/>
                      <w:b/>
                      <w:sz w:val="24"/>
                      <w:szCs w:val="24"/>
                    </w:rPr>
                    <w:t xml:space="preserve"> </w:t>
                  </w:r>
                  <w:proofErr w:type="spellStart"/>
                  <w:r w:rsidRPr="00903857">
                    <w:rPr>
                      <w:rFonts w:ascii="Times New Roman" w:hAnsi="Times New Roman" w:cs="Times New Roman"/>
                      <w:b/>
                      <w:sz w:val="24"/>
                      <w:szCs w:val="24"/>
                    </w:rPr>
                    <w:t>Jaen</w:t>
                  </w:r>
                  <w:proofErr w:type="spellEnd"/>
                  <w:r w:rsidRPr="00903857">
                    <w:rPr>
                      <w:rFonts w:ascii="Times New Roman" w:hAnsi="Times New Roman" w:cs="Times New Roman"/>
                      <w:b/>
                      <w:sz w:val="24"/>
                      <w:szCs w:val="24"/>
                    </w:rPr>
                    <w:t xml:space="preserve">, 14 años                                                  </w:t>
                  </w:r>
                  <w:r w:rsidRPr="00903857">
                    <w:rPr>
                      <w:rFonts w:ascii="Times New Roman" w:hAnsi="Times New Roman" w:cs="Times New Roman"/>
                      <w:sz w:val="24"/>
                      <w:szCs w:val="24"/>
                    </w:rPr>
                    <w:t xml:space="preserve">Alumna de la Telesecundaria “Sor Juana Inés de la Cruz”, Tlapala Participó en el </w:t>
                  </w:r>
                  <w:r w:rsidRPr="00903857">
                    <w:rPr>
                      <w:rFonts w:ascii="Times New Roman" w:hAnsi="Times New Roman" w:cs="Times New Roman"/>
                      <w:i/>
                      <w:sz w:val="24"/>
                      <w:szCs w:val="24"/>
                    </w:rPr>
                    <w:t>Taller de Adolescencia Responsable</w:t>
                  </w:r>
                </w:p>
                <w:p w:rsidR="00C711EC" w:rsidRPr="00903857" w:rsidRDefault="00C711EC" w:rsidP="00903857">
                  <w:pPr>
                    <w:spacing w:line="240" w:lineRule="auto"/>
                    <w:jc w:val="both"/>
                    <w:rPr>
                      <w:rFonts w:ascii="Times New Roman" w:hAnsi="Times New Roman" w:cs="Times New Roman"/>
                      <w:sz w:val="24"/>
                      <w:szCs w:val="24"/>
                    </w:rPr>
                  </w:pPr>
                  <w:r w:rsidRPr="00903857">
                    <w:rPr>
                      <w:rFonts w:ascii="Times New Roman" w:hAnsi="Times New Roman" w:cs="Times New Roman"/>
                      <w:sz w:val="24"/>
                      <w:szCs w:val="24"/>
                    </w:rPr>
                    <w:t>“Este taller me ayudó a aprender cosas que yo no sabía, y pude comentar con mis demás compañeros lo que pensaba”.</w:t>
                  </w:r>
                </w:p>
                <w:p w:rsidR="00C711EC" w:rsidRDefault="00C711EC" w:rsidP="00903857">
                  <w:pPr>
                    <w:spacing w:line="240" w:lineRule="auto"/>
                    <w:rPr>
                      <w:rFonts w:ascii="Arial" w:hAnsi="Arial" w:cs="Arial"/>
                      <w:sz w:val="24"/>
                      <w:szCs w:val="24"/>
                    </w:rPr>
                  </w:pPr>
                </w:p>
                <w:p w:rsidR="00C711EC" w:rsidRPr="00324990" w:rsidRDefault="00C711EC" w:rsidP="00903857"/>
              </w:txbxContent>
            </v:textbox>
          </v:shape>
        </w:pict>
      </w:r>
      <w:r>
        <w:rPr>
          <w:rFonts w:ascii="Times New Roman" w:hAnsi="Times New Roman" w:cs="Times New Roman"/>
          <w:b/>
          <w:noProof/>
          <w:sz w:val="28"/>
          <w:szCs w:val="24"/>
          <w:lang w:eastAsia="es-MX"/>
        </w:rPr>
        <w:pict>
          <v:shape id="_x0000_s1106" type="#_x0000_t202" style="position:absolute;left:0;text-align:left;margin-left:11.75pt;margin-top:4.75pt;width:153.35pt;height:168.05pt;z-index:251705344;mso-width-relative:margin;mso-height-relative:margin" filled="f" stroked="f">
            <v:textbox style="mso-next-textbox:#_x0000_s1106">
              <w:txbxContent>
                <w:p w:rsidR="00C711EC" w:rsidRDefault="00C711EC" w:rsidP="00903857">
                  <w:pPr>
                    <w:rPr>
                      <w:lang w:val="es-ES"/>
                    </w:rPr>
                  </w:pPr>
                  <w:r>
                    <w:rPr>
                      <w:noProof/>
                      <w:lang w:eastAsia="es-MX"/>
                    </w:rPr>
                    <w:drawing>
                      <wp:inline distT="0" distB="0" distL="0" distR="0">
                        <wp:extent cx="1409700" cy="1639222"/>
                        <wp:effectExtent l="171450" t="152400" r="152400" b="113378"/>
                        <wp:docPr id="315" name="Imagen 4" descr="C:\Users\HaT\Pictures\Super Briigada!\Testimonios\IMG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T\Pictures\Super Briigada!\Testimonios\IMG_1210.JPG"/>
                                <pic:cNvPicPr>
                                  <a:picLocks noChangeAspect="1" noChangeArrowheads="1"/>
                                </pic:cNvPicPr>
                              </pic:nvPicPr>
                              <pic:blipFill>
                                <a:blip r:embed="rId64"/>
                                <a:srcRect/>
                                <a:stretch>
                                  <a:fillRect/>
                                </a:stretch>
                              </pic:blipFill>
                              <pic:spPr bwMode="auto">
                                <a:xfrm>
                                  <a:off x="0" y="0"/>
                                  <a:ext cx="1409700" cy="163922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p w:rsidR="00C711EC" w:rsidRDefault="00C711EC" w:rsidP="00903857">
                  <w:pPr>
                    <w:rPr>
                      <w:lang w:val="es-ES"/>
                    </w:rPr>
                  </w:pPr>
                </w:p>
              </w:txbxContent>
            </v:textbox>
          </v:shape>
        </w:pict>
      </w:r>
      <w:r>
        <w:rPr>
          <w:rFonts w:ascii="Times New Roman" w:hAnsi="Times New Roman" w:cs="Times New Roman"/>
          <w:b/>
          <w:noProof/>
          <w:sz w:val="28"/>
          <w:szCs w:val="24"/>
          <w:lang w:eastAsia="es-MX"/>
        </w:rPr>
        <w:pict>
          <v:shape id="_x0000_s1105" type="#_x0000_t202" style="position:absolute;left:0;text-align:left;margin-left:161.3pt;margin-top:13.3pt;width:269.95pt;height:181.1pt;z-index:251704320;mso-width-relative:margin;mso-height-relative:margin" filled="f" stroked="f">
            <v:textbox style="mso-next-textbox:#_x0000_s1105">
              <w:txbxContent>
                <w:p w:rsidR="00C711EC" w:rsidRPr="00903857" w:rsidRDefault="00C711EC" w:rsidP="00903857">
                  <w:pPr>
                    <w:rPr>
                      <w:rFonts w:ascii="Times New Roman" w:hAnsi="Times New Roman" w:cs="Times New Roman"/>
                      <w:i/>
                      <w:sz w:val="24"/>
                      <w:szCs w:val="24"/>
                    </w:rPr>
                  </w:pPr>
                  <w:r>
                    <w:rPr>
                      <w:lang w:val="es-ES"/>
                    </w:rPr>
                    <w:t xml:space="preserve"> </w:t>
                  </w:r>
                  <w:r w:rsidRPr="00903857">
                    <w:rPr>
                      <w:rFonts w:ascii="Times New Roman" w:hAnsi="Times New Roman" w:cs="Times New Roman"/>
                      <w:b/>
                      <w:sz w:val="24"/>
                      <w:szCs w:val="24"/>
                    </w:rPr>
                    <w:t xml:space="preserve">Alexis Sánchez Cruz, 14 años                                   </w:t>
                  </w:r>
                  <w:r w:rsidRPr="00903857">
                    <w:rPr>
                      <w:rFonts w:ascii="Times New Roman" w:hAnsi="Times New Roman" w:cs="Times New Roman"/>
                      <w:sz w:val="24"/>
                      <w:szCs w:val="24"/>
                    </w:rPr>
                    <w:t xml:space="preserve">Alumno de la Telesecundaria “Francisco I. Madero”, Totutla   Participó en el </w:t>
                  </w:r>
                  <w:r w:rsidRPr="00903857">
                    <w:rPr>
                      <w:rFonts w:ascii="Times New Roman" w:hAnsi="Times New Roman" w:cs="Times New Roman"/>
                      <w:i/>
                      <w:sz w:val="24"/>
                      <w:szCs w:val="24"/>
                    </w:rPr>
                    <w:t>Taller de Adolescencia Responsable</w:t>
                  </w:r>
                </w:p>
                <w:p w:rsidR="00C711EC" w:rsidRPr="00903857" w:rsidRDefault="00C711EC" w:rsidP="00903857">
                  <w:pPr>
                    <w:spacing w:line="240" w:lineRule="auto"/>
                    <w:jc w:val="both"/>
                    <w:rPr>
                      <w:rFonts w:ascii="Times New Roman" w:hAnsi="Times New Roman" w:cs="Times New Roman"/>
                      <w:sz w:val="24"/>
                      <w:szCs w:val="24"/>
                    </w:rPr>
                  </w:pPr>
                  <w:r w:rsidRPr="00903857">
                    <w:rPr>
                      <w:rFonts w:ascii="Times New Roman" w:hAnsi="Times New Roman" w:cs="Times New Roman"/>
                      <w:sz w:val="24"/>
                      <w:szCs w:val="24"/>
                    </w:rPr>
                    <w:t>“El taller me pareció muy bien, y me ayudó a reflexionar sobre mi carácter y personalidad.  Además ahí conocí a nuevas personas, porque acababa de llegar a esa escuela”.</w:t>
                  </w:r>
                </w:p>
                <w:p w:rsidR="00C711EC" w:rsidRDefault="00C711EC" w:rsidP="00903857">
                  <w:pPr>
                    <w:spacing w:line="240" w:lineRule="auto"/>
                    <w:rPr>
                      <w:rFonts w:ascii="Arial" w:hAnsi="Arial" w:cs="Arial"/>
                      <w:sz w:val="24"/>
                      <w:szCs w:val="24"/>
                    </w:rPr>
                  </w:pPr>
                </w:p>
                <w:p w:rsidR="00C711EC" w:rsidRPr="00324990" w:rsidRDefault="00C711EC" w:rsidP="00903857"/>
              </w:txbxContent>
            </v:textbox>
          </v:shape>
        </w:pict>
      </w:r>
    </w:p>
    <w:p w:rsidR="00096112" w:rsidRDefault="00096112" w:rsidP="00897BBF">
      <w:pPr>
        <w:spacing w:line="480" w:lineRule="auto"/>
        <w:ind w:left="425" w:right="425"/>
        <w:jc w:val="both"/>
        <w:rPr>
          <w:rFonts w:ascii="Times New Roman" w:hAnsi="Times New Roman" w:cs="Times New Roman"/>
          <w:b/>
          <w:sz w:val="28"/>
          <w:szCs w:val="24"/>
        </w:rPr>
      </w:pPr>
    </w:p>
    <w:p w:rsidR="00096112" w:rsidRDefault="00096112" w:rsidP="00897BBF">
      <w:pPr>
        <w:spacing w:line="480" w:lineRule="auto"/>
        <w:ind w:left="425" w:right="425"/>
        <w:jc w:val="both"/>
        <w:rPr>
          <w:rFonts w:ascii="Times New Roman" w:hAnsi="Times New Roman" w:cs="Times New Roman"/>
          <w:b/>
          <w:sz w:val="28"/>
          <w:szCs w:val="24"/>
        </w:rPr>
      </w:pPr>
    </w:p>
    <w:p w:rsidR="00096112" w:rsidRDefault="00096112" w:rsidP="00897BBF">
      <w:pPr>
        <w:spacing w:line="480" w:lineRule="auto"/>
        <w:ind w:left="425" w:right="425"/>
        <w:jc w:val="both"/>
        <w:rPr>
          <w:rFonts w:ascii="Times New Roman" w:hAnsi="Times New Roman" w:cs="Times New Roman"/>
          <w:b/>
          <w:sz w:val="28"/>
          <w:szCs w:val="24"/>
        </w:rPr>
      </w:pPr>
    </w:p>
    <w:p w:rsidR="00096112" w:rsidRDefault="00096112">
      <w:pPr>
        <w:rPr>
          <w:rFonts w:ascii="Times New Roman" w:hAnsi="Times New Roman" w:cs="Times New Roman"/>
          <w:b/>
          <w:sz w:val="28"/>
          <w:szCs w:val="24"/>
        </w:rPr>
      </w:pPr>
      <w:r>
        <w:rPr>
          <w:rFonts w:ascii="Times New Roman" w:hAnsi="Times New Roman" w:cs="Times New Roman"/>
          <w:b/>
          <w:sz w:val="28"/>
          <w:szCs w:val="24"/>
        </w:rPr>
        <w:br w:type="page"/>
      </w:r>
    </w:p>
    <w:p w:rsidR="00096112" w:rsidRDefault="00396428" w:rsidP="00897BBF">
      <w:pPr>
        <w:spacing w:line="480" w:lineRule="auto"/>
        <w:ind w:left="425" w:right="425"/>
        <w:jc w:val="both"/>
        <w:rPr>
          <w:rFonts w:ascii="Times New Roman" w:hAnsi="Times New Roman" w:cs="Times New Roman"/>
          <w:b/>
          <w:sz w:val="28"/>
          <w:szCs w:val="24"/>
        </w:rPr>
      </w:pPr>
      <w:r>
        <w:rPr>
          <w:rFonts w:ascii="Times New Roman" w:hAnsi="Times New Roman" w:cs="Times New Roman"/>
          <w:b/>
          <w:noProof/>
          <w:sz w:val="28"/>
          <w:szCs w:val="24"/>
          <w:lang w:eastAsia="es-MX"/>
        </w:rPr>
        <w:lastRenderedPageBreak/>
        <w:pict>
          <v:shape id="_x0000_s1122" type="#_x0000_t202" style="position:absolute;left:0;text-align:left;margin-left:188.55pt;margin-top:16.55pt;width:285.35pt;height:163.6pt;z-index:251721728;mso-width-relative:margin;mso-height-relative:margin" filled="f" stroked="f">
            <v:textbox style="mso-next-textbox:#_x0000_s1122">
              <w:txbxContent>
                <w:p w:rsidR="00C711EC" w:rsidRPr="00096112" w:rsidRDefault="00C711EC" w:rsidP="00096112">
                  <w:pPr>
                    <w:rPr>
                      <w:rFonts w:ascii="Times New Roman" w:hAnsi="Times New Roman" w:cs="Times New Roman"/>
                      <w:b/>
                      <w:sz w:val="24"/>
                      <w:szCs w:val="24"/>
                    </w:rPr>
                  </w:pPr>
                  <w:r w:rsidRPr="00096112">
                    <w:rPr>
                      <w:rFonts w:ascii="Times New Roman" w:hAnsi="Times New Roman" w:cs="Times New Roman"/>
                      <w:b/>
                      <w:sz w:val="24"/>
                      <w:szCs w:val="24"/>
                    </w:rPr>
                    <w:t xml:space="preserve">Socorro Oliva O.                                                                </w:t>
                  </w:r>
                  <w:r w:rsidRPr="00096112">
                    <w:rPr>
                      <w:rFonts w:ascii="Times New Roman" w:hAnsi="Times New Roman" w:cs="Times New Roman"/>
                      <w:sz w:val="24"/>
                      <w:szCs w:val="24"/>
                    </w:rPr>
                    <w:t>Profesora  de la Telesecundaria “Sor Juana Inés de la Cruz”, Tlapala</w:t>
                  </w:r>
                </w:p>
                <w:p w:rsidR="00C711EC" w:rsidRPr="00096112" w:rsidRDefault="00C711EC" w:rsidP="00096112">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“El Taller de Adolescencia Responsable favoreció al grupo para trabajar en su autoestima, pero considero que en cuanto a conducta faltó un poco más tiempo para trabajar.”</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21" type="#_x0000_t202" style="position:absolute;left:0;text-align:left;margin-left:29.8pt;margin-top:7.3pt;width:185.5pt;height:157.4pt;z-index:251720704;mso-width-relative:margin;mso-height-relative:margin" filled="f" stroked="f">
            <v:textbox style="mso-next-textbox:#_x0000_s1121">
              <w:txbxContent>
                <w:p w:rsidR="00C711EC" w:rsidRDefault="00C711EC" w:rsidP="00096112">
                  <w:pPr>
                    <w:rPr>
                      <w:lang w:val="es-ES"/>
                    </w:rPr>
                  </w:pPr>
                  <w:r>
                    <w:rPr>
                      <w:noProof/>
                      <w:lang w:eastAsia="es-MX"/>
                    </w:rPr>
                    <w:drawing>
                      <wp:inline distT="0" distB="0" distL="0" distR="0">
                        <wp:extent cx="1613381" cy="1488141"/>
                        <wp:effectExtent l="133350" t="152400" r="158269" b="112059"/>
                        <wp:docPr id="2499" name="Imagen 1" descr="C:\Users\HaT\Pictures\Super Briigada!\Testimonios\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Pictures\Super Briigada!\Testimonios\IMG_1227.JPG"/>
                                <pic:cNvPicPr>
                                  <a:picLocks noChangeAspect="1" noChangeArrowheads="1"/>
                                </pic:cNvPicPr>
                              </pic:nvPicPr>
                              <pic:blipFill>
                                <a:blip r:embed="rId65"/>
                                <a:srcRect/>
                                <a:stretch>
                                  <a:fillRect/>
                                </a:stretch>
                              </pic:blipFill>
                              <pic:spPr bwMode="auto">
                                <a:xfrm>
                                  <a:off x="0" y="0"/>
                                  <a:ext cx="1606994" cy="1482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p>
    <w:p w:rsidR="00096112" w:rsidRDefault="00396428">
      <w:pPr>
        <w:rPr>
          <w:rFonts w:ascii="Times New Roman" w:hAnsi="Times New Roman" w:cs="Times New Roman"/>
          <w:b/>
          <w:sz w:val="28"/>
          <w:szCs w:val="24"/>
        </w:rPr>
      </w:pPr>
      <w:r>
        <w:rPr>
          <w:rFonts w:ascii="Times New Roman" w:hAnsi="Times New Roman" w:cs="Times New Roman"/>
          <w:b/>
          <w:noProof/>
          <w:sz w:val="28"/>
          <w:szCs w:val="24"/>
          <w:lang w:eastAsia="es-MX"/>
        </w:rPr>
        <w:pict>
          <v:shape id="_x0000_s1128" type="#_x0000_t202" style="position:absolute;margin-left:29.8pt;margin-top:458.45pt;width:257.5pt;height:183.5pt;z-index:251727872;mso-width-relative:margin;mso-height-relative:margin" filled="f" stroked="f">
            <v:textbox style="mso-next-textbox:#_x0000_s1128">
              <w:txbxContent>
                <w:p w:rsidR="00C711EC" w:rsidRPr="00096112" w:rsidRDefault="00C711EC" w:rsidP="00096112">
                  <w:pPr>
                    <w:rPr>
                      <w:rFonts w:ascii="Times New Roman" w:hAnsi="Times New Roman" w:cs="Times New Roman"/>
                      <w:sz w:val="24"/>
                      <w:szCs w:val="24"/>
                    </w:rPr>
                  </w:pPr>
                  <w:r w:rsidRPr="00096112">
                    <w:rPr>
                      <w:rFonts w:ascii="Times New Roman" w:hAnsi="Times New Roman" w:cs="Times New Roman"/>
                      <w:b/>
                      <w:sz w:val="24"/>
                      <w:szCs w:val="24"/>
                    </w:rPr>
                    <w:t xml:space="preserve">Sr. Juan Isidro Cosquilla Castillo, 33 años                                                              </w:t>
                  </w:r>
                  <w:r w:rsidRPr="00096112">
                    <w:rPr>
                      <w:rFonts w:ascii="Times New Roman" w:hAnsi="Times New Roman" w:cs="Times New Roman"/>
                      <w:sz w:val="24"/>
                      <w:szCs w:val="24"/>
                    </w:rPr>
                    <w:t xml:space="preserve">Asistió a las </w:t>
                  </w:r>
                  <w:r w:rsidRPr="00096112">
                    <w:rPr>
                      <w:rFonts w:ascii="Times New Roman" w:hAnsi="Times New Roman" w:cs="Times New Roman"/>
                      <w:i/>
                      <w:sz w:val="24"/>
                      <w:szCs w:val="24"/>
                    </w:rPr>
                    <w:t>Charlas para padres</w:t>
                  </w:r>
                  <w:r w:rsidRPr="00096112">
                    <w:rPr>
                      <w:rFonts w:ascii="Times New Roman" w:hAnsi="Times New Roman" w:cs="Times New Roman"/>
                      <w:sz w:val="24"/>
                      <w:szCs w:val="24"/>
                    </w:rPr>
                    <w:t>, Calcahualco</w:t>
                  </w:r>
                </w:p>
                <w:p w:rsidR="00C711EC" w:rsidRPr="00096112" w:rsidRDefault="00C711EC" w:rsidP="00096112">
                  <w:pPr>
                    <w:jc w:val="both"/>
                    <w:rPr>
                      <w:rFonts w:ascii="Times New Roman" w:hAnsi="Times New Roman" w:cs="Times New Roman"/>
                      <w:sz w:val="24"/>
                      <w:szCs w:val="24"/>
                    </w:rPr>
                  </w:pPr>
                  <w:r w:rsidRPr="00096112">
                    <w:rPr>
                      <w:rFonts w:ascii="Times New Roman" w:hAnsi="Times New Roman" w:cs="Times New Roman"/>
                      <w:sz w:val="24"/>
                      <w:szCs w:val="24"/>
                    </w:rPr>
                    <w:t xml:space="preserve"> “Me pareció perfecto, ya nos hacía falta algo como estas charlas, porque siempre uno va educando a sus hijos como puede. Estas pláticas me favorecieron al enseñarme a valorar más a mi familia, a estar más tiempo con ellos.”</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27" type="#_x0000_t202" style="position:absolute;margin-left:297.8pt;margin-top:427.75pt;width:157.15pt;height:175.4pt;z-index:251726848;mso-width-relative:margin;mso-height-relative:margin" filled="f" stroked="f">
            <v:textbox style="mso-next-textbox:#_x0000_s1127">
              <w:txbxContent>
                <w:p w:rsidR="00C711EC" w:rsidRDefault="00C711EC" w:rsidP="00096112">
                  <w:pPr>
                    <w:rPr>
                      <w:lang w:val="es-ES"/>
                    </w:rPr>
                  </w:pPr>
                  <w:r>
                    <w:rPr>
                      <w:noProof/>
                      <w:lang w:eastAsia="es-MX"/>
                    </w:rPr>
                    <w:drawing>
                      <wp:inline distT="0" distB="0" distL="0" distR="0">
                        <wp:extent cx="1409700" cy="1666460"/>
                        <wp:effectExtent l="171450" t="152400" r="152400" b="105190"/>
                        <wp:docPr id="2694" name="Imagen 6" descr="C:\Users\HaT\Pictures\Super Briigada!\Testimonios\IMG_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T\Pictures\Super Briigada!\Testimonios\IMG_1215.JPG"/>
                                <pic:cNvPicPr>
                                  <a:picLocks noChangeAspect="1" noChangeArrowheads="1"/>
                                </pic:cNvPicPr>
                              </pic:nvPicPr>
                              <pic:blipFill>
                                <a:blip r:embed="rId66"/>
                                <a:srcRect/>
                                <a:stretch>
                                  <a:fillRect/>
                                </a:stretch>
                              </pic:blipFill>
                              <pic:spPr bwMode="auto">
                                <a:xfrm>
                                  <a:off x="0" y="0"/>
                                  <a:ext cx="1409700" cy="16664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r>
        <w:rPr>
          <w:rFonts w:ascii="Times New Roman" w:hAnsi="Times New Roman" w:cs="Times New Roman"/>
          <w:b/>
          <w:noProof/>
          <w:sz w:val="28"/>
          <w:szCs w:val="24"/>
          <w:lang w:eastAsia="es-MX"/>
        </w:rPr>
        <w:pict>
          <v:shape id="_x0000_s1126" type="#_x0000_t202" style="position:absolute;margin-left:231.45pt;margin-top:272.85pt;width:223.5pt;height:185.6pt;z-index:251725824;mso-width-relative:margin;mso-height-relative:margin" filled="f" stroked="f">
            <v:textbox style="mso-next-textbox:#_x0000_s1126">
              <w:txbxContent>
                <w:p w:rsidR="00C711EC" w:rsidRPr="00096112" w:rsidRDefault="00C711EC" w:rsidP="00096112">
                  <w:pPr>
                    <w:rPr>
                      <w:rFonts w:ascii="Times New Roman" w:hAnsi="Times New Roman" w:cs="Times New Roman"/>
                      <w:sz w:val="24"/>
                      <w:szCs w:val="24"/>
                    </w:rPr>
                  </w:pPr>
                  <w:r w:rsidRPr="00096112">
                    <w:rPr>
                      <w:rFonts w:ascii="Times New Roman" w:hAnsi="Times New Roman" w:cs="Times New Roman"/>
                      <w:b/>
                      <w:sz w:val="24"/>
                      <w:szCs w:val="24"/>
                    </w:rPr>
                    <w:t xml:space="preserve">Sra. Camelia Reyes Tapia, 45 años                                                  </w:t>
                  </w:r>
                  <w:r w:rsidRPr="00096112">
                    <w:rPr>
                      <w:rFonts w:ascii="Times New Roman" w:hAnsi="Times New Roman" w:cs="Times New Roman"/>
                      <w:sz w:val="24"/>
                      <w:szCs w:val="24"/>
                    </w:rPr>
                    <w:t xml:space="preserve">Asistió a las </w:t>
                  </w:r>
                  <w:r w:rsidRPr="00096112">
                    <w:rPr>
                      <w:rFonts w:ascii="Times New Roman" w:hAnsi="Times New Roman" w:cs="Times New Roman"/>
                      <w:i/>
                      <w:sz w:val="24"/>
                      <w:szCs w:val="24"/>
                    </w:rPr>
                    <w:t>Charlas para padres</w:t>
                  </w:r>
                  <w:r w:rsidRPr="00096112">
                    <w:rPr>
                      <w:rFonts w:ascii="Times New Roman" w:hAnsi="Times New Roman" w:cs="Times New Roman"/>
                      <w:sz w:val="24"/>
                      <w:szCs w:val="24"/>
                    </w:rPr>
                    <w:t>, Calcahualco</w:t>
                  </w:r>
                </w:p>
                <w:p w:rsidR="00C711EC" w:rsidRPr="00096112" w:rsidRDefault="00C711EC" w:rsidP="00096112">
                  <w:pPr>
                    <w:rPr>
                      <w:rFonts w:ascii="Times New Roman" w:hAnsi="Times New Roman" w:cs="Times New Roman"/>
                      <w:sz w:val="24"/>
                      <w:szCs w:val="24"/>
                    </w:rPr>
                  </w:pPr>
                  <w:r w:rsidRPr="00096112">
                    <w:rPr>
                      <w:rFonts w:ascii="Times New Roman" w:hAnsi="Times New Roman" w:cs="Times New Roman"/>
                      <w:sz w:val="24"/>
                      <w:szCs w:val="24"/>
                    </w:rPr>
                    <w:t xml:space="preserve"> “Me parecieron muy bien porque uno aprende de todos los que participan, aprendemos a educar mejor a nuestros hijos. Siento que estas pláticas sí me ayudaron, para ir </w:t>
                  </w:r>
                  <w:r w:rsidRPr="00096112">
                    <w:rPr>
                      <w:rFonts w:ascii="Times New Roman" w:hAnsi="Times New Roman" w:cs="Times New Roman"/>
                      <w:i/>
                      <w:sz w:val="24"/>
                      <w:szCs w:val="24"/>
                    </w:rPr>
                    <w:t xml:space="preserve">sobrellevando </w:t>
                  </w:r>
                  <w:r w:rsidRPr="00096112">
                    <w:rPr>
                      <w:rFonts w:ascii="Times New Roman" w:hAnsi="Times New Roman" w:cs="Times New Roman"/>
                      <w:sz w:val="24"/>
                      <w:szCs w:val="24"/>
                    </w:rPr>
                    <w:t>a mis hijos sin problemas”.</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25" type="#_x0000_t202" style="position:absolute;margin-left:54.9pt;margin-top:272.85pt;width:167.95pt;height:185.6pt;z-index:251724800;mso-width-relative:margin;mso-height-relative:margin" filled="f" stroked="f">
            <v:textbox style="mso-next-textbox:#_x0000_s1125">
              <w:txbxContent>
                <w:p w:rsidR="00C711EC" w:rsidRDefault="00C711EC" w:rsidP="00096112">
                  <w:pPr>
                    <w:rPr>
                      <w:lang w:val="es-ES"/>
                    </w:rPr>
                  </w:pPr>
                  <w:r>
                    <w:rPr>
                      <w:noProof/>
                      <w:lang w:eastAsia="es-MX"/>
                    </w:rPr>
                    <w:drawing>
                      <wp:inline distT="0" distB="0" distL="0" distR="0">
                        <wp:extent cx="1642123" cy="1900518"/>
                        <wp:effectExtent l="171450" t="152400" r="167627" b="99732"/>
                        <wp:docPr id="2627" name="Imagen 3" descr="C:\Users\HaT\Pictures\Super Briigada!\Testimonios\IMG_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T\Pictures\Super Briigada!\Testimonios\IMG_1230.JPG"/>
                                <pic:cNvPicPr>
                                  <a:picLocks noChangeAspect="1" noChangeArrowheads="1"/>
                                </pic:cNvPicPr>
                              </pic:nvPicPr>
                              <pic:blipFill>
                                <a:blip r:embed="rId67"/>
                                <a:srcRect/>
                                <a:stretch>
                                  <a:fillRect/>
                                </a:stretch>
                              </pic:blipFill>
                              <pic:spPr bwMode="auto">
                                <a:xfrm>
                                  <a:off x="0" y="0"/>
                                  <a:ext cx="1642069" cy="19004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r>
        <w:rPr>
          <w:rFonts w:ascii="Times New Roman" w:hAnsi="Times New Roman" w:cs="Times New Roman"/>
          <w:b/>
          <w:noProof/>
          <w:sz w:val="28"/>
          <w:szCs w:val="24"/>
          <w:lang w:eastAsia="es-MX"/>
        </w:rPr>
        <w:pict>
          <v:shape id="_x0000_s1124" type="#_x0000_t202" style="position:absolute;margin-left:45.65pt;margin-top:122.5pt;width:250.15pt;height:164.8pt;z-index:251723776;mso-width-relative:margin;mso-height-relative:margin" filled="f" stroked="f">
            <v:textbox style="mso-next-textbox:#_x0000_s1124">
              <w:txbxContent>
                <w:p w:rsidR="00C711EC" w:rsidRPr="00096112" w:rsidRDefault="00C711EC" w:rsidP="00096112">
                  <w:pPr>
                    <w:rPr>
                      <w:rFonts w:ascii="Times New Roman" w:hAnsi="Times New Roman" w:cs="Times New Roman"/>
                      <w:sz w:val="24"/>
                      <w:szCs w:val="24"/>
                    </w:rPr>
                  </w:pPr>
                  <w:r w:rsidRPr="00096112">
                    <w:rPr>
                      <w:rFonts w:ascii="Times New Roman" w:hAnsi="Times New Roman" w:cs="Times New Roman"/>
                      <w:b/>
                      <w:sz w:val="24"/>
                      <w:szCs w:val="24"/>
                    </w:rPr>
                    <w:t xml:space="preserve">Sr. Atanasio Colorado Zapata, 54 años                                                  </w:t>
                  </w:r>
                  <w:r w:rsidRPr="00096112">
                    <w:rPr>
                      <w:rFonts w:ascii="Times New Roman" w:hAnsi="Times New Roman" w:cs="Times New Roman"/>
                      <w:sz w:val="24"/>
                      <w:szCs w:val="24"/>
                    </w:rPr>
                    <w:t xml:space="preserve">Asistió a las </w:t>
                  </w:r>
                  <w:r w:rsidRPr="00096112">
                    <w:rPr>
                      <w:rFonts w:ascii="Times New Roman" w:hAnsi="Times New Roman" w:cs="Times New Roman"/>
                      <w:i/>
                      <w:sz w:val="24"/>
                      <w:szCs w:val="24"/>
                    </w:rPr>
                    <w:t>Charlas para padres</w:t>
                  </w:r>
                  <w:r w:rsidRPr="00096112">
                    <w:rPr>
                      <w:rFonts w:ascii="Times New Roman" w:hAnsi="Times New Roman" w:cs="Times New Roman"/>
                      <w:sz w:val="24"/>
                      <w:szCs w:val="24"/>
                    </w:rPr>
                    <w:t>, Calcahualco</w:t>
                  </w:r>
                </w:p>
                <w:p w:rsidR="00C711EC" w:rsidRPr="00096112" w:rsidRDefault="00C711EC" w:rsidP="00096112">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 xml:space="preserve">“Todo estuvo muy bien, sólo falta echarlo a andar, poner en práctica todo lo que aprendimos. Pienso que sí me ayudaron estas charlas, ahora las pondré en práctica. </w:t>
                  </w:r>
                  <w:r w:rsidRPr="00096112">
                    <w:rPr>
                      <w:rFonts w:ascii="Times New Roman" w:hAnsi="Times New Roman" w:cs="Times New Roman"/>
                      <w:sz w:val="24"/>
                      <w:szCs w:val="24"/>
                    </w:rPr>
                    <w:br/>
                    <w:t>Siempre he dicho que si de cincuenta palabras que oímos, aplicamos al menos la mitad, está perfecto”.</w:t>
                  </w:r>
                </w:p>
                <w:p w:rsidR="00C711EC" w:rsidRDefault="00C711EC" w:rsidP="00096112">
                  <w:pPr>
                    <w:spacing w:line="240" w:lineRule="auto"/>
                    <w:rPr>
                      <w:rFonts w:ascii="Arial" w:hAnsi="Arial" w:cs="Arial"/>
                      <w:sz w:val="24"/>
                      <w:szCs w:val="24"/>
                    </w:rPr>
                  </w:pPr>
                </w:p>
                <w:p w:rsidR="00C711EC" w:rsidRPr="00324990" w:rsidRDefault="00C711EC" w:rsidP="00096112"/>
              </w:txbxContent>
            </v:textbox>
          </v:shape>
        </w:pict>
      </w:r>
      <w:r>
        <w:rPr>
          <w:rFonts w:ascii="Times New Roman" w:hAnsi="Times New Roman" w:cs="Times New Roman"/>
          <w:b/>
          <w:noProof/>
          <w:sz w:val="28"/>
          <w:szCs w:val="24"/>
          <w:lang w:eastAsia="es-MX"/>
        </w:rPr>
        <w:pict>
          <v:shape id="_x0000_s1123" type="#_x0000_t202" style="position:absolute;margin-left:310.2pt;margin-top:100.25pt;width:160.35pt;height:172.6pt;z-index:251722752;mso-width-relative:margin;mso-height-relative:margin" filled="f" stroked="f">
            <v:textbox style="mso-next-textbox:#_x0000_s1123">
              <w:txbxContent>
                <w:p w:rsidR="00C711EC" w:rsidRDefault="00C711EC" w:rsidP="00096112">
                  <w:pPr>
                    <w:rPr>
                      <w:lang w:val="es-ES"/>
                    </w:rPr>
                  </w:pPr>
                  <w:r>
                    <w:rPr>
                      <w:noProof/>
                      <w:lang w:eastAsia="es-MX"/>
                    </w:rPr>
                    <w:drawing>
                      <wp:inline distT="0" distB="0" distL="0" distR="0">
                        <wp:extent cx="1409700" cy="1673801"/>
                        <wp:effectExtent l="171450" t="152400" r="152400" b="97849"/>
                        <wp:docPr id="2562" name="Imagen 2" descr="C:\Users\HaT\Pictures\Super Briigada!\Testimonios\IMG_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T\Pictures\Super Briigada!\Testimonios\IMG_1229.JPG"/>
                                <pic:cNvPicPr>
                                  <a:picLocks noChangeAspect="1" noChangeArrowheads="1"/>
                                </pic:cNvPicPr>
                              </pic:nvPicPr>
                              <pic:blipFill>
                                <a:blip r:embed="rId68"/>
                                <a:srcRect/>
                                <a:stretch>
                                  <a:fillRect/>
                                </a:stretch>
                              </pic:blipFill>
                              <pic:spPr bwMode="auto">
                                <a:xfrm>
                                  <a:off x="0" y="0"/>
                                  <a:ext cx="1409700" cy="16738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p w:rsidR="00C711EC" w:rsidRDefault="00C711EC" w:rsidP="00096112">
                  <w:pPr>
                    <w:rPr>
                      <w:lang w:val="es-ES"/>
                    </w:rPr>
                  </w:pPr>
                </w:p>
              </w:txbxContent>
            </v:textbox>
          </v:shape>
        </w:pict>
      </w:r>
      <w:r w:rsidR="00096112">
        <w:rPr>
          <w:rFonts w:ascii="Times New Roman" w:hAnsi="Times New Roman" w:cs="Times New Roman"/>
          <w:b/>
          <w:sz w:val="28"/>
          <w:szCs w:val="24"/>
        </w:rPr>
        <w:br w:type="page"/>
      </w:r>
    </w:p>
    <w:p w:rsidR="00C1784E" w:rsidRDefault="00396428" w:rsidP="00897BBF">
      <w:pPr>
        <w:spacing w:line="480" w:lineRule="auto"/>
        <w:ind w:left="425" w:right="425"/>
        <w:jc w:val="both"/>
        <w:rPr>
          <w:rFonts w:ascii="Times New Roman" w:hAnsi="Times New Roman" w:cs="Times New Roman"/>
          <w:b/>
          <w:sz w:val="28"/>
          <w:szCs w:val="24"/>
        </w:rPr>
      </w:pPr>
      <w:r>
        <w:rPr>
          <w:rFonts w:ascii="Times New Roman" w:hAnsi="Times New Roman" w:cs="Times New Roman"/>
          <w:b/>
          <w:noProof/>
          <w:sz w:val="28"/>
          <w:szCs w:val="24"/>
          <w:lang w:eastAsia="es-MX"/>
        </w:rPr>
        <w:lastRenderedPageBreak/>
        <w:pict>
          <v:shape id="_x0000_s1136" type="#_x0000_t202" style="position:absolute;left:0;text-align:left;margin-left:-9.75pt;margin-top:3pt;width:286.65pt;height:207.15pt;z-index:251736064;mso-width-relative:margin;mso-height-relative:margin" filled="f" stroked="f">
            <v:textbox style="mso-next-textbox:#_x0000_s1136">
              <w:txbxContent>
                <w:p w:rsidR="00C711EC" w:rsidRPr="00C1784E" w:rsidRDefault="00C711EC" w:rsidP="00C1784E">
                  <w:pPr>
                    <w:rPr>
                      <w:rFonts w:ascii="Times New Roman" w:hAnsi="Times New Roman" w:cs="Times New Roman"/>
                      <w:b/>
                      <w:sz w:val="24"/>
                      <w:szCs w:val="24"/>
                    </w:rPr>
                  </w:pPr>
                  <w:r w:rsidRPr="00C1784E">
                    <w:rPr>
                      <w:rFonts w:ascii="Times New Roman" w:hAnsi="Times New Roman" w:cs="Times New Roman"/>
                      <w:b/>
                      <w:sz w:val="24"/>
                      <w:szCs w:val="24"/>
                    </w:rPr>
                    <w:t xml:space="preserve">Delia Colorado Reyes, 12 años                                              </w:t>
                  </w:r>
                </w:p>
                <w:p w:rsidR="00C711EC" w:rsidRPr="00C1784E" w:rsidRDefault="00C711EC" w:rsidP="00C1784E">
                  <w:pPr>
                    <w:rPr>
                      <w:rFonts w:ascii="Times New Roman" w:hAnsi="Times New Roman" w:cs="Times New Roman"/>
                      <w:sz w:val="24"/>
                      <w:szCs w:val="24"/>
                    </w:rPr>
                  </w:pPr>
                  <w:r w:rsidRPr="00C1784E">
                    <w:rPr>
                      <w:rFonts w:ascii="Times New Roman" w:hAnsi="Times New Roman" w:cs="Times New Roman"/>
                      <w:b/>
                      <w:sz w:val="24"/>
                      <w:szCs w:val="24"/>
                    </w:rPr>
                    <w:t xml:space="preserve"> </w:t>
                  </w:r>
                  <w:r w:rsidRPr="00C1784E">
                    <w:rPr>
                      <w:rFonts w:ascii="Times New Roman" w:hAnsi="Times New Roman" w:cs="Times New Roman"/>
                      <w:sz w:val="24"/>
                      <w:szCs w:val="24"/>
                    </w:rPr>
                    <w:t xml:space="preserve">Asistió a la </w:t>
                  </w:r>
                  <w:r w:rsidRPr="00C1784E">
                    <w:rPr>
                      <w:rFonts w:ascii="Times New Roman" w:hAnsi="Times New Roman" w:cs="Times New Roman"/>
                      <w:i/>
                      <w:sz w:val="24"/>
                      <w:szCs w:val="24"/>
                    </w:rPr>
                    <w:t>Charla para adolescentes</w:t>
                  </w:r>
                  <w:r w:rsidRPr="00C1784E">
                    <w:rPr>
                      <w:rFonts w:ascii="Times New Roman" w:hAnsi="Times New Roman" w:cs="Times New Roman"/>
                      <w:sz w:val="24"/>
                      <w:szCs w:val="24"/>
                    </w:rPr>
                    <w:t>, Calcahualco</w:t>
                  </w:r>
                </w:p>
                <w:p w:rsidR="00C711EC" w:rsidRPr="00C1784E" w:rsidRDefault="00C711EC" w:rsidP="00C1784E">
                  <w:pPr>
                    <w:jc w:val="both"/>
                    <w:rPr>
                      <w:rFonts w:ascii="Times New Roman" w:hAnsi="Times New Roman" w:cs="Times New Roman"/>
                      <w:sz w:val="24"/>
                      <w:szCs w:val="24"/>
                    </w:rPr>
                  </w:pPr>
                  <w:r w:rsidRPr="00C1784E">
                    <w:rPr>
                      <w:rFonts w:ascii="Times New Roman" w:hAnsi="Times New Roman" w:cs="Times New Roman"/>
                      <w:sz w:val="24"/>
                      <w:szCs w:val="24"/>
                    </w:rPr>
                    <w:t xml:space="preserve"> “Estuvo muy bien, todos expresamos diferentes puntos de vista acerca de cómo querremos que sea nuestra vida. Me sirvió para reflexionar acerca de cómo quiero que sea mi futuro, aprendí que no hay que ir dejando pasar las cosas sino que es bueno tener un futuro planeado y saber lo que queremos”.</w:t>
                  </w:r>
                </w:p>
                <w:p w:rsidR="00C711EC" w:rsidRDefault="00C711EC" w:rsidP="00C1784E">
                  <w:pPr>
                    <w:spacing w:line="240" w:lineRule="auto"/>
                    <w:rPr>
                      <w:rFonts w:ascii="Arial" w:hAnsi="Arial" w:cs="Arial"/>
                      <w:sz w:val="24"/>
                      <w:szCs w:val="24"/>
                    </w:rPr>
                  </w:pPr>
                </w:p>
                <w:p w:rsidR="00C711EC" w:rsidRPr="00324990" w:rsidRDefault="00C711EC" w:rsidP="00C1784E"/>
              </w:txbxContent>
            </v:textbox>
          </v:shape>
        </w:pict>
      </w:r>
      <w:r>
        <w:rPr>
          <w:rFonts w:ascii="Times New Roman" w:hAnsi="Times New Roman" w:cs="Times New Roman"/>
          <w:b/>
          <w:noProof/>
          <w:sz w:val="28"/>
          <w:szCs w:val="24"/>
          <w:lang w:eastAsia="es-MX"/>
        </w:rPr>
        <w:pict>
          <v:shape id="_x0000_s1135" type="#_x0000_t202" style="position:absolute;left:0;text-align:left;margin-left:287.7pt;margin-top:-2.85pt;width:163.55pt;height:185.45pt;z-index:251735040;mso-width-relative:margin;mso-height-relative:margin" filled="f" stroked="f">
            <v:textbox style="mso-next-textbox:#_x0000_s1135">
              <w:txbxContent>
                <w:p w:rsidR="00C711EC" w:rsidRDefault="00C711EC" w:rsidP="00C1784E">
                  <w:pPr>
                    <w:rPr>
                      <w:lang w:val="es-ES"/>
                    </w:rPr>
                  </w:pPr>
                  <w:r>
                    <w:rPr>
                      <w:noProof/>
                      <w:lang w:eastAsia="es-MX"/>
                    </w:rPr>
                    <w:drawing>
                      <wp:inline distT="0" distB="0" distL="0" distR="0">
                        <wp:extent cx="1563235" cy="1792941"/>
                        <wp:effectExtent l="171450" t="152400" r="151265" b="112059"/>
                        <wp:docPr id="2984" name="Imagen 10" descr="C:\Users\HaT\Pictures\Super Briigada!\Testimonios\IMG_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T\Pictures\Super Briigada!\Testimonios\IMG_1231.JPG"/>
                                <pic:cNvPicPr>
                                  <a:picLocks noChangeAspect="1" noChangeArrowheads="1"/>
                                </pic:cNvPicPr>
                              </pic:nvPicPr>
                              <pic:blipFill>
                                <a:blip r:embed="rId69"/>
                                <a:srcRect/>
                                <a:stretch>
                                  <a:fillRect/>
                                </a:stretch>
                              </pic:blipFill>
                              <pic:spPr bwMode="auto">
                                <a:xfrm>
                                  <a:off x="0" y="0"/>
                                  <a:ext cx="1568184" cy="17986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C1784E">
                  <w:pPr>
                    <w:rPr>
                      <w:lang w:val="es-ES"/>
                    </w:rPr>
                  </w:pPr>
                </w:p>
                <w:p w:rsidR="00C711EC" w:rsidRDefault="00C711EC" w:rsidP="00C1784E">
                  <w:pPr>
                    <w:rPr>
                      <w:lang w:val="es-ES"/>
                    </w:rPr>
                  </w:pPr>
                </w:p>
                <w:p w:rsidR="00C711EC" w:rsidRDefault="00C711EC" w:rsidP="00C1784E">
                  <w:pPr>
                    <w:rPr>
                      <w:lang w:val="es-ES"/>
                    </w:rPr>
                  </w:pPr>
                </w:p>
              </w:txbxContent>
            </v:textbox>
          </v:shape>
        </w:pict>
      </w:r>
    </w:p>
    <w:p w:rsidR="00C1784E" w:rsidRDefault="00396428">
      <w:pPr>
        <w:rPr>
          <w:rFonts w:ascii="Times New Roman" w:hAnsi="Times New Roman" w:cs="Times New Roman"/>
          <w:b/>
          <w:sz w:val="28"/>
          <w:szCs w:val="24"/>
        </w:rPr>
      </w:pPr>
      <w:r>
        <w:rPr>
          <w:rFonts w:ascii="Times New Roman" w:hAnsi="Times New Roman" w:cs="Times New Roman"/>
          <w:b/>
          <w:noProof/>
          <w:sz w:val="28"/>
          <w:szCs w:val="24"/>
          <w:lang w:val="es-ES"/>
        </w:rPr>
        <w:pict>
          <v:shape id="_x0000_s1141" type="#_x0000_t202" style="position:absolute;margin-left:30pt;margin-top:496.4pt;width:421.25pt;height:136.1pt;z-index:251742208;mso-width-relative:margin;mso-height-relative:margin" filled="f" stroked="f">
            <v:textbox style="mso-next-textbox:#_x0000_s1141">
              <w:txbxContent>
                <w:p w:rsidR="00C711EC" w:rsidRPr="00C1784E" w:rsidRDefault="00C711EC" w:rsidP="00C1784E">
                  <w:pPr>
                    <w:rPr>
                      <w:rFonts w:ascii="Times New Roman" w:hAnsi="Times New Roman" w:cs="Times New Roman"/>
                      <w:sz w:val="24"/>
                      <w:szCs w:val="24"/>
                    </w:rPr>
                  </w:pPr>
                  <w:r w:rsidRPr="00C1784E">
                    <w:rPr>
                      <w:rFonts w:ascii="Times New Roman" w:hAnsi="Times New Roman" w:cs="Times New Roman"/>
                      <w:sz w:val="24"/>
                      <w:szCs w:val="24"/>
                    </w:rPr>
                    <w:t>Recientemente he visto a los niños y me doy cuenta, y su abuela también lo comenta, que ya no les afecta psicológicamente como antes el haber presenciado la muerte de su madre.</w:t>
                  </w:r>
                  <w:r>
                    <w:rPr>
                      <w:rFonts w:ascii="Times New Roman" w:hAnsi="Times New Roman" w:cs="Times New Roman"/>
                      <w:sz w:val="24"/>
                      <w:szCs w:val="24"/>
                    </w:rPr>
                    <w:t xml:space="preserve"> </w:t>
                  </w:r>
                  <w:r w:rsidRPr="00C1784E">
                    <w:rPr>
                      <w:rFonts w:ascii="Times New Roman" w:hAnsi="Times New Roman" w:cs="Times New Roman"/>
                      <w:sz w:val="24"/>
                      <w:szCs w:val="24"/>
                    </w:rPr>
                    <w:t xml:space="preserve">Pienso que la orientación psicológica es de gran utilidad porque al </w:t>
                  </w:r>
                  <w:r w:rsidRPr="00C1784E">
                    <w:rPr>
                      <w:rFonts w:ascii="Times New Roman" w:hAnsi="Times New Roman" w:cs="Times New Roman"/>
                      <w:i/>
                      <w:sz w:val="24"/>
                      <w:szCs w:val="24"/>
                    </w:rPr>
                    <w:t xml:space="preserve">rescatar </w:t>
                  </w:r>
                  <w:r w:rsidRPr="00C1784E">
                    <w:rPr>
                      <w:rFonts w:ascii="Times New Roman" w:hAnsi="Times New Roman" w:cs="Times New Roman"/>
                      <w:sz w:val="24"/>
                      <w:szCs w:val="24"/>
                    </w:rPr>
                    <w:t>a una persona dañada en la comunidad estás beneficiando a más de la mitad de la comunidad.</w:t>
                  </w:r>
                </w:p>
                <w:p w:rsidR="00C711EC" w:rsidRPr="00C1784E" w:rsidRDefault="00C711EC" w:rsidP="00C1784E">
                  <w:pPr>
                    <w:rPr>
                      <w:rFonts w:ascii="Times New Roman" w:hAnsi="Times New Roman" w:cs="Times New Roman"/>
                      <w:sz w:val="24"/>
                      <w:szCs w:val="24"/>
                    </w:rPr>
                  </w:pPr>
                  <w:r w:rsidRPr="00C1784E">
                    <w:rPr>
                      <w:rFonts w:ascii="Times New Roman" w:hAnsi="Times New Roman" w:cs="Times New Roman"/>
                      <w:sz w:val="24"/>
                      <w:szCs w:val="24"/>
                    </w:rPr>
                    <w:t xml:space="preserve">Estoy agradecido con el trabajo de los brigadistas, con excepción de dos </w:t>
                  </w:r>
                  <w:r>
                    <w:rPr>
                      <w:rFonts w:ascii="Arial" w:hAnsi="Arial" w:cs="Arial"/>
                      <w:sz w:val="24"/>
                      <w:szCs w:val="24"/>
                    </w:rPr>
                    <w:t>cas</w:t>
                  </w:r>
                  <w:r w:rsidRPr="00C1784E">
                    <w:rPr>
                      <w:rFonts w:ascii="Times New Roman" w:hAnsi="Times New Roman" w:cs="Times New Roman"/>
                      <w:sz w:val="24"/>
                      <w:szCs w:val="24"/>
                    </w:rPr>
                    <w:t>os hace tiempo, nunca he tenido problemas con los de la Universidad, al contrario”</w:t>
                  </w:r>
                </w:p>
                <w:p w:rsidR="00C711EC" w:rsidRPr="00C1784E" w:rsidRDefault="00C711EC">
                  <w:pPr>
                    <w:rPr>
                      <w:rFonts w:ascii="Times New Roman" w:hAnsi="Times New Roman" w:cs="Times New Roman"/>
                    </w:rPr>
                  </w:pPr>
                </w:p>
              </w:txbxContent>
            </v:textbox>
          </v:shape>
        </w:pict>
      </w:r>
      <w:r>
        <w:rPr>
          <w:rFonts w:ascii="Times New Roman" w:hAnsi="Times New Roman" w:cs="Times New Roman"/>
          <w:b/>
          <w:noProof/>
          <w:sz w:val="28"/>
          <w:szCs w:val="24"/>
          <w:lang w:eastAsia="es-MX"/>
        </w:rPr>
        <w:pict>
          <v:shape id="_x0000_s1140" type="#_x0000_t202" style="position:absolute;margin-left:30pt;margin-top:326.8pt;width:246.9pt;height:189.65pt;z-index:251740160;mso-width-relative:margin;mso-height-relative:margin" filled="f" stroked="f">
            <v:textbox style="mso-next-textbox:#_x0000_s1140">
              <w:txbxContent>
                <w:p w:rsidR="00C711EC" w:rsidRPr="00C1784E" w:rsidRDefault="00C711EC" w:rsidP="00C1784E">
                  <w:pPr>
                    <w:rPr>
                      <w:rFonts w:ascii="Times New Roman" w:hAnsi="Times New Roman" w:cs="Times New Roman"/>
                      <w:b/>
                      <w:sz w:val="24"/>
                      <w:szCs w:val="24"/>
                    </w:rPr>
                  </w:pPr>
                  <w:r w:rsidRPr="00C1784E">
                    <w:rPr>
                      <w:rFonts w:ascii="Times New Roman" w:hAnsi="Times New Roman" w:cs="Times New Roman"/>
                      <w:b/>
                      <w:sz w:val="24"/>
                      <w:szCs w:val="24"/>
                    </w:rPr>
                    <w:t>C. Marcelino Reyes Mirón</w:t>
                  </w:r>
                </w:p>
                <w:p w:rsidR="00C711EC" w:rsidRPr="00C1784E" w:rsidRDefault="00C711EC" w:rsidP="00C1784E">
                  <w:pPr>
                    <w:rPr>
                      <w:rFonts w:ascii="Times New Roman" w:hAnsi="Times New Roman" w:cs="Times New Roman"/>
                      <w:sz w:val="24"/>
                      <w:szCs w:val="24"/>
                    </w:rPr>
                  </w:pPr>
                  <w:r w:rsidRPr="00C1784E">
                    <w:rPr>
                      <w:rFonts w:ascii="Times New Roman" w:hAnsi="Times New Roman" w:cs="Times New Roman"/>
                      <w:sz w:val="24"/>
                      <w:szCs w:val="24"/>
                    </w:rPr>
                    <w:t>Director del DIF Municipal, año 2009, Próximo Coordinador de Salud en el nuevo Comité del Ayuntamiento</w:t>
                  </w:r>
                </w:p>
                <w:p w:rsidR="00C711EC" w:rsidRPr="00C1784E" w:rsidRDefault="00C711EC" w:rsidP="00C1784E">
                  <w:pPr>
                    <w:rPr>
                      <w:rFonts w:ascii="Times New Roman" w:hAnsi="Times New Roman" w:cs="Times New Roman"/>
                      <w:sz w:val="24"/>
                      <w:szCs w:val="24"/>
                    </w:rPr>
                  </w:pPr>
                  <w:r w:rsidRPr="00C1784E">
                    <w:rPr>
                      <w:rFonts w:ascii="Times New Roman" w:hAnsi="Times New Roman" w:cs="Times New Roman"/>
                      <w:sz w:val="24"/>
                      <w:szCs w:val="24"/>
                    </w:rPr>
                    <w:t>“Yo agradezco particularmente la atención que se le dio a las niños Peralta Quesada, me di cuenta de que la terapia les sirvió de mucho. Fue una psicología muy buena la que se aplicó, nunca había visto cómo se trabaja.</w:t>
                  </w:r>
                </w:p>
                <w:p w:rsidR="00C711EC" w:rsidRDefault="00C711EC" w:rsidP="00C1784E">
                  <w:pPr>
                    <w:spacing w:line="240" w:lineRule="auto"/>
                    <w:rPr>
                      <w:rFonts w:ascii="Arial" w:hAnsi="Arial" w:cs="Arial"/>
                      <w:sz w:val="24"/>
                      <w:szCs w:val="24"/>
                    </w:rPr>
                  </w:pPr>
                </w:p>
                <w:p w:rsidR="00C711EC" w:rsidRPr="00324990" w:rsidRDefault="00C711EC" w:rsidP="00C1784E"/>
              </w:txbxContent>
            </v:textbox>
          </v:shape>
        </w:pict>
      </w:r>
      <w:r>
        <w:rPr>
          <w:rFonts w:ascii="Times New Roman" w:hAnsi="Times New Roman" w:cs="Times New Roman"/>
          <w:b/>
          <w:noProof/>
          <w:sz w:val="28"/>
          <w:szCs w:val="24"/>
          <w:lang w:eastAsia="es-MX"/>
        </w:rPr>
        <w:pict>
          <v:shape id="_x0000_s1139" type="#_x0000_t202" style="position:absolute;margin-left:269.1pt;margin-top:289.85pt;width:192.9pt;height:216.1pt;z-index:251739136;mso-width-relative:margin;mso-height-relative:margin" filled="f" stroked="f">
            <v:textbox style="mso-next-textbox:#_x0000_s1139">
              <w:txbxContent>
                <w:p w:rsidR="00C711EC" w:rsidRDefault="00C711EC" w:rsidP="00C1784E">
                  <w:pPr>
                    <w:rPr>
                      <w:lang w:val="es-ES"/>
                    </w:rPr>
                  </w:pPr>
                  <w:r>
                    <w:rPr>
                      <w:noProof/>
                      <w:lang w:eastAsia="es-MX"/>
                    </w:rPr>
                    <w:drawing>
                      <wp:inline distT="0" distB="0" distL="0" distR="0">
                        <wp:extent cx="1799018" cy="2125765"/>
                        <wp:effectExtent l="152400" t="152400" r="144082" b="103085"/>
                        <wp:docPr id="3140" name="Imagen 4" descr="C:\Users\HaT\Pictures\Super Briigada!\Testimonios\IMG_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T\Pictures\Super Briigada!\Testimonios\IMG_1258.JPG"/>
                                <pic:cNvPicPr>
                                  <a:picLocks noChangeAspect="1" noChangeArrowheads="1"/>
                                </pic:cNvPicPr>
                              </pic:nvPicPr>
                              <pic:blipFill>
                                <a:blip r:embed="rId70"/>
                                <a:srcRect/>
                                <a:stretch>
                                  <a:fillRect/>
                                </a:stretch>
                              </pic:blipFill>
                              <pic:spPr bwMode="auto">
                                <a:xfrm>
                                  <a:off x="0" y="0"/>
                                  <a:ext cx="1803994" cy="21316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C1784E">
                  <w:pPr>
                    <w:rPr>
                      <w:lang w:val="es-ES"/>
                    </w:rPr>
                  </w:pPr>
                </w:p>
                <w:p w:rsidR="00C711EC" w:rsidRDefault="00C711EC" w:rsidP="00C1784E">
                  <w:pPr>
                    <w:rPr>
                      <w:lang w:val="es-ES"/>
                    </w:rPr>
                  </w:pPr>
                </w:p>
                <w:p w:rsidR="00C711EC" w:rsidRDefault="00C711EC" w:rsidP="00C1784E">
                  <w:pPr>
                    <w:rPr>
                      <w:lang w:val="es-ES"/>
                    </w:rPr>
                  </w:pPr>
                </w:p>
              </w:txbxContent>
            </v:textbox>
          </v:shape>
        </w:pict>
      </w:r>
      <w:r>
        <w:rPr>
          <w:rFonts w:ascii="Times New Roman" w:hAnsi="Times New Roman" w:cs="Times New Roman"/>
          <w:b/>
          <w:noProof/>
          <w:sz w:val="28"/>
          <w:szCs w:val="24"/>
          <w:lang w:eastAsia="es-MX"/>
        </w:rPr>
        <w:pict>
          <v:shape id="_x0000_s1137" type="#_x0000_t202" style="position:absolute;margin-left:192.7pt;margin-top:132.25pt;width:247.2pt;height:194.55pt;z-index:251737088;mso-width-relative:margin;mso-height-relative:margin" filled="f" stroked="f">
            <v:textbox style="mso-next-textbox:#_x0000_s1137">
              <w:txbxContent>
                <w:p w:rsidR="00C711EC" w:rsidRPr="00C1784E" w:rsidRDefault="00C711EC" w:rsidP="00C1784E">
                  <w:pPr>
                    <w:rPr>
                      <w:rFonts w:ascii="Times New Roman" w:hAnsi="Times New Roman" w:cs="Times New Roman"/>
                      <w:sz w:val="24"/>
                      <w:szCs w:val="24"/>
                    </w:rPr>
                  </w:pPr>
                  <w:r w:rsidRPr="00C1784E">
                    <w:rPr>
                      <w:rFonts w:ascii="Times New Roman" w:hAnsi="Times New Roman" w:cs="Times New Roman"/>
                      <w:b/>
                      <w:sz w:val="24"/>
                      <w:szCs w:val="24"/>
                    </w:rPr>
                    <w:t xml:space="preserve">Ismael Colorado Reyes, 13 años                                                  </w:t>
                  </w:r>
                  <w:r w:rsidRPr="00C1784E">
                    <w:rPr>
                      <w:rFonts w:ascii="Times New Roman" w:hAnsi="Times New Roman" w:cs="Times New Roman"/>
                      <w:sz w:val="24"/>
                      <w:szCs w:val="24"/>
                    </w:rPr>
                    <w:t xml:space="preserve">Asistió a la </w:t>
                  </w:r>
                  <w:r w:rsidRPr="00C1784E">
                    <w:rPr>
                      <w:rFonts w:ascii="Times New Roman" w:hAnsi="Times New Roman" w:cs="Times New Roman"/>
                      <w:i/>
                      <w:sz w:val="24"/>
                      <w:szCs w:val="24"/>
                    </w:rPr>
                    <w:t>Charla para adolescentes</w:t>
                  </w:r>
                  <w:r w:rsidRPr="00C1784E">
                    <w:rPr>
                      <w:rFonts w:ascii="Times New Roman" w:hAnsi="Times New Roman" w:cs="Times New Roman"/>
                      <w:sz w:val="24"/>
                      <w:szCs w:val="24"/>
                    </w:rPr>
                    <w:t>, Calcahualco</w:t>
                  </w:r>
                </w:p>
                <w:p w:rsidR="00C711EC" w:rsidRPr="00C1784E" w:rsidRDefault="00C711EC" w:rsidP="00C1784E">
                  <w:pPr>
                    <w:jc w:val="both"/>
                    <w:rPr>
                      <w:rFonts w:ascii="Times New Roman" w:hAnsi="Times New Roman" w:cs="Times New Roman"/>
                      <w:sz w:val="24"/>
                      <w:szCs w:val="24"/>
                    </w:rPr>
                  </w:pPr>
                  <w:r w:rsidRPr="00C1784E">
                    <w:rPr>
                      <w:rFonts w:ascii="Times New Roman" w:hAnsi="Times New Roman" w:cs="Times New Roman"/>
                      <w:sz w:val="24"/>
                      <w:szCs w:val="24"/>
                    </w:rPr>
                    <w:t xml:space="preserve"> “Me gustó, me pareció muy bien porque pude reflexionar sobre lo que pienso y siento, y lo que quiero para después”.</w:t>
                  </w:r>
                </w:p>
                <w:p w:rsidR="00C711EC" w:rsidRDefault="00C711EC" w:rsidP="00C1784E">
                  <w:pPr>
                    <w:spacing w:line="240" w:lineRule="auto"/>
                    <w:rPr>
                      <w:rFonts w:ascii="Arial" w:hAnsi="Arial" w:cs="Arial"/>
                      <w:sz w:val="24"/>
                      <w:szCs w:val="24"/>
                    </w:rPr>
                  </w:pPr>
                </w:p>
                <w:p w:rsidR="00C711EC" w:rsidRPr="00324990" w:rsidRDefault="00C711EC" w:rsidP="00C1784E"/>
              </w:txbxContent>
            </v:textbox>
          </v:shape>
        </w:pict>
      </w:r>
      <w:r>
        <w:rPr>
          <w:rFonts w:ascii="Times New Roman" w:hAnsi="Times New Roman" w:cs="Times New Roman"/>
          <w:b/>
          <w:noProof/>
          <w:sz w:val="28"/>
          <w:szCs w:val="24"/>
          <w:lang w:eastAsia="es-MX"/>
        </w:rPr>
        <w:pict>
          <v:shape id="_x0000_s1138" type="#_x0000_t202" style="position:absolute;margin-left:22.35pt;margin-top:127.55pt;width:165.5pt;height:175.55pt;z-index:251738112;mso-width-relative:margin;mso-height-relative:margin" filled="f" stroked="f">
            <v:textbox style="mso-next-textbox:#_x0000_s1138">
              <w:txbxContent>
                <w:p w:rsidR="00C711EC" w:rsidRDefault="00C711EC" w:rsidP="00C1784E">
                  <w:pPr>
                    <w:rPr>
                      <w:lang w:val="es-ES"/>
                    </w:rPr>
                  </w:pPr>
                  <w:r>
                    <w:rPr>
                      <w:noProof/>
                      <w:lang w:eastAsia="es-MX"/>
                    </w:rPr>
                    <w:drawing>
                      <wp:inline distT="0" distB="0" distL="0" distR="0">
                        <wp:extent cx="1588495" cy="1864659"/>
                        <wp:effectExtent l="171450" t="152400" r="145055" b="116541"/>
                        <wp:docPr id="3100" name="Imagen 11" descr="C:\Users\HaT\Pictures\Super Briigada!\Testimonios\IMG_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T\Pictures\Super Briigada!\Testimonios\IMG_1228.JPG"/>
                                <pic:cNvPicPr>
                                  <a:picLocks noChangeAspect="1" noChangeArrowheads="1"/>
                                </pic:cNvPicPr>
                              </pic:nvPicPr>
                              <pic:blipFill>
                                <a:blip r:embed="rId71"/>
                                <a:srcRect/>
                                <a:stretch>
                                  <a:fillRect/>
                                </a:stretch>
                              </pic:blipFill>
                              <pic:spPr bwMode="auto">
                                <a:xfrm>
                                  <a:off x="0" y="0"/>
                                  <a:ext cx="1593574" cy="187062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C1784E">
                  <w:pPr>
                    <w:rPr>
                      <w:lang w:val="es-ES"/>
                    </w:rPr>
                  </w:pPr>
                </w:p>
                <w:p w:rsidR="00C711EC" w:rsidRDefault="00C711EC" w:rsidP="00C1784E">
                  <w:pPr>
                    <w:rPr>
                      <w:lang w:val="es-ES"/>
                    </w:rPr>
                  </w:pPr>
                </w:p>
                <w:p w:rsidR="00C711EC" w:rsidRDefault="00C711EC" w:rsidP="00C1784E">
                  <w:pPr>
                    <w:rPr>
                      <w:lang w:val="es-ES"/>
                    </w:rPr>
                  </w:pPr>
                </w:p>
              </w:txbxContent>
            </v:textbox>
          </v:shape>
        </w:pict>
      </w:r>
      <w:r w:rsidR="00C1784E">
        <w:rPr>
          <w:rFonts w:ascii="Times New Roman" w:hAnsi="Times New Roman" w:cs="Times New Roman"/>
          <w:b/>
          <w:sz w:val="28"/>
          <w:szCs w:val="24"/>
        </w:rPr>
        <w:br w:type="page"/>
      </w:r>
    </w:p>
    <w:p w:rsidR="00733A7F" w:rsidRDefault="00396428">
      <w:pPr>
        <w:rPr>
          <w:rFonts w:ascii="Times New Roman" w:hAnsi="Times New Roman" w:cs="Times New Roman"/>
          <w:b/>
          <w:sz w:val="28"/>
          <w:szCs w:val="24"/>
        </w:rPr>
      </w:pPr>
      <w:r>
        <w:rPr>
          <w:rFonts w:ascii="Times New Roman" w:hAnsi="Times New Roman" w:cs="Times New Roman"/>
          <w:b/>
          <w:noProof/>
          <w:sz w:val="28"/>
          <w:szCs w:val="24"/>
          <w:lang w:eastAsia="es-MX"/>
        </w:rPr>
        <w:lastRenderedPageBreak/>
        <w:pict>
          <v:shape id="_x0000_s1169" type="#_x0000_t202" style="position:absolute;margin-left:46.7pt;margin-top:-6.25pt;width:172.4pt;height:172.8pt;z-index:251770880;mso-width-relative:margin;mso-height-relative:margin" filled="f" stroked="f">
            <v:textbox style="mso-next-textbox:#_x0000_s1169">
              <w:txbxContent>
                <w:p w:rsidR="00C711EC" w:rsidRDefault="00C711EC" w:rsidP="00733A7F">
                  <w:pPr>
                    <w:rPr>
                      <w:lang w:val="es-ES"/>
                    </w:rPr>
                  </w:pPr>
                  <w:r>
                    <w:rPr>
                      <w:noProof/>
                      <w:lang w:eastAsia="es-MX"/>
                    </w:rPr>
                    <w:drawing>
                      <wp:inline distT="0" distB="0" distL="0" distR="0">
                        <wp:extent cx="1615819" cy="1792941"/>
                        <wp:effectExtent l="171450" t="152400" r="136781" b="112059"/>
                        <wp:docPr id="201" name="Imagen 7" descr="C:\Users\HaT\Pictures\Super Briigada!\VerOx birthday\IMG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T\Pictures\Super Briigada!\VerOx birthday\IMG_0653.JPG"/>
                                <pic:cNvPicPr>
                                  <a:picLocks noChangeAspect="1" noChangeArrowheads="1"/>
                                </pic:cNvPicPr>
                              </pic:nvPicPr>
                              <pic:blipFill>
                                <a:blip r:embed="rId72"/>
                                <a:srcRect/>
                                <a:stretch>
                                  <a:fillRect/>
                                </a:stretch>
                              </pic:blipFill>
                              <pic:spPr bwMode="auto">
                                <a:xfrm>
                                  <a:off x="0" y="0"/>
                                  <a:ext cx="1620346" cy="17979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733A7F">
                  <w:pPr>
                    <w:rPr>
                      <w:lang w:val="es-ES"/>
                    </w:rPr>
                  </w:pPr>
                </w:p>
                <w:p w:rsidR="00C711EC" w:rsidRDefault="00C711EC" w:rsidP="00733A7F">
                  <w:pPr>
                    <w:rPr>
                      <w:lang w:val="es-ES"/>
                    </w:rPr>
                  </w:pPr>
                </w:p>
                <w:p w:rsidR="00C711EC" w:rsidRDefault="00C711EC" w:rsidP="00733A7F">
                  <w:pPr>
                    <w:rPr>
                      <w:lang w:val="es-ES"/>
                    </w:rPr>
                  </w:pPr>
                </w:p>
                <w:p w:rsidR="00C711EC" w:rsidRDefault="00C711EC" w:rsidP="00733A7F">
                  <w:pPr>
                    <w:rPr>
                      <w:lang w:val="es-ES"/>
                    </w:rPr>
                  </w:pPr>
                </w:p>
                <w:p w:rsidR="00C711EC" w:rsidRDefault="00C711EC" w:rsidP="00733A7F">
                  <w:pPr>
                    <w:rPr>
                      <w:lang w:val="es-ES"/>
                    </w:rPr>
                  </w:pPr>
                </w:p>
                <w:p w:rsidR="00C711EC" w:rsidRDefault="00C711EC" w:rsidP="00733A7F">
                  <w:pPr>
                    <w:rPr>
                      <w:lang w:val="es-ES"/>
                    </w:rPr>
                  </w:pPr>
                </w:p>
              </w:txbxContent>
            </v:textbox>
          </v:shape>
        </w:pict>
      </w:r>
      <w:r>
        <w:rPr>
          <w:rFonts w:ascii="Times New Roman" w:hAnsi="Times New Roman" w:cs="Times New Roman"/>
          <w:b/>
          <w:noProof/>
          <w:sz w:val="28"/>
          <w:szCs w:val="24"/>
          <w:lang w:eastAsia="es-MX"/>
        </w:rPr>
        <w:pict>
          <v:shape id="_x0000_s1170" type="#_x0000_t202" style="position:absolute;margin-left:219.1pt;margin-top:7.1pt;width:226.6pt;height:168.5pt;z-index:251771904;mso-width-relative:margin;mso-height-relative:margin" filled="f" stroked="f">
            <v:textbox style="mso-next-textbox:#_x0000_s1170">
              <w:txbxContent>
                <w:p w:rsidR="00C711EC" w:rsidRPr="00096112" w:rsidRDefault="00C711EC" w:rsidP="00733A7F">
                  <w:pPr>
                    <w:rPr>
                      <w:rFonts w:ascii="Times New Roman" w:hAnsi="Times New Roman" w:cs="Times New Roman"/>
                      <w:b/>
                      <w:sz w:val="24"/>
                      <w:szCs w:val="24"/>
                    </w:rPr>
                  </w:pPr>
                  <w:r w:rsidRPr="00096112">
                    <w:rPr>
                      <w:rFonts w:ascii="Times New Roman" w:hAnsi="Times New Roman" w:cs="Times New Roman"/>
                      <w:b/>
                      <w:sz w:val="24"/>
                      <w:szCs w:val="24"/>
                    </w:rPr>
                    <w:t xml:space="preserve">Sra. Analine Rivera Cosquilla, 38 años                                </w:t>
                  </w:r>
                  <w:r w:rsidRPr="00096112">
                    <w:rPr>
                      <w:rFonts w:ascii="Times New Roman" w:hAnsi="Times New Roman" w:cs="Times New Roman"/>
                      <w:sz w:val="24"/>
                      <w:szCs w:val="24"/>
                    </w:rPr>
                    <w:t xml:space="preserve">Asistió a las </w:t>
                  </w:r>
                  <w:r w:rsidRPr="00096112">
                    <w:rPr>
                      <w:rFonts w:ascii="Times New Roman" w:hAnsi="Times New Roman" w:cs="Times New Roman"/>
                      <w:i/>
                      <w:sz w:val="24"/>
                      <w:szCs w:val="24"/>
                    </w:rPr>
                    <w:t>Charlas para padres</w:t>
                  </w:r>
                  <w:r w:rsidRPr="00096112">
                    <w:rPr>
                      <w:rFonts w:ascii="Times New Roman" w:hAnsi="Times New Roman" w:cs="Times New Roman"/>
                      <w:sz w:val="24"/>
                      <w:szCs w:val="24"/>
                    </w:rPr>
                    <w:t>, Calcahualco</w:t>
                  </w:r>
                </w:p>
                <w:p w:rsidR="00C711EC" w:rsidRPr="00096112" w:rsidRDefault="00C711EC" w:rsidP="00733A7F">
                  <w:pPr>
                    <w:spacing w:line="240" w:lineRule="auto"/>
                    <w:jc w:val="both"/>
                    <w:rPr>
                      <w:rFonts w:ascii="Times New Roman" w:hAnsi="Times New Roman" w:cs="Times New Roman"/>
                      <w:sz w:val="24"/>
                      <w:szCs w:val="24"/>
                    </w:rPr>
                  </w:pPr>
                  <w:r w:rsidRPr="00096112">
                    <w:rPr>
                      <w:rFonts w:ascii="Times New Roman" w:hAnsi="Times New Roman" w:cs="Times New Roman"/>
                      <w:sz w:val="24"/>
                      <w:szCs w:val="24"/>
                    </w:rPr>
                    <w:t>“Todo me pareció bien, las charlas me ayudaron a saber cómo tratar a mis hijos, más en cuanto a la disciplina”.</w:t>
                  </w:r>
                </w:p>
                <w:p w:rsidR="00C711EC" w:rsidRDefault="00C711EC" w:rsidP="00733A7F">
                  <w:pPr>
                    <w:spacing w:line="240" w:lineRule="auto"/>
                    <w:rPr>
                      <w:rFonts w:ascii="Arial" w:hAnsi="Arial" w:cs="Arial"/>
                      <w:sz w:val="24"/>
                      <w:szCs w:val="24"/>
                    </w:rPr>
                  </w:pPr>
                </w:p>
                <w:p w:rsidR="00C711EC" w:rsidRPr="00324990" w:rsidRDefault="00C711EC" w:rsidP="00733A7F"/>
              </w:txbxContent>
            </v:textbox>
          </v:shape>
        </w:pict>
      </w: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396428">
      <w:pPr>
        <w:rPr>
          <w:rFonts w:ascii="Times New Roman" w:hAnsi="Times New Roman" w:cs="Times New Roman"/>
          <w:b/>
          <w:sz w:val="28"/>
          <w:szCs w:val="24"/>
        </w:rPr>
      </w:pPr>
      <w:r>
        <w:rPr>
          <w:rFonts w:ascii="Times New Roman" w:hAnsi="Times New Roman" w:cs="Times New Roman"/>
          <w:b/>
          <w:noProof/>
          <w:sz w:val="28"/>
          <w:szCs w:val="24"/>
          <w:lang w:eastAsia="es-MX"/>
        </w:rPr>
        <w:pict>
          <v:shape id="_x0000_s1172" type="#_x0000_t202" style="position:absolute;margin-left:287.5pt;margin-top:4.5pt;width:149.2pt;height:174.5pt;z-index:251773952;mso-width-relative:margin;mso-height-relative:margin" filled="f" stroked="f">
            <v:textbox style="mso-next-textbox:#_x0000_s1172">
              <w:txbxContent>
                <w:p w:rsidR="00C711EC" w:rsidRDefault="00C711EC" w:rsidP="00733A7F">
                  <w:pPr>
                    <w:rPr>
                      <w:lang w:val="es-ES"/>
                    </w:rPr>
                  </w:pPr>
                  <w:r>
                    <w:rPr>
                      <w:noProof/>
                      <w:lang w:eastAsia="es-MX"/>
                    </w:rPr>
                    <w:drawing>
                      <wp:inline distT="0" distB="0" distL="0" distR="0">
                        <wp:extent cx="1409700" cy="1794068"/>
                        <wp:effectExtent l="171450" t="152400" r="152400" b="110932"/>
                        <wp:docPr id="202" name="Imagen 8" descr="C:\Users\HaT\Pictures\Servicio Social\Más\DSC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T\Pictures\Servicio Social\Más\DSC01803.JPG"/>
                                <pic:cNvPicPr>
                                  <a:picLocks noChangeAspect="1" noChangeArrowheads="1"/>
                                </pic:cNvPicPr>
                              </pic:nvPicPr>
                              <pic:blipFill>
                                <a:blip r:embed="rId73"/>
                                <a:srcRect/>
                                <a:stretch>
                                  <a:fillRect/>
                                </a:stretch>
                              </pic:blipFill>
                              <pic:spPr bwMode="auto">
                                <a:xfrm>
                                  <a:off x="0" y="0"/>
                                  <a:ext cx="1409700" cy="179406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733A7F">
                  <w:pPr>
                    <w:rPr>
                      <w:lang w:val="es-ES"/>
                    </w:rPr>
                  </w:pPr>
                </w:p>
              </w:txbxContent>
            </v:textbox>
          </v:shape>
        </w:pict>
      </w:r>
      <w:r>
        <w:rPr>
          <w:rFonts w:ascii="Times New Roman" w:hAnsi="Times New Roman" w:cs="Times New Roman"/>
          <w:b/>
          <w:noProof/>
          <w:sz w:val="28"/>
          <w:szCs w:val="24"/>
          <w:lang w:eastAsia="es-MX"/>
        </w:rPr>
        <w:pict>
          <v:shape id="_x0000_s1171" type="#_x0000_t202" style="position:absolute;margin-left:38.1pt;margin-top:3.5pt;width:243.75pt;height:249.7pt;z-index:251772928;mso-width-relative:margin;mso-height-relative:margin" filled="f" stroked="f">
            <v:textbox style="mso-next-textbox:#_x0000_s1171">
              <w:txbxContent>
                <w:p w:rsidR="00C711EC" w:rsidRPr="00C1784E" w:rsidRDefault="00C711EC" w:rsidP="00733A7F">
                  <w:pPr>
                    <w:rPr>
                      <w:rFonts w:ascii="Times New Roman" w:hAnsi="Times New Roman" w:cs="Times New Roman"/>
                      <w:sz w:val="24"/>
                      <w:szCs w:val="24"/>
                    </w:rPr>
                  </w:pPr>
                  <w:r w:rsidRPr="00C1784E">
                    <w:rPr>
                      <w:rFonts w:ascii="Times New Roman" w:hAnsi="Times New Roman" w:cs="Times New Roman"/>
                      <w:b/>
                      <w:sz w:val="24"/>
                      <w:szCs w:val="24"/>
                    </w:rPr>
                    <w:t xml:space="preserve">Víctor Alejando Fernández López, 18 años                                                  </w:t>
                  </w:r>
                  <w:r w:rsidRPr="00C1784E">
                    <w:rPr>
                      <w:rFonts w:ascii="Times New Roman" w:hAnsi="Times New Roman" w:cs="Times New Roman"/>
                      <w:sz w:val="24"/>
                      <w:szCs w:val="24"/>
                    </w:rPr>
                    <w:t xml:space="preserve">Recibió </w:t>
                  </w:r>
                  <w:r w:rsidRPr="00C1784E">
                    <w:rPr>
                      <w:rFonts w:ascii="Times New Roman" w:hAnsi="Times New Roman" w:cs="Times New Roman"/>
                      <w:i/>
                      <w:sz w:val="24"/>
                      <w:szCs w:val="24"/>
                    </w:rPr>
                    <w:t xml:space="preserve">Orientación vocacional individual, </w:t>
                  </w:r>
                  <w:r w:rsidRPr="00C1784E">
                    <w:rPr>
                      <w:rFonts w:ascii="Times New Roman" w:hAnsi="Times New Roman" w:cs="Times New Roman"/>
                      <w:sz w:val="24"/>
                      <w:szCs w:val="24"/>
                    </w:rPr>
                    <w:t>Totutla</w:t>
                  </w:r>
                </w:p>
                <w:p w:rsidR="00C711EC" w:rsidRPr="00C1784E" w:rsidRDefault="00C711EC" w:rsidP="00733A7F">
                  <w:pPr>
                    <w:jc w:val="both"/>
                    <w:rPr>
                      <w:rFonts w:ascii="Times New Roman" w:hAnsi="Times New Roman" w:cs="Times New Roman"/>
                      <w:sz w:val="24"/>
                      <w:szCs w:val="24"/>
                    </w:rPr>
                  </w:pPr>
                  <w:r w:rsidRPr="00C1784E">
                    <w:rPr>
                      <w:rFonts w:ascii="Times New Roman" w:hAnsi="Times New Roman" w:cs="Times New Roman"/>
                      <w:sz w:val="24"/>
                      <w:szCs w:val="24"/>
                    </w:rPr>
                    <w:t xml:space="preserve"> “Considero que esta ayuda me sirvió de mucho, porque aunque ya tenía una idea de lo que quería estudiar, me ayudó para obtener más información acerca de la carrera que elegí y que ahora estoy estudiando. También me sirvió para darme cuenta si era realmente lo que yo quería estudiar. Me pareció muy bien porque además realicé mi proyecto de vida. Me gustó.”</w:t>
                  </w:r>
                </w:p>
                <w:p w:rsidR="00C711EC" w:rsidRDefault="00C711EC" w:rsidP="00733A7F">
                  <w:pPr>
                    <w:spacing w:line="240" w:lineRule="auto"/>
                    <w:rPr>
                      <w:rFonts w:ascii="Arial" w:hAnsi="Arial" w:cs="Arial"/>
                      <w:sz w:val="24"/>
                      <w:szCs w:val="24"/>
                    </w:rPr>
                  </w:pPr>
                </w:p>
                <w:p w:rsidR="00C711EC" w:rsidRPr="00324990" w:rsidRDefault="00C711EC" w:rsidP="00733A7F"/>
              </w:txbxContent>
            </v:textbox>
          </v:shape>
        </w:pict>
      </w: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396428">
      <w:pPr>
        <w:rPr>
          <w:rFonts w:ascii="Times New Roman" w:hAnsi="Times New Roman" w:cs="Times New Roman"/>
          <w:b/>
          <w:sz w:val="28"/>
          <w:szCs w:val="24"/>
        </w:rPr>
      </w:pPr>
      <w:r>
        <w:rPr>
          <w:rFonts w:ascii="Times New Roman" w:hAnsi="Times New Roman" w:cs="Times New Roman"/>
          <w:b/>
          <w:noProof/>
          <w:sz w:val="28"/>
          <w:szCs w:val="24"/>
          <w:lang w:eastAsia="es-MX"/>
        </w:rPr>
        <w:pict>
          <v:shape id="_x0000_s1147" type="#_x0000_t202" style="position:absolute;margin-left:175.7pt;margin-top:22.4pt;width:283.15pt;height:227.05pt;z-index:251748352;mso-width-relative:margin;mso-height-relative:margin" filled="f" stroked="f">
            <v:textbox style="mso-next-textbox:#_x0000_s1147">
              <w:txbxContent>
                <w:p w:rsidR="00C711EC" w:rsidRPr="00C1784E" w:rsidRDefault="00C711EC" w:rsidP="001A20B0">
                  <w:pPr>
                    <w:rPr>
                      <w:rFonts w:ascii="Times New Roman" w:hAnsi="Times New Roman" w:cs="Times New Roman"/>
                      <w:b/>
                      <w:sz w:val="24"/>
                      <w:szCs w:val="24"/>
                    </w:rPr>
                  </w:pPr>
                  <w:r w:rsidRPr="00C1784E">
                    <w:rPr>
                      <w:rFonts w:ascii="Times New Roman" w:hAnsi="Times New Roman" w:cs="Times New Roman"/>
                      <w:b/>
                      <w:sz w:val="24"/>
                      <w:szCs w:val="24"/>
                    </w:rPr>
                    <w:t xml:space="preserve">Saúl Colorado Reyes, 15 años                                                  </w:t>
                  </w:r>
                </w:p>
                <w:p w:rsidR="00C711EC" w:rsidRPr="00C1784E" w:rsidRDefault="00C711EC" w:rsidP="001A20B0">
                  <w:pPr>
                    <w:jc w:val="both"/>
                    <w:rPr>
                      <w:rFonts w:ascii="Times New Roman" w:hAnsi="Times New Roman" w:cs="Times New Roman"/>
                      <w:sz w:val="24"/>
                      <w:szCs w:val="24"/>
                    </w:rPr>
                  </w:pPr>
                  <w:r w:rsidRPr="00C1784E">
                    <w:rPr>
                      <w:rFonts w:ascii="Times New Roman" w:hAnsi="Times New Roman" w:cs="Times New Roman"/>
                      <w:sz w:val="24"/>
                      <w:szCs w:val="24"/>
                    </w:rPr>
                    <w:t xml:space="preserve">Asistió a la </w:t>
                  </w:r>
                  <w:r w:rsidRPr="00C1784E">
                    <w:rPr>
                      <w:rFonts w:ascii="Times New Roman" w:hAnsi="Times New Roman" w:cs="Times New Roman"/>
                      <w:i/>
                      <w:sz w:val="24"/>
                      <w:szCs w:val="24"/>
                    </w:rPr>
                    <w:t>Charla para adolescentes</w:t>
                  </w:r>
                  <w:r w:rsidRPr="00C1784E">
                    <w:rPr>
                      <w:rFonts w:ascii="Times New Roman" w:hAnsi="Times New Roman" w:cs="Times New Roman"/>
                      <w:sz w:val="24"/>
                      <w:szCs w:val="24"/>
                    </w:rPr>
                    <w:t>, Calcahualco</w:t>
                  </w:r>
                </w:p>
                <w:p w:rsidR="00C711EC" w:rsidRPr="00C1784E" w:rsidRDefault="00C711EC" w:rsidP="001A20B0">
                  <w:pPr>
                    <w:jc w:val="both"/>
                    <w:rPr>
                      <w:rFonts w:ascii="Times New Roman" w:hAnsi="Times New Roman" w:cs="Times New Roman"/>
                      <w:sz w:val="24"/>
                      <w:szCs w:val="24"/>
                    </w:rPr>
                  </w:pPr>
                  <w:r w:rsidRPr="00C1784E">
                    <w:rPr>
                      <w:rFonts w:ascii="Times New Roman" w:hAnsi="Times New Roman" w:cs="Times New Roman"/>
                      <w:sz w:val="24"/>
                      <w:szCs w:val="24"/>
                    </w:rPr>
                    <w:t xml:space="preserve"> “Esta charla me ayudó mucho porque ese día me propuse una meta. Yo no quería seguir con mis estudios, ya había decidido sólo terminar el </w:t>
                  </w:r>
                  <w:proofErr w:type="spellStart"/>
                  <w:r w:rsidRPr="00C1784E">
                    <w:rPr>
                      <w:rFonts w:ascii="Times New Roman" w:hAnsi="Times New Roman" w:cs="Times New Roman"/>
                      <w:i/>
                      <w:sz w:val="24"/>
                      <w:szCs w:val="24"/>
                    </w:rPr>
                    <w:t>Teba</w:t>
                  </w:r>
                  <w:proofErr w:type="spellEnd"/>
                  <w:r w:rsidRPr="00C1784E">
                    <w:rPr>
                      <w:rFonts w:ascii="Times New Roman" w:hAnsi="Times New Roman" w:cs="Times New Roman"/>
                      <w:sz w:val="24"/>
                      <w:szCs w:val="24"/>
                    </w:rPr>
                    <w:t xml:space="preserve"> y después</w:t>
                  </w:r>
                  <w:r>
                    <w:rPr>
                      <w:rFonts w:ascii="Times New Roman" w:hAnsi="Times New Roman" w:cs="Times New Roman"/>
                      <w:sz w:val="24"/>
                      <w:szCs w:val="24"/>
                    </w:rPr>
                    <w:t>,</w:t>
                  </w:r>
                  <w:r w:rsidRPr="00C1784E">
                    <w:rPr>
                      <w:rFonts w:ascii="Times New Roman" w:hAnsi="Times New Roman" w:cs="Times New Roman"/>
                      <w:sz w:val="24"/>
                      <w:szCs w:val="24"/>
                    </w:rPr>
                    <w:t xml:space="preserve"> trabajar. Pero con este tema comencé a reflexionar y me pregunté qué quiero de la vida (…) me propuse sacar buenas calificaciones y cambiar mi estilo de vida, porque quiero ser un psicólogo conferencista, es mi sueño, tener seminarios de motivación y ayudar a los demás. Así como Hatziry nos ayudó, yo quiero ayudar a otros”.</w:t>
                  </w:r>
                </w:p>
                <w:p w:rsidR="00C711EC" w:rsidRDefault="00C711EC" w:rsidP="001A20B0">
                  <w:pPr>
                    <w:spacing w:line="240" w:lineRule="auto"/>
                    <w:rPr>
                      <w:rFonts w:ascii="Arial" w:hAnsi="Arial" w:cs="Arial"/>
                      <w:sz w:val="24"/>
                      <w:szCs w:val="24"/>
                    </w:rPr>
                  </w:pPr>
                </w:p>
                <w:p w:rsidR="00C711EC" w:rsidRPr="00324990" w:rsidRDefault="00C711EC" w:rsidP="001A20B0"/>
              </w:txbxContent>
            </v:textbox>
          </v:shape>
        </w:pict>
      </w:r>
    </w:p>
    <w:p w:rsidR="00733A7F" w:rsidRDefault="00396428">
      <w:pPr>
        <w:rPr>
          <w:rFonts w:ascii="Times New Roman" w:hAnsi="Times New Roman" w:cs="Times New Roman"/>
          <w:b/>
          <w:sz w:val="28"/>
          <w:szCs w:val="24"/>
        </w:rPr>
      </w:pPr>
      <w:r>
        <w:rPr>
          <w:rFonts w:ascii="Times New Roman" w:hAnsi="Times New Roman" w:cs="Times New Roman"/>
          <w:b/>
          <w:noProof/>
          <w:sz w:val="28"/>
          <w:szCs w:val="24"/>
          <w:lang w:eastAsia="es-MX"/>
        </w:rPr>
        <w:pict>
          <v:shape id="_x0000_s1173" type="#_x0000_t202" style="position:absolute;margin-left:30.95pt;margin-top:2.4pt;width:149.75pt;height:194pt;z-index:251774976;mso-width-relative:margin;mso-height-relative:margin" filled="f" stroked="f">
            <v:textbox style="mso-next-textbox:#_x0000_s1173">
              <w:txbxContent>
                <w:p w:rsidR="00C711EC" w:rsidRDefault="00C711EC" w:rsidP="00733A7F">
                  <w:pPr>
                    <w:rPr>
                      <w:lang w:val="es-ES"/>
                    </w:rPr>
                  </w:pPr>
                  <w:r w:rsidRPr="00535A26">
                    <w:rPr>
                      <w:noProof/>
                      <w:lang w:eastAsia="es-MX"/>
                    </w:rPr>
                    <w:drawing>
                      <wp:inline distT="0" distB="0" distL="0" distR="0">
                        <wp:extent cx="1409700" cy="1859856"/>
                        <wp:effectExtent l="171450" t="152400" r="152400" b="102294"/>
                        <wp:docPr id="203" name="Imagen 5" descr="C:\Users\HaT\Pictures\Super Briigada!\Otras\IMG_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T\Pictures\Super Briigada!\Otras\IMG_0481.JPG"/>
                                <pic:cNvPicPr>
                                  <a:picLocks noChangeAspect="1" noChangeArrowheads="1"/>
                                </pic:cNvPicPr>
                              </pic:nvPicPr>
                              <pic:blipFill>
                                <a:blip r:embed="rId74"/>
                                <a:srcRect/>
                                <a:stretch>
                                  <a:fillRect/>
                                </a:stretch>
                              </pic:blipFill>
                              <pic:spPr bwMode="auto">
                                <a:xfrm>
                                  <a:off x="0" y="0"/>
                                  <a:ext cx="1409700" cy="18598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711EC" w:rsidRDefault="00C711EC" w:rsidP="00733A7F">
                  <w:pPr>
                    <w:rPr>
                      <w:lang w:val="es-ES"/>
                    </w:rPr>
                  </w:pPr>
                </w:p>
                <w:p w:rsidR="00C711EC" w:rsidRDefault="00C711EC" w:rsidP="00733A7F">
                  <w:pPr>
                    <w:rPr>
                      <w:lang w:val="es-ES"/>
                    </w:rPr>
                  </w:pPr>
                </w:p>
                <w:p w:rsidR="00C711EC" w:rsidRDefault="00C711EC" w:rsidP="00733A7F">
                  <w:pPr>
                    <w:rPr>
                      <w:lang w:val="es-ES"/>
                    </w:rPr>
                  </w:pPr>
                </w:p>
              </w:txbxContent>
            </v:textbox>
          </v:shape>
        </w:pict>
      </w: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pPr>
        <w:rPr>
          <w:rFonts w:ascii="Times New Roman" w:hAnsi="Times New Roman" w:cs="Times New Roman"/>
          <w:b/>
          <w:sz w:val="28"/>
          <w:szCs w:val="24"/>
        </w:rPr>
      </w:pPr>
    </w:p>
    <w:p w:rsidR="00733A7F" w:rsidRDefault="00733A7F" w:rsidP="00733A7F">
      <w:pPr>
        <w:spacing w:line="480" w:lineRule="auto"/>
        <w:ind w:left="425" w:right="425"/>
        <w:jc w:val="both"/>
        <w:rPr>
          <w:rFonts w:ascii="Times New Roman" w:hAnsi="Times New Roman" w:cs="Times New Roman"/>
          <w:b/>
          <w:sz w:val="28"/>
          <w:szCs w:val="24"/>
        </w:rPr>
      </w:pPr>
    </w:p>
    <w:p w:rsidR="00733A7F" w:rsidRDefault="00733A7F" w:rsidP="00733A7F">
      <w:pPr>
        <w:spacing w:line="480" w:lineRule="auto"/>
        <w:ind w:left="425" w:right="425"/>
        <w:jc w:val="both"/>
        <w:rPr>
          <w:rFonts w:ascii="Times New Roman" w:hAnsi="Times New Roman" w:cs="Times New Roman"/>
          <w:b/>
          <w:sz w:val="28"/>
          <w:szCs w:val="24"/>
        </w:rPr>
      </w:pPr>
    </w:p>
    <w:p w:rsidR="00733A7F" w:rsidRDefault="00733A7F" w:rsidP="00733A7F">
      <w:pPr>
        <w:spacing w:line="480" w:lineRule="auto"/>
        <w:ind w:left="425" w:right="425"/>
        <w:jc w:val="both"/>
        <w:rPr>
          <w:rFonts w:ascii="Times New Roman" w:hAnsi="Times New Roman" w:cs="Times New Roman"/>
          <w:b/>
          <w:sz w:val="28"/>
          <w:szCs w:val="24"/>
        </w:rPr>
      </w:pPr>
      <w:r>
        <w:rPr>
          <w:rFonts w:ascii="Times New Roman" w:hAnsi="Times New Roman" w:cs="Times New Roman"/>
          <w:b/>
          <w:sz w:val="28"/>
          <w:szCs w:val="24"/>
        </w:rPr>
        <w:lastRenderedPageBreak/>
        <w:t>6.3 FORMATOS DE REGISTRO DE ASISTENCIA</w:t>
      </w:r>
    </w:p>
    <w:p w:rsidR="00675A73" w:rsidRDefault="00675A73" w:rsidP="00733A7F">
      <w:pPr>
        <w:spacing w:line="480" w:lineRule="auto"/>
        <w:ind w:left="425" w:right="425"/>
        <w:jc w:val="both"/>
        <w:rPr>
          <w:rFonts w:ascii="Times New Roman" w:hAnsi="Times New Roman" w:cs="Times New Roman"/>
          <w:sz w:val="24"/>
          <w:szCs w:val="24"/>
        </w:rPr>
      </w:pPr>
      <w:r>
        <w:rPr>
          <w:rFonts w:ascii="Times New Roman" w:hAnsi="Times New Roman" w:cs="Times New Roman"/>
          <w:sz w:val="24"/>
          <w:szCs w:val="24"/>
        </w:rPr>
        <w:t>En este anexo se presentan los formatos de registro de asistencia utilizados durante el Taller de Adolescencia Responsable, en ambas telesecundarias, especificando el grupo y grado de los alumnos que en este taller participaron, así como el período en el que éste se llevó a cabo. Y más adelante, los registros de asistencia a las charlas para padres y adolescentes.</w:t>
      </w:r>
    </w:p>
    <w:p w:rsidR="00675A73" w:rsidRDefault="00675A73" w:rsidP="00675A73">
      <w:pPr>
        <w:spacing w:line="480" w:lineRule="auto"/>
        <w:ind w:left="425" w:right="425" w:firstLine="283"/>
        <w:jc w:val="both"/>
        <w:rPr>
          <w:rFonts w:ascii="Times New Roman" w:hAnsi="Times New Roman" w:cs="Times New Roman"/>
          <w:sz w:val="24"/>
          <w:szCs w:val="24"/>
        </w:rPr>
      </w:pPr>
      <w:r>
        <w:rPr>
          <w:rFonts w:ascii="Times New Roman" w:hAnsi="Times New Roman" w:cs="Times New Roman"/>
          <w:sz w:val="24"/>
          <w:szCs w:val="24"/>
        </w:rPr>
        <w:t>Se cuenta, en el documento original, con el registro de cada sesión.</w:t>
      </w:r>
    </w:p>
    <w:p w:rsidR="00675A73" w:rsidRPr="00675A73" w:rsidRDefault="00675A73" w:rsidP="00733A7F">
      <w:pPr>
        <w:spacing w:line="480" w:lineRule="auto"/>
        <w:ind w:left="425" w:right="425"/>
        <w:jc w:val="both"/>
        <w:rPr>
          <w:rFonts w:ascii="Times New Roman" w:hAnsi="Times New Roman" w:cs="Times New Roman"/>
          <w:sz w:val="24"/>
          <w:szCs w:val="24"/>
        </w:rPr>
      </w:pPr>
    </w:p>
    <w:p w:rsidR="00D96599" w:rsidRPr="00D47DA9" w:rsidRDefault="00D96599" w:rsidP="00D96599">
      <w:pPr>
        <w:spacing w:line="240" w:lineRule="auto"/>
        <w:ind w:firstLine="708"/>
        <w:jc w:val="both"/>
        <w:rPr>
          <w:rFonts w:ascii="Times New Roman" w:hAnsi="Times New Roman" w:cs="Times New Roman"/>
          <w:b/>
          <w:sz w:val="24"/>
          <w:szCs w:val="24"/>
        </w:rPr>
      </w:pPr>
      <w:r w:rsidRPr="00D47DA9">
        <w:rPr>
          <w:rFonts w:ascii="Times New Roman" w:hAnsi="Times New Roman" w:cs="Times New Roman"/>
          <w:b/>
          <w:sz w:val="24"/>
          <w:szCs w:val="24"/>
        </w:rPr>
        <w:t>Taller de Adolescencia Responsable</w:t>
      </w:r>
    </w:p>
    <w:p w:rsidR="00D96599" w:rsidRPr="00D96599" w:rsidRDefault="00D96599" w:rsidP="00D96599">
      <w:pPr>
        <w:spacing w:line="240" w:lineRule="auto"/>
        <w:jc w:val="both"/>
        <w:rPr>
          <w:rFonts w:ascii="Times New Roman" w:hAnsi="Times New Roman" w:cs="Times New Roman"/>
          <w:sz w:val="24"/>
          <w:szCs w:val="24"/>
        </w:rPr>
      </w:pPr>
      <w:r w:rsidRPr="00D96599">
        <w:rPr>
          <w:rFonts w:ascii="Times New Roman" w:hAnsi="Times New Roman" w:cs="Times New Roman"/>
          <w:b/>
          <w:sz w:val="24"/>
          <w:szCs w:val="24"/>
        </w:rPr>
        <w:t xml:space="preserve"> </w:t>
      </w:r>
      <w:r w:rsidRPr="00D96599">
        <w:rPr>
          <w:rFonts w:ascii="Times New Roman" w:hAnsi="Times New Roman" w:cs="Times New Roman"/>
          <w:b/>
          <w:sz w:val="24"/>
          <w:szCs w:val="24"/>
        </w:rPr>
        <w:tab/>
      </w:r>
      <w:r w:rsidRPr="00D96599">
        <w:rPr>
          <w:rFonts w:ascii="Times New Roman" w:hAnsi="Times New Roman" w:cs="Times New Roman"/>
          <w:sz w:val="24"/>
          <w:szCs w:val="24"/>
        </w:rPr>
        <w:t>Telesecundaria “Francisco I. Madero”  Clave: 30DTV0017Q</w:t>
      </w:r>
      <w:r>
        <w:rPr>
          <w:rFonts w:ascii="Times New Roman" w:hAnsi="Times New Roman" w:cs="Times New Roman"/>
          <w:sz w:val="24"/>
          <w:szCs w:val="24"/>
        </w:rPr>
        <w:t>,</w:t>
      </w:r>
      <w:r w:rsidRPr="00D96599">
        <w:rPr>
          <w:rFonts w:ascii="Times New Roman" w:hAnsi="Times New Roman" w:cs="Times New Roman"/>
          <w:sz w:val="24"/>
          <w:szCs w:val="24"/>
        </w:rPr>
        <w:t xml:space="preserve">  Totutla, Ver.</w:t>
      </w:r>
    </w:p>
    <w:p w:rsidR="00675A73" w:rsidRDefault="00675A73" w:rsidP="00675A73">
      <w:pPr>
        <w:spacing w:line="240" w:lineRule="auto"/>
        <w:ind w:left="708"/>
        <w:rPr>
          <w:rFonts w:ascii="Times New Roman" w:hAnsi="Times New Roman" w:cs="Times New Roman"/>
          <w:sz w:val="24"/>
          <w:szCs w:val="24"/>
        </w:rPr>
      </w:pPr>
      <w:r w:rsidRPr="008A4F6A">
        <w:rPr>
          <w:rFonts w:ascii="Times New Roman" w:hAnsi="Times New Roman" w:cs="Times New Roman"/>
          <w:sz w:val="24"/>
          <w:szCs w:val="24"/>
        </w:rPr>
        <w:t>Total</w:t>
      </w:r>
      <w:r>
        <w:rPr>
          <w:rFonts w:ascii="Times New Roman" w:hAnsi="Times New Roman" w:cs="Times New Roman"/>
          <w:sz w:val="24"/>
          <w:szCs w:val="24"/>
        </w:rPr>
        <w:t xml:space="preserve"> de sesiones semanales</w:t>
      </w:r>
      <w:r w:rsidRPr="008A4F6A">
        <w:rPr>
          <w:rFonts w:ascii="Times New Roman" w:hAnsi="Times New Roman" w:cs="Times New Roman"/>
          <w:sz w:val="24"/>
          <w:szCs w:val="24"/>
        </w:rPr>
        <w:t>: 14 (Octubre 2009 – Febrero 2010)</w:t>
      </w:r>
    </w:p>
    <w:p w:rsidR="00733A7F" w:rsidRDefault="00733A7F">
      <w:pPr>
        <w:rPr>
          <w:rFonts w:ascii="Times New Roman" w:hAnsi="Times New Roman" w:cs="Times New Roman"/>
          <w:b/>
          <w:sz w:val="28"/>
          <w:szCs w:val="24"/>
        </w:rPr>
      </w:pPr>
    </w:p>
    <w:tbl>
      <w:tblPr>
        <w:tblStyle w:val="Tablaconcuadrcula"/>
        <w:tblW w:w="0" w:type="auto"/>
        <w:tblLayout w:type="fixed"/>
        <w:tblLook w:val="04A0" w:firstRow="1" w:lastRow="0" w:firstColumn="1" w:lastColumn="0" w:noHBand="0" w:noVBand="1"/>
      </w:tblPr>
      <w:tblGrid>
        <w:gridCol w:w="1139"/>
        <w:gridCol w:w="3521"/>
        <w:gridCol w:w="280"/>
        <w:gridCol w:w="280"/>
        <w:gridCol w:w="280"/>
        <w:gridCol w:w="280"/>
        <w:gridCol w:w="280"/>
        <w:gridCol w:w="280"/>
        <w:gridCol w:w="280"/>
        <w:gridCol w:w="280"/>
        <w:gridCol w:w="280"/>
        <w:gridCol w:w="280"/>
        <w:gridCol w:w="280"/>
        <w:gridCol w:w="280"/>
        <w:gridCol w:w="280"/>
        <w:gridCol w:w="280"/>
      </w:tblGrid>
      <w:tr w:rsidR="00123FC8" w:rsidRPr="00123FC8" w:rsidTr="00123FC8">
        <w:trPr>
          <w:trHeight w:val="277"/>
        </w:trPr>
        <w:tc>
          <w:tcPr>
            <w:tcW w:w="4660" w:type="dxa"/>
            <w:gridSpan w:val="2"/>
            <w:shd w:val="pct12" w:color="auto" w:fill="auto"/>
          </w:tcPr>
          <w:p w:rsidR="00123FC8" w:rsidRPr="00123FC8" w:rsidRDefault="00123FC8" w:rsidP="00D96599">
            <w:pPr>
              <w:ind w:right="425"/>
              <w:jc w:val="center"/>
              <w:rPr>
                <w:rFonts w:ascii="Times New Roman" w:hAnsi="Times New Roman" w:cs="Times New Roman"/>
                <w:b/>
                <w:szCs w:val="20"/>
              </w:rPr>
            </w:pPr>
            <w:r>
              <w:rPr>
                <w:rFonts w:ascii="Times New Roman" w:hAnsi="Times New Roman" w:cs="Times New Roman"/>
                <w:b/>
                <w:szCs w:val="20"/>
              </w:rPr>
              <w:t>A</w:t>
            </w:r>
            <w:r w:rsidR="00D96599">
              <w:rPr>
                <w:rFonts w:ascii="Times New Roman" w:hAnsi="Times New Roman" w:cs="Times New Roman"/>
                <w:b/>
                <w:szCs w:val="20"/>
              </w:rPr>
              <w:t>lumnos del grupo 1°A</w:t>
            </w:r>
          </w:p>
        </w:tc>
        <w:tc>
          <w:tcPr>
            <w:tcW w:w="3920" w:type="dxa"/>
            <w:gridSpan w:val="14"/>
            <w:shd w:val="pct12" w:color="auto" w:fill="auto"/>
          </w:tcPr>
          <w:p w:rsidR="00123FC8" w:rsidRPr="00123FC8" w:rsidRDefault="00123FC8" w:rsidP="00123FC8">
            <w:pPr>
              <w:ind w:right="425"/>
              <w:jc w:val="center"/>
              <w:rPr>
                <w:rFonts w:ascii="Times New Roman" w:hAnsi="Times New Roman" w:cs="Times New Roman"/>
                <w:b/>
                <w:szCs w:val="20"/>
              </w:rPr>
            </w:pPr>
            <w:r>
              <w:rPr>
                <w:rFonts w:ascii="Times New Roman" w:hAnsi="Times New Roman" w:cs="Times New Roman"/>
                <w:b/>
                <w:szCs w:val="20"/>
              </w:rPr>
              <w:t>Número de sesiones</w:t>
            </w:r>
          </w:p>
        </w:tc>
      </w:tr>
      <w:tr w:rsidR="00123FC8" w:rsidRPr="00123FC8" w:rsidTr="00123FC8">
        <w:trPr>
          <w:trHeight w:val="277"/>
        </w:trPr>
        <w:tc>
          <w:tcPr>
            <w:tcW w:w="1139" w:type="dxa"/>
            <w:shd w:val="pct12" w:color="auto" w:fill="auto"/>
          </w:tcPr>
          <w:p w:rsidR="00123FC8" w:rsidRPr="00123FC8" w:rsidRDefault="00123FC8" w:rsidP="00123FC8">
            <w:pPr>
              <w:ind w:right="425"/>
              <w:jc w:val="right"/>
              <w:rPr>
                <w:rFonts w:ascii="Times New Roman" w:hAnsi="Times New Roman" w:cs="Times New Roman"/>
                <w:b/>
                <w:szCs w:val="20"/>
              </w:rPr>
            </w:pPr>
            <w:r w:rsidRPr="00123FC8">
              <w:rPr>
                <w:rFonts w:ascii="Times New Roman" w:hAnsi="Times New Roman" w:cs="Times New Roman"/>
                <w:b/>
                <w:szCs w:val="20"/>
              </w:rPr>
              <w:t>No.</w:t>
            </w:r>
          </w:p>
        </w:tc>
        <w:tc>
          <w:tcPr>
            <w:tcW w:w="3521"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Nombre</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1</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2</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3</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4</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5</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6</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7</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8</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9</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10</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11</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12</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13</w:t>
            </w:r>
          </w:p>
        </w:tc>
        <w:tc>
          <w:tcPr>
            <w:tcW w:w="280" w:type="dxa"/>
            <w:shd w:val="pct12" w:color="auto" w:fill="auto"/>
          </w:tcPr>
          <w:p w:rsidR="00123FC8" w:rsidRPr="00123FC8" w:rsidRDefault="00123FC8" w:rsidP="00123FC8">
            <w:pPr>
              <w:ind w:right="425"/>
              <w:jc w:val="both"/>
              <w:rPr>
                <w:rFonts w:ascii="Times New Roman" w:hAnsi="Times New Roman" w:cs="Times New Roman"/>
                <w:b/>
                <w:szCs w:val="20"/>
              </w:rPr>
            </w:pPr>
            <w:r w:rsidRPr="00123FC8">
              <w:rPr>
                <w:rFonts w:ascii="Times New Roman" w:hAnsi="Times New Roman" w:cs="Times New Roman"/>
                <w:b/>
                <w:szCs w:val="20"/>
              </w:rPr>
              <w:t>14</w:t>
            </w:r>
          </w:p>
        </w:tc>
      </w:tr>
      <w:tr w:rsidR="00123FC8" w:rsidRPr="00123FC8" w:rsidTr="00123FC8">
        <w:trPr>
          <w:trHeight w:val="333"/>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 xml:space="preserve">Carrillo D. Ana </w:t>
            </w:r>
            <w:proofErr w:type="spellStart"/>
            <w:r w:rsidRPr="00123FC8">
              <w:rPr>
                <w:rFonts w:ascii="Times New Roman" w:hAnsi="Times New Roman" w:cs="Times New Roman"/>
                <w:szCs w:val="20"/>
              </w:rPr>
              <w:t>Yanci</w:t>
            </w:r>
            <w:proofErr w:type="spellEnd"/>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 xml:space="preserve">Castillo Domínguez Gabriela </w:t>
            </w: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3</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Castillo Domínguez Miguel Ángel</w:t>
            </w: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4</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Cortés Rojas María Guadalupe</w:t>
            </w: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r>
      <w:tr w:rsidR="00123FC8" w:rsidRPr="00123FC8" w:rsidTr="00123FC8">
        <w:trPr>
          <w:trHeight w:val="333"/>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5</w:t>
            </w:r>
          </w:p>
        </w:tc>
        <w:tc>
          <w:tcPr>
            <w:tcW w:w="3521" w:type="dxa"/>
          </w:tcPr>
          <w:p w:rsidR="00123FC8" w:rsidRPr="00123FC8" w:rsidRDefault="00123FC8" w:rsidP="00863546">
            <w:pPr>
              <w:spacing w:line="360" w:lineRule="auto"/>
              <w:jc w:val="both"/>
              <w:rPr>
                <w:rFonts w:ascii="Times New Roman" w:hAnsi="Times New Roman" w:cs="Times New Roman"/>
                <w:szCs w:val="20"/>
              </w:rPr>
            </w:pPr>
            <w:proofErr w:type="spellStart"/>
            <w:r w:rsidRPr="00123FC8">
              <w:rPr>
                <w:rFonts w:ascii="Times New Roman" w:hAnsi="Times New Roman" w:cs="Times New Roman"/>
                <w:szCs w:val="20"/>
              </w:rPr>
              <w:t>Cuatoche</w:t>
            </w:r>
            <w:proofErr w:type="spellEnd"/>
            <w:r w:rsidRPr="00123FC8">
              <w:rPr>
                <w:rFonts w:ascii="Times New Roman" w:hAnsi="Times New Roman" w:cs="Times New Roman"/>
                <w:szCs w:val="20"/>
              </w:rPr>
              <w:t xml:space="preserve"> Moreno Viviana</w:t>
            </w: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6</w:t>
            </w:r>
          </w:p>
        </w:tc>
        <w:tc>
          <w:tcPr>
            <w:tcW w:w="3521" w:type="dxa"/>
          </w:tcPr>
          <w:p w:rsidR="00123FC8" w:rsidRPr="00123FC8" w:rsidRDefault="00123FC8" w:rsidP="00863546">
            <w:pPr>
              <w:spacing w:line="360" w:lineRule="auto"/>
              <w:jc w:val="both"/>
              <w:rPr>
                <w:rFonts w:ascii="Times New Roman" w:hAnsi="Times New Roman" w:cs="Times New Roman"/>
                <w:szCs w:val="20"/>
              </w:rPr>
            </w:pPr>
            <w:proofErr w:type="spellStart"/>
            <w:r w:rsidRPr="00123FC8">
              <w:rPr>
                <w:rFonts w:ascii="Times New Roman" w:hAnsi="Times New Roman" w:cs="Times New Roman"/>
                <w:szCs w:val="20"/>
              </w:rPr>
              <w:t>Elotlán</w:t>
            </w:r>
            <w:proofErr w:type="spellEnd"/>
            <w:r w:rsidRPr="00123FC8">
              <w:rPr>
                <w:rFonts w:ascii="Times New Roman" w:hAnsi="Times New Roman" w:cs="Times New Roman"/>
                <w:szCs w:val="20"/>
              </w:rPr>
              <w:t xml:space="preserve"> Jiménez Alejandro</w:t>
            </w: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7</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 xml:space="preserve">Escobar </w:t>
            </w:r>
            <w:proofErr w:type="spellStart"/>
            <w:r w:rsidRPr="00123FC8">
              <w:rPr>
                <w:rFonts w:ascii="Times New Roman" w:hAnsi="Times New Roman" w:cs="Times New Roman"/>
                <w:szCs w:val="20"/>
              </w:rPr>
              <w:t>Ortíz</w:t>
            </w:r>
            <w:proofErr w:type="spellEnd"/>
            <w:r w:rsidRPr="00123FC8">
              <w:rPr>
                <w:rFonts w:ascii="Times New Roman" w:hAnsi="Times New Roman" w:cs="Times New Roman"/>
                <w:szCs w:val="20"/>
              </w:rPr>
              <w:t xml:space="preserve"> Adriana Del Pilar</w:t>
            </w: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c>
          <w:tcPr>
            <w:tcW w:w="280" w:type="dxa"/>
          </w:tcPr>
          <w:p w:rsidR="00123FC8" w:rsidRPr="00123FC8" w:rsidRDefault="00123FC8" w:rsidP="00123FC8">
            <w:pPr>
              <w:ind w:right="425"/>
              <w:jc w:val="both"/>
              <w:rPr>
                <w:rFonts w:ascii="Times New Roman" w:hAnsi="Times New Roman" w:cs="Times New Roman"/>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8</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Escobar Rosales Ana Luisa</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9</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Fernández López Rosalina</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10</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Gutiérrez Flores José de Jesús</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33"/>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11</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Gutiérrez Reyes José Honorio</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12</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Hernández Cortés Marcela</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13</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Hernández Peralta Erick de Jesús</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lastRenderedPageBreak/>
              <w:t>14</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Jaen Moreno José</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15</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Jaen Ubaldo José Raymundo</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16</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 xml:space="preserve">López Paredes </w:t>
            </w:r>
            <w:proofErr w:type="spellStart"/>
            <w:r w:rsidRPr="00123FC8">
              <w:rPr>
                <w:rFonts w:ascii="Times New Roman" w:hAnsi="Times New Roman" w:cs="Times New Roman"/>
                <w:szCs w:val="20"/>
              </w:rPr>
              <w:t>Arisbel</w:t>
            </w:r>
            <w:proofErr w:type="spellEnd"/>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33"/>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17</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López Rodríguez José</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18</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Mirón Cuellar Fredy</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19</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Peralta Cuellar Virginia</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20</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Peralta Nájera Benjamín</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21</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 xml:space="preserve">Peralta Serrano </w:t>
            </w:r>
            <w:proofErr w:type="spellStart"/>
            <w:r w:rsidRPr="00123FC8">
              <w:rPr>
                <w:rFonts w:ascii="Times New Roman" w:hAnsi="Times New Roman" w:cs="Times New Roman"/>
                <w:szCs w:val="20"/>
              </w:rPr>
              <w:t>Aidee</w:t>
            </w:r>
            <w:proofErr w:type="spellEnd"/>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22</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Rivera Aguilar Antonio</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33"/>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23</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Rodríguez Hernández Noé</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24</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Rodríguez Hernández Reyna</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25</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 xml:space="preserve">Rodríguez Reyes Diana </w:t>
            </w:r>
            <w:proofErr w:type="spellStart"/>
            <w:r w:rsidRPr="00123FC8">
              <w:rPr>
                <w:rFonts w:ascii="Times New Roman" w:hAnsi="Times New Roman" w:cs="Times New Roman"/>
                <w:szCs w:val="20"/>
              </w:rPr>
              <w:t>Yesenia</w:t>
            </w:r>
            <w:proofErr w:type="spellEnd"/>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26</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Rojas Ameca Misael</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123FC8" w:rsidRPr="00123FC8" w:rsidTr="00123FC8">
        <w:trPr>
          <w:trHeight w:val="348"/>
        </w:trPr>
        <w:tc>
          <w:tcPr>
            <w:tcW w:w="1139" w:type="dxa"/>
          </w:tcPr>
          <w:p w:rsidR="00123FC8" w:rsidRPr="00123FC8" w:rsidRDefault="00123FC8"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27</w:t>
            </w:r>
          </w:p>
        </w:tc>
        <w:tc>
          <w:tcPr>
            <w:tcW w:w="3521" w:type="dxa"/>
          </w:tcPr>
          <w:p w:rsidR="00123FC8" w:rsidRPr="00123FC8" w:rsidRDefault="00123FC8" w:rsidP="00863546">
            <w:pPr>
              <w:spacing w:line="360" w:lineRule="auto"/>
              <w:jc w:val="both"/>
              <w:rPr>
                <w:rFonts w:ascii="Times New Roman" w:hAnsi="Times New Roman" w:cs="Times New Roman"/>
                <w:szCs w:val="20"/>
              </w:rPr>
            </w:pPr>
            <w:r w:rsidRPr="00123FC8">
              <w:rPr>
                <w:rFonts w:ascii="Times New Roman" w:hAnsi="Times New Roman" w:cs="Times New Roman"/>
                <w:szCs w:val="20"/>
              </w:rPr>
              <w:t>Rincón Moreno Verónica</w:t>
            </w: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c>
          <w:tcPr>
            <w:tcW w:w="280" w:type="dxa"/>
          </w:tcPr>
          <w:p w:rsidR="00123FC8" w:rsidRPr="00123FC8" w:rsidRDefault="00123FC8" w:rsidP="00123FC8">
            <w:pPr>
              <w:ind w:right="425"/>
              <w:jc w:val="both"/>
              <w:rPr>
                <w:rFonts w:ascii="Times New Roman" w:hAnsi="Times New Roman" w:cs="Times New Roman"/>
                <w:b/>
                <w:szCs w:val="20"/>
              </w:rPr>
            </w:pPr>
          </w:p>
        </w:tc>
      </w:tr>
      <w:tr w:rsidR="00D96599" w:rsidRPr="00123FC8" w:rsidTr="00123FC8">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Pr>
                <w:rFonts w:ascii="Times New Roman" w:hAnsi="Times New Roman" w:cs="Times New Roman"/>
                <w:szCs w:val="20"/>
              </w:rPr>
              <w:t>28</w:t>
            </w:r>
          </w:p>
        </w:tc>
        <w:tc>
          <w:tcPr>
            <w:tcW w:w="3521" w:type="dxa"/>
          </w:tcPr>
          <w:p w:rsidR="00D96599" w:rsidRPr="00123FC8" w:rsidRDefault="00D96599" w:rsidP="00863546">
            <w:pPr>
              <w:spacing w:line="360" w:lineRule="auto"/>
              <w:jc w:val="both"/>
              <w:rPr>
                <w:rFonts w:ascii="Times New Roman" w:hAnsi="Times New Roman" w:cs="Times New Roman"/>
                <w:szCs w:val="20"/>
              </w:rPr>
            </w:pPr>
            <w:proofErr w:type="spellStart"/>
            <w:r>
              <w:rPr>
                <w:rFonts w:ascii="Times New Roman" w:hAnsi="Times New Roman" w:cs="Times New Roman"/>
                <w:szCs w:val="20"/>
              </w:rPr>
              <w:t>Sosol</w:t>
            </w:r>
            <w:proofErr w:type="spellEnd"/>
            <w:r>
              <w:rPr>
                <w:rFonts w:ascii="Times New Roman" w:hAnsi="Times New Roman" w:cs="Times New Roman"/>
                <w:szCs w:val="20"/>
              </w:rPr>
              <w:t xml:space="preserve"> Rojas José Enrique</w:t>
            </w: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c>
          <w:tcPr>
            <w:tcW w:w="280" w:type="dxa"/>
          </w:tcPr>
          <w:p w:rsidR="00D96599" w:rsidRPr="00123FC8" w:rsidRDefault="00D96599" w:rsidP="00123FC8">
            <w:pPr>
              <w:ind w:right="425"/>
              <w:jc w:val="both"/>
              <w:rPr>
                <w:rFonts w:ascii="Times New Roman" w:hAnsi="Times New Roman" w:cs="Times New Roman"/>
                <w:b/>
                <w:szCs w:val="20"/>
              </w:rPr>
            </w:pPr>
          </w:p>
        </w:tc>
      </w:tr>
    </w:tbl>
    <w:p w:rsidR="008A4F6A" w:rsidRDefault="008A4F6A" w:rsidP="001A20B0">
      <w:pPr>
        <w:spacing w:line="480" w:lineRule="auto"/>
        <w:ind w:right="425"/>
        <w:jc w:val="both"/>
        <w:rPr>
          <w:rFonts w:ascii="Times New Roman" w:hAnsi="Times New Roman" w:cs="Times New Roman"/>
          <w:b/>
          <w:sz w:val="28"/>
          <w:szCs w:val="24"/>
        </w:rPr>
      </w:pPr>
    </w:p>
    <w:tbl>
      <w:tblPr>
        <w:tblStyle w:val="Tablaconcuadrcula"/>
        <w:tblW w:w="0" w:type="auto"/>
        <w:tblLayout w:type="fixed"/>
        <w:tblLook w:val="04A0" w:firstRow="1" w:lastRow="0" w:firstColumn="1" w:lastColumn="0" w:noHBand="0" w:noVBand="1"/>
      </w:tblPr>
      <w:tblGrid>
        <w:gridCol w:w="1139"/>
        <w:gridCol w:w="3521"/>
        <w:gridCol w:w="280"/>
        <w:gridCol w:w="280"/>
        <w:gridCol w:w="280"/>
        <w:gridCol w:w="280"/>
        <w:gridCol w:w="280"/>
        <w:gridCol w:w="280"/>
        <w:gridCol w:w="280"/>
        <w:gridCol w:w="280"/>
        <w:gridCol w:w="280"/>
        <w:gridCol w:w="280"/>
        <w:gridCol w:w="280"/>
        <w:gridCol w:w="280"/>
        <w:gridCol w:w="280"/>
        <w:gridCol w:w="280"/>
      </w:tblGrid>
      <w:tr w:rsidR="00D96599" w:rsidRPr="00123FC8" w:rsidTr="00863546">
        <w:trPr>
          <w:trHeight w:val="277"/>
        </w:trPr>
        <w:tc>
          <w:tcPr>
            <w:tcW w:w="4660" w:type="dxa"/>
            <w:gridSpan w:val="2"/>
            <w:shd w:val="pct12" w:color="auto" w:fill="auto"/>
          </w:tcPr>
          <w:p w:rsidR="00D96599" w:rsidRPr="00123FC8" w:rsidRDefault="00D96599" w:rsidP="00863546">
            <w:pPr>
              <w:ind w:right="425"/>
              <w:jc w:val="center"/>
              <w:rPr>
                <w:rFonts w:ascii="Times New Roman" w:hAnsi="Times New Roman" w:cs="Times New Roman"/>
                <w:b/>
                <w:szCs w:val="20"/>
              </w:rPr>
            </w:pPr>
            <w:r>
              <w:rPr>
                <w:rFonts w:ascii="Times New Roman" w:hAnsi="Times New Roman" w:cs="Times New Roman"/>
                <w:b/>
                <w:szCs w:val="20"/>
              </w:rPr>
              <w:t>Alumnos del grupo 1°B</w:t>
            </w:r>
          </w:p>
        </w:tc>
        <w:tc>
          <w:tcPr>
            <w:tcW w:w="3920" w:type="dxa"/>
            <w:gridSpan w:val="14"/>
            <w:shd w:val="pct12" w:color="auto" w:fill="auto"/>
          </w:tcPr>
          <w:p w:rsidR="00D96599" w:rsidRPr="00123FC8" w:rsidRDefault="00D96599" w:rsidP="00863546">
            <w:pPr>
              <w:ind w:right="425"/>
              <w:jc w:val="center"/>
              <w:rPr>
                <w:rFonts w:ascii="Times New Roman" w:hAnsi="Times New Roman" w:cs="Times New Roman"/>
                <w:b/>
                <w:szCs w:val="20"/>
              </w:rPr>
            </w:pPr>
            <w:r>
              <w:rPr>
                <w:rFonts w:ascii="Times New Roman" w:hAnsi="Times New Roman" w:cs="Times New Roman"/>
                <w:b/>
                <w:szCs w:val="20"/>
              </w:rPr>
              <w:t>Número de sesiones</w:t>
            </w:r>
          </w:p>
        </w:tc>
      </w:tr>
      <w:tr w:rsidR="00D96599" w:rsidRPr="00123FC8" w:rsidTr="00863546">
        <w:trPr>
          <w:trHeight w:val="277"/>
        </w:trPr>
        <w:tc>
          <w:tcPr>
            <w:tcW w:w="1139" w:type="dxa"/>
            <w:shd w:val="pct12" w:color="auto" w:fill="auto"/>
          </w:tcPr>
          <w:p w:rsidR="00D96599" w:rsidRPr="00123FC8" w:rsidRDefault="00D96599" w:rsidP="00863546">
            <w:pPr>
              <w:ind w:right="425"/>
              <w:jc w:val="right"/>
              <w:rPr>
                <w:rFonts w:ascii="Times New Roman" w:hAnsi="Times New Roman" w:cs="Times New Roman"/>
                <w:b/>
                <w:szCs w:val="20"/>
              </w:rPr>
            </w:pPr>
            <w:r w:rsidRPr="00123FC8">
              <w:rPr>
                <w:rFonts w:ascii="Times New Roman" w:hAnsi="Times New Roman" w:cs="Times New Roman"/>
                <w:b/>
                <w:szCs w:val="20"/>
              </w:rPr>
              <w:t>No.</w:t>
            </w:r>
          </w:p>
        </w:tc>
        <w:tc>
          <w:tcPr>
            <w:tcW w:w="3521"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Nombre</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1</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2</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3</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4</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5</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6</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7</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8</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9</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10</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11</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12</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13</w:t>
            </w:r>
          </w:p>
        </w:tc>
        <w:tc>
          <w:tcPr>
            <w:tcW w:w="280" w:type="dxa"/>
            <w:shd w:val="pct12" w:color="auto" w:fill="auto"/>
          </w:tcPr>
          <w:p w:rsidR="00D96599" w:rsidRPr="00123FC8" w:rsidRDefault="00D96599" w:rsidP="00863546">
            <w:pPr>
              <w:ind w:right="425"/>
              <w:jc w:val="both"/>
              <w:rPr>
                <w:rFonts w:ascii="Times New Roman" w:hAnsi="Times New Roman" w:cs="Times New Roman"/>
                <w:b/>
                <w:szCs w:val="20"/>
              </w:rPr>
            </w:pPr>
            <w:r w:rsidRPr="00123FC8">
              <w:rPr>
                <w:rFonts w:ascii="Times New Roman" w:hAnsi="Times New Roman" w:cs="Times New Roman"/>
                <w:b/>
                <w:szCs w:val="20"/>
              </w:rPr>
              <w:t>14</w:t>
            </w:r>
          </w:p>
        </w:tc>
      </w:tr>
      <w:tr w:rsidR="00D96599" w:rsidRPr="00123FC8" w:rsidTr="00863546">
        <w:trPr>
          <w:trHeight w:val="333"/>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Aguilar Flores Fidel</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Almanza Pedraza Nicolás </w:t>
            </w: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3</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Benítez León José R.</w:t>
            </w: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4</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Carvajal </w:t>
            </w:r>
            <w:proofErr w:type="spellStart"/>
            <w:r w:rsidRPr="00D96599">
              <w:rPr>
                <w:rFonts w:ascii="Times New Roman" w:hAnsi="Times New Roman" w:cs="Times New Roman"/>
                <w:szCs w:val="24"/>
              </w:rPr>
              <w:t>Camo</w:t>
            </w:r>
            <w:proofErr w:type="spellEnd"/>
            <w:r w:rsidRPr="00D96599">
              <w:rPr>
                <w:rFonts w:ascii="Times New Roman" w:hAnsi="Times New Roman" w:cs="Times New Roman"/>
                <w:szCs w:val="24"/>
              </w:rPr>
              <w:t xml:space="preserve"> Juan Diego</w:t>
            </w: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r>
      <w:tr w:rsidR="00D96599" w:rsidRPr="00123FC8" w:rsidTr="00863546">
        <w:trPr>
          <w:trHeight w:val="333"/>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5</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Castillo Vallejo Alfredo</w:t>
            </w: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6</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Colorado Jaen Alicia F.</w:t>
            </w: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7</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Colorado Jaen Diana L.</w:t>
            </w: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c>
          <w:tcPr>
            <w:tcW w:w="280" w:type="dxa"/>
          </w:tcPr>
          <w:p w:rsidR="00D96599" w:rsidRPr="00123FC8" w:rsidRDefault="00D96599" w:rsidP="00863546">
            <w:pPr>
              <w:ind w:right="425"/>
              <w:jc w:val="both"/>
              <w:rPr>
                <w:rFonts w:ascii="Times New Roman" w:hAnsi="Times New Roman" w:cs="Times New Roman"/>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8</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Colorado Jaen Paulo César</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9</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Cruz </w:t>
            </w:r>
            <w:proofErr w:type="spellStart"/>
            <w:r w:rsidRPr="00D96599">
              <w:rPr>
                <w:rFonts w:ascii="Times New Roman" w:hAnsi="Times New Roman" w:cs="Times New Roman"/>
                <w:szCs w:val="24"/>
              </w:rPr>
              <w:t>Cuatoche</w:t>
            </w:r>
            <w:proofErr w:type="spellEnd"/>
            <w:r w:rsidRPr="00D96599">
              <w:rPr>
                <w:rFonts w:ascii="Times New Roman" w:hAnsi="Times New Roman" w:cs="Times New Roman"/>
                <w:szCs w:val="24"/>
              </w:rPr>
              <w:t xml:space="preserve"> Carmen M.</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10</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García Montiel Javier</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33"/>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11</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Hernández Cruz Itzel Y.</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12</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Hernández Flores Juan D.</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13</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Jiménez </w:t>
            </w:r>
            <w:proofErr w:type="spellStart"/>
            <w:r w:rsidRPr="00D96599">
              <w:rPr>
                <w:rFonts w:ascii="Times New Roman" w:hAnsi="Times New Roman" w:cs="Times New Roman"/>
                <w:szCs w:val="24"/>
              </w:rPr>
              <w:t>Élox</w:t>
            </w:r>
            <w:proofErr w:type="spellEnd"/>
            <w:r w:rsidRPr="00D96599">
              <w:rPr>
                <w:rFonts w:ascii="Times New Roman" w:hAnsi="Times New Roman" w:cs="Times New Roman"/>
                <w:szCs w:val="24"/>
              </w:rPr>
              <w:t xml:space="preserve"> Itzel G.</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14</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Jiménez Vallejo Viviana</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lastRenderedPageBreak/>
              <w:t>15</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López de los Santos Marcela</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16</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López Hernández Dinorah</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33"/>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17</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López Molina José Ramón</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18</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López Vallejo Emmanuel</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19</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Luna Guevara Ángel</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20</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Mancilla Vela Claudia</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21</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Mexicano Neblina Diana V. </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D96599" w:rsidRPr="00123FC8" w:rsidTr="00863546">
        <w:trPr>
          <w:trHeight w:val="348"/>
        </w:trPr>
        <w:tc>
          <w:tcPr>
            <w:tcW w:w="1139" w:type="dxa"/>
          </w:tcPr>
          <w:p w:rsidR="00D96599" w:rsidRPr="00123FC8" w:rsidRDefault="00D96599"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22</w:t>
            </w:r>
          </w:p>
        </w:tc>
        <w:tc>
          <w:tcPr>
            <w:tcW w:w="3521" w:type="dxa"/>
          </w:tcPr>
          <w:p w:rsidR="00D96599" w:rsidRPr="00D96599" w:rsidRDefault="00D96599"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Mirón Aguilar Paloma</w:t>
            </w: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c>
          <w:tcPr>
            <w:tcW w:w="280" w:type="dxa"/>
          </w:tcPr>
          <w:p w:rsidR="00D96599" w:rsidRPr="00123FC8" w:rsidRDefault="00D96599" w:rsidP="00863546">
            <w:pPr>
              <w:ind w:right="425"/>
              <w:jc w:val="both"/>
              <w:rPr>
                <w:rFonts w:ascii="Times New Roman" w:hAnsi="Times New Roman" w:cs="Times New Roman"/>
                <w:b/>
                <w:szCs w:val="20"/>
              </w:rPr>
            </w:pPr>
          </w:p>
        </w:tc>
      </w:tr>
      <w:tr w:rsidR="00932846" w:rsidRPr="00123FC8" w:rsidTr="00863546">
        <w:trPr>
          <w:trHeight w:val="333"/>
        </w:trPr>
        <w:tc>
          <w:tcPr>
            <w:tcW w:w="1139" w:type="dxa"/>
          </w:tcPr>
          <w:p w:rsidR="00932846" w:rsidRPr="00123FC8" w:rsidRDefault="009328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23</w:t>
            </w:r>
          </w:p>
        </w:tc>
        <w:tc>
          <w:tcPr>
            <w:tcW w:w="3521" w:type="dxa"/>
          </w:tcPr>
          <w:p w:rsidR="00932846" w:rsidRPr="00D96599" w:rsidRDefault="00932846"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Moreno Limón </w:t>
            </w:r>
            <w:proofErr w:type="spellStart"/>
            <w:r w:rsidRPr="00D96599">
              <w:rPr>
                <w:rFonts w:ascii="Times New Roman" w:hAnsi="Times New Roman" w:cs="Times New Roman"/>
                <w:szCs w:val="24"/>
              </w:rPr>
              <w:t>Yaqueline</w:t>
            </w:r>
            <w:proofErr w:type="spellEnd"/>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r>
      <w:tr w:rsidR="00932846" w:rsidRPr="00123FC8" w:rsidTr="00863546">
        <w:trPr>
          <w:trHeight w:val="348"/>
        </w:trPr>
        <w:tc>
          <w:tcPr>
            <w:tcW w:w="1139" w:type="dxa"/>
          </w:tcPr>
          <w:p w:rsidR="00932846" w:rsidRPr="00123FC8" w:rsidRDefault="009328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24</w:t>
            </w:r>
          </w:p>
        </w:tc>
        <w:tc>
          <w:tcPr>
            <w:tcW w:w="3521" w:type="dxa"/>
          </w:tcPr>
          <w:p w:rsidR="00932846" w:rsidRPr="00D96599" w:rsidRDefault="00932846"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Moreno Rivera Edmundo</w:t>
            </w: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r>
      <w:tr w:rsidR="00932846" w:rsidRPr="00123FC8" w:rsidTr="00863546">
        <w:trPr>
          <w:trHeight w:val="348"/>
        </w:trPr>
        <w:tc>
          <w:tcPr>
            <w:tcW w:w="1139" w:type="dxa"/>
          </w:tcPr>
          <w:p w:rsidR="00932846" w:rsidRPr="00123FC8" w:rsidRDefault="009328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25</w:t>
            </w:r>
          </w:p>
        </w:tc>
        <w:tc>
          <w:tcPr>
            <w:tcW w:w="3521" w:type="dxa"/>
          </w:tcPr>
          <w:p w:rsidR="00932846" w:rsidRPr="00D96599" w:rsidRDefault="00932846"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Rodríguez Montiel </w:t>
            </w:r>
            <w:proofErr w:type="spellStart"/>
            <w:r w:rsidRPr="00D96599">
              <w:rPr>
                <w:rFonts w:ascii="Times New Roman" w:hAnsi="Times New Roman" w:cs="Times New Roman"/>
                <w:szCs w:val="24"/>
              </w:rPr>
              <w:t>Beatríz</w:t>
            </w:r>
            <w:proofErr w:type="spellEnd"/>
            <w:r w:rsidRPr="00D96599">
              <w:rPr>
                <w:rFonts w:ascii="Times New Roman" w:hAnsi="Times New Roman" w:cs="Times New Roman"/>
                <w:szCs w:val="24"/>
              </w:rPr>
              <w:t xml:space="preserve"> </w:t>
            </w: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r>
      <w:tr w:rsidR="00932846" w:rsidRPr="00123FC8" w:rsidTr="00863546">
        <w:trPr>
          <w:trHeight w:val="348"/>
        </w:trPr>
        <w:tc>
          <w:tcPr>
            <w:tcW w:w="1139" w:type="dxa"/>
          </w:tcPr>
          <w:p w:rsidR="00932846" w:rsidRPr="00123FC8" w:rsidRDefault="009328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26</w:t>
            </w:r>
          </w:p>
        </w:tc>
        <w:tc>
          <w:tcPr>
            <w:tcW w:w="3521" w:type="dxa"/>
          </w:tcPr>
          <w:p w:rsidR="00932846" w:rsidRPr="00D96599" w:rsidRDefault="00932846" w:rsidP="00863546">
            <w:pPr>
              <w:spacing w:line="360" w:lineRule="auto"/>
              <w:jc w:val="both"/>
              <w:rPr>
                <w:rFonts w:ascii="Times New Roman" w:hAnsi="Times New Roman" w:cs="Times New Roman"/>
                <w:szCs w:val="24"/>
              </w:rPr>
            </w:pPr>
            <w:r w:rsidRPr="00D96599">
              <w:rPr>
                <w:rFonts w:ascii="Times New Roman" w:hAnsi="Times New Roman" w:cs="Times New Roman"/>
                <w:szCs w:val="24"/>
              </w:rPr>
              <w:t xml:space="preserve">Sánchez Peralta </w:t>
            </w:r>
            <w:proofErr w:type="spellStart"/>
            <w:r w:rsidRPr="00D96599">
              <w:rPr>
                <w:rFonts w:ascii="Times New Roman" w:hAnsi="Times New Roman" w:cs="Times New Roman"/>
                <w:szCs w:val="24"/>
              </w:rPr>
              <w:t>Jonatan</w:t>
            </w:r>
            <w:proofErr w:type="spellEnd"/>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c>
          <w:tcPr>
            <w:tcW w:w="280" w:type="dxa"/>
          </w:tcPr>
          <w:p w:rsidR="00932846" w:rsidRPr="00123FC8" w:rsidRDefault="00932846"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27</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Sánchez Vallejo Miriam</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28</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Suárez Sánchez Benjamín</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bl>
    <w:p w:rsidR="001A20B0" w:rsidRDefault="001A20B0" w:rsidP="001A20B0">
      <w:pPr>
        <w:spacing w:line="480" w:lineRule="auto"/>
        <w:ind w:right="425"/>
        <w:jc w:val="both"/>
        <w:rPr>
          <w:rFonts w:ascii="Times New Roman" w:hAnsi="Times New Roman" w:cs="Times New Roman"/>
          <w:b/>
          <w:sz w:val="28"/>
          <w:szCs w:val="24"/>
        </w:rPr>
      </w:pPr>
    </w:p>
    <w:tbl>
      <w:tblPr>
        <w:tblStyle w:val="Tablaconcuadrcula"/>
        <w:tblW w:w="0" w:type="auto"/>
        <w:tblLayout w:type="fixed"/>
        <w:tblLook w:val="04A0" w:firstRow="1" w:lastRow="0" w:firstColumn="1" w:lastColumn="0" w:noHBand="0" w:noVBand="1"/>
      </w:tblPr>
      <w:tblGrid>
        <w:gridCol w:w="1139"/>
        <w:gridCol w:w="3521"/>
        <w:gridCol w:w="280"/>
        <w:gridCol w:w="280"/>
        <w:gridCol w:w="280"/>
        <w:gridCol w:w="280"/>
        <w:gridCol w:w="280"/>
        <w:gridCol w:w="280"/>
        <w:gridCol w:w="280"/>
        <w:gridCol w:w="280"/>
        <w:gridCol w:w="280"/>
        <w:gridCol w:w="280"/>
        <w:gridCol w:w="280"/>
        <w:gridCol w:w="280"/>
        <w:gridCol w:w="280"/>
        <w:gridCol w:w="280"/>
      </w:tblGrid>
      <w:tr w:rsidR="00863546" w:rsidRPr="00123FC8" w:rsidTr="00863546">
        <w:trPr>
          <w:trHeight w:val="277"/>
        </w:trPr>
        <w:tc>
          <w:tcPr>
            <w:tcW w:w="4660" w:type="dxa"/>
            <w:gridSpan w:val="2"/>
            <w:shd w:val="pct12" w:color="auto" w:fill="auto"/>
          </w:tcPr>
          <w:p w:rsidR="00863546" w:rsidRPr="00123FC8" w:rsidRDefault="00863546" w:rsidP="00863546">
            <w:pPr>
              <w:ind w:right="425"/>
              <w:jc w:val="center"/>
              <w:rPr>
                <w:rFonts w:ascii="Times New Roman" w:hAnsi="Times New Roman" w:cs="Times New Roman"/>
                <w:b/>
                <w:szCs w:val="20"/>
              </w:rPr>
            </w:pPr>
            <w:r>
              <w:rPr>
                <w:rFonts w:ascii="Times New Roman" w:hAnsi="Times New Roman" w:cs="Times New Roman"/>
                <w:b/>
                <w:szCs w:val="20"/>
              </w:rPr>
              <w:t>Alumnos del grupo 1°C</w:t>
            </w:r>
          </w:p>
        </w:tc>
        <w:tc>
          <w:tcPr>
            <w:tcW w:w="3920" w:type="dxa"/>
            <w:gridSpan w:val="14"/>
            <w:shd w:val="pct12" w:color="auto" w:fill="auto"/>
          </w:tcPr>
          <w:p w:rsidR="00863546" w:rsidRPr="00123FC8" w:rsidRDefault="00863546" w:rsidP="00863546">
            <w:pPr>
              <w:ind w:right="425"/>
              <w:jc w:val="center"/>
              <w:rPr>
                <w:rFonts w:ascii="Times New Roman" w:hAnsi="Times New Roman" w:cs="Times New Roman"/>
                <w:b/>
                <w:szCs w:val="20"/>
              </w:rPr>
            </w:pPr>
            <w:r>
              <w:rPr>
                <w:rFonts w:ascii="Times New Roman" w:hAnsi="Times New Roman" w:cs="Times New Roman"/>
                <w:b/>
                <w:szCs w:val="20"/>
              </w:rPr>
              <w:t>Número de sesiones</w:t>
            </w:r>
          </w:p>
        </w:tc>
      </w:tr>
      <w:tr w:rsidR="00863546" w:rsidRPr="00123FC8" w:rsidTr="00863546">
        <w:trPr>
          <w:trHeight w:val="277"/>
        </w:trPr>
        <w:tc>
          <w:tcPr>
            <w:tcW w:w="1139" w:type="dxa"/>
            <w:shd w:val="pct12" w:color="auto" w:fill="auto"/>
          </w:tcPr>
          <w:p w:rsidR="00863546" w:rsidRPr="00123FC8" w:rsidRDefault="00863546" w:rsidP="00863546">
            <w:pPr>
              <w:ind w:right="425"/>
              <w:jc w:val="right"/>
              <w:rPr>
                <w:rFonts w:ascii="Times New Roman" w:hAnsi="Times New Roman" w:cs="Times New Roman"/>
                <w:b/>
                <w:szCs w:val="20"/>
              </w:rPr>
            </w:pPr>
            <w:r w:rsidRPr="00123FC8">
              <w:rPr>
                <w:rFonts w:ascii="Times New Roman" w:hAnsi="Times New Roman" w:cs="Times New Roman"/>
                <w:b/>
                <w:szCs w:val="20"/>
              </w:rPr>
              <w:t>No.</w:t>
            </w:r>
          </w:p>
        </w:tc>
        <w:tc>
          <w:tcPr>
            <w:tcW w:w="3521"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Nombre</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2</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3</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4</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5</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6</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7</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8</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9</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10</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11</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12</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13</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14</w:t>
            </w:r>
          </w:p>
        </w:tc>
      </w:tr>
      <w:tr w:rsidR="00863546" w:rsidRPr="00123FC8" w:rsidTr="00863546">
        <w:trPr>
          <w:trHeight w:val="333"/>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Ávila </w:t>
            </w:r>
            <w:proofErr w:type="spellStart"/>
            <w:r w:rsidRPr="00863546">
              <w:rPr>
                <w:rFonts w:ascii="Times New Roman" w:hAnsi="Times New Roman" w:cs="Times New Roman"/>
                <w:sz w:val="24"/>
                <w:szCs w:val="24"/>
              </w:rPr>
              <w:t>Pinacho</w:t>
            </w:r>
            <w:proofErr w:type="spellEnd"/>
            <w:r w:rsidRPr="00863546">
              <w:rPr>
                <w:rFonts w:ascii="Times New Roman" w:hAnsi="Times New Roman" w:cs="Times New Roman"/>
                <w:sz w:val="24"/>
                <w:szCs w:val="24"/>
              </w:rPr>
              <w:t xml:space="preserve"> Juan de Dios</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Benítez Nájera Nicolás</w:t>
            </w: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3</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proofErr w:type="spellStart"/>
            <w:r w:rsidRPr="00863546">
              <w:rPr>
                <w:rFonts w:ascii="Times New Roman" w:hAnsi="Times New Roman" w:cs="Times New Roman"/>
                <w:sz w:val="24"/>
                <w:szCs w:val="24"/>
              </w:rPr>
              <w:t>Camo</w:t>
            </w:r>
            <w:proofErr w:type="spellEnd"/>
            <w:r w:rsidRPr="00863546">
              <w:rPr>
                <w:rFonts w:ascii="Times New Roman" w:hAnsi="Times New Roman" w:cs="Times New Roman"/>
                <w:sz w:val="24"/>
                <w:szCs w:val="24"/>
              </w:rPr>
              <w:t xml:space="preserve"> González Tania Guadalupe</w:t>
            </w: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4</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proofErr w:type="spellStart"/>
            <w:r w:rsidRPr="00863546">
              <w:rPr>
                <w:rFonts w:ascii="Times New Roman" w:hAnsi="Times New Roman" w:cs="Times New Roman"/>
                <w:sz w:val="24"/>
                <w:szCs w:val="24"/>
              </w:rPr>
              <w:t>Camo</w:t>
            </w:r>
            <w:proofErr w:type="spellEnd"/>
            <w:r w:rsidRPr="00863546">
              <w:rPr>
                <w:rFonts w:ascii="Times New Roman" w:hAnsi="Times New Roman" w:cs="Times New Roman"/>
                <w:sz w:val="24"/>
                <w:szCs w:val="24"/>
              </w:rPr>
              <w:t xml:space="preserve"> Rincón Giselle</w:t>
            </w: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r>
      <w:tr w:rsidR="00863546" w:rsidRPr="00123FC8" w:rsidTr="00863546">
        <w:trPr>
          <w:trHeight w:val="333"/>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5</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Cózar Cruz Luis </w:t>
            </w: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6</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proofErr w:type="spellStart"/>
            <w:r w:rsidRPr="00863546">
              <w:rPr>
                <w:rFonts w:ascii="Times New Roman" w:hAnsi="Times New Roman" w:cs="Times New Roman"/>
                <w:sz w:val="24"/>
                <w:szCs w:val="24"/>
              </w:rPr>
              <w:t>Cuatoche</w:t>
            </w:r>
            <w:proofErr w:type="spellEnd"/>
            <w:r w:rsidRPr="00863546">
              <w:rPr>
                <w:rFonts w:ascii="Times New Roman" w:hAnsi="Times New Roman" w:cs="Times New Roman"/>
                <w:sz w:val="24"/>
                <w:szCs w:val="24"/>
              </w:rPr>
              <w:t xml:space="preserve"> Peralta Israel</w:t>
            </w: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7</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Espejo Palacios María de Jesús</w:t>
            </w: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c>
          <w:tcPr>
            <w:tcW w:w="280" w:type="dxa"/>
          </w:tcPr>
          <w:p w:rsidR="00863546" w:rsidRPr="00123FC8" w:rsidRDefault="00863546" w:rsidP="00863546">
            <w:pPr>
              <w:ind w:right="425"/>
              <w:jc w:val="both"/>
              <w:rPr>
                <w:rFonts w:ascii="Times New Roman" w:hAnsi="Times New Roman" w:cs="Times New Roman"/>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8</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Fernández Cruz Salvador</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9</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Fernández Muñoz Adelina</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10</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García Vallejo </w:t>
            </w:r>
            <w:proofErr w:type="spellStart"/>
            <w:r w:rsidRPr="00863546">
              <w:rPr>
                <w:rFonts w:ascii="Times New Roman" w:hAnsi="Times New Roman" w:cs="Times New Roman"/>
                <w:sz w:val="24"/>
                <w:szCs w:val="24"/>
              </w:rPr>
              <w:t>Baldemar</w:t>
            </w:r>
            <w:proofErr w:type="spellEnd"/>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33"/>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11</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Gómez Fernández </w:t>
            </w:r>
            <w:proofErr w:type="spellStart"/>
            <w:r w:rsidRPr="00863546">
              <w:rPr>
                <w:rFonts w:ascii="Times New Roman" w:hAnsi="Times New Roman" w:cs="Times New Roman"/>
                <w:sz w:val="24"/>
                <w:szCs w:val="24"/>
              </w:rPr>
              <w:t>Yariset</w:t>
            </w:r>
            <w:proofErr w:type="spellEnd"/>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12</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González Fernández Andrés</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13</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Gutiérrez Chacón Carlos</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14</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Gutiérrez </w:t>
            </w:r>
            <w:proofErr w:type="spellStart"/>
            <w:r w:rsidRPr="00863546">
              <w:rPr>
                <w:rFonts w:ascii="Times New Roman" w:hAnsi="Times New Roman" w:cs="Times New Roman"/>
                <w:sz w:val="24"/>
                <w:szCs w:val="24"/>
              </w:rPr>
              <w:t>Teosol</w:t>
            </w:r>
            <w:proofErr w:type="spellEnd"/>
            <w:r w:rsidRPr="00863546">
              <w:rPr>
                <w:rFonts w:ascii="Times New Roman" w:hAnsi="Times New Roman" w:cs="Times New Roman"/>
                <w:sz w:val="24"/>
                <w:szCs w:val="24"/>
              </w:rPr>
              <w:t xml:space="preserve"> Luz Liliana</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lastRenderedPageBreak/>
              <w:t>15</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Gutiérrez </w:t>
            </w:r>
            <w:proofErr w:type="spellStart"/>
            <w:r w:rsidRPr="00863546">
              <w:rPr>
                <w:rFonts w:ascii="Times New Roman" w:hAnsi="Times New Roman" w:cs="Times New Roman"/>
                <w:sz w:val="24"/>
                <w:szCs w:val="24"/>
              </w:rPr>
              <w:t>Teosol</w:t>
            </w:r>
            <w:proofErr w:type="spellEnd"/>
            <w:r w:rsidRPr="00863546">
              <w:rPr>
                <w:rFonts w:ascii="Times New Roman" w:hAnsi="Times New Roman" w:cs="Times New Roman"/>
                <w:sz w:val="24"/>
                <w:szCs w:val="24"/>
              </w:rPr>
              <w:t xml:space="preserve"> Rosa Isela</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16</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Hernández </w:t>
            </w:r>
            <w:proofErr w:type="spellStart"/>
            <w:r w:rsidRPr="00863546">
              <w:rPr>
                <w:rFonts w:ascii="Times New Roman" w:hAnsi="Times New Roman" w:cs="Times New Roman"/>
                <w:sz w:val="24"/>
                <w:szCs w:val="24"/>
              </w:rPr>
              <w:t>Hernández</w:t>
            </w:r>
            <w:proofErr w:type="spellEnd"/>
            <w:r w:rsidRPr="00863546">
              <w:rPr>
                <w:rFonts w:ascii="Times New Roman" w:hAnsi="Times New Roman" w:cs="Times New Roman"/>
                <w:sz w:val="24"/>
                <w:szCs w:val="24"/>
              </w:rPr>
              <w:t xml:space="preserve"> Daniela</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33"/>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17</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López Fernández Laura </w:t>
            </w:r>
            <w:proofErr w:type="spellStart"/>
            <w:r w:rsidRPr="00863546">
              <w:rPr>
                <w:rFonts w:ascii="Times New Roman" w:hAnsi="Times New Roman" w:cs="Times New Roman"/>
                <w:sz w:val="24"/>
                <w:szCs w:val="24"/>
              </w:rPr>
              <w:t>Xcaret</w:t>
            </w:r>
            <w:proofErr w:type="spellEnd"/>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18</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Mexicano Jiménez Carlos</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19</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Mexicano Tomás José Jerónimo</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20</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Morales López Sergio Manuel</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21</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Palacios Vallejo Matilde V</w:t>
            </w:r>
            <w:r>
              <w:rPr>
                <w:rFonts w:ascii="Times New Roman" w:hAnsi="Times New Roman" w:cs="Times New Roman"/>
                <w:sz w:val="24"/>
                <w:szCs w:val="24"/>
              </w:rPr>
              <w:t>.</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22</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Peralta Jaen Leticia</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33"/>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23</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 xml:space="preserve">Peralta Jaen Lorena </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863546" w:rsidRPr="00123FC8" w:rsidTr="00863546">
        <w:trPr>
          <w:trHeight w:val="348"/>
        </w:trPr>
        <w:tc>
          <w:tcPr>
            <w:tcW w:w="1139" w:type="dxa"/>
          </w:tcPr>
          <w:p w:rsidR="00863546" w:rsidRPr="00123FC8" w:rsidRDefault="00863546"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24</w:t>
            </w:r>
          </w:p>
        </w:tc>
        <w:tc>
          <w:tcPr>
            <w:tcW w:w="3521" w:type="dxa"/>
          </w:tcPr>
          <w:p w:rsidR="00863546" w:rsidRPr="00863546" w:rsidRDefault="00863546" w:rsidP="00863546">
            <w:pPr>
              <w:spacing w:line="360" w:lineRule="auto"/>
              <w:jc w:val="both"/>
              <w:rPr>
                <w:rFonts w:ascii="Times New Roman" w:hAnsi="Times New Roman" w:cs="Times New Roman"/>
                <w:sz w:val="24"/>
                <w:szCs w:val="24"/>
              </w:rPr>
            </w:pPr>
            <w:r w:rsidRPr="00863546">
              <w:rPr>
                <w:rFonts w:ascii="Times New Roman" w:hAnsi="Times New Roman" w:cs="Times New Roman"/>
                <w:sz w:val="24"/>
                <w:szCs w:val="24"/>
              </w:rPr>
              <w:t>Peralta Moreno Edgar</w:t>
            </w: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c>
          <w:tcPr>
            <w:tcW w:w="280" w:type="dxa"/>
          </w:tcPr>
          <w:p w:rsidR="00863546" w:rsidRPr="00123FC8" w:rsidRDefault="00863546"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25</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proofErr w:type="spellStart"/>
            <w:r w:rsidRPr="00D47DA9">
              <w:rPr>
                <w:rFonts w:ascii="Times New Roman" w:hAnsi="Times New Roman" w:cs="Times New Roman"/>
                <w:sz w:val="24"/>
                <w:szCs w:val="24"/>
              </w:rPr>
              <w:t>Pilotzi</w:t>
            </w:r>
            <w:proofErr w:type="spellEnd"/>
            <w:r w:rsidRPr="00D47DA9">
              <w:rPr>
                <w:rFonts w:ascii="Times New Roman" w:hAnsi="Times New Roman" w:cs="Times New Roman"/>
                <w:sz w:val="24"/>
                <w:szCs w:val="24"/>
              </w:rPr>
              <w:t xml:space="preserve"> Jiménez María Emma</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26</w:t>
            </w:r>
          </w:p>
        </w:tc>
        <w:tc>
          <w:tcPr>
            <w:tcW w:w="3521" w:type="dxa"/>
          </w:tcPr>
          <w:p w:rsidR="00D47DA9" w:rsidRPr="00D47DA9" w:rsidRDefault="00D47DA9" w:rsidP="00D47DA9">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Reyes Rodríguez Ma</w:t>
            </w:r>
            <w:r>
              <w:rPr>
                <w:rFonts w:ascii="Times New Roman" w:hAnsi="Times New Roman" w:cs="Times New Roman"/>
                <w:sz w:val="24"/>
                <w:szCs w:val="24"/>
              </w:rPr>
              <w:t>.</w:t>
            </w:r>
            <w:r w:rsidRPr="00D47DA9">
              <w:rPr>
                <w:rFonts w:ascii="Times New Roman" w:hAnsi="Times New Roman" w:cs="Times New Roman"/>
                <w:sz w:val="24"/>
                <w:szCs w:val="24"/>
              </w:rPr>
              <w:t xml:space="preserve"> de La Luz</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27</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proofErr w:type="spellStart"/>
            <w:r w:rsidRPr="00D47DA9">
              <w:rPr>
                <w:rFonts w:ascii="Times New Roman" w:hAnsi="Times New Roman" w:cs="Times New Roman"/>
                <w:sz w:val="24"/>
                <w:szCs w:val="24"/>
              </w:rPr>
              <w:t>Tecan</w:t>
            </w:r>
            <w:proofErr w:type="spellEnd"/>
            <w:r w:rsidRPr="00D47DA9">
              <w:rPr>
                <w:rFonts w:ascii="Times New Roman" w:hAnsi="Times New Roman" w:cs="Times New Roman"/>
                <w:sz w:val="24"/>
                <w:szCs w:val="24"/>
              </w:rPr>
              <w:t xml:space="preserve"> Ameca Luis Gerardo</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28</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 xml:space="preserve">Toral Contreras Emmanuel </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r w:rsidR="00D47DA9" w:rsidRPr="00123FC8" w:rsidTr="00863546">
        <w:trPr>
          <w:trHeight w:val="348"/>
        </w:trPr>
        <w:tc>
          <w:tcPr>
            <w:tcW w:w="1139" w:type="dxa"/>
          </w:tcPr>
          <w:p w:rsidR="00D47DA9" w:rsidRPr="00123FC8" w:rsidRDefault="00D47DA9" w:rsidP="00863546">
            <w:pPr>
              <w:spacing w:line="360" w:lineRule="auto"/>
              <w:jc w:val="center"/>
              <w:rPr>
                <w:rFonts w:ascii="Times New Roman" w:hAnsi="Times New Roman" w:cs="Times New Roman"/>
                <w:szCs w:val="20"/>
              </w:rPr>
            </w:pPr>
            <w:r>
              <w:rPr>
                <w:rFonts w:ascii="Times New Roman" w:hAnsi="Times New Roman" w:cs="Times New Roman"/>
                <w:szCs w:val="20"/>
              </w:rPr>
              <w:t>29</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proofErr w:type="spellStart"/>
            <w:r w:rsidRPr="00D47DA9">
              <w:rPr>
                <w:rFonts w:ascii="Times New Roman" w:hAnsi="Times New Roman" w:cs="Times New Roman"/>
                <w:sz w:val="24"/>
                <w:szCs w:val="24"/>
              </w:rPr>
              <w:t>Pilotzi</w:t>
            </w:r>
            <w:proofErr w:type="spellEnd"/>
            <w:r w:rsidRPr="00D47DA9">
              <w:rPr>
                <w:rFonts w:ascii="Times New Roman" w:hAnsi="Times New Roman" w:cs="Times New Roman"/>
                <w:sz w:val="24"/>
                <w:szCs w:val="24"/>
              </w:rPr>
              <w:t xml:space="preserve"> Jiménez María Emma</w:t>
            </w: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c>
          <w:tcPr>
            <w:tcW w:w="280" w:type="dxa"/>
          </w:tcPr>
          <w:p w:rsidR="00D47DA9" w:rsidRPr="00123FC8" w:rsidRDefault="00D47DA9" w:rsidP="00863546">
            <w:pPr>
              <w:ind w:right="425"/>
              <w:jc w:val="both"/>
              <w:rPr>
                <w:rFonts w:ascii="Times New Roman" w:hAnsi="Times New Roman" w:cs="Times New Roman"/>
                <w:b/>
                <w:szCs w:val="20"/>
              </w:rPr>
            </w:pPr>
          </w:p>
        </w:tc>
      </w:tr>
    </w:tbl>
    <w:p w:rsidR="00863546" w:rsidRDefault="00863546" w:rsidP="001A20B0">
      <w:pPr>
        <w:spacing w:line="480" w:lineRule="auto"/>
        <w:ind w:right="425"/>
        <w:jc w:val="both"/>
        <w:rPr>
          <w:rFonts w:ascii="Times New Roman" w:hAnsi="Times New Roman" w:cs="Times New Roman"/>
          <w:b/>
          <w:sz w:val="28"/>
          <w:szCs w:val="24"/>
        </w:rPr>
      </w:pPr>
    </w:p>
    <w:tbl>
      <w:tblPr>
        <w:tblStyle w:val="Tablaconcuadrcula"/>
        <w:tblW w:w="0" w:type="auto"/>
        <w:tblLayout w:type="fixed"/>
        <w:tblLook w:val="04A0" w:firstRow="1" w:lastRow="0" w:firstColumn="1" w:lastColumn="0" w:noHBand="0" w:noVBand="1"/>
      </w:tblPr>
      <w:tblGrid>
        <w:gridCol w:w="1139"/>
        <w:gridCol w:w="3521"/>
        <w:gridCol w:w="280"/>
        <w:gridCol w:w="280"/>
        <w:gridCol w:w="280"/>
        <w:gridCol w:w="280"/>
        <w:gridCol w:w="280"/>
        <w:gridCol w:w="280"/>
        <w:gridCol w:w="280"/>
        <w:gridCol w:w="280"/>
        <w:gridCol w:w="280"/>
        <w:gridCol w:w="280"/>
        <w:gridCol w:w="280"/>
        <w:gridCol w:w="280"/>
        <w:gridCol w:w="280"/>
        <w:gridCol w:w="280"/>
      </w:tblGrid>
      <w:tr w:rsidR="00863546" w:rsidRPr="00123FC8" w:rsidTr="00863546">
        <w:trPr>
          <w:trHeight w:val="277"/>
        </w:trPr>
        <w:tc>
          <w:tcPr>
            <w:tcW w:w="4660" w:type="dxa"/>
            <w:gridSpan w:val="2"/>
            <w:shd w:val="pct12" w:color="auto" w:fill="auto"/>
          </w:tcPr>
          <w:p w:rsidR="00863546" w:rsidRPr="00123FC8" w:rsidRDefault="00863546" w:rsidP="00863546">
            <w:pPr>
              <w:ind w:right="425"/>
              <w:jc w:val="center"/>
              <w:rPr>
                <w:rFonts w:ascii="Times New Roman" w:hAnsi="Times New Roman" w:cs="Times New Roman"/>
                <w:b/>
                <w:szCs w:val="20"/>
              </w:rPr>
            </w:pPr>
            <w:r>
              <w:rPr>
                <w:rFonts w:ascii="Times New Roman" w:hAnsi="Times New Roman" w:cs="Times New Roman"/>
                <w:b/>
                <w:szCs w:val="20"/>
              </w:rPr>
              <w:t>Alumnos del grupo 1°D</w:t>
            </w:r>
          </w:p>
        </w:tc>
        <w:tc>
          <w:tcPr>
            <w:tcW w:w="3920" w:type="dxa"/>
            <w:gridSpan w:val="14"/>
            <w:shd w:val="pct12" w:color="auto" w:fill="auto"/>
          </w:tcPr>
          <w:p w:rsidR="00863546" w:rsidRPr="00123FC8" w:rsidRDefault="00863546" w:rsidP="00863546">
            <w:pPr>
              <w:ind w:right="425"/>
              <w:jc w:val="center"/>
              <w:rPr>
                <w:rFonts w:ascii="Times New Roman" w:hAnsi="Times New Roman" w:cs="Times New Roman"/>
                <w:b/>
                <w:szCs w:val="20"/>
              </w:rPr>
            </w:pPr>
            <w:r>
              <w:rPr>
                <w:rFonts w:ascii="Times New Roman" w:hAnsi="Times New Roman" w:cs="Times New Roman"/>
                <w:b/>
                <w:szCs w:val="20"/>
              </w:rPr>
              <w:t>Número de sesiones</w:t>
            </w:r>
          </w:p>
        </w:tc>
      </w:tr>
      <w:tr w:rsidR="00863546" w:rsidRPr="00123FC8" w:rsidTr="00863546">
        <w:trPr>
          <w:trHeight w:val="277"/>
        </w:trPr>
        <w:tc>
          <w:tcPr>
            <w:tcW w:w="1139" w:type="dxa"/>
            <w:shd w:val="pct12" w:color="auto" w:fill="auto"/>
          </w:tcPr>
          <w:p w:rsidR="00863546" w:rsidRPr="00123FC8" w:rsidRDefault="00863546" w:rsidP="00863546">
            <w:pPr>
              <w:ind w:right="425"/>
              <w:jc w:val="right"/>
              <w:rPr>
                <w:rFonts w:ascii="Times New Roman" w:hAnsi="Times New Roman" w:cs="Times New Roman"/>
                <w:b/>
                <w:szCs w:val="20"/>
              </w:rPr>
            </w:pPr>
            <w:r w:rsidRPr="00123FC8">
              <w:rPr>
                <w:rFonts w:ascii="Times New Roman" w:hAnsi="Times New Roman" w:cs="Times New Roman"/>
                <w:b/>
                <w:szCs w:val="20"/>
              </w:rPr>
              <w:t>No.</w:t>
            </w:r>
          </w:p>
        </w:tc>
        <w:tc>
          <w:tcPr>
            <w:tcW w:w="3521"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Nombre</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2</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3</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4</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5</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6</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7</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8</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9</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10</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11</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12</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13</w:t>
            </w:r>
          </w:p>
        </w:tc>
        <w:tc>
          <w:tcPr>
            <w:tcW w:w="280" w:type="dxa"/>
            <w:shd w:val="pct12" w:color="auto" w:fill="auto"/>
          </w:tcPr>
          <w:p w:rsidR="00863546" w:rsidRPr="00123FC8" w:rsidRDefault="00863546" w:rsidP="00863546">
            <w:pPr>
              <w:ind w:right="425"/>
              <w:jc w:val="both"/>
              <w:rPr>
                <w:rFonts w:ascii="Times New Roman" w:hAnsi="Times New Roman" w:cs="Times New Roman"/>
                <w:b/>
                <w:szCs w:val="20"/>
              </w:rPr>
            </w:pPr>
            <w:r w:rsidRPr="00123FC8">
              <w:rPr>
                <w:rFonts w:ascii="Times New Roman" w:hAnsi="Times New Roman" w:cs="Times New Roman"/>
                <w:b/>
                <w:szCs w:val="20"/>
              </w:rPr>
              <w:t>14</w:t>
            </w:r>
          </w:p>
        </w:tc>
      </w:tr>
      <w:tr w:rsidR="008A4F6A" w:rsidRPr="00123FC8" w:rsidTr="00863546">
        <w:trPr>
          <w:trHeight w:val="333"/>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Carrillo Parra Ramiro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Cortés Valdivia Rosa Isaura</w:t>
            </w: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3</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Díaz </w:t>
            </w:r>
            <w:proofErr w:type="spellStart"/>
            <w:r w:rsidRPr="008A4F6A">
              <w:rPr>
                <w:rFonts w:ascii="Times New Roman" w:hAnsi="Times New Roman" w:cs="Times New Roman"/>
                <w:sz w:val="24"/>
                <w:szCs w:val="24"/>
              </w:rPr>
              <w:t>Cuatochue</w:t>
            </w:r>
            <w:proofErr w:type="spellEnd"/>
            <w:r w:rsidRPr="008A4F6A">
              <w:rPr>
                <w:rFonts w:ascii="Times New Roman" w:hAnsi="Times New Roman" w:cs="Times New Roman"/>
                <w:sz w:val="24"/>
                <w:szCs w:val="24"/>
              </w:rPr>
              <w:t xml:space="preserve"> </w:t>
            </w:r>
            <w:proofErr w:type="spellStart"/>
            <w:r w:rsidRPr="008A4F6A">
              <w:rPr>
                <w:rFonts w:ascii="Times New Roman" w:hAnsi="Times New Roman" w:cs="Times New Roman"/>
                <w:sz w:val="24"/>
                <w:szCs w:val="24"/>
              </w:rPr>
              <w:t>Amairani</w:t>
            </w:r>
            <w:proofErr w:type="spellEnd"/>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4</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Díaz </w:t>
            </w:r>
            <w:proofErr w:type="spellStart"/>
            <w:r w:rsidRPr="008A4F6A">
              <w:rPr>
                <w:rFonts w:ascii="Times New Roman" w:hAnsi="Times New Roman" w:cs="Times New Roman"/>
                <w:sz w:val="24"/>
                <w:szCs w:val="24"/>
              </w:rPr>
              <w:t>Cuatochue</w:t>
            </w:r>
            <w:proofErr w:type="spellEnd"/>
            <w:r w:rsidRPr="008A4F6A">
              <w:rPr>
                <w:rFonts w:ascii="Times New Roman" w:hAnsi="Times New Roman" w:cs="Times New Roman"/>
                <w:sz w:val="24"/>
                <w:szCs w:val="24"/>
              </w:rPr>
              <w:t xml:space="preserve"> Mildred </w:t>
            </w: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r>
      <w:tr w:rsidR="008A4F6A" w:rsidRPr="00123FC8" w:rsidTr="00863546">
        <w:trPr>
          <w:trHeight w:val="333"/>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5</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Espinoza Huerta Sandra</w:t>
            </w: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6</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Hernández Aguilar María Liliana</w:t>
            </w: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7</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Hernández Reyes Luis Ángel</w:t>
            </w: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c>
          <w:tcPr>
            <w:tcW w:w="280" w:type="dxa"/>
          </w:tcPr>
          <w:p w:rsidR="008A4F6A" w:rsidRPr="00123FC8" w:rsidRDefault="008A4F6A" w:rsidP="00863546">
            <w:pPr>
              <w:ind w:right="425"/>
              <w:jc w:val="both"/>
              <w:rPr>
                <w:rFonts w:ascii="Times New Roman" w:hAnsi="Times New Roman" w:cs="Times New Roman"/>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8</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Hernández Vallejo Erick de Jesús</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9</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Hernández Vera Leonardo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10</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Mexicano Jaen Clara Luz</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33"/>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11</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Mexicano Luna Maximiliano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12</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Moreno Quezada Ana Lidia</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lastRenderedPageBreak/>
              <w:t>13</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Pedraza Ortega María Rita</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14</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Peralta Nájera Héctor Francisco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15</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Reyes Cortés Guadalupe</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16</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Reyes Hernández Sandra</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33"/>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17</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Pr>
                <w:rFonts w:ascii="Times New Roman" w:hAnsi="Times New Roman" w:cs="Times New Roman"/>
                <w:sz w:val="24"/>
                <w:szCs w:val="24"/>
              </w:rPr>
              <w:t>Rincón H</w:t>
            </w:r>
            <w:r w:rsidRPr="008A4F6A">
              <w:rPr>
                <w:rFonts w:ascii="Times New Roman" w:hAnsi="Times New Roman" w:cs="Times New Roman"/>
                <w:sz w:val="24"/>
                <w:szCs w:val="24"/>
              </w:rPr>
              <w:t>dez</w:t>
            </w:r>
            <w:r>
              <w:rPr>
                <w:rFonts w:ascii="Times New Roman" w:hAnsi="Times New Roman" w:cs="Times New Roman"/>
                <w:sz w:val="24"/>
                <w:szCs w:val="24"/>
              </w:rPr>
              <w:t>.</w:t>
            </w:r>
            <w:r w:rsidRPr="008A4F6A">
              <w:rPr>
                <w:rFonts w:ascii="Times New Roman" w:hAnsi="Times New Roman" w:cs="Times New Roman"/>
                <w:sz w:val="24"/>
                <w:szCs w:val="24"/>
              </w:rPr>
              <w:t xml:space="preserve"> Ma. Del Rosario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18</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Rosas Flores Rafael</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19</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Ruíz </w:t>
            </w:r>
            <w:proofErr w:type="spellStart"/>
            <w:r w:rsidRPr="008A4F6A">
              <w:rPr>
                <w:rFonts w:ascii="Times New Roman" w:hAnsi="Times New Roman" w:cs="Times New Roman"/>
                <w:sz w:val="24"/>
                <w:szCs w:val="24"/>
              </w:rPr>
              <w:t>Amox</w:t>
            </w:r>
            <w:proofErr w:type="spellEnd"/>
            <w:r w:rsidRPr="008A4F6A">
              <w:rPr>
                <w:rFonts w:ascii="Times New Roman" w:hAnsi="Times New Roman" w:cs="Times New Roman"/>
                <w:sz w:val="24"/>
                <w:szCs w:val="24"/>
              </w:rPr>
              <w:t xml:space="preserve"> Timoteo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20</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Ruíz Cosquilla Israel</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21</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Ruíz Mexicano Mariana</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sidRPr="00123FC8">
              <w:rPr>
                <w:rFonts w:ascii="Times New Roman" w:hAnsi="Times New Roman" w:cs="Times New Roman"/>
                <w:szCs w:val="20"/>
              </w:rPr>
              <w:t>22</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Sánchez Cruz Alexis</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Pr>
                <w:rFonts w:ascii="Times New Roman" w:hAnsi="Times New Roman" w:cs="Times New Roman"/>
                <w:szCs w:val="20"/>
              </w:rPr>
              <w:t>23</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Sánchez </w:t>
            </w:r>
            <w:proofErr w:type="spellStart"/>
            <w:r w:rsidRPr="008A4F6A">
              <w:rPr>
                <w:rFonts w:ascii="Times New Roman" w:hAnsi="Times New Roman" w:cs="Times New Roman"/>
                <w:sz w:val="24"/>
                <w:szCs w:val="24"/>
              </w:rPr>
              <w:t>Jaen</w:t>
            </w:r>
            <w:proofErr w:type="spellEnd"/>
            <w:r w:rsidRPr="008A4F6A">
              <w:rPr>
                <w:rFonts w:ascii="Times New Roman" w:hAnsi="Times New Roman" w:cs="Times New Roman"/>
                <w:sz w:val="24"/>
                <w:szCs w:val="24"/>
              </w:rPr>
              <w:t xml:space="preserve"> Maira Fernanda</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Pr>
                <w:rFonts w:ascii="Times New Roman" w:hAnsi="Times New Roman" w:cs="Times New Roman"/>
                <w:szCs w:val="20"/>
              </w:rPr>
              <w:t>24</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Sosa Rodríguez Rubén Darío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Pr>
                <w:rFonts w:ascii="Times New Roman" w:hAnsi="Times New Roman" w:cs="Times New Roman"/>
                <w:szCs w:val="20"/>
              </w:rPr>
              <w:t>25</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proofErr w:type="spellStart"/>
            <w:r w:rsidRPr="008A4F6A">
              <w:rPr>
                <w:rFonts w:ascii="Times New Roman" w:hAnsi="Times New Roman" w:cs="Times New Roman"/>
                <w:sz w:val="24"/>
                <w:szCs w:val="24"/>
              </w:rPr>
              <w:t>Tlazalo</w:t>
            </w:r>
            <w:proofErr w:type="spellEnd"/>
            <w:r w:rsidRPr="008A4F6A">
              <w:rPr>
                <w:rFonts w:ascii="Times New Roman" w:hAnsi="Times New Roman" w:cs="Times New Roman"/>
                <w:sz w:val="24"/>
                <w:szCs w:val="24"/>
              </w:rPr>
              <w:t xml:space="preserve"> Mancilla José Eduardo</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Pr>
                <w:rFonts w:ascii="Times New Roman" w:hAnsi="Times New Roman" w:cs="Times New Roman"/>
                <w:szCs w:val="20"/>
              </w:rPr>
              <w:t>26</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Toral Cruz Luis Ángel </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r w:rsidR="008A4F6A" w:rsidRPr="00123FC8" w:rsidTr="00863546">
        <w:trPr>
          <w:trHeight w:val="348"/>
        </w:trPr>
        <w:tc>
          <w:tcPr>
            <w:tcW w:w="1139" w:type="dxa"/>
          </w:tcPr>
          <w:p w:rsidR="008A4F6A" w:rsidRPr="00123FC8" w:rsidRDefault="008A4F6A" w:rsidP="00863546">
            <w:pPr>
              <w:spacing w:line="360" w:lineRule="auto"/>
              <w:jc w:val="center"/>
              <w:rPr>
                <w:rFonts w:ascii="Times New Roman" w:hAnsi="Times New Roman" w:cs="Times New Roman"/>
                <w:szCs w:val="20"/>
              </w:rPr>
            </w:pPr>
            <w:r>
              <w:rPr>
                <w:rFonts w:ascii="Times New Roman" w:hAnsi="Times New Roman" w:cs="Times New Roman"/>
                <w:szCs w:val="20"/>
              </w:rPr>
              <w:t>27</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Valdivia Luna Rafael Esteban</w:t>
            </w: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c>
          <w:tcPr>
            <w:tcW w:w="280" w:type="dxa"/>
          </w:tcPr>
          <w:p w:rsidR="008A4F6A" w:rsidRPr="00123FC8" w:rsidRDefault="008A4F6A" w:rsidP="00863546">
            <w:pPr>
              <w:ind w:right="425"/>
              <w:jc w:val="both"/>
              <w:rPr>
                <w:rFonts w:ascii="Times New Roman" w:hAnsi="Times New Roman" w:cs="Times New Roman"/>
                <w:b/>
                <w:szCs w:val="20"/>
              </w:rPr>
            </w:pPr>
          </w:p>
        </w:tc>
      </w:tr>
    </w:tbl>
    <w:p w:rsidR="00863546" w:rsidRDefault="00863546" w:rsidP="001A20B0">
      <w:pPr>
        <w:spacing w:line="480" w:lineRule="auto"/>
        <w:ind w:right="425"/>
        <w:jc w:val="both"/>
        <w:rPr>
          <w:rFonts w:ascii="Times New Roman" w:hAnsi="Times New Roman" w:cs="Times New Roman"/>
          <w:b/>
          <w:sz w:val="28"/>
          <w:szCs w:val="24"/>
        </w:rPr>
      </w:pPr>
    </w:p>
    <w:p w:rsidR="008A4F6A" w:rsidRPr="00D47DA9" w:rsidRDefault="008A4F6A" w:rsidP="008A4F6A">
      <w:pPr>
        <w:spacing w:line="240" w:lineRule="auto"/>
        <w:ind w:left="708"/>
        <w:jc w:val="both"/>
        <w:rPr>
          <w:rFonts w:ascii="Times New Roman" w:hAnsi="Times New Roman" w:cs="Times New Roman"/>
          <w:b/>
          <w:sz w:val="24"/>
          <w:szCs w:val="24"/>
        </w:rPr>
      </w:pPr>
      <w:r w:rsidRPr="00D47DA9">
        <w:rPr>
          <w:rFonts w:ascii="Times New Roman" w:hAnsi="Times New Roman" w:cs="Times New Roman"/>
          <w:b/>
          <w:sz w:val="24"/>
          <w:szCs w:val="24"/>
        </w:rPr>
        <w:t>Taller de Adolescencia Responsable</w:t>
      </w:r>
    </w:p>
    <w:p w:rsidR="008A4F6A" w:rsidRPr="008A4F6A" w:rsidRDefault="008A4F6A" w:rsidP="008A4F6A">
      <w:pPr>
        <w:spacing w:line="240" w:lineRule="auto"/>
        <w:ind w:left="708"/>
        <w:jc w:val="both"/>
        <w:rPr>
          <w:rFonts w:ascii="Times New Roman" w:hAnsi="Times New Roman" w:cs="Times New Roman"/>
          <w:sz w:val="24"/>
          <w:szCs w:val="24"/>
        </w:rPr>
      </w:pPr>
      <w:r w:rsidRPr="008A4F6A">
        <w:rPr>
          <w:rFonts w:ascii="Times New Roman" w:hAnsi="Times New Roman" w:cs="Times New Roman"/>
          <w:sz w:val="24"/>
          <w:szCs w:val="24"/>
        </w:rPr>
        <w:t>Telesecundaria “Sor Juana Inés de la Cruz”  Clave: 30DTV0894N Tlapala, Mpio. De Totutla, Ver.</w:t>
      </w:r>
    </w:p>
    <w:p w:rsidR="008A4F6A" w:rsidRDefault="008A4F6A" w:rsidP="008A4F6A">
      <w:pPr>
        <w:spacing w:line="240" w:lineRule="auto"/>
        <w:ind w:left="708"/>
        <w:rPr>
          <w:rFonts w:ascii="Times New Roman" w:hAnsi="Times New Roman" w:cs="Times New Roman"/>
          <w:sz w:val="24"/>
          <w:szCs w:val="24"/>
        </w:rPr>
      </w:pPr>
      <w:r w:rsidRPr="008A4F6A">
        <w:rPr>
          <w:rFonts w:ascii="Times New Roman" w:hAnsi="Times New Roman" w:cs="Times New Roman"/>
          <w:sz w:val="24"/>
          <w:szCs w:val="24"/>
        </w:rPr>
        <w:t>Total</w:t>
      </w:r>
      <w:r w:rsidR="00675A73">
        <w:rPr>
          <w:rFonts w:ascii="Times New Roman" w:hAnsi="Times New Roman" w:cs="Times New Roman"/>
          <w:sz w:val="24"/>
          <w:szCs w:val="24"/>
        </w:rPr>
        <w:t xml:space="preserve"> de sesiones semanales</w:t>
      </w:r>
      <w:r w:rsidRPr="008A4F6A">
        <w:rPr>
          <w:rFonts w:ascii="Times New Roman" w:hAnsi="Times New Roman" w:cs="Times New Roman"/>
          <w:sz w:val="24"/>
          <w:szCs w:val="24"/>
        </w:rPr>
        <w:t>: 14 (Octubre 2009 – Febrero 2010)</w:t>
      </w:r>
    </w:p>
    <w:p w:rsidR="008A4F6A" w:rsidRDefault="008A4F6A" w:rsidP="008A4F6A">
      <w:pPr>
        <w:spacing w:line="240" w:lineRule="auto"/>
        <w:rPr>
          <w:rFonts w:ascii="Times New Roman" w:hAnsi="Times New Roman" w:cs="Times New Roman"/>
          <w:sz w:val="24"/>
          <w:szCs w:val="24"/>
        </w:rPr>
      </w:pPr>
    </w:p>
    <w:tbl>
      <w:tblPr>
        <w:tblStyle w:val="Tablaconcuadrcula"/>
        <w:tblW w:w="0" w:type="auto"/>
        <w:tblLayout w:type="fixed"/>
        <w:tblLook w:val="04A0" w:firstRow="1" w:lastRow="0" w:firstColumn="1" w:lastColumn="0" w:noHBand="0" w:noVBand="1"/>
      </w:tblPr>
      <w:tblGrid>
        <w:gridCol w:w="1139"/>
        <w:gridCol w:w="3521"/>
        <w:gridCol w:w="280"/>
        <w:gridCol w:w="280"/>
        <w:gridCol w:w="280"/>
        <w:gridCol w:w="280"/>
        <w:gridCol w:w="280"/>
        <w:gridCol w:w="280"/>
        <w:gridCol w:w="280"/>
        <w:gridCol w:w="280"/>
        <w:gridCol w:w="280"/>
        <w:gridCol w:w="280"/>
        <w:gridCol w:w="280"/>
        <w:gridCol w:w="280"/>
        <w:gridCol w:w="280"/>
        <w:gridCol w:w="280"/>
      </w:tblGrid>
      <w:tr w:rsidR="008A4F6A" w:rsidRPr="00123FC8" w:rsidTr="00D72391">
        <w:trPr>
          <w:trHeight w:val="277"/>
        </w:trPr>
        <w:tc>
          <w:tcPr>
            <w:tcW w:w="4660" w:type="dxa"/>
            <w:gridSpan w:val="2"/>
            <w:shd w:val="pct12" w:color="auto" w:fill="auto"/>
          </w:tcPr>
          <w:p w:rsidR="008A4F6A" w:rsidRPr="00123FC8" w:rsidRDefault="008A4F6A" w:rsidP="00D72391">
            <w:pPr>
              <w:ind w:right="425"/>
              <w:jc w:val="center"/>
              <w:rPr>
                <w:rFonts w:ascii="Times New Roman" w:hAnsi="Times New Roman" w:cs="Times New Roman"/>
                <w:b/>
                <w:szCs w:val="20"/>
              </w:rPr>
            </w:pPr>
            <w:r>
              <w:rPr>
                <w:rFonts w:ascii="Times New Roman" w:hAnsi="Times New Roman" w:cs="Times New Roman"/>
                <w:b/>
                <w:szCs w:val="20"/>
              </w:rPr>
              <w:t>Alumnos del grupo 2° único</w:t>
            </w:r>
          </w:p>
        </w:tc>
        <w:tc>
          <w:tcPr>
            <w:tcW w:w="3920" w:type="dxa"/>
            <w:gridSpan w:val="14"/>
            <w:shd w:val="pct12" w:color="auto" w:fill="auto"/>
          </w:tcPr>
          <w:p w:rsidR="008A4F6A" w:rsidRPr="00123FC8" w:rsidRDefault="008A4F6A" w:rsidP="00D72391">
            <w:pPr>
              <w:ind w:right="425"/>
              <w:jc w:val="center"/>
              <w:rPr>
                <w:rFonts w:ascii="Times New Roman" w:hAnsi="Times New Roman" w:cs="Times New Roman"/>
                <w:b/>
                <w:szCs w:val="20"/>
              </w:rPr>
            </w:pPr>
            <w:r>
              <w:rPr>
                <w:rFonts w:ascii="Times New Roman" w:hAnsi="Times New Roman" w:cs="Times New Roman"/>
                <w:b/>
                <w:szCs w:val="20"/>
              </w:rPr>
              <w:t>Número de sesiones</w:t>
            </w:r>
          </w:p>
        </w:tc>
      </w:tr>
      <w:tr w:rsidR="008A4F6A" w:rsidRPr="00123FC8" w:rsidTr="00D72391">
        <w:trPr>
          <w:trHeight w:val="277"/>
        </w:trPr>
        <w:tc>
          <w:tcPr>
            <w:tcW w:w="1139" w:type="dxa"/>
            <w:shd w:val="pct12" w:color="auto" w:fill="auto"/>
          </w:tcPr>
          <w:p w:rsidR="008A4F6A" w:rsidRPr="00123FC8" w:rsidRDefault="008A4F6A" w:rsidP="00D72391">
            <w:pPr>
              <w:ind w:right="425"/>
              <w:jc w:val="right"/>
              <w:rPr>
                <w:rFonts w:ascii="Times New Roman" w:hAnsi="Times New Roman" w:cs="Times New Roman"/>
                <w:b/>
                <w:szCs w:val="20"/>
              </w:rPr>
            </w:pPr>
            <w:r w:rsidRPr="00123FC8">
              <w:rPr>
                <w:rFonts w:ascii="Times New Roman" w:hAnsi="Times New Roman" w:cs="Times New Roman"/>
                <w:b/>
                <w:szCs w:val="20"/>
              </w:rPr>
              <w:t>No.</w:t>
            </w:r>
          </w:p>
        </w:tc>
        <w:tc>
          <w:tcPr>
            <w:tcW w:w="3521"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Nombre</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1</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2</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3</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4</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5</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6</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7</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8</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9</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10</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11</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12</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13</w:t>
            </w:r>
          </w:p>
        </w:tc>
        <w:tc>
          <w:tcPr>
            <w:tcW w:w="280" w:type="dxa"/>
            <w:shd w:val="pct12" w:color="auto" w:fill="auto"/>
          </w:tcPr>
          <w:p w:rsidR="008A4F6A" w:rsidRPr="00123FC8" w:rsidRDefault="008A4F6A" w:rsidP="00D72391">
            <w:pPr>
              <w:ind w:right="425"/>
              <w:jc w:val="both"/>
              <w:rPr>
                <w:rFonts w:ascii="Times New Roman" w:hAnsi="Times New Roman" w:cs="Times New Roman"/>
                <w:b/>
                <w:szCs w:val="20"/>
              </w:rPr>
            </w:pPr>
            <w:r w:rsidRPr="00123FC8">
              <w:rPr>
                <w:rFonts w:ascii="Times New Roman" w:hAnsi="Times New Roman" w:cs="Times New Roman"/>
                <w:b/>
                <w:szCs w:val="20"/>
              </w:rPr>
              <w:t>14</w:t>
            </w:r>
          </w:p>
        </w:tc>
      </w:tr>
      <w:tr w:rsidR="008A4F6A" w:rsidRPr="00123FC8" w:rsidTr="00D72391">
        <w:trPr>
          <w:trHeight w:val="333"/>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Castro Jaen Eusebio</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2</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Contreras G. Bianka Guadalupe</w:t>
            </w: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3</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Corona Doblón Mara </w:t>
            </w:r>
            <w:proofErr w:type="spellStart"/>
            <w:r w:rsidRPr="008A4F6A">
              <w:rPr>
                <w:rFonts w:ascii="Times New Roman" w:hAnsi="Times New Roman" w:cs="Times New Roman"/>
                <w:sz w:val="24"/>
                <w:szCs w:val="24"/>
              </w:rPr>
              <w:t>Lisseth</w:t>
            </w:r>
            <w:proofErr w:type="spellEnd"/>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4</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Cortés Valdivia Caridad</w:t>
            </w: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r>
      <w:tr w:rsidR="008A4F6A" w:rsidRPr="00123FC8" w:rsidTr="00D72391">
        <w:trPr>
          <w:trHeight w:val="333"/>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5</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Cruz Zamora Israel</w:t>
            </w: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6</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Días Espinoza Rosalba</w:t>
            </w: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7</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García  Hernández Cecilia</w:t>
            </w: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c>
          <w:tcPr>
            <w:tcW w:w="280" w:type="dxa"/>
          </w:tcPr>
          <w:p w:rsidR="008A4F6A" w:rsidRPr="00123FC8" w:rsidRDefault="008A4F6A" w:rsidP="00D72391">
            <w:pPr>
              <w:ind w:right="425"/>
              <w:jc w:val="both"/>
              <w:rPr>
                <w:rFonts w:ascii="Times New Roman" w:hAnsi="Times New Roman" w:cs="Times New Roman"/>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lastRenderedPageBreak/>
              <w:t>8</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García Jaen Aurora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9</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Hernández </w:t>
            </w:r>
            <w:proofErr w:type="spellStart"/>
            <w:r w:rsidRPr="008A4F6A">
              <w:rPr>
                <w:rFonts w:ascii="Times New Roman" w:hAnsi="Times New Roman" w:cs="Times New Roman"/>
                <w:sz w:val="24"/>
                <w:szCs w:val="24"/>
              </w:rPr>
              <w:t>Elotlán</w:t>
            </w:r>
            <w:proofErr w:type="spellEnd"/>
            <w:r w:rsidRPr="008A4F6A">
              <w:rPr>
                <w:rFonts w:ascii="Times New Roman" w:hAnsi="Times New Roman" w:cs="Times New Roman"/>
                <w:sz w:val="24"/>
                <w:szCs w:val="24"/>
              </w:rPr>
              <w:t xml:space="preserve"> Miriam</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10</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Hernández </w:t>
            </w:r>
            <w:proofErr w:type="spellStart"/>
            <w:r w:rsidRPr="008A4F6A">
              <w:rPr>
                <w:rFonts w:ascii="Times New Roman" w:hAnsi="Times New Roman" w:cs="Times New Roman"/>
                <w:sz w:val="24"/>
                <w:szCs w:val="24"/>
              </w:rPr>
              <w:t>Hernández</w:t>
            </w:r>
            <w:proofErr w:type="spellEnd"/>
            <w:r w:rsidRPr="008A4F6A">
              <w:rPr>
                <w:rFonts w:ascii="Times New Roman" w:hAnsi="Times New Roman" w:cs="Times New Roman"/>
                <w:sz w:val="24"/>
                <w:szCs w:val="24"/>
              </w:rPr>
              <w:t xml:space="preserve"> Clara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33"/>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11</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 xml:space="preserve">Hernández </w:t>
            </w:r>
            <w:proofErr w:type="spellStart"/>
            <w:r w:rsidRPr="008A4F6A">
              <w:rPr>
                <w:rFonts w:ascii="Times New Roman" w:hAnsi="Times New Roman" w:cs="Times New Roman"/>
                <w:sz w:val="24"/>
                <w:szCs w:val="24"/>
              </w:rPr>
              <w:t>Hernández</w:t>
            </w:r>
            <w:proofErr w:type="spellEnd"/>
            <w:r w:rsidRPr="008A4F6A">
              <w:rPr>
                <w:rFonts w:ascii="Times New Roman" w:hAnsi="Times New Roman" w:cs="Times New Roman"/>
                <w:sz w:val="24"/>
                <w:szCs w:val="24"/>
              </w:rPr>
              <w:t xml:space="preserve"> Jessica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12</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Hernández Rosalinda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13</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Jaen Cortés Luis Ángel</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14</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proofErr w:type="spellStart"/>
            <w:r w:rsidRPr="008A4F6A">
              <w:rPr>
                <w:rFonts w:ascii="Times New Roman" w:hAnsi="Times New Roman" w:cs="Times New Roman"/>
                <w:sz w:val="24"/>
                <w:szCs w:val="24"/>
              </w:rPr>
              <w:t>Jaen</w:t>
            </w:r>
            <w:proofErr w:type="spellEnd"/>
            <w:r w:rsidRPr="008A4F6A">
              <w:rPr>
                <w:rFonts w:ascii="Times New Roman" w:hAnsi="Times New Roman" w:cs="Times New Roman"/>
                <w:sz w:val="24"/>
                <w:szCs w:val="24"/>
              </w:rPr>
              <w:t xml:space="preserve"> </w:t>
            </w:r>
            <w:proofErr w:type="spellStart"/>
            <w:r w:rsidRPr="008A4F6A">
              <w:rPr>
                <w:rFonts w:ascii="Times New Roman" w:hAnsi="Times New Roman" w:cs="Times New Roman"/>
                <w:sz w:val="24"/>
                <w:szCs w:val="24"/>
              </w:rPr>
              <w:t>Jaen</w:t>
            </w:r>
            <w:proofErr w:type="spellEnd"/>
            <w:r w:rsidRPr="008A4F6A">
              <w:rPr>
                <w:rFonts w:ascii="Times New Roman" w:hAnsi="Times New Roman" w:cs="Times New Roman"/>
                <w:sz w:val="24"/>
                <w:szCs w:val="24"/>
              </w:rPr>
              <w:t xml:space="preserve"> Miriam</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15</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Jaen Meza Alejandra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16</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Jaen Reyes Leonardo</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33"/>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17</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Jaen Reyes Martha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18</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proofErr w:type="spellStart"/>
            <w:r w:rsidRPr="008A4F6A">
              <w:rPr>
                <w:rFonts w:ascii="Times New Roman" w:hAnsi="Times New Roman" w:cs="Times New Roman"/>
                <w:sz w:val="24"/>
                <w:szCs w:val="24"/>
              </w:rPr>
              <w:t>Jaen</w:t>
            </w:r>
            <w:proofErr w:type="spellEnd"/>
            <w:r w:rsidRPr="008A4F6A">
              <w:rPr>
                <w:rFonts w:ascii="Times New Roman" w:hAnsi="Times New Roman" w:cs="Times New Roman"/>
                <w:sz w:val="24"/>
                <w:szCs w:val="24"/>
              </w:rPr>
              <w:t xml:space="preserve"> Reyes </w:t>
            </w:r>
            <w:proofErr w:type="spellStart"/>
            <w:r w:rsidRPr="008A4F6A">
              <w:rPr>
                <w:rFonts w:ascii="Times New Roman" w:hAnsi="Times New Roman" w:cs="Times New Roman"/>
                <w:sz w:val="24"/>
                <w:szCs w:val="24"/>
              </w:rPr>
              <w:t>Stefanía</w:t>
            </w:r>
            <w:proofErr w:type="spellEnd"/>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19</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r w:rsidRPr="008A4F6A">
              <w:rPr>
                <w:rFonts w:ascii="Times New Roman" w:hAnsi="Times New Roman" w:cs="Times New Roman"/>
                <w:sz w:val="24"/>
                <w:szCs w:val="24"/>
              </w:rPr>
              <w:t>Jaen Sánchez Ignacia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20</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proofErr w:type="spellStart"/>
            <w:r w:rsidRPr="008A4F6A">
              <w:rPr>
                <w:rFonts w:ascii="Times New Roman" w:hAnsi="Times New Roman" w:cs="Times New Roman"/>
                <w:sz w:val="24"/>
                <w:szCs w:val="24"/>
              </w:rPr>
              <w:t>Jaen</w:t>
            </w:r>
            <w:proofErr w:type="spellEnd"/>
            <w:r w:rsidRPr="008A4F6A">
              <w:rPr>
                <w:rFonts w:ascii="Times New Roman" w:hAnsi="Times New Roman" w:cs="Times New Roman"/>
                <w:sz w:val="24"/>
                <w:szCs w:val="24"/>
              </w:rPr>
              <w:t xml:space="preserve"> </w:t>
            </w:r>
            <w:proofErr w:type="spellStart"/>
            <w:r w:rsidRPr="008A4F6A">
              <w:rPr>
                <w:rFonts w:ascii="Times New Roman" w:hAnsi="Times New Roman" w:cs="Times New Roman"/>
                <w:sz w:val="24"/>
                <w:szCs w:val="24"/>
              </w:rPr>
              <w:t>Tecán</w:t>
            </w:r>
            <w:proofErr w:type="spellEnd"/>
            <w:r w:rsidRPr="008A4F6A">
              <w:rPr>
                <w:rFonts w:ascii="Times New Roman" w:hAnsi="Times New Roman" w:cs="Times New Roman"/>
                <w:sz w:val="24"/>
                <w:szCs w:val="24"/>
              </w:rPr>
              <w:t xml:space="preserve"> Angélica</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8A4F6A" w:rsidRPr="00123FC8" w:rsidTr="00D72391">
        <w:trPr>
          <w:trHeight w:val="348"/>
        </w:trPr>
        <w:tc>
          <w:tcPr>
            <w:tcW w:w="1139" w:type="dxa"/>
          </w:tcPr>
          <w:p w:rsidR="008A4F6A" w:rsidRPr="00123FC8" w:rsidRDefault="008A4F6A"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21</w:t>
            </w:r>
          </w:p>
        </w:tc>
        <w:tc>
          <w:tcPr>
            <w:tcW w:w="3521" w:type="dxa"/>
          </w:tcPr>
          <w:p w:rsidR="008A4F6A" w:rsidRPr="008A4F6A" w:rsidRDefault="008A4F6A" w:rsidP="00D72391">
            <w:pPr>
              <w:spacing w:line="360" w:lineRule="auto"/>
              <w:jc w:val="both"/>
              <w:rPr>
                <w:rFonts w:ascii="Times New Roman" w:hAnsi="Times New Roman" w:cs="Times New Roman"/>
                <w:sz w:val="24"/>
                <w:szCs w:val="24"/>
              </w:rPr>
            </w:pPr>
            <w:proofErr w:type="spellStart"/>
            <w:r w:rsidRPr="008A4F6A">
              <w:rPr>
                <w:rFonts w:ascii="Times New Roman" w:hAnsi="Times New Roman" w:cs="Times New Roman"/>
                <w:sz w:val="24"/>
                <w:szCs w:val="24"/>
              </w:rPr>
              <w:t>Jaen</w:t>
            </w:r>
            <w:proofErr w:type="spellEnd"/>
            <w:r w:rsidRPr="008A4F6A">
              <w:rPr>
                <w:rFonts w:ascii="Times New Roman" w:hAnsi="Times New Roman" w:cs="Times New Roman"/>
                <w:sz w:val="24"/>
                <w:szCs w:val="24"/>
              </w:rPr>
              <w:t xml:space="preserve"> </w:t>
            </w:r>
            <w:proofErr w:type="spellStart"/>
            <w:r w:rsidRPr="008A4F6A">
              <w:rPr>
                <w:rFonts w:ascii="Times New Roman" w:hAnsi="Times New Roman" w:cs="Times New Roman"/>
                <w:sz w:val="24"/>
                <w:szCs w:val="24"/>
              </w:rPr>
              <w:t>Tecán</w:t>
            </w:r>
            <w:proofErr w:type="spellEnd"/>
            <w:r w:rsidRPr="008A4F6A">
              <w:rPr>
                <w:rFonts w:ascii="Times New Roman" w:hAnsi="Times New Roman" w:cs="Times New Roman"/>
                <w:sz w:val="24"/>
                <w:szCs w:val="24"/>
              </w:rPr>
              <w:t xml:space="preserve"> Juan Carlos</w:t>
            </w: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c>
          <w:tcPr>
            <w:tcW w:w="280" w:type="dxa"/>
          </w:tcPr>
          <w:p w:rsidR="008A4F6A" w:rsidRPr="00123FC8" w:rsidRDefault="008A4F6A"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Pr="00123FC8" w:rsidRDefault="00D47DA9" w:rsidP="00D72391">
            <w:pPr>
              <w:spacing w:line="360" w:lineRule="auto"/>
              <w:jc w:val="center"/>
              <w:rPr>
                <w:rFonts w:ascii="Times New Roman" w:hAnsi="Times New Roman" w:cs="Times New Roman"/>
                <w:szCs w:val="20"/>
              </w:rPr>
            </w:pPr>
            <w:r w:rsidRPr="00123FC8">
              <w:rPr>
                <w:rFonts w:ascii="Times New Roman" w:hAnsi="Times New Roman" w:cs="Times New Roman"/>
                <w:szCs w:val="20"/>
              </w:rPr>
              <w:t>22</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Pedraza Ruíz Eduardo</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Pr="00123FC8"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23</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Reyes González Andrea</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Pr="00123FC8"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24</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Ruíz Santana Reynaldo</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25</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Ruíz Valdivia Nancy</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26</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 xml:space="preserve">Santana </w:t>
            </w:r>
            <w:proofErr w:type="spellStart"/>
            <w:r w:rsidRPr="00D47DA9">
              <w:rPr>
                <w:rFonts w:ascii="Times New Roman" w:hAnsi="Times New Roman" w:cs="Times New Roman"/>
                <w:sz w:val="24"/>
                <w:szCs w:val="24"/>
              </w:rPr>
              <w:t>Yobal</w:t>
            </w:r>
            <w:proofErr w:type="spellEnd"/>
            <w:r w:rsidRPr="00D47DA9">
              <w:rPr>
                <w:rFonts w:ascii="Times New Roman" w:hAnsi="Times New Roman" w:cs="Times New Roman"/>
                <w:sz w:val="24"/>
                <w:szCs w:val="24"/>
              </w:rPr>
              <w:t xml:space="preserve"> Sebastián</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27</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Sedas Rodríguez Violeta N.</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28</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proofErr w:type="spellStart"/>
            <w:r w:rsidRPr="00D47DA9">
              <w:rPr>
                <w:rFonts w:ascii="Times New Roman" w:hAnsi="Times New Roman" w:cs="Times New Roman"/>
                <w:sz w:val="24"/>
                <w:szCs w:val="24"/>
              </w:rPr>
              <w:t>Veneroso</w:t>
            </w:r>
            <w:proofErr w:type="spellEnd"/>
            <w:r w:rsidRPr="00D47DA9">
              <w:rPr>
                <w:rFonts w:ascii="Times New Roman" w:hAnsi="Times New Roman" w:cs="Times New Roman"/>
                <w:sz w:val="24"/>
                <w:szCs w:val="24"/>
              </w:rPr>
              <w:t xml:space="preserve"> López Liliana</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29</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Zamora García Freddy</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30</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proofErr w:type="spellStart"/>
            <w:r w:rsidRPr="00D47DA9">
              <w:rPr>
                <w:rFonts w:ascii="Times New Roman" w:hAnsi="Times New Roman" w:cs="Times New Roman"/>
                <w:sz w:val="24"/>
                <w:szCs w:val="24"/>
              </w:rPr>
              <w:t>Zilch</w:t>
            </w:r>
            <w:proofErr w:type="spellEnd"/>
            <w:r w:rsidRPr="00D47DA9">
              <w:rPr>
                <w:rFonts w:ascii="Times New Roman" w:hAnsi="Times New Roman" w:cs="Times New Roman"/>
                <w:sz w:val="24"/>
                <w:szCs w:val="24"/>
              </w:rPr>
              <w:t xml:space="preserve"> Zamora Gerardo</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r w:rsidR="00D47DA9" w:rsidRPr="00123FC8" w:rsidTr="00D72391">
        <w:trPr>
          <w:trHeight w:val="348"/>
        </w:trPr>
        <w:tc>
          <w:tcPr>
            <w:tcW w:w="1139" w:type="dxa"/>
          </w:tcPr>
          <w:p w:rsidR="00D47DA9" w:rsidRDefault="00D47DA9" w:rsidP="00D72391">
            <w:pPr>
              <w:spacing w:line="360" w:lineRule="auto"/>
              <w:jc w:val="center"/>
              <w:rPr>
                <w:rFonts w:ascii="Times New Roman" w:hAnsi="Times New Roman" w:cs="Times New Roman"/>
                <w:szCs w:val="20"/>
              </w:rPr>
            </w:pPr>
            <w:r>
              <w:rPr>
                <w:rFonts w:ascii="Times New Roman" w:hAnsi="Times New Roman" w:cs="Times New Roman"/>
                <w:szCs w:val="20"/>
              </w:rPr>
              <w:t>31</w:t>
            </w:r>
          </w:p>
        </w:tc>
        <w:tc>
          <w:tcPr>
            <w:tcW w:w="3521" w:type="dxa"/>
          </w:tcPr>
          <w:p w:rsidR="00D47DA9" w:rsidRPr="00D47DA9" w:rsidRDefault="00D47DA9" w:rsidP="00D72391">
            <w:pPr>
              <w:spacing w:line="360" w:lineRule="auto"/>
              <w:jc w:val="both"/>
              <w:rPr>
                <w:rFonts w:ascii="Times New Roman" w:hAnsi="Times New Roman" w:cs="Times New Roman"/>
                <w:sz w:val="24"/>
                <w:szCs w:val="24"/>
              </w:rPr>
            </w:pPr>
            <w:r w:rsidRPr="00D47DA9">
              <w:rPr>
                <w:rFonts w:ascii="Times New Roman" w:hAnsi="Times New Roman" w:cs="Times New Roman"/>
                <w:sz w:val="24"/>
                <w:szCs w:val="24"/>
              </w:rPr>
              <w:t>Pedraza Ruíz Eduardo</w:t>
            </w: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c>
          <w:tcPr>
            <w:tcW w:w="280" w:type="dxa"/>
          </w:tcPr>
          <w:p w:rsidR="00D47DA9" w:rsidRPr="00123FC8" w:rsidRDefault="00D47DA9" w:rsidP="00D72391">
            <w:pPr>
              <w:ind w:right="425"/>
              <w:jc w:val="both"/>
              <w:rPr>
                <w:rFonts w:ascii="Times New Roman" w:hAnsi="Times New Roman" w:cs="Times New Roman"/>
                <w:b/>
                <w:szCs w:val="20"/>
              </w:rPr>
            </w:pPr>
          </w:p>
        </w:tc>
      </w:tr>
    </w:tbl>
    <w:p w:rsidR="008A4F6A" w:rsidRDefault="008A4F6A" w:rsidP="008A4F6A">
      <w:pPr>
        <w:spacing w:line="240" w:lineRule="auto"/>
        <w:rPr>
          <w:rFonts w:ascii="Times New Roman" w:hAnsi="Times New Roman" w:cs="Times New Roman"/>
          <w:sz w:val="24"/>
          <w:szCs w:val="24"/>
        </w:rPr>
      </w:pPr>
    </w:p>
    <w:p w:rsidR="00D47DA9" w:rsidRPr="008A4F6A" w:rsidRDefault="00D47DA9" w:rsidP="008A4F6A">
      <w:pPr>
        <w:spacing w:line="240" w:lineRule="auto"/>
        <w:rPr>
          <w:rFonts w:ascii="Times New Roman" w:hAnsi="Times New Roman" w:cs="Times New Roman"/>
          <w:sz w:val="24"/>
          <w:szCs w:val="24"/>
        </w:rPr>
      </w:pPr>
    </w:p>
    <w:p w:rsidR="008A4F6A" w:rsidRDefault="008A4F6A" w:rsidP="001A20B0">
      <w:pPr>
        <w:spacing w:line="480" w:lineRule="auto"/>
        <w:ind w:right="425"/>
        <w:jc w:val="both"/>
        <w:rPr>
          <w:rFonts w:ascii="Times New Roman" w:hAnsi="Times New Roman" w:cs="Times New Roman"/>
          <w:b/>
          <w:sz w:val="28"/>
          <w:szCs w:val="24"/>
        </w:rPr>
      </w:pPr>
    </w:p>
    <w:p w:rsidR="00675A73" w:rsidRDefault="00675A73" w:rsidP="001A20B0">
      <w:pPr>
        <w:spacing w:line="480" w:lineRule="auto"/>
        <w:ind w:right="425"/>
        <w:jc w:val="both"/>
        <w:rPr>
          <w:rFonts w:ascii="Times New Roman" w:hAnsi="Times New Roman" w:cs="Times New Roman"/>
          <w:b/>
          <w:sz w:val="28"/>
          <w:szCs w:val="24"/>
        </w:rPr>
      </w:pPr>
    </w:p>
    <w:p w:rsidR="00675A73" w:rsidRDefault="00675A73" w:rsidP="001A20B0">
      <w:pPr>
        <w:spacing w:line="480" w:lineRule="auto"/>
        <w:ind w:right="425"/>
        <w:jc w:val="both"/>
        <w:rPr>
          <w:rFonts w:ascii="Times New Roman" w:hAnsi="Times New Roman" w:cs="Times New Roman"/>
          <w:b/>
          <w:sz w:val="28"/>
          <w:szCs w:val="24"/>
        </w:rPr>
      </w:pPr>
    </w:p>
    <w:p w:rsidR="00675A73" w:rsidRPr="00D47DA9" w:rsidRDefault="00675A73" w:rsidP="00675A73">
      <w:pPr>
        <w:spacing w:line="240" w:lineRule="auto"/>
        <w:ind w:left="708"/>
        <w:jc w:val="both"/>
        <w:rPr>
          <w:rFonts w:ascii="Times New Roman" w:hAnsi="Times New Roman" w:cs="Times New Roman"/>
          <w:b/>
          <w:sz w:val="24"/>
          <w:szCs w:val="24"/>
        </w:rPr>
      </w:pPr>
      <w:r>
        <w:rPr>
          <w:rFonts w:ascii="Times New Roman" w:hAnsi="Times New Roman" w:cs="Times New Roman"/>
          <w:b/>
          <w:sz w:val="24"/>
          <w:szCs w:val="24"/>
        </w:rPr>
        <w:lastRenderedPageBreak/>
        <w:t>Charlas para padres</w:t>
      </w:r>
    </w:p>
    <w:p w:rsidR="00675A73" w:rsidRPr="008A4F6A" w:rsidRDefault="00675A73" w:rsidP="00675A73">
      <w:pPr>
        <w:spacing w:line="24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Calcahualco, Mpio. </w:t>
      </w:r>
      <w:proofErr w:type="gramStart"/>
      <w:r>
        <w:rPr>
          <w:rFonts w:ascii="Times New Roman" w:hAnsi="Times New Roman" w:cs="Times New Roman"/>
          <w:sz w:val="24"/>
          <w:szCs w:val="24"/>
        </w:rPr>
        <w:t>de</w:t>
      </w:r>
      <w:proofErr w:type="gramEnd"/>
      <w:r>
        <w:rPr>
          <w:rFonts w:ascii="Times New Roman" w:hAnsi="Times New Roman" w:cs="Times New Roman"/>
          <w:sz w:val="24"/>
          <w:szCs w:val="24"/>
        </w:rPr>
        <w:t xml:space="preserve"> Totutla, Ver.</w:t>
      </w:r>
    </w:p>
    <w:p w:rsidR="00D72391" w:rsidRDefault="00675A73" w:rsidP="00D72391">
      <w:pPr>
        <w:spacing w:line="240" w:lineRule="auto"/>
        <w:ind w:firstLine="708"/>
        <w:rPr>
          <w:lang w:val="es-ES"/>
        </w:rPr>
      </w:pPr>
      <w:r>
        <w:rPr>
          <w:rFonts w:ascii="Times New Roman" w:hAnsi="Times New Roman" w:cs="Times New Roman"/>
          <w:sz w:val="24"/>
          <w:szCs w:val="24"/>
        </w:rPr>
        <w:t>Total de</w:t>
      </w:r>
      <w:r w:rsidRPr="008A4F6A">
        <w:rPr>
          <w:rFonts w:ascii="Times New Roman" w:hAnsi="Times New Roman" w:cs="Times New Roman"/>
          <w:sz w:val="24"/>
          <w:szCs w:val="24"/>
        </w:rPr>
        <w:t xml:space="preserve"> sesiones semanales</w:t>
      </w:r>
      <w:r>
        <w:rPr>
          <w:rFonts w:ascii="Times New Roman" w:hAnsi="Times New Roman" w:cs="Times New Roman"/>
          <w:sz w:val="24"/>
          <w:szCs w:val="24"/>
        </w:rPr>
        <w:t>: 3</w:t>
      </w:r>
      <w:r w:rsidRPr="008A4F6A">
        <w:rPr>
          <w:rFonts w:ascii="Times New Roman" w:hAnsi="Times New Roman" w:cs="Times New Roman"/>
          <w:sz w:val="24"/>
          <w:szCs w:val="24"/>
        </w:rPr>
        <w:t xml:space="preserve"> </w:t>
      </w:r>
      <w:r w:rsidR="00D72391">
        <w:rPr>
          <w:rFonts w:ascii="Times New Roman" w:hAnsi="Times New Roman" w:cs="Times New Roman"/>
          <w:sz w:val="24"/>
          <w:szCs w:val="24"/>
        </w:rPr>
        <w:t>(</w:t>
      </w:r>
      <w:r w:rsidR="00D72391" w:rsidRPr="00D72391">
        <w:rPr>
          <w:rFonts w:ascii="Times New Roman" w:hAnsi="Times New Roman" w:cs="Times New Roman"/>
          <w:sz w:val="24"/>
          <w:szCs w:val="24"/>
          <w:lang w:val="es-ES"/>
        </w:rPr>
        <w:t xml:space="preserve">17 y 24 </w:t>
      </w:r>
      <w:r w:rsidR="00D72391">
        <w:rPr>
          <w:rFonts w:ascii="Times New Roman" w:hAnsi="Times New Roman" w:cs="Times New Roman"/>
          <w:sz w:val="24"/>
          <w:szCs w:val="24"/>
          <w:lang w:val="es-ES"/>
        </w:rPr>
        <w:t>de n</w:t>
      </w:r>
      <w:r w:rsidR="00D72391" w:rsidRPr="00D72391">
        <w:rPr>
          <w:rFonts w:ascii="Times New Roman" w:hAnsi="Times New Roman" w:cs="Times New Roman"/>
          <w:sz w:val="24"/>
          <w:szCs w:val="24"/>
          <w:lang w:val="es-ES"/>
        </w:rPr>
        <w:t>ov</w:t>
      </w:r>
      <w:r w:rsidR="00D72391">
        <w:rPr>
          <w:rFonts w:ascii="Times New Roman" w:hAnsi="Times New Roman" w:cs="Times New Roman"/>
          <w:sz w:val="24"/>
          <w:szCs w:val="24"/>
          <w:lang w:val="es-ES"/>
        </w:rPr>
        <w:t>iembre</w:t>
      </w:r>
      <w:r w:rsidR="00D72391" w:rsidRPr="00D72391">
        <w:rPr>
          <w:rFonts w:ascii="Times New Roman" w:hAnsi="Times New Roman" w:cs="Times New Roman"/>
          <w:sz w:val="24"/>
          <w:szCs w:val="24"/>
          <w:lang w:val="es-ES"/>
        </w:rPr>
        <w:t xml:space="preserve">, </w:t>
      </w:r>
      <w:r w:rsidR="00D72391">
        <w:rPr>
          <w:rFonts w:ascii="Times New Roman" w:hAnsi="Times New Roman" w:cs="Times New Roman"/>
          <w:sz w:val="24"/>
          <w:szCs w:val="24"/>
          <w:lang w:val="es-ES"/>
        </w:rPr>
        <w:t xml:space="preserve">y </w:t>
      </w:r>
      <w:r w:rsidR="00D72391" w:rsidRPr="00D72391">
        <w:rPr>
          <w:rFonts w:ascii="Times New Roman" w:hAnsi="Times New Roman" w:cs="Times New Roman"/>
          <w:sz w:val="24"/>
          <w:szCs w:val="24"/>
          <w:lang w:val="es-ES"/>
        </w:rPr>
        <w:t xml:space="preserve">01 </w:t>
      </w:r>
      <w:r w:rsidR="00D72391">
        <w:rPr>
          <w:rFonts w:ascii="Times New Roman" w:hAnsi="Times New Roman" w:cs="Times New Roman"/>
          <w:sz w:val="24"/>
          <w:szCs w:val="24"/>
          <w:lang w:val="es-ES"/>
        </w:rPr>
        <w:t>de diciembre d</w:t>
      </w:r>
      <w:r w:rsidR="00D72391" w:rsidRPr="00D72391">
        <w:rPr>
          <w:rFonts w:ascii="Times New Roman" w:hAnsi="Times New Roman" w:cs="Times New Roman"/>
          <w:sz w:val="24"/>
          <w:szCs w:val="24"/>
          <w:lang w:val="es-ES"/>
        </w:rPr>
        <w:t>e 2009)</w:t>
      </w:r>
    </w:p>
    <w:p w:rsidR="00675A73" w:rsidRDefault="00675A73" w:rsidP="00675A73">
      <w:pPr>
        <w:spacing w:line="240" w:lineRule="auto"/>
        <w:ind w:left="708"/>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995"/>
        <w:gridCol w:w="3192"/>
        <w:gridCol w:w="1475"/>
        <w:gridCol w:w="1475"/>
        <w:gridCol w:w="1475"/>
      </w:tblGrid>
      <w:tr w:rsidR="00D72391" w:rsidRPr="00675A73" w:rsidTr="00D72391">
        <w:tc>
          <w:tcPr>
            <w:tcW w:w="0" w:type="auto"/>
            <w:shd w:val="pct12" w:color="auto" w:fill="auto"/>
          </w:tcPr>
          <w:p w:rsidR="00675A73" w:rsidRPr="00675A73" w:rsidRDefault="00675A73" w:rsidP="001A20B0">
            <w:pPr>
              <w:spacing w:line="480" w:lineRule="auto"/>
              <w:ind w:right="425"/>
              <w:jc w:val="both"/>
              <w:rPr>
                <w:rFonts w:ascii="Times New Roman" w:hAnsi="Times New Roman" w:cs="Times New Roman"/>
                <w:b/>
                <w:sz w:val="24"/>
                <w:szCs w:val="24"/>
              </w:rPr>
            </w:pPr>
            <w:r>
              <w:rPr>
                <w:rFonts w:ascii="Times New Roman" w:hAnsi="Times New Roman" w:cs="Times New Roman"/>
                <w:b/>
                <w:sz w:val="24"/>
                <w:szCs w:val="24"/>
              </w:rPr>
              <w:t>No.</w:t>
            </w:r>
          </w:p>
        </w:tc>
        <w:tc>
          <w:tcPr>
            <w:tcW w:w="0" w:type="auto"/>
            <w:shd w:val="pct12" w:color="auto" w:fill="auto"/>
          </w:tcPr>
          <w:p w:rsidR="00675A73" w:rsidRPr="00675A73" w:rsidRDefault="00675A73" w:rsidP="001A20B0">
            <w:pPr>
              <w:spacing w:line="480" w:lineRule="auto"/>
              <w:ind w:right="425"/>
              <w:jc w:val="both"/>
              <w:rPr>
                <w:rFonts w:ascii="Times New Roman" w:hAnsi="Times New Roman" w:cs="Times New Roman"/>
                <w:b/>
                <w:sz w:val="24"/>
                <w:szCs w:val="24"/>
              </w:rPr>
            </w:pPr>
            <w:r>
              <w:rPr>
                <w:rFonts w:ascii="Times New Roman" w:hAnsi="Times New Roman" w:cs="Times New Roman"/>
                <w:b/>
                <w:sz w:val="24"/>
                <w:szCs w:val="24"/>
              </w:rPr>
              <w:t>Nombre</w:t>
            </w:r>
          </w:p>
        </w:tc>
        <w:tc>
          <w:tcPr>
            <w:tcW w:w="0" w:type="auto"/>
            <w:shd w:val="pct12" w:color="auto" w:fill="auto"/>
          </w:tcPr>
          <w:p w:rsidR="00675A73" w:rsidRPr="00675A73" w:rsidRDefault="00675A73" w:rsidP="001A20B0">
            <w:pPr>
              <w:spacing w:line="480" w:lineRule="auto"/>
              <w:ind w:right="425"/>
              <w:jc w:val="both"/>
              <w:rPr>
                <w:rFonts w:ascii="Times New Roman" w:hAnsi="Times New Roman" w:cs="Times New Roman"/>
                <w:b/>
                <w:sz w:val="24"/>
                <w:szCs w:val="24"/>
              </w:rPr>
            </w:pPr>
            <w:r>
              <w:rPr>
                <w:rFonts w:ascii="Times New Roman" w:hAnsi="Times New Roman" w:cs="Times New Roman"/>
                <w:b/>
                <w:sz w:val="24"/>
                <w:szCs w:val="24"/>
              </w:rPr>
              <w:t>Sesión 1</w:t>
            </w:r>
          </w:p>
        </w:tc>
        <w:tc>
          <w:tcPr>
            <w:tcW w:w="0" w:type="auto"/>
            <w:shd w:val="pct12" w:color="auto" w:fill="auto"/>
          </w:tcPr>
          <w:p w:rsidR="00675A73" w:rsidRPr="00675A73" w:rsidRDefault="00675A73" w:rsidP="001A20B0">
            <w:pPr>
              <w:spacing w:line="480" w:lineRule="auto"/>
              <w:ind w:right="425"/>
              <w:jc w:val="both"/>
              <w:rPr>
                <w:rFonts w:ascii="Times New Roman" w:hAnsi="Times New Roman" w:cs="Times New Roman"/>
                <w:b/>
                <w:sz w:val="24"/>
                <w:szCs w:val="24"/>
              </w:rPr>
            </w:pPr>
            <w:r>
              <w:rPr>
                <w:rFonts w:ascii="Times New Roman" w:hAnsi="Times New Roman" w:cs="Times New Roman"/>
                <w:b/>
                <w:sz w:val="24"/>
                <w:szCs w:val="24"/>
              </w:rPr>
              <w:t>Sesión 2</w:t>
            </w:r>
          </w:p>
        </w:tc>
        <w:tc>
          <w:tcPr>
            <w:tcW w:w="0" w:type="auto"/>
            <w:shd w:val="pct12" w:color="auto" w:fill="auto"/>
          </w:tcPr>
          <w:p w:rsidR="00675A73" w:rsidRPr="00675A73" w:rsidRDefault="00675A73" w:rsidP="001A20B0">
            <w:pPr>
              <w:spacing w:line="480" w:lineRule="auto"/>
              <w:ind w:right="425"/>
              <w:jc w:val="both"/>
              <w:rPr>
                <w:rFonts w:ascii="Times New Roman" w:hAnsi="Times New Roman" w:cs="Times New Roman"/>
                <w:b/>
                <w:sz w:val="24"/>
                <w:szCs w:val="24"/>
              </w:rPr>
            </w:pPr>
            <w:r>
              <w:rPr>
                <w:rFonts w:ascii="Times New Roman" w:hAnsi="Times New Roman" w:cs="Times New Roman"/>
                <w:b/>
                <w:sz w:val="24"/>
                <w:szCs w:val="24"/>
              </w:rPr>
              <w:t>Sesión 3</w:t>
            </w: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sidRPr="00D72391">
              <w:rPr>
                <w:rFonts w:ascii="Times New Roman" w:hAnsi="Times New Roman" w:cs="Times New Roman"/>
                <w:sz w:val="20"/>
                <w:szCs w:val="20"/>
              </w:rPr>
              <w:t>1</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Ma. Juana Reyes Rincón</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sidRPr="00D72391">
              <w:rPr>
                <w:rFonts w:ascii="Times New Roman" w:hAnsi="Times New Roman" w:cs="Times New Roman"/>
                <w:sz w:val="20"/>
                <w:szCs w:val="20"/>
              </w:rPr>
              <w:t>2</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Elena Mirón Jaen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sidRPr="00D72391">
              <w:rPr>
                <w:rFonts w:ascii="Times New Roman" w:hAnsi="Times New Roman" w:cs="Times New Roman"/>
                <w:sz w:val="20"/>
                <w:szCs w:val="20"/>
              </w:rPr>
              <w:t>3</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Saturnina Mirón Rojas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4</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Ma. Auxilio Hernández Senteco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5</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Merced Cortés Reyes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6</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Trinidad Zapata Jiménez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7</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Felipa Eleuteria Jiménez Vallejo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8</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Reina Colorado Valero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9</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Alejandra Contreras López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10</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Eulalia Reyes </w:t>
            </w:r>
            <w:proofErr w:type="spellStart"/>
            <w:r w:rsidRPr="00D72391">
              <w:rPr>
                <w:rFonts w:ascii="Times New Roman" w:hAnsi="Times New Roman" w:cs="Times New Roman"/>
                <w:sz w:val="20"/>
                <w:szCs w:val="20"/>
              </w:rPr>
              <w:t>Reyes</w:t>
            </w:r>
            <w:proofErr w:type="spellEnd"/>
            <w:r w:rsidRPr="00D72391">
              <w:rPr>
                <w:rFonts w:ascii="Times New Roman" w:hAnsi="Times New Roman" w:cs="Times New Roman"/>
                <w:sz w:val="20"/>
                <w:szCs w:val="20"/>
              </w:rPr>
              <w:t xml:space="preserve">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11</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Constantina Contreras López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12</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Ma. De Jesús Reyes García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13</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Socorro Hernández Jiménez</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14</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Lucina Reyes Ruíz</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15</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Isabel Diana Mexicano Reyes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16</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Margarita Pimentel Zapata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17</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Inocencia Reyes Zapata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18</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 </w:t>
            </w:r>
            <w:proofErr w:type="spellStart"/>
            <w:r w:rsidRPr="00D72391">
              <w:rPr>
                <w:rFonts w:ascii="Times New Roman" w:hAnsi="Times New Roman" w:cs="Times New Roman"/>
                <w:sz w:val="20"/>
                <w:szCs w:val="20"/>
              </w:rPr>
              <w:t>Aljimira</w:t>
            </w:r>
            <w:proofErr w:type="spellEnd"/>
            <w:r w:rsidRPr="00D72391">
              <w:rPr>
                <w:rFonts w:ascii="Times New Roman" w:hAnsi="Times New Roman" w:cs="Times New Roman"/>
                <w:sz w:val="20"/>
                <w:szCs w:val="20"/>
              </w:rPr>
              <w:t xml:space="preserve"> Cosquilla Zapata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19</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Cirila Mirón Rojas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675A73" w:rsidRPr="00D72391" w:rsidTr="00675A73">
        <w:tc>
          <w:tcPr>
            <w:tcW w:w="0" w:type="auto"/>
          </w:tcPr>
          <w:p w:rsidR="00675A73"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20</w:t>
            </w:r>
          </w:p>
        </w:tc>
        <w:tc>
          <w:tcPr>
            <w:tcW w:w="0" w:type="auto"/>
          </w:tcPr>
          <w:p w:rsidR="00675A73" w:rsidRPr="00D72391" w:rsidRDefault="00675A73" w:rsidP="00675A73">
            <w:pPr>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Pedro Jiménez Vallejo </w:t>
            </w: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c>
          <w:tcPr>
            <w:tcW w:w="0" w:type="auto"/>
          </w:tcPr>
          <w:p w:rsidR="00675A73" w:rsidRPr="00D72391" w:rsidRDefault="00675A73"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21</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Juan Cosquilla Castillo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22</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Gabino Reyes Hernández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lastRenderedPageBreak/>
              <w:t>23</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Veda Jiménez Zapata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24</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Casimira Rivera Jiménez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25</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Atanasio Colorado Zapata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26</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Susana Reyes Espejo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27</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Antonio Colorado Zapata</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28</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Altagracia Pimentel</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29</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 xml:space="preserve">Hilaria Pimentel Jiménez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30</w:t>
            </w:r>
          </w:p>
        </w:tc>
        <w:tc>
          <w:tcPr>
            <w:tcW w:w="0" w:type="auto"/>
          </w:tcPr>
          <w:p w:rsidR="00D72391" w:rsidRPr="00D72391" w:rsidRDefault="00D72391" w:rsidP="00D72391">
            <w:pPr>
              <w:spacing w:line="360" w:lineRule="auto"/>
              <w:ind w:left="360"/>
              <w:rPr>
                <w:rFonts w:ascii="Times New Roman" w:hAnsi="Times New Roman" w:cs="Times New Roman"/>
                <w:sz w:val="20"/>
                <w:szCs w:val="20"/>
                <w:u w:val="single"/>
              </w:rPr>
            </w:pPr>
            <w:r w:rsidRPr="00D72391">
              <w:rPr>
                <w:rFonts w:ascii="Times New Roman" w:hAnsi="Times New Roman" w:cs="Times New Roman"/>
                <w:sz w:val="20"/>
                <w:szCs w:val="20"/>
              </w:rPr>
              <w:t>Analine Rivera C.</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31</w:t>
            </w:r>
          </w:p>
        </w:tc>
        <w:tc>
          <w:tcPr>
            <w:tcW w:w="0" w:type="auto"/>
          </w:tcPr>
          <w:p w:rsidR="00D72391" w:rsidRPr="00D72391" w:rsidRDefault="00D72391" w:rsidP="00D72391">
            <w:pPr>
              <w:spacing w:line="360" w:lineRule="auto"/>
              <w:ind w:left="360"/>
              <w:rPr>
                <w:rFonts w:ascii="Times New Roman" w:hAnsi="Times New Roman" w:cs="Times New Roman"/>
                <w:sz w:val="20"/>
                <w:szCs w:val="20"/>
              </w:rPr>
            </w:pPr>
            <w:r w:rsidRPr="00D72391">
              <w:rPr>
                <w:rFonts w:ascii="Times New Roman" w:hAnsi="Times New Roman" w:cs="Times New Roman"/>
                <w:sz w:val="20"/>
                <w:szCs w:val="20"/>
              </w:rPr>
              <w:t xml:space="preserve">Teresa Reyes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32</w:t>
            </w:r>
          </w:p>
        </w:tc>
        <w:tc>
          <w:tcPr>
            <w:tcW w:w="0" w:type="auto"/>
          </w:tcPr>
          <w:p w:rsidR="00D72391" w:rsidRPr="00D72391" w:rsidRDefault="00D72391" w:rsidP="00D72391">
            <w:pPr>
              <w:spacing w:line="360" w:lineRule="auto"/>
              <w:ind w:left="360"/>
              <w:rPr>
                <w:rFonts w:ascii="Times New Roman" w:hAnsi="Times New Roman" w:cs="Times New Roman"/>
                <w:sz w:val="20"/>
                <w:szCs w:val="20"/>
              </w:rPr>
            </w:pPr>
            <w:r w:rsidRPr="00D72391">
              <w:rPr>
                <w:rFonts w:ascii="Times New Roman" w:hAnsi="Times New Roman" w:cs="Times New Roman"/>
                <w:sz w:val="20"/>
                <w:szCs w:val="20"/>
              </w:rPr>
              <w:t xml:space="preserve">Apolonia Pimentel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33</w:t>
            </w:r>
          </w:p>
        </w:tc>
        <w:tc>
          <w:tcPr>
            <w:tcW w:w="0" w:type="auto"/>
          </w:tcPr>
          <w:p w:rsidR="00D72391" w:rsidRPr="00D72391" w:rsidRDefault="00D72391" w:rsidP="00D72391">
            <w:pPr>
              <w:spacing w:line="360" w:lineRule="auto"/>
              <w:ind w:left="360"/>
              <w:rPr>
                <w:rFonts w:ascii="Times New Roman" w:hAnsi="Times New Roman" w:cs="Times New Roman"/>
                <w:sz w:val="20"/>
                <w:szCs w:val="20"/>
              </w:rPr>
            </w:pPr>
            <w:r w:rsidRPr="00D72391">
              <w:rPr>
                <w:rFonts w:ascii="Times New Roman" w:hAnsi="Times New Roman" w:cs="Times New Roman"/>
                <w:sz w:val="20"/>
                <w:szCs w:val="20"/>
              </w:rPr>
              <w:t xml:space="preserve">Herlinda Tuxtla Rivera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34</w:t>
            </w:r>
          </w:p>
        </w:tc>
        <w:tc>
          <w:tcPr>
            <w:tcW w:w="0" w:type="auto"/>
          </w:tcPr>
          <w:p w:rsidR="00D72391" w:rsidRPr="00D72391" w:rsidRDefault="00D72391" w:rsidP="00D72391">
            <w:pPr>
              <w:spacing w:line="360" w:lineRule="auto"/>
              <w:ind w:left="360"/>
              <w:rPr>
                <w:rFonts w:ascii="Times New Roman" w:hAnsi="Times New Roman" w:cs="Times New Roman"/>
                <w:sz w:val="20"/>
                <w:szCs w:val="20"/>
              </w:rPr>
            </w:pPr>
            <w:r w:rsidRPr="00D72391">
              <w:rPr>
                <w:rFonts w:ascii="Times New Roman" w:hAnsi="Times New Roman" w:cs="Times New Roman"/>
                <w:sz w:val="20"/>
                <w:szCs w:val="20"/>
              </w:rPr>
              <w:t xml:space="preserve">Josefina Pimentel Zapata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35</w:t>
            </w:r>
          </w:p>
        </w:tc>
        <w:tc>
          <w:tcPr>
            <w:tcW w:w="0" w:type="auto"/>
          </w:tcPr>
          <w:p w:rsidR="00D72391" w:rsidRPr="00D72391" w:rsidRDefault="00D72391" w:rsidP="00D72391">
            <w:pPr>
              <w:spacing w:line="360" w:lineRule="auto"/>
              <w:ind w:left="360"/>
              <w:rPr>
                <w:rFonts w:ascii="Times New Roman" w:hAnsi="Times New Roman" w:cs="Times New Roman"/>
                <w:sz w:val="20"/>
                <w:szCs w:val="20"/>
              </w:rPr>
            </w:pPr>
            <w:r w:rsidRPr="00D72391">
              <w:rPr>
                <w:rFonts w:ascii="Times New Roman" w:hAnsi="Times New Roman" w:cs="Times New Roman"/>
                <w:sz w:val="20"/>
                <w:szCs w:val="20"/>
              </w:rPr>
              <w:t>Camelia Reyes</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r w:rsidR="00D72391" w:rsidRPr="00D72391" w:rsidTr="00675A73">
        <w:tc>
          <w:tcPr>
            <w:tcW w:w="0" w:type="auto"/>
          </w:tcPr>
          <w:p w:rsidR="00D72391" w:rsidRPr="00D72391" w:rsidRDefault="00D72391" w:rsidP="00D72391">
            <w:pPr>
              <w:spacing w:line="480" w:lineRule="auto"/>
              <w:ind w:right="425"/>
              <w:jc w:val="center"/>
              <w:rPr>
                <w:rFonts w:ascii="Times New Roman" w:hAnsi="Times New Roman" w:cs="Times New Roman"/>
                <w:sz w:val="20"/>
                <w:szCs w:val="20"/>
              </w:rPr>
            </w:pPr>
            <w:r>
              <w:rPr>
                <w:rFonts w:ascii="Times New Roman" w:hAnsi="Times New Roman" w:cs="Times New Roman"/>
                <w:sz w:val="20"/>
                <w:szCs w:val="20"/>
              </w:rPr>
              <w:t>36</w:t>
            </w:r>
          </w:p>
        </w:tc>
        <w:tc>
          <w:tcPr>
            <w:tcW w:w="0" w:type="auto"/>
          </w:tcPr>
          <w:p w:rsidR="00D72391" w:rsidRPr="00D72391" w:rsidRDefault="00D72391" w:rsidP="00D72391">
            <w:pPr>
              <w:ind w:left="360"/>
              <w:rPr>
                <w:rFonts w:ascii="Times New Roman" w:hAnsi="Times New Roman" w:cs="Times New Roman"/>
                <w:sz w:val="20"/>
                <w:szCs w:val="20"/>
              </w:rPr>
            </w:pPr>
            <w:r w:rsidRPr="00D72391">
              <w:rPr>
                <w:rFonts w:ascii="Times New Roman" w:hAnsi="Times New Roman" w:cs="Times New Roman"/>
                <w:sz w:val="20"/>
                <w:szCs w:val="20"/>
              </w:rPr>
              <w:t xml:space="preserve">Ma. Luisa Reyes </w:t>
            </w: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c>
          <w:tcPr>
            <w:tcW w:w="0" w:type="auto"/>
          </w:tcPr>
          <w:p w:rsidR="00D72391" w:rsidRPr="00D72391" w:rsidRDefault="00D72391" w:rsidP="001A20B0">
            <w:pPr>
              <w:spacing w:line="480" w:lineRule="auto"/>
              <w:ind w:right="425"/>
              <w:jc w:val="both"/>
              <w:rPr>
                <w:rFonts w:ascii="Times New Roman" w:hAnsi="Times New Roman" w:cs="Times New Roman"/>
                <w:sz w:val="20"/>
                <w:szCs w:val="20"/>
              </w:rPr>
            </w:pPr>
          </w:p>
        </w:tc>
      </w:tr>
    </w:tbl>
    <w:p w:rsidR="00D72391" w:rsidRDefault="00D72391" w:rsidP="00D72391">
      <w:pPr>
        <w:spacing w:line="240" w:lineRule="auto"/>
        <w:ind w:left="708"/>
        <w:jc w:val="both"/>
        <w:rPr>
          <w:rFonts w:ascii="Times New Roman" w:hAnsi="Times New Roman" w:cs="Times New Roman"/>
          <w:b/>
          <w:sz w:val="24"/>
          <w:szCs w:val="24"/>
        </w:rPr>
      </w:pPr>
    </w:p>
    <w:p w:rsidR="00D72391" w:rsidRPr="00D47DA9" w:rsidRDefault="00D72391" w:rsidP="00D72391">
      <w:pPr>
        <w:spacing w:line="240" w:lineRule="auto"/>
        <w:ind w:left="708"/>
        <w:jc w:val="both"/>
        <w:rPr>
          <w:rFonts w:ascii="Times New Roman" w:hAnsi="Times New Roman" w:cs="Times New Roman"/>
          <w:b/>
          <w:sz w:val="24"/>
          <w:szCs w:val="24"/>
        </w:rPr>
      </w:pPr>
      <w:r>
        <w:rPr>
          <w:rFonts w:ascii="Times New Roman" w:hAnsi="Times New Roman" w:cs="Times New Roman"/>
          <w:b/>
          <w:sz w:val="24"/>
          <w:szCs w:val="24"/>
        </w:rPr>
        <w:t>Charla para adolescentes</w:t>
      </w:r>
    </w:p>
    <w:p w:rsidR="00D72391" w:rsidRPr="008A4F6A" w:rsidRDefault="00D72391" w:rsidP="00D72391">
      <w:pPr>
        <w:spacing w:line="24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Calcahualco, Mpio. </w:t>
      </w:r>
      <w:proofErr w:type="gramStart"/>
      <w:r>
        <w:rPr>
          <w:rFonts w:ascii="Times New Roman" w:hAnsi="Times New Roman" w:cs="Times New Roman"/>
          <w:sz w:val="24"/>
          <w:szCs w:val="24"/>
        </w:rPr>
        <w:t>de</w:t>
      </w:r>
      <w:proofErr w:type="gramEnd"/>
      <w:r>
        <w:rPr>
          <w:rFonts w:ascii="Times New Roman" w:hAnsi="Times New Roman" w:cs="Times New Roman"/>
          <w:sz w:val="24"/>
          <w:szCs w:val="24"/>
        </w:rPr>
        <w:t xml:space="preserve"> Totutla, Ver.</w:t>
      </w:r>
    </w:p>
    <w:p w:rsidR="00D72391" w:rsidRDefault="00D72391" w:rsidP="00D72391">
      <w:pPr>
        <w:spacing w:line="240" w:lineRule="auto"/>
        <w:ind w:firstLine="708"/>
        <w:rPr>
          <w:rFonts w:ascii="Times New Roman" w:hAnsi="Times New Roman" w:cs="Times New Roman"/>
          <w:sz w:val="24"/>
          <w:szCs w:val="24"/>
          <w:lang w:val="es-ES"/>
        </w:rPr>
      </w:pPr>
      <w:r>
        <w:rPr>
          <w:rFonts w:ascii="Times New Roman" w:hAnsi="Times New Roman" w:cs="Times New Roman"/>
          <w:sz w:val="24"/>
          <w:szCs w:val="24"/>
        </w:rPr>
        <w:t>Total de</w:t>
      </w:r>
      <w:r w:rsidRPr="008A4F6A">
        <w:rPr>
          <w:rFonts w:ascii="Times New Roman" w:hAnsi="Times New Roman" w:cs="Times New Roman"/>
          <w:sz w:val="24"/>
          <w:szCs w:val="24"/>
        </w:rPr>
        <w:t xml:space="preserve"> sesiones</w:t>
      </w:r>
      <w:r>
        <w:rPr>
          <w:rFonts w:ascii="Times New Roman" w:hAnsi="Times New Roman" w:cs="Times New Roman"/>
          <w:sz w:val="24"/>
          <w:szCs w:val="24"/>
        </w:rPr>
        <w:t>: 1</w:t>
      </w:r>
      <w:r w:rsidRPr="008A4F6A">
        <w:rPr>
          <w:rFonts w:ascii="Times New Roman" w:hAnsi="Times New Roman" w:cs="Times New Roman"/>
          <w:sz w:val="24"/>
          <w:szCs w:val="24"/>
        </w:rPr>
        <w:t xml:space="preserve"> </w:t>
      </w:r>
      <w:r>
        <w:rPr>
          <w:rFonts w:ascii="Times New Roman" w:hAnsi="Times New Roman" w:cs="Times New Roman"/>
          <w:sz w:val="24"/>
          <w:szCs w:val="24"/>
        </w:rPr>
        <w:t>(</w:t>
      </w:r>
      <w:r w:rsidRPr="00D72391">
        <w:rPr>
          <w:rFonts w:ascii="Times New Roman" w:hAnsi="Times New Roman" w:cs="Times New Roman"/>
          <w:sz w:val="24"/>
          <w:szCs w:val="24"/>
          <w:lang w:val="es-ES"/>
        </w:rPr>
        <w:t>1</w:t>
      </w:r>
      <w:r>
        <w:rPr>
          <w:rFonts w:ascii="Times New Roman" w:hAnsi="Times New Roman" w:cs="Times New Roman"/>
          <w:sz w:val="24"/>
          <w:szCs w:val="24"/>
          <w:lang w:val="es-ES"/>
        </w:rPr>
        <w:t>5</w:t>
      </w:r>
      <w:r w:rsidRPr="00D72391">
        <w:rPr>
          <w:rFonts w:ascii="Times New Roman" w:hAnsi="Times New Roman" w:cs="Times New Roman"/>
          <w:sz w:val="24"/>
          <w:szCs w:val="24"/>
          <w:lang w:val="es-ES"/>
        </w:rPr>
        <w:t xml:space="preserve"> </w:t>
      </w:r>
      <w:r>
        <w:rPr>
          <w:rFonts w:ascii="Times New Roman" w:hAnsi="Times New Roman" w:cs="Times New Roman"/>
          <w:sz w:val="24"/>
          <w:szCs w:val="24"/>
          <w:lang w:val="es-ES"/>
        </w:rPr>
        <w:t>de diciembre d</w:t>
      </w:r>
      <w:r w:rsidRPr="00D72391">
        <w:rPr>
          <w:rFonts w:ascii="Times New Roman" w:hAnsi="Times New Roman" w:cs="Times New Roman"/>
          <w:sz w:val="24"/>
          <w:szCs w:val="24"/>
          <w:lang w:val="es-ES"/>
        </w:rPr>
        <w:t>e 2009)</w:t>
      </w:r>
    </w:p>
    <w:tbl>
      <w:tblPr>
        <w:tblStyle w:val="Tablaconcuadrcula"/>
        <w:tblW w:w="0" w:type="auto"/>
        <w:tblLook w:val="04A0" w:firstRow="1" w:lastRow="0" w:firstColumn="1" w:lastColumn="0" w:noHBand="0" w:noVBand="1"/>
      </w:tblPr>
      <w:tblGrid>
        <w:gridCol w:w="995"/>
        <w:gridCol w:w="3249"/>
        <w:gridCol w:w="1381"/>
        <w:gridCol w:w="1475"/>
      </w:tblGrid>
      <w:tr w:rsidR="00D72391" w:rsidRPr="00D72391" w:rsidTr="00D72391">
        <w:tc>
          <w:tcPr>
            <w:tcW w:w="0" w:type="auto"/>
            <w:shd w:val="pct12" w:color="auto" w:fill="auto"/>
          </w:tcPr>
          <w:p w:rsidR="00D72391" w:rsidRPr="00D72391" w:rsidRDefault="00D72391" w:rsidP="00D72391">
            <w:pPr>
              <w:spacing w:line="480" w:lineRule="auto"/>
              <w:ind w:right="425"/>
              <w:jc w:val="center"/>
              <w:rPr>
                <w:rFonts w:ascii="Times New Roman" w:hAnsi="Times New Roman" w:cs="Times New Roman"/>
                <w:b/>
                <w:sz w:val="24"/>
                <w:szCs w:val="24"/>
                <w:lang w:val="es-ES"/>
              </w:rPr>
            </w:pPr>
            <w:r>
              <w:rPr>
                <w:rFonts w:ascii="Times New Roman" w:hAnsi="Times New Roman" w:cs="Times New Roman"/>
                <w:b/>
                <w:sz w:val="24"/>
                <w:szCs w:val="24"/>
                <w:lang w:val="es-ES"/>
              </w:rPr>
              <w:t>No.</w:t>
            </w:r>
          </w:p>
        </w:tc>
        <w:tc>
          <w:tcPr>
            <w:tcW w:w="0" w:type="auto"/>
            <w:shd w:val="pct12" w:color="auto" w:fill="auto"/>
          </w:tcPr>
          <w:p w:rsidR="00D72391" w:rsidRPr="00D72391" w:rsidRDefault="00D72391" w:rsidP="00D72391">
            <w:pPr>
              <w:spacing w:line="480" w:lineRule="auto"/>
              <w:ind w:right="425"/>
              <w:jc w:val="center"/>
              <w:rPr>
                <w:rFonts w:ascii="Times New Roman" w:hAnsi="Times New Roman" w:cs="Times New Roman"/>
                <w:b/>
                <w:sz w:val="24"/>
                <w:szCs w:val="24"/>
                <w:lang w:val="es-ES"/>
              </w:rPr>
            </w:pPr>
            <w:r>
              <w:rPr>
                <w:rFonts w:ascii="Times New Roman" w:hAnsi="Times New Roman" w:cs="Times New Roman"/>
                <w:b/>
                <w:sz w:val="24"/>
                <w:szCs w:val="24"/>
                <w:lang w:val="es-ES"/>
              </w:rPr>
              <w:t>Nombre</w:t>
            </w:r>
          </w:p>
        </w:tc>
        <w:tc>
          <w:tcPr>
            <w:tcW w:w="0" w:type="auto"/>
            <w:shd w:val="pct12" w:color="auto" w:fill="auto"/>
          </w:tcPr>
          <w:p w:rsidR="00D72391" w:rsidRPr="00D72391" w:rsidRDefault="00D72391" w:rsidP="00D72391">
            <w:pPr>
              <w:spacing w:line="480" w:lineRule="auto"/>
              <w:ind w:right="425"/>
              <w:jc w:val="center"/>
              <w:rPr>
                <w:rFonts w:ascii="Times New Roman" w:hAnsi="Times New Roman" w:cs="Times New Roman"/>
                <w:b/>
                <w:sz w:val="24"/>
                <w:szCs w:val="24"/>
                <w:lang w:val="es-ES"/>
              </w:rPr>
            </w:pPr>
            <w:r>
              <w:rPr>
                <w:rFonts w:ascii="Times New Roman" w:hAnsi="Times New Roman" w:cs="Times New Roman"/>
                <w:b/>
                <w:sz w:val="24"/>
                <w:szCs w:val="24"/>
                <w:lang w:val="es-ES"/>
              </w:rPr>
              <w:t>Edad</w:t>
            </w:r>
          </w:p>
        </w:tc>
        <w:tc>
          <w:tcPr>
            <w:tcW w:w="0" w:type="auto"/>
            <w:shd w:val="pct12" w:color="auto" w:fill="auto"/>
          </w:tcPr>
          <w:p w:rsidR="00D72391" w:rsidRPr="00D72391" w:rsidRDefault="00D72391" w:rsidP="00D72391">
            <w:pPr>
              <w:spacing w:line="480" w:lineRule="auto"/>
              <w:ind w:right="425"/>
              <w:jc w:val="center"/>
              <w:rPr>
                <w:rFonts w:ascii="Times New Roman" w:hAnsi="Times New Roman" w:cs="Times New Roman"/>
                <w:b/>
                <w:sz w:val="24"/>
                <w:szCs w:val="24"/>
                <w:lang w:val="es-ES"/>
              </w:rPr>
            </w:pPr>
            <w:r>
              <w:rPr>
                <w:rFonts w:ascii="Times New Roman" w:hAnsi="Times New Roman" w:cs="Times New Roman"/>
                <w:b/>
                <w:sz w:val="24"/>
                <w:szCs w:val="24"/>
                <w:lang w:val="es-ES"/>
              </w:rPr>
              <w:t>Sesión 1</w:t>
            </w:r>
          </w:p>
        </w:tc>
      </w:tr>
      <w:tr w:rsidR="00D72391" w:rsidTr="00D72391">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r>
              <w:rPr>
                <w:rFonts w:ascii="Times New Roman" w:hAnsi="Times New Roman" w:cs="Times New Roman"/>
                <w:sz w:val="24"/>
                <w:szCs w:val="24"/>
                <w:lang w:val="es-ES"/>
              </w:rPr>
              <w:t>1</w:t>
            </w:r>
          </w:p>
        </w:tc>
        <w:tc>
          <w:tcPr>
            <w:tcW w:w="0" w:type="auto"/>
          </w:tcPr>
          <w:p w:rsidR="00D72391" w:rsidRPr="00D72391" w:rsidRDefault="00D72391" w:rsidP="00D72391">
            <w:pPr>
              <w:ind w:left="360"/>
              <w:rPr>
                <w:rFonts w:ascii="Times New Roman" w:hAnsi="Times New Roman" w:cs="Times New Roman"/>
                <w:sz w:val="24"/>
                <w:szCs w:val="24"/>
                <w:lang w:val="es-ES"/>
              </w:rPr>
            </w:pPr>
            <w:r w:rsidRPr="00D72391">
              <w:rPr>
                <w:rFonts w:ascii="Times New Roman" w:hAnsi="Times New Roman" w:cs="Times New Roman"/>
                <w:sz w:val="24"/>
                <w:szCs w:val="24"/>
                <w:lang w:val="es-ES"/>
              </w:rPr>
              <w:t xml:space="preserve">Gabriela Rojas Rivera </w:t>
            </w:r>
          </w:p>
        </w:tc>
        <w:tc>
          <w:tcPr>
            <w:tcW w:w="0" w:type="auto"/>
          </w:tcPr>
          <w:p w:rsidR="00D72391" w:rsidRPr="00D72391" w:rsidRDefault="00D72391" w:rsidP="00D72391">
            <w:pPr>
              <w:spacing w:line="480" w:lineRule="auto"/>
              <w:ind w:right="425"/>
              <w:jc w:val="right"/>
              <w:rPr>
                <w:rFonts w:ascii="Times New Roman" w:hAnsi="Times New Roman" w:cs="Times New Roman"/>
                <w:sz w:val="24"/>
                <w:szCs w:val="24"/>
                <w:lang w:val="es-ES"/>
              </w:rPr>
            </w:pPr>
            <w:r w:rsidRPr="00D72391">
              <w:rPr>
                <w:rFonts w:ascii="Times New Roman" w:hAnsi="Times New Roman" w:cs="Times New Roman"/>
                <w:sz w:val="24"/>
                <w:szCs w:val="24"/>
                <w:lang w:val="es-ES"/>
              </w:rPr>
              <w:t>17 años</w:t>
            </w:r>
          </w:p>
        </w:tc>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p>
        </w:tc>
      </w:tr>
      <w:tr w:rsidR="00D72391" w:rsidTr="00D72391">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r>
              <w:rPr>
                <w:rFonts w:ascii="Times New Roman" w:hAnsi="Times New Roman" w:cs="Times New Roman"/>
                <w:sz w:val="24"/>
                <w:szCs w:val="24"/>
                <w:lang w:val="es-ES"/>
              </w:rPr>
              <w:t>2</w:t>
            </w:r>
          </w:p>
        </w:tc>
        <w:tc>
          <w:tcPr>
            <w:tcW w:w="0" w:type="auto"/>
          </w:tcPr>
          <w:p w:rsidR="00D72391" w:rsidRPr="00D72391" w:rsidRDefault="00D72391" w:rsidP="00D72391">
            <w:pPr>
              <w:ind w:left="360"/>
              <w:rPr>
                <w:rFonts w:ascii="Times New Roman" w:hAnsi="Times New Roman" w:cs="Times New Roman"/>
                <w:sz w:val="24"/>
                <w:szCs w:val="24"/>
                <w:lang w:val="es-ES"/>
              </w:rPr>
            </w:pPr>
            <w:r w:rsidRPr="00D72391">
              <w:rPr>
                <w:rFonts w:ascii="Times New Roman" w:hAnsi="Times New Roman" w:cs="Times New Roman"/>
                <w:sz w:val="24"/>
                <w:szCs w:val="24"/>
                <w:lang w:val="es-ES"/>
              </w:rPr>
              <w:t xml:space="preserve">Saúl Colorado Reyes </w:t>
            </w:r>
          </w:p>
        </w:tc>
        <w:tc>
          <w:tcPr>
            <w:tcW w:w="0" w:type="auto"/>
          </w:tcPr>
          <w:p w:rsidR="00D72391" w:rsidRPr="00D72391" w:rsidRDefault="00D72391" w:rsidP="00D72391">
            <w:pPr>
              <w:spacing w:line="480" w:lineRule="auto"/>
              <w:ind w:right="425"/>
              <w:jc w:val="right"/>
              <w:rPr>
                <w:rFonts w:ascii="Times New Roman" w:hAnsi="Times New Roman" w:cs="Times New Roman"/>
                <w:sz w:val="24"/>
                <w:szCs w:val="24"/>
                <w:lang w:val="es-ES"/>
              </w:rPr>
            </w:pPr>
            <w:r w:rsidRPr="00D72391">
              <w:rPr>
                <w:rFonts w:ascii="Times New Roman" w:hAnsi="Times New Roman" w:cs="Times New Roman"/>
                <w:sz w:val="24"/>
                <w:szCs w:val="24"/>
                <w:lang w:val="es-ES"/>
              </w:rPr>
              <w:t>14 años</w:t>
            </w:r>
          </w:p>
        </w:tc>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p>
        </w:tc>
      </w:tr>
      <w:tr w:rsidR="00D72391" w:rsidTr="00D72391">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0" w:type="auto"/>
          </w:tcPr>
          <w:p w:rsidR="00D72391" w:rsidRPr="00D72391" w:rsidRDefault="00D72391" w:rsidP="00D72391">
            <w:pPr>
              <w:ind w:left="360"/>
              <w:rPr>
                <w:rFonts w:ascii="Times New Roman" w:hAnsi="Times New Roman" w:cs="Times New Roman"/>
                <w:sz w:val="24"/>
                <w:szCs w:val="24"/>
                <w:lang w:val="es-ES"/>
              </w:rPr>
            </w:pPr>
            <w:r w:rsidRPr="00D72391">
              <w:rPr>
                <w:rFonts w:ascii="Times New Roman" w:hAnsi="Times New Roman" w:cs="Times New Roman"/>
                <w:sz w:val="24"/>
                <w:szCs w:val="24"/>
                <w:lang w:val="es-ES"/>
              </w:rPr>
              <w:t xml:space="preserve">Araceli Rojas Rincón </w:t>
            </w:r>
          </w:p>
        </w:tc>
        <w:tc>
          <w:tcPr>
            <w:tcW w:w="0" w:type="auto"/>
          </w:tcPr>
          <w:p w:rsidR="00D72391" w:rsidRPr="00D72391" w:rsidRDefault="00D72391" w:rsidP="00D72391">
            <w:pPr>
              <w:spacing w:line="480" w:lineRule="auto"/>
              <w:ind w:right="425"/>
              <w:jc w:val="right"/>
              <w:rPr>
                <w:rFonts w:ascii="Times New Roman" w:hAnsi="Times New Roman" w:cs="Times New Roman"/>
                <w:sz w:val="24"/>
                <w:szCs w:val="24"/>
                <w:lang w:val="es-ES"/>
              </w:rPr>
            </w:pPr>
            <w:r w:rsidRPr="00D72391">
              <w:rPr>
                <w:rFonts w:ascii="Times New Roman" w:hAnsi="Times New Roman" w:cs="Times New Roman"/>
                <w:sz w:val="24"/>
                <w:szCs w:val="24"/>
                <w:lang w:val="es-ES"/>
              </w:rPr>
              <w:t>17 años</w:t>
            </w:r>
          </w:p>
        </w:tc>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p>
        </w:tc>
      </w:tr>
      <w:tr w:rsidR="00D72391" w:rsidTr="00D72391">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r>
              <w:rPr>
                <w:rFonts w:ascii="Times New Roman" w:hAnsi="Times New Roman" w:cs="Times New Roman"/>
                <w:sz w:val="24"/>
                <w:szCs w:val="24"/>
                <w:lang w:val="es-ES"/>
              </w:rPr>
              <w:t>4</w:t>
            </w:r>
          </w:p>
        </w:tc>
        <w:tc>
          <w:tcPr>
            <w:tcW w:w="0" w:type="auto"/>
          </w:tcPr>
          <w:p w:rsidR="00D72391" w:rsidRPr="00D72391" w:rsidRDefault="00D72391" w:rsidP="00D72391">
            <w:pPr>
              <w:ind w:left="360"/>
              <w:rPr>
                <w:rFonts w:ascii="Times New Roman" w:hAnsi="Times New Roman" w:cs="Times New Roman"/>
                <w:sz w:val="24"/>
                <w:szCs w:val="24"/>
                <w:lang w:val="es-ES"/>
              </w:rPr>
            </w:pPr>
            <w:r w:rsidRPr="00D72391">
              <w:rPr>
                <w:rFonts w:ascii="Times New Roman" w:hAnsi="Times New Roman" w:cs="Times New Roman"/>
                <w:sz w:val="24"/>
                <w:szCs w:val="24"/>
                <w:lang w:val="es-ES"/>
              </w:rPr>
              <w:t>Ismael Colorado Reyes</w:t>
            </w:r>
          </w:p>
        </w:tc>
        <w:tc>
          <w:tcPr>
            <w:tcW w:w="0" w:type="auto"/>
          </w:tcPr>
          <w:p w:rsidR="00D72391" w:rsidRPr="00D72391" w:rsidRDefault="00D72391" w:rsidP="00D72391">
            <w:pPr>
              <w:spacing w:line="480" w:lineRule="auto"/>
              <w:ind w:right="425"/>
              <w:jc w:val="right"/>
              <w:rPr>
                <w:rFonts w:ascii="Times New Roman" w:hAnsi="Times New Roman" w:cs="Times New Roman"/>
                <w:sz w:val="24"/>
                <w:szCs w:val="24"/>
                <w:lang w:val="es-ES"/>
              </w:rPr>
            </w:pPr>
            <w:r w:rsidRPr="00D72391">
              <w:rPr>
                <w:rFonts w:ascii="Times New Roman" w:hAnsi="Times New Roman" w:cs="Times New Roman"/>
                <w:sz w:val="24"/>
                <w:szCs w:val="24"/>
                <w:lang w:val="es-ES"/>
              </w:rPr>
              <w:t>13 años</w:t>
            </w:r>
          </w:p>
        </w:tc>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p>
        </w:tc>
      </w:tr>
      <w:tr w:rsidR="00D72391" w:rsidTr="00D72391">
        <w:tc>
          <w:tcPr>
            <w:tcW w:w="0" w:type="auto"/>
          </w:tcPr>
          <w:p w:rsidR="00D72391" w:rsidRPr="00D72391" w:rsidRDefault="00D72391" w:rsidP="00D72391">
            <w:pPr>
              <w:spacing w:line="480" w:lineRule="auto"/>
              <w:ind w:right="425"/>
              <w:jc w:val="center"/>
              <w:rPr>
                <w:rFonts w:ascii="Times New Roman" w:hAnsi="Times New Roman" w:cs="Times New Roman"/>
                <w:sz w:val="28"/>
                <w:szCs w:val="24"/>
                <w:lang w:val="es-ES"/>
              </w:rPr>
            </w:pPr>
            <w:r w:rsidRPr="00D72391">
              <w:rPr>
                <w:rFonts w:ascii="Times New Roman" w:hAnsi="Times New Roman" w:cs="Times New Roman"/>
                <w:sz w:val="24"/>
                <w:szCs w:val="24"/>
                <w:lang w:val="es-ES"/>
              </w:rPr>
              <w:t>5</w:t>
            </w:r>
          </w:p>
        </w:tc>
        <w:tc>
          <w:tcPr>
            <w:tcW w:w="0" w:type="auto"/>
          </w:tcPr>
          <w:p w:rsidR="00D72391" w:rsidRPr="00D72391" w:rsidRDefault="00D72391" w:rsidP="00D72391">
            <w:pPr>
              <w:ind w:left="360"/>
              <w:rPr>
                <w:rFonts w:ascii="Times New Roman" w:hAnsi="Times New Roman" w:cs="Times New Roman"/>
                <w:sz w:val="24"/>
                <w:szCs w:val="24"/>
                <w:lang w:val="es-ES"/>
              </w:rPr>
            </w:pPr>
            <w:r w:rsidRPr="00D72391">
              <w:rPr>
                <w:rFonts w:ascii="Times New Roman" w:hAnsi="Times New Roman" w:cs="Times New Roman"/>
                <w:sz w:val="24"/>
                <w:szCs w:val="24"/>
                <w:lang w:val="es-ES"/>
              </w:rPr>
              <w:t>Deniss Reyes Tuxtla</w:t>
            </w:r>
          </w:p>
        </w:tc>
        <w:tc>
          <w:tcPr>
            <w:tcW w:w="0" w:type="auto"/>
          </w:tcPr>
          <w:p w:rsidR="00D72391" w:rsidRDefault="00D72391" w:rsidP="00D72391">
            <w:pPr>
              <w:spacing w:line="480" w:lineRule="auto"/>
              <w:ind w:right="425"/>
              <w:jc w:val="right"/>
              <w:rPr>
                <w:rFonts w:ascii="Times New Roman" w:hAnsi="Times New Roman" w:cs="Times New Roman"/>
                <w:b/>
                <w:sz w:val="28"/>
                <w:szCs w:val="24"/>
                <w:lang w:val="es-ES"/>
              </w:rPr>
            </w:pPr>
            <w:r w:rsidRPr="00D72391">
              <w:rPr>
                <w:rFonts w:ascii="Times New Roman" w:hAnsi="Times New Roman" w:cs="Times New Roman"/>
                <w:sz w:val="24"/>
                <w:szCs w:val="24"/>
                <w:lang w:val="es-ES"/>
              </w:rPr>
              <w:t>12 años</w:t>
            </w:r>
          </w:p>
        </w:tc>
        <w:tc>
          <w:tcPr>
            <w:tcW w:w="0" w:type="auto"/>
          </w:tcPr>
          <w:p w:rsidR="00D72391" w:rsidRDefault="00D72391" w:rsidP="001A20B0">
            <w:pPr>
              <w:spacing w:line="480" w:lineRule="auto"/>
              <w:ind w:right="425"/>
              <w:jc w:val="both"/>
              <w:rPr>
                <w:rFonts w:ascii="Times New Roman" w:hAnsi="Times New Roman" w:cs="Times New Roman"/>
                <w:b/>
                <w:sz w:val="28"/>
                <w:szCs w:val="24"/>
                <w:lang w:val="es-ES"/>
              </w:rPr>
            </w:pPr>
          </w:p>
        </w:tc>
      </w:tr>
      <w:tr w:rsidR="00D72391" w:rsidTr="00D72391">
        <w:tc>
          <w:tcPr>
            <w:tcW w:w="0" w:type="auto"/>
          </w:tcPr>
          <w:p w:rsidR="00D72391" w:rsidRPr="00D72391" w:rsidRDefault="00D72391" w:rsidP="00D72391">
            <w:pPr>
              <w:spacing w:line="480" w:lineRule="auto"/>
              <w:ind w:right="425"/>
              <w:jc w:val="center"/>
              <w:rPr>
                <w:rFonts w:ascii="Times New Roman" w:hAnsi="Times New Roman" w:cs="Times New Roman"/>
                <w:sz w:val="24"/>
                <w:szCs w:val="24"/>
                <w:lang w:val="es-ES"/>
              </w:rPr>
            </w:pPr>
            <w:r>
              <w:rPr>
                <w:rFonts w:ascii="Times New Roman" w:hAnsi="Times New Roman" w:cs="Times New Roman"/>
                <w:sz w:val="24"/>
                <w:szCs w:val="24"/>
                <w:lang w:val="es-ES"/>
              </w:rPr>
              <w:t>6</w:t>
            </w:r>
          </w:p>
        </w:tc>
        <w:tc>
          <w:tcPr>
            <w:tcW w:w="0" w:type="auto"/>
          </w:tcPr>
          <w:p w:rsidR="00D72391" w:rsidRPr="00D72391" w:rsidRDefault="00D72391" w:rsidP="00D72391">
            <w:pPr>
              <w:ind w:left="360"/>
              <w:rPr>
                <w:sz w:val="24"/>
                <w:szCs w:val="24"/>
              </w:rPr>
            </w:pPr>
            <w:r>
              <w:rPr>
                <w:rFonts w:ascii="Times New Roman" w:hAnsi="Times New Roman" w:cs="Times New Roman"/>
                <w:sz w:val="24"/>
                <w:szCs w:val="24"/>
                <w:lang w:val="es-ES"/>
              </w:rPr>
              <w:t xml:space="preserve">Delia Janet Colorado Reyes </w:t>
            </w:r>
          </w:p>
        </w:tc>
        <w:tc>
          <w:tcPr>
            <w:tcW w:w="0" w:type="auto"/>
          </w:tcPr>
          <w:p w:rsidR="00D72391" w:rsidRDefault="00D72391" w:rsidP="00D72391">
            <w:pPr>
              <w:spacing w:line="480" w:lineRule="auto"/>
              <w:ind w:right="425"/>
              <w:jc w:val="right"/>
              <w:rPr>
                <w:rFonts w:ascii="Times New Roman" w:hAnsi="Times New Roman" w:cs="Times New Roman"/>
                <w:b/>
                <w:sz w:val="28"/>
                <w:szCs w:val="24"/>
                <w:lang w:val="es-ES"/>
              </w:rPr>
            </w:pPr>
            <w:r w:rsidRPr="00D72391">
              <w:rPr>
                <w:rFonts w:ascii="Times New Roman" w:hAnsi="Times New Roman" w:cs="Times New Roman"/>
                <w:sz w:val="24"/>
                <w:szCs w:val="24"/>
                <w:lang w:val="es-ES"/>
              </w:rPr>
              <w:t>12 años</w:t>
            </w:r>
          </w:p>
        </w:tc>
        <w:tc>
          <w:tcPr>
            <w:tcW w:w="0" w:type="auto"/>
          </w:tcPr>
          <w:p w:rsidR="00D72391" w:rsidRDefault="00D72391" w:rsidP="001A20B0">
            <w:pPr>
              <w:spacing w:line="480" w:lineRule="auto"/>
              <w:ind w:right="425"/>
              <w:jc w:val="both"/>
              <w:rPr>
                <w:rFonts w:ascii="Times New Roman" w:hAnsi="Times New Roman" w:cs="Times New Roman"/>
                <w:b/>
                <w:sz w:val="28"/>
                <w:szCs w:val="24"/>
                <w:lang w:val="es-ES"/>
              </w:rPr>
            </w:pPr>
          </w:p>
        </w:tc>
      </w:tr>
    </w:tbl>
    <w:p w:rsidR="00675A73" w:rsidRPr="00D72391" w:rsidRDefault="00675A73" w:rsidP="00B878E5">
      <w:pPr>
        <w:spacing w:line="480" w:lineRule="auto"/>
        <w:ind w:right="425"/>
        <w:jc w:val="both"/>
        <w:rPr>
          <w:rFonts w:ascii="Times New Roman" w:hAnsi="Times New Roman" w:cs="Times New Roman"/>
          <w:b/>
          <w:sz w:val="28"/>
          <w:szCs w:val="24"/>
          <w:lang w:val="es-ES"/>
        </w:rPr>
      </w:pPr>
    </w:p>
    <w:sectPr w:rsidR="00675A73" w:rsidRPr="00D72391" w:rsidSect="00772CED">
      <w:footerReference w:type="default" r:id="rId75"/>
      <w:pgSz w:w="12240" w:h="15840" w:code="1"/>
      <w:pgMar w:top="1304" w:right="1304" w:bottom="1304" w:left="1985" w:header="794" w:footer="737" w:gutter="0"/>
      <w:pgNumType w:fmt="lowerRoman"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428" w:rsidRDefault="00396428" w:rsidP="00C45C5C">
      <w:pPr>
        <w:spacing w:after="0" w:line="240" w:lineRule="auto"/>
      </w:pPr>
      <w:r>
        <w:separator/>
      </w:r>
    </w:p>
  </w:endnote>
  <w:endnote w:type="continuationSeparator" w:id="0">
    <w:p w:rsidR="00396428" w:rsidRDefault="00396428" w:rsidP="00C45C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56866"/>
      <w:docPartObj>
        <w:docPartGallery w:val="Page Numbers (Bottom of Page)"/>
        <w:docPartUnique/>
      </w:docPartObj>
    </w:sdtPr>
    <w:sdtEndPr/>
    <w:sdtContent>
      <w:p w:rsidR="00C711EC" w:rsidRDefault="00C711EC">
        <w:pPr>
          <w:pStyle w:val="Piedepgina"/>
          <w:jc w:val="right"/>
        </w:pPr>
        <w:r>
          <w:ptab w:relativeTo="indent" w:alignment="center" w:leader="none"/>
        </w:r>
        <w:r>
          <w:ptab w:relativeTo="margin" w:alignment="center" w:leader="dot"/>
        </w:r>
        <w:r w:rsidR="00396428">
          <w:fldChar w:fldCharType="begin"/>
        </w:r>
        <w:r w:rsidR="00396428">
          <w:instrText xml:space="preserve"> PAGE   \* MERGEFORMAT </w:instrText>
        </w:r>
        <w:r w:rsidR="00396428">
          <w:fldChar w:fldCharType="separate"/>
        </w:r>
        <w:r w:rsidR="003059F9">
          <w:rPr>
            <w:noProof/>
          </w:rPr>
          <w:t>v</w:t>
        </w:r>
        <w:r w:rsidR="00396428">
          <w:rPr>
            <w:noProof/>
          </w:rPr>
          <w:fldChar w:fldCharType="end"/>
        </w:r>
      </w:p>
    </w:sdtContent>
  </w:sdt>
  <w:p w:rsidR="00C711EC" w:rsidRDefault="00C711E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428" w:rsidRDefault="00396428" w:rsidP="00C45C5C">
      <w:pPr>
        <w:spacing w:after="0" w:line="240" w:lineRule="auto"/>
      </w:pPr>
      <w:r>
        <w:separator/>
      </w:r>
    </w:p>
  </w:footnote>
  <w:footnote w:type="continuationSeparator" w:id="0">
    <w:p w:rsidR="00396428" w:rsidRDefault="00396428" w:rsidP="00C45C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D3ACE9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5320686"/>
    <w:multiLevelType w:val="hybridMultilevel"/>
    <w:tmpl w:val="D4D44C26"/>
    <w:lvl w:ilvl="0" w:tplc="3488A0BA">
      <w:numFmt w:val="bullet"/>
      <w:lvlText w:val="-"/>
      <w:lvlJc w:val="left"/>
      <w:pPr>
        <w:ind w:left="360" w:hanging="360"/>
      </w:pPr>
      <w:rPr>
        <w:rFonts w:ascii="Gill Sans MT" w:eastAsia="Times New Roman" w:hAnsi="Gill Sans MT"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nsid w:val="1375320B"/>
    <w:multiLevelType w:val="multilevel"/>
    <w:tmpl w:val="F744AA58"/>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16514E22"/>
    <w:multiLevelType w:val="multilevel"/>
    <w:tmpl w:val="4F7A87A8"/>
    <w:lvl w:ilvl="0">
      <w:start w:val="4"/>
      <w:numFmt w:val="decimal"/>
      <w:lvlText w:val="%1"/>
      <w:lvlJc w:val="left"/>
      <w:pPr>
        <w:ind w:left="480" w:hanging="480"/>
      </w:pPr>
      <w:rPr>
        <w:rFonts w:hint="default"/>
      </w:rPr>
    </w:lvl>
    <w:lvl w:ilvl="1">
      <w:start w:val="7"/>
      <w:numFmt w:val="decimal"/>
      <w:lvlText w:val="%1.%2"/>
      <w:lvlJc w:val="left"/>
      <w:pPr>
        <w:ind w:left="1188" w:hanging="480"/>
      </w:pPr>
      <w:rPr>
        <w:rFonts w:hint="default"/>
      </w:rPr>
    </w:lvl>
    <w:lvl w:ilvl="2">
      <w:start w:val="2"/>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4">
    <w:nsid w:val="16B30B5D"/>
    <w:multiLevelType w:val="hybridMultilevel"/>
    <w:tmpl w:val="213C642C"/>
    <w:lvl w:ilvl="0" w:tplc="82740D50">
      <w:numFmt w:val="bullet"/>
      <w:lvlText w:val="-"/>
      <w:lvlJc w:val="left"/>
      <w:pPr>
        <w:ind w:left="1068" w:hanging="360"/>
      </w:pPr>
      <w:rPr>
        <w:rFonts w:ascii="Arial" w:eastAsiaTheme="minorHAnsi" w:hAnsi="Arial" w:cs="Aria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nsid w:val="1A864866"/>
    <w:multiLevelType w:val="hybridMultilevel"/>
    <w:tmpl w:val="7FFAF8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BF52A78"/>
    <w:multiLevelType w:val="hybridMultilevel"/>
    <w:tmpl w:val="88A239B6"/>
    <w:lvl w:ilvl="0" w:tplc="3488A0BA">
      <w:numFmt w:val="bullet"/>
      <w:lvlText w:val="-"/>
      <w:lvlJc w:val="left"/>
      <w:pPr>
        <w:ind w:left="2136" w:hanging="360"/>
      </w:pPr>
      <w:rPr>
        <w:rFonts w:ascii="Gill Sans MT" w:eastAsia="Times New Roman" w:hAnsi="Gill Sans MT" w:cs="Times New Roman" w:hint="default"/>
      </w:rPr>
    </w:lvl>
    <w:lvl w:ilvl="1" w:tplc="080A0003">
      <w:start w:val="1"/>
      <w:numFmt w:val="bullet"/>
      <w:lvlText w:val="o"/>
      <w:lvlJc w:val="left"/>
      <w:pPr>
        <w:ind w:left="2856" w:hanging="360"/>
      </w:pPr>
      <w:rPr>
        <w:rFonts w:ascii="Courier New" w:hAnsi="Courier New" w:cs="Courier New" w:hint="default"/>
      </w:rPr>
    </w:lvl>
    <w:lvl w:ilvl="2" w:tplc="080A0005">
      <w:start w:val="1"/>
      <w:numFmt w:val="bullet"/>
      <w:lvlText w:val=""/>
      <w:lvlJc w:val="left"/>
      <w:pPr>
        <w:ind w:left="3576" w:hanging="360"/>
      </w:pPr>
      <w:rPr>
        <w:rFonts w:ascii="Wingdings" w:hAnsi="Wingdings" w:hint="default"/>
      </w:r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7">
    <w:nsid w:val="240F7D3B"/>
    <w:multiLevelType w:val="multilevel"/>
    <w:tmpl w:val="1BF28B36"/>
    <w:lvl w:ilvl="0">
      <w:start w:val="1"/>
      <w:numFmt w:val="bullet"/>
      <w:lvlText w:val=""/>
      <w:lvlJc w:val="left"/>
      <w:pPr>
        <w:ind w:left="1068" w:hanging="360"/>
      </w:pPr>
      <w:rPr>
        <w:rFonts w:ascii="Symbol" w:hAnsi="Symbol"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508"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588" w:hanging="108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4668" w:hanging="1440"/>
      </w:pPr>
      <w:rPr>
        <w:rFonts w:hint="default"/>
      </w:rPr>
    </w:lvl>
    <w:lvl w:ilvl="8">
      <w:start w:val="1"/>
      <w:numFmt w:val="decimal"/>
      <w:isLgl/>
      <w:lvlText w:val="%1.%2.%3.%4.%5.%6.%7.%8.%9"/>
      <w:lvlJc w:val="left"/>
      <w:pPr>
        <w:ind w:left="5388" w:hanging="1800"/>
      </w:pPr>
      <w:rPr>
        <w:rFonts w:hint="default"/>
      </w:rPr>
    </w:lvl>
  </w:abstractNum>
  <w:abstractNum w:abstractNumId="8">
    <w:nsid w:val="2D7A5397"/>
    <w:multiLevelType w:val="multilevel"/>
    <w:tmpl w:val="E1EA880E"/>
    <w:lvl w:ilvl="0">
      <w:start w:val="1"/>
      <w:numFmt w:val="decimal"/>
      <w:lvlText w:val="%1."/>
      <w:lvlJc w:val="left"/>
      <w:pPr>
        <w:ind w:left="720" w:hanging="360"/>
      </w:pPr>
      <w:rPr>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nsid w:val="3843193C"/>
    <w:multiLevelType w:val="hybridMultilevel"/>
    <w:tmpl w:val="1D5A5A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68477FB"/>
    <w:multiLevelType w:val="multilevel"/>
    <w:tmpl w:val="58C60ED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nsid w:val="48966EFD"/>
    <w:multiLevelType w:val="multilevel"/>
    <w:tmpl w:val="1196EB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4FED7DB7"/>
    <w:multiLevelType w:val="hybridMultilevel"/>
    <w:tmpl w:val="42B478D4"/>
    <w:lvl w:ilvl="0" w:tplc="3BCC75DE">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3">
    <w:nsid w:val="53023251"/>
    <w:multiLevelType w:val="hybridMultilevel"/>
    <w:tmpl w:val="3034A9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57226CEC"/>
    <w:multiLevelType w:val="hybridMultilevel"/>
    <w:tmpl w:val="E206927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nsid w:val="62C02DB4"/>
    <w:multiLevelType w:val="multilevel"/>
    <w:tmpl w:val="064256D0"/>
    <w:lvl w:ilvl="0">
      <w:start w:val="4"/>
      <w:numFmt w:val="decimal"/>
      <w:lvlText w:val="%1"/>
      <w:lvlJc w:val="left"/>
      <w:pPr>
        <w:ind w:left="525" w:hanging="525"/>
      </w:pPr>
      <w:rPr>
        <w:rFonts w:hint="default"/>
      </w:rPr>
    </w:lvl>
    <w:lvl w:ilvl="1">
      <w:start w:val="11"/>
      <w:numFmt w:val="decimal"/>
      <w:lvlText w:val="%1.%2"/>
      <w:lvlJc w:val="left"/>
      <w:pPr>
        <w:ind w:left="3045" w:hanging="525"/>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640" w:hanging="108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4040" w:hanging="144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440" w:hanging="1800"/>
      </w:pPr>
      <w:rPr>
        <w:rFonts w:hint="default"/>
      </w:rPr>
    </w:lvl>
    <w:lvl w:ilvl="8">
      <w:start w:val="1"/>
      <w:numFmt w:val="decimal"/>
      <w:lvlText w:val="%1.%2.%3.%4.%5.%6.%7.%8.%9"/>
      <w:lvlJc w:val="left"/>
      <w:pPr>
        <w:ind w:left="22320" w:hanging="2160"/>
      </w:pPr>
      <w:rPr>
        <w:rFonts w:hint="default"/>
      </w:rPr>
    </w:lvl>
  </w:abstractNum>
  <w:abstractNum w:abstractNumId="16">
    <w:nsid w:val="6A2C644B"/>
    <w:multiLevelType w:val="multilevel"/>
    <w:tmpl w:val="B2226C14"/>
    <w:lvl w:ilvl="0">
      <w:start w:val="4"/>
      <w:numFmt w:val="decimal"/>
      <w:lvlText w:val="%1"/>
      <w:lvlJc w:val="left"/>
      <w:pPr>
        <w:ind w:left="480" w:hanging="480"/>
      </w:pPr>
      <w:rPr>
        <w:rFonts w:hint="default"/>
      </w:rPr>
    </w:lvl>
    <w:lvl w:ilvl="1">
      <w:start w:val="3"/>
      <w:numFmt w:val="decimal"/>
      <w:lvlText w:val="%1.%2"/>
      <w:lvlJc w:val="left"/>
      <w:pPr>
        <w:ind w:left="1020" w:hanging="480"/>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7">
    <w:nsid w:val="6F3338CD"/>
    <w:multiLevelType w:val="multilevel"/>
    <w:tmpl w:val="C0561C6E"/>
    <w:lvl w:ilvl="0">
      <w:start w:val="1"/>
      <w:numFmt w:val="decimal"/>
      <w:lvlText w:val="%1."/>
      <w:lvlJc w:val="left"/>
      <w:pPr>
        <w:ind w:left="785" w:hanging="360"/>
      </w:pPr>
      <w:rPr>
        <w:rFonts w:hint="default"/>
      </w:rPr>
    </w:lvl>
    <w:lvl w:ilvl="1">
      <w:start w:val="3"/>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2225" w:hanging="1800"/>
      </w:pPr>
      <w:rPr>
        <w:rFonts w:hint="default"/>
      </w:rPr>
    </w:lvl>
  </w:abstractNum>
  <w:abstractNum w:abstractNumId="18">
    <w:nsid w:val="71E82EA9"/>
    <w:multiLevelType w:val="hybridMultilevel"/>
    <w:tmpl w:val="ABD235DE"/>
    <w:lvl w:ilvl="0" w:tplc="080A0001">
      <w:start w:val="1"/>
      <w:numFmt w:val="bullet"/>
      <w:lvlText w:val=""/>
      <w:lvlJc w:val="left"/>
      <w:pPr>
        <w:ind w:left="2880" w:hanging="360"/>
      </w:pPr>
      <w:rPr>
        <w:rFonts w:ascii="Symbol" w:hAnsi="Symbol" w:hint="default"/>
      </w:rPr>
    </w:lvl>
    <w:lvl w:ilvl="1" w:tplc="080A0003" w:tentative="1">
      <w:start w:val="1"/>
      <w:numFmt w:val="bullet"/>
      <w:lvlText w:val="o"/>
      <w:lvlJc w:val="left"/>
      <w:pPr>
        <w:ind w:left="3600" w:hanging="360"/>
      </w:pPr>
      <w:rPr>
        <w:rFonts w:ascii="Courier New" w:hAnsi="Courier New" w:cs="Courier New" w:hint="default"/>
      </w:rPr>
    </w:lvl>
    <w:lvl w:ilvl="2" w:tplc="080A0005" w:tentative="1">
      <w:start w:val="1"/>
      <w:numFmt w:val="bullet"/>
      <w:lvlText w:val=""/>
      <w:lvlJc w:val="left"/>
      <w:pPr>
        <w:ind w:left="4320" w:hanging="360"/>
      </w:pPr>
      <w:rPr>
        <w:rFonts w:ascii="Wingdings" w:hAnsi="Wingdings" w:hint="default"/>
      </w:rPr>
    </w:lvl>
    <w:lvl w:ilvl="3" w:tplc="080A0001" w:tentative="1">
      <w:start w:val="1"/>
      <w:numFmt w:val="bullet"/>
      <w:lvlText w:val=""/>
      <w:lvlJc w:val="left"/>
      <w:pPr>
        <w:ind w:left="5040" w:hanging="360"/>
      </w:pPr>
      <w:rPr>
        <w:rFonts w:ascii="Symbol" w:hAnsi="Symbol" w:hint="default"/>
      </w:rPr>
    </w:lvl>
    <w:lvl w:ilvl="4" w:tplc="080A0003" w:tentative="1">
      <w:start w:val="1"/>
      <w:numFmt w:val="bullet"/>
      <w:lvlText w:val="o"/>
      <w:lvlJc w:val="left"/>
      <w:pPr>
        <w:ind w:left="5760" w:hanging="360"/>
      </w:pPr>
      <w:rPr>
        <w:rFonts w:ascii="Courier New" w:hAnsi="Courier New" w:cs="Courier New" w:hint="default"/>
      </w:rPr>
    </w:lvl>
    <w:lvl w:ilvl="5" w:tplc="080A0005" w:tentative="1">
      <w:start w:val="1"/>
      <w:numFmt w:val="bullet"/>
      <w:lvlText w:val=""/>
      <w:lvlJc w:val="left"/>
      <w:pPr>
        <w:ind w:left="6480" w:hanging="360"/>
      </w:pPr>
      <w:rPr>
        <w:rFonts w:ascii="Wingdings" w:hAnsi="Wingdings" w:hint="default"/>
      </w:rPr>
    </w:lvl>
    <w:lvl w:ilvl="6" w:tplc="080A0001" w:tentative="1">
      <w:start w:val="1"/>
      <w:numFmt w:val="bullet"/>
      <w:lvlText w:val=""/>
      <w:lvlJc w:val="left"/>
      <w:pPr>
        <w:ind w:left="7200" w:hanging="360"/>
      </w:pPr>
      <w:rPr>
        <w:rFonts w:ascii="Symbol" w:hAnsi="Symbol" w:hint="default"/>
      </w:rPr>
    </w:lvl>
    <w:lvl w:ilvl="7" w:tplc="080A0003" w:tentative="1">
      <w:start w:val="1"/>
      <w:numFmt w:val="bullet"/>
      <w:lvlText w:val="o"/>
      <w:lvlJc w:val="left"/>
      <w:pPr>
        <w:ind w:left="7920" w:hanging="360"/>
      </w:pPr>
      <w:rPr>
        <w:rFonts w:ascii="Courier New" w:hAnsi="Courier New" w:cs="Courier New" w:hint="default"/>
      </w:rPr>
    </w:lvl>
    <w:lvl w:ilvl="8" w:tplc="080A0005" w:tentative="1">
      <w:start w:val="1"/>
      <w:numFmt w:val="bullet"/>
      <w:lvlText w:val=""/>
      <w:lvlJc w:val="left"/>
      <w:pPr>
        <w:ind w:left="8640" w:hanging="360"/>
      </w:pPr>
      <w:rPr>
        <w:rFonts w:ascii="Wingdings" w:hAnsi="Wingdings" w:hint="default"/>
      </w:rPr>
    </w:lvl>
  </w:abstractNum>
  <w:abstractNum w:abstractNumId="19">
    <w:nsid w:val="77E852F6"/>
    <w:multiLevelType w:val="hybridMultilevel"/>
    <w:tmpl w:val="23AA8C02"/>
    <w:lvl w:ilvl="0" w:tplc="080A0001">
      <w:start w:val="1"/>
      <w:numFmt w:val="bullet"/>
      <w:lvlText w:val=""/>
      <w:lvlJc w:val="left"/>
      <w:pPr>
        <w:ind w:left="1068" w:hanging="360"/>
      </w:pPr>
      <w:rPr>
        <w:rFonts w:ascii="Symbol" w:hAnsi="Symbol" w:hint="default"/>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0">
    <w:nsid w:val="79F330C9"/>
    <w:multiLevelType w:val="hybridMultilevel"/>
    <w:tmpl w:val="B310F960"/>
    <w:lvl w:ilvl="0" w:tplc="B4A00ADA">
      <w:start w:val="7"/>
      <w:numFmt w:val="bullet"/>
      <w:lvlText w:val="-"/>
      <w:lvlJc w:val="left"/>
      <w:pPr>
        <w:tabs>
          <w:tab w:val="num" w:pos="1125"/>
        </w:tabs>
        <w:ind w:left="1125" w:hanging="360"/>
      </w:pPr>
      <w:rPr>
        <w:rFonts w:ascii="Arial" w:eastAsia="Times New Roman" w:hAnsi="Arial" w:cs="Arial" w:hint="default"/>
        <w:b/>
      </w:rPr>
    </w:lvl>
    <w:lvl w:ilvl="1" w:tplc="0C0A0003" w:tentative="1">
      <w:start w:val="1"/>
      <w:numFmt w:val="bullet"/>
      <w:lvlText w:val="o"/>
      <w:lvlJc w:val="left"/>
      <w:pPr>
        <w:tabs>
          <w:tab w:val="num" w:pos="1845"/>
        </w:tabs>
        <w:ind w:left="1845" w:hanging="360"/>
      </w:pPr>
      <w:rPr>
        <w:rFonts w:ascii="Courier New" w:hAnsi="Courier New" w:cs="Courier New" w:hint="default"/>
      </w:rPr>
    </w:lvl>
    <w:lvl w:ilvl="2" w:tplc="0C0A0005" w:tentative="1">
      <w:start w:val="1"/>
      <w:numFmt w:val="bullet"/>
      <w:lvlText w:val=""/>
      <w:lvlJc w:val="left"/>
      <w:pPr>
        <w:tabs>
          <w:tab w:val="num" w:pos="2565"/>
        </w:tabs>
        <w:ind w:left="2565" w:hanging="360"/>
      </w:pPr>
      <w:rPr>
        <w:rFonts w:ascii="Wingdings" w:hAnsi="Wingdings" w:hint="default"/>
      </w:rPr>
    </w:lvl>
    <w:lvl w:ilvl="3" w:tplc="0C0A0001" w:tentative="1">
      <w:start w:val="1"/>
      <w:numFmt w:val="bullet"/>
      <w:lvlText w:val=""/>
      <w:lvlJc w:val="left"/>
      <w:pPr>
        <w:tabs>
          <w:tab w:val="num" w:pos="3285"/>
        </w:tabs>
        <w:ind w:left="3285" w:hanging="360"/>
      </w:pPr>
      <w:rPr>
        <w:rFonts w:ascii="Symbol" w:hAnsi="Symbol" w:hint="default"/>
      </w:rPr>
    </w:lvl>
    <w:lvl w:ilvl="4" w:tplc="0C0A0003" w:tentative="1">
      <w:start w:val="1"/>
      <w:numFmt w:val="bullet"/>
      <w:lvlText w:val="o"/>
      <w:lvlJc w:val="left"/>
      <w:pPr>
        <w:tabs>
          <w:tab w:val="num" w:pos="4005"/>
        </w:tabs>
        <w:ind w:left="4005" w:hanging="360"/>
      </w:pPr>
      <w:rPr>
        <w:rFonts w:ascii="Courier New" w:hAnsi="Courier New" w:cs="Courier New" w:hint="default"/>
      </w:rPr>
    </w:lvl>
    <w:lvl w:ilvl="5" w:tplc="0C0A0005" w:tentative="1">
      <w:start w:val="1"/>
      <w:numFmt w:val="bullet"/>
      <w:lvlText w:val=""/>
      <w:lvlJc w:val="left"/>
      <w:pPr>
        <w:tabs>
          <w:tab w:val="num" w:pos="4725"/>
        </w:tabs>
        <w:ind w:left="4725" w:hanging="360"/>
      </w:pPr>
      <w:rPr>
        <w:rFonts w:ascii="Wingdings" w:hAnsi="Wingdings" w:hint="default"/>
      </w:rPr>
    </w:lvl>
    <w:lvl w:ilvl="6" w:tplc="0C0A0001" w:tentative="1">
      <w:start w:val="1"/>
      <w:numFmt w:val="bullet"/>
      <w:lvlText w:val=""/>
      <w:lvlJc w:val="left"/>
      <w:pPr>
        <w:tabs>
          <w:tab w:val="num" w:pos="5445"/>
        </w:tabs>
        <w:ind w:left="5445" w:hanging="360"/>
      </w:pPr>
      <w:rPr>
        <w:rFonts w:ascii="Symbol" w:hAnsi="Symbol" w:hint="default"/>
      </w:rPr>
    </w:lvl>
    <w:lvl w:ilvl="7" w:tplc="0C0A0003" w:tentative="1">
      <w:start w:val="1"/>
      <w:numFmt w:val="bullet"/>
      <w:lvlText w:val="o"/>
      <w:lvlJc w:val="left"/>
      <w:pPr>
        <w:tabs>
          <w:tab w:val="num" w:pos="6165"/>
        </w:tabs>
        <w:ind w:left="6165" w:hanging="360"/>
      </w:pPr>
      <w:rPr>
        <w:rFonts w:ascii="Courier New" w:hAnsi="Courier New" w:cs="Courier New" w:hint="default"/>
      </w:rPr>
    </w:lvl>
    <w:lvl w:ilvl="8" w:tplc="0C0A0005" w:tentative="1">
      <w:start w:val="1"/>
      <w:numFmt w:val="bullet"/>
      <w:lvlText w:val=""/>
      <w:lvlJc w:val="left"/>
      <w:pPr>
        <w:tabs>
          <w:tab w:val="num" w:pos="6885"/>
        </w:tabs>
        <w:ind w:left="6885" w:hanging="360"/>
      </w:pPr>
      <w:rPr>
        <w:rFonts w:ascii="Wingdings" w:hAnsi="Wingdings" w:hint="default"/>
      </w:rPr>
    </w:lvl>
  </w:abstractNum>
  <w:abstractNum w:abstractNumId="21">
    <w:nsid w:val="7BB352F6"/>
    <w:multiLevelType w:val="hybridMultilevel"/>
    <w:tmpl w:val="CBD2EAF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2">
    <w:nsid w:val="7C8142E3"/>
    <w:multiLevelType w:val="hybridMultilevel"/>
    <w:tmpl w:val="7A708C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7C910B7A"/>
    <w:multiLevelType w:val="hybridMultilevel"/>
    <w:tmpl w:val="030A1520"/>
    <w:lvl w:ilvl="0" w:tplc="080A000F">
      <w:start w:val="21"/>
      <w:numFmt w:val="decimal"/>
      <w:lvlText w:val="%1."/>
      <w:lvlJc w:val="left"/>
      <w:pPr>
        <w:ind w:left="720" w:hanging="360"/>
      </w:pPr>
      <w:rPr>
        <w:rFonts w:hint="default"/>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7D4C230D"/>
    <w:multiLevelType w:val="hybridMultilevel"/>
    <w:tmpl w:val="D27A2D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F9B2070"/>
    <w:multiLevelType w:val="multilevel"/>
    <w:tmpl w:val="222C78AE"/>
    <w:lvl w:ilvl="0">
      <w:start w:val="4"/>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num w:numId="1">
    <w:abstractNumId w:val="18"/>
  </w:num>
  <w:num w:numId="2">
    <w:abstractNumId w:val="8"/>
  </w:num>
  <w:num w:numId="3">
    <w:abstractNumId w:val="10"/>
  </w:num>
  <w:num w:numId="4">
    <w:abstractNumId w:val="11"/>
  </w:num>
  <w:num w:numId="5">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1"/>
  </w:num>
  <w:num w:numId="8">
    <w:abstractNumId w:val="17"/>
  </w:num>
  <w:num w:numId="9">
    <w:abstractNumId w:val="2"/>
  </w:num>
  <w:num w:numId="10">
    <w:abstractNumId w:val="25"/>
  </w:num>
  <w:num w:numId="11">
    <w:abstractNumId w:val="12"/>
  </w:num>
  <w:num w:numId="12">
    <w:abstractNumId w:val="4"/>
  </w:num>
  <w:num w:numId="13">
    <w:abstractNumId w:val="13"/>
  </w:num>
  <w:num w:numId="14">
    <w:abstractNumId w:val="14"/>
  </w:num>
  <w:num w:numId="15">
    <w:abstractNumId w:val="7"/>
  </w:num>
  <w:num w:numId="16">
    <w:abstractNumId w:val="21"/>
  </w:num>
  <w:num w:numId="17">
    <w:abstractNumId w:val="19"/>
  </w:num>
  <w:num w:numId="18">
    <w:abstractNumId w:val="3"/>
  </w:num>
  <w:num w:numId="19">
    <w:abstractNumId w:val="15"/>
  </w:num>
  <w:num w:numId="20">
    <w:abstractNumId w:val="16"/>
  </w:num>
  <w:num w:numId="21">
    <w:abstractNumId w:val="0"/>
  </w:num>
  <w:num w:numId="22">
    <w:abstractNumId w:val="5"/>
  </w:num>
  <w:num w:numId="23">
    <w:abstractNumId w:val="23"/>
  </w:num>
  <w:num w:numId="24">
    <w:abstractNumId w:val="24"/>
  </w:num>
  <w:num w:numId="25">
    <w:abstractNumId w:val="9"/>
  </w:num>
  <w:num w:numId="26">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C559C7"/>
    <w:rsid w:val="00043F33"/>
    <w:rsid w:val="00044321"/>
    <w:rsid w:val="00053208"/>
    <w:rsid w:val="00066F9B"/>
    <w:rsid w:val="000716DF"/>
    <w:rsid w:val="000718B6"/>
    <w:rsid w:val="000748FB"/>
    <w:rsid w:val="00096112"/>
    <w:rsid w:val="000C7A68"/>
    <w:rsid w:val="000D46A2"/>
    <w:rsid w:val="000D7540"/>
    <w:rsid w:val="000E02A4"/>
    <w:rsid w:val="000E11E8"/>
    <w:rsid w:val="00111AED"/>
    <w:rsid w:val="001221E0"/>
    <w:rsid w:val="00123FC8"/>
    <w:rsid w:val="0012652C"/>
    <w:rsid w:val="001446E4"/>
    <w:rsid w:val="00150C8E"/>
    <w:rsid w:val="00157EB5"/>
    <w:rsid w:val="001708E5"/>
    <w:rsid w:val="001760CB"/>
    <w:rsid w:val="001A20B0"/>
    <w:rsid w:val="001A25FA"/>
    <w:rsid w:val="001A4DCC"/>
    <w:rsid w:val="001B369D"/>
    <w:rsid w:val="001B4F1A"/>
    <w:rsid w:val="001C704E"/>
    <w:rsid w:val="001D02AE"/>
    <w:rsid w:val="001E2808"/>
    <w:rsid w:val="001F61F9"/>
    <w:rsid w:val="00205A96"/>
    <w:rsid w:val="00212A4F"/>
    <w:rsid w:val="00214470"/>
    <w:rsid w:val="0022421B"/>
    <w:rsid w:val="00227693"/>
    <w:rsid w:val="00233919"/>
    <w:rsid w:val="00246B18"/>
    <w:rsid w:val="002807F3"/>
    <w:rsid w:val="002A08D8"/>
    <w:rsid w:val="002B2352"/>
    <w:rsid w:val="002C15F3"/>
    <w:rsid w:val="002C2889"/>
    <w:rsid w:val="002D726D"/>
    <w:rsid w:val="003059F9"/>
    <w:rsid w:val="003220F2"/>
    <w:rsid w:val="0034557F"/>
    <w:rsid w:val="00392177"/>
    <w:rsid w:val="00396428"/>
    <w:rsid w:val="00396AEB"/>
    <w:rsid w:val="003B21AC"/>
    <w:rsid w:val="003C0A10"/>
    <w:rsid w:val="003C1947"/>
    <w:rsid w:val="003D2682"/>
    <w:rsid w:val="003E6209"/>
    <w:rsid w:val="00403F3F"/>
    <w:rsid w:val="00415A6D"/>
    <w:rsid w:val="00420022"/>
    <w:rsid w:val="004451FB"/>
    <w:rsid w:val="00460AE4"/>
    <w:rsid w:val="00463ACB"/>
    <w:rsid w:val="004661FE"/>
    <w:rsid w:val="00466629"/>
    <w:rsid w:val="00484A4C"/>
    <w:rsid w:val="004942A9"/>
    <w:rsid w:val="004A3A59"/>
    <w:rsid w:val="004A76DE"/>
    <w:rsid w:val="004C044F"/>
    <w:rsid w:val="004C285A"/>
    <w:rsid w:val="004C3683"/>
    <w:rsid w:val="004C7591"/>
    <w:rsid w:val="004D5E0F"/>
    <w:rsid w:val="004F3B7C"/>
    <w:rsid w:val="004F4985"/>
    <w:rsid w:val="004F5284"/>
    <w:rsid w:val="00504059"/>
    <w:rsid w:val="005639EA"/>
    <w:rsid w:val="005675A4"/>
    <w:rsid w:val="005745A3"/>
    <w:rsid w:val="00590479"/>
    <w:rsid w:val="005A055A"/>
    <w:rsid w:val="005C3293"/>
    <w:rsid w:val="005C3CC3"/>
    <w:rsid w:val="005D600C"/>
    <w:rsid w:val="00600FA3"/>
    <w:rsid w:val="0060125F"/>
    <w:rsid w:val="00606B97"/>
    <w:rsid w:val="006102CF"/>
    <w:rsid w:val="00614F25"/>
    <w:rsid w:val="00624403"/>
    <w:rsid w:val="006340AB"/>
    <w:rsid w:val="006445D9"/>
    <w:rsid w:val="006509F8"/>
    <w:rsid w:val="0065158F"/>
    <w:rsid w:val="00656509"/>
    <w:rsid w:val="00656B4C"/>
    <w:rsid w:val="0066732A"/>
    <w:rsid w:val="00675A73"/>
    <w:rsid w:val="0067667F"/>
    <w:rsid w:val="00685085"/>
    <w:rsid w:val="00692213"/>
    <w:rsid w:val="006A2ED3"/>
    <w:rsid w:val="006A41E8"/>
    <w:rsid w:val="006A5B4C"/>
    <w:rsid w:val="006B072E"/>
    <w:rsid w:val="006B33EA"/>
    <w:rsid w:val="006D239A"/>
    <w:rsid w:val="006F4B9E"/>
    <w:rsid w:val="00703F29"/>
    <w:rsid w:val="0071277D"/>
    <w:rsid w:val="00713C0E"/>
    <w:rsid w:val="00717234"/>
    <w:rsid w:val="0072758B"/>
    <w:rsid w:val="00730156"/>
    <w:rsid w:val="00733A7F"/>
    <w:rsid w:val="00754C76"/>
    <w:rsid w:val="00761C14"/>
    <w:rsid w:val="00772CED"/>
    <w:rsid w:val="007A6CAE"/>
    <w:rsid w:val="007C6B22"/>
    <w:rsid w:val="007F077D"/>
    <w:rsid w:val="007F0F1E"/>
    <w:rsid w:val="007F0F2A"/>
    <w:rsid w:val="008046DD"/>
    <w:rsid w:val="00812877"/>
    <w:rsid w:val="00821CCE"/>
    <w:rsid w:val="008239A6"/>
    <w:rsid w:val="0082511D"/>
    <w:rsid w:val="008346AD"/>
    <w:rsid w:val="008366BF"/>
    <w:rsid w:val="00847F22"/>
    <w:rsid w:val="008518D2"/>
    <w:rsid w:val="008524EB"/>
    <w:rsid w:val="00863546"/>
    <w:rsid w:val="00865A52"/>
    <w:rsid w:val="0088390A"/>
    <w:rsid w:val="00886F32"/>
    <w:rsid w:val="00887194"/>
    <w:rsid w:val="00894CF3"/>
    <w:rsid w:val="00897BBF"/>
    <w:rsid w:val="008A4022"/>
    <w:rsid w:val="008A4F6A"/>
    <w:rsid w:val="008A73F4"/>
    <w:rsid w:val="008B4E3B"/>
    <w:rsid w:val="008B7826"/>
    <w:rsid w:val="008D38AA"/>
    <w:rsid w:val="008D5F32"/>
    <w:rsid w:val="00903857"/>
    <w:rsid w:val="00912B75"/>
    <w:rsid w:val="00932846"/>
    <w:rsid w:val="009625D2"/>
    <w:rsid w:val="00962E7D"/>
    <w:rsid w:val="00967E45"/>
    <w:rsid w:val="00972B8C"/>
    <w:rsid w:val="00975B7F"/>
    <w:rsid w:val="00992138"/>
    <w:rsid w:val="0099689C"/>
    <w:rsid w:val="009B1E68"/>
    <w:rsid w:val="009B4763"/>
    <w:rsid w:val="009B4CDB"/>
    <w:rsid w:val="009C1BE0"/>
    <w:rsid w:val="009C2DD3"/>
    <w:rsid w:val="009C4CEA"/>
    <w:rsid w:val="009C6E6C"/>
    <w:rsid w:val="009D0D93"/>
    <w:rsid w:val="009D7586"/>
    <w:rsid w:val="009E2687"/>
    <w:rsid w:val="009E3E98"/>
    <w:rsid w:val="00A27B9C"/>
    <w:rsid w:val="00A32B21"/>
    <w:rsid w:val="00A32D50"/>
    <w:rsid w:val="00A33276"/>
    <w:rsid w:val="00A51092"/>
    <w:rsid w:val="00A521D5"/>
    <w:rsid w:val="00A92E29"/>
    <w:rsid w:val="00A9497E"/>
    <w:rsid w:val="00AA7F54"/>
    <w:rsid w:val="00AB121B"/>
    <w:rsid w:val="00AD44CA"/>
    <w:rsid w:val="00AD4604"/>
    <w:rsid w:val="00AE40BE"/>
    <w:rsid w:val="00B02632"/>
    <w:rsid w:val="00B10910"/>
    <w:rsid w:val="00B2333D"/>
    <w:rsid w:val="00B72D81"/>
    <w:rsid w:val="00B878E5"/>
    <w:rsid w:val="00BC47AE"/>
    <w:rsid w:val="00BC4AC9"/>
    <w:rsid w:val="00BF3046"/>
    <w:rsid w:val="00BF4E92"/>
    <w:rsid w:val="00BF6B27"/>
    <w:rsid w:val="00BF73A9"/>
    <w:rsid w:val="00C07E7D"/>
    <w:rsid w:val="00C1784E"/>
    <w:rsid w:val="00C20877"/>
    <w:rsid w:val="00C24F13"/>
    <w:rsid w:val="00C35C30"/>
    <w:rsid w:val="00C36DEF"/>
    <w:rsid w:val="00C45C5C"/>
    <w:rsid w:val="00C559C7"/>
    <w:rsid w:val="00C711EC"/>
    <w:rsid w:val="00C816B2"/>
    <w:rsid w:val="00C91301"/>
    <w:rsid w:val="00CD44BB"/>
    <w:rsid w:val="00CD4F08"/>
    <w:rsid w:val="00CF708F"/>
    <w:rsid w:val="00D046A4"/>
    <w:rsid w:val="00D11BA3"/>
    <w:rsid w:val="00D306C1"/>
    <w:rsid w:val="00D47DA9"/>
    <w:rsid w:val="00D641FD"/>
    <w:rsid w:val="00D72391"/>
    <w:rsid w:val="00D942A5"/>
    <w:rsid w:val="00D96599"/>
    <w:rsid w:val="00DC2BA0"/>
    <w:rsid w:val="00DD20DE"/>
    <w:rsid w:val="00DD4018"/>
    <w:rsid w:val="00DE7FE3"/>
    <w:rsid w:val="00DF2AFD"/>
    <w:rsid w:val="00DF49F6"/>
    <w:rsid w:val="00DF4C05"/>
    <w:rsid w:val="00E03A35"/>
    <w:rsid w:val="00E23AB8"/>
    <w:rsid w:val="00E43C22"/>
    <w:rsid w:val="00E47C15"/>
    <w:rsid w:val="00E64DF6"/>
    <w:rsid w:val="00E71BFC"/>
    <w:rsid w:val="00E7233A"/>
    <w:rsid w:val="00E83239"/>
    <w:rsid w:val="00E87390"/>
    <w:rsid w:val="00E95378"/>
    <w:rsid w:val="00EA0530"/>
    <w:rsid w:val="00EA6AE0"/>
    <w:rsid w:val="00EA6F3A"/>
    <w:rsid w:val="00ED5BC4"/>
    <w:rsid w:val="00EF13D8"/>
    <w:rsid w:val="00EF54D2"/>
    <w:rsid w:val="00EF7B69"/>
    <w:rsid w:val="00F02F67"/>
    <w:rsid w:val="00F07933"/>
    <w:rsid w:val="00F1423D"/>
    <w:rsid w:val="00F165E2"/>
    <w:rsid w:val="00F40284"/>
    <w:rsid w:val="00F738E1"/>
    <w:rsid w:val="00F8230A"/>
    <w:rsid w:val="00F847DA"/>
    <w:rsid w:val="00FA6AD6"/>
    <w:rsid w:val="00FB48EA"/>
    <w:rsid w:val="00FB7C72"/>
    <w:rsid w:val="00FC32AC"/>
    <w:rsid w:val="00FC33A1"/>
    <w:rsid w:val="00FD0CC8"/>
    <w:rsid w:val="00FD1437"/>
    <w:rsid w:val="00FD1985"/>
    <w:rsid w:val="00FD5E77"/>
    <w:rsid w:val="00FF1AF8"/>
    <w:rsid w:val="00FF6C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1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540"/>
  </w:style>
  <w:style w:type="paragraph" w:styleId="Ttulo1">
    <w:name w:val="heading 1"/>
    <w:basedOn w:val="Normal"/>
    <w:next w:val="Normal"/>
    <w:link w:val="Ttulo1Car"/>
    <w:qFormat/>
    <w:rsid w:val="001A20B0"/>
    <w:pPr>
      <w:keepNext/>
      <w:spacing w:after="0" w:line="240" w:lineRule="auto"/>
      <w:jc w:val="both"/>
      <w:outlineLvl w:val="0"/>
    </w:pPr>
    <w:rPr>
      <w:rFonts w:ascii="Times New Roman" w:eastAsia="Times New Roman" w:hAnsi="Times New Roman" w:cs="Times New Roman"/>
      <w:b/>
      <w:bCs/>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1446E4"/>
    <w:rPr>
      <w:color w:val="0000FF" w:themeColor="hyperlink"/>
      <w:u w:val="single"/>
    </w:rPr>
  </w:style>
  <w:style w:type="paragraph" w:styleId="Prrafodelista">
    <w:name w:val="List Paragraph"/>
    <w:basedOn w:val="Normal"/>
    <w:uiPriority w:val="34"/>
    <w:qFormat/>
    <w:rsid w:val="00FC33A1"/>
    <w:pPr>
      <w:ind w:left="720"/>
      <w:contextualSpacing/>
    </w:pPr>
  </w:style>
  <w:style w:type="paragraph" w:styleId="Sinespaciado">
    <w:name w:val="No Spacing"/>
    <w:link w:val="SinespaciadoCar"/>
    <w:uiPriority w:val="1"/>
    <w:qFormat/>
    <w:rsid w:val="00C36DEF"/>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C36DEF"/>
    <w:rPr>
      <w:rFonts w:eastAsiaTheme="minorEastAsia"/>
      <w:lang w:val="es-ES"/>
    </w:rPr>
  </w:style>
  <w:style w:type="paragraph" w:styleId="Textodeglobo">
    <w:name w:val="Balloon Text"/>
    <w:basedOn w:val="Normal"/>
    <w:link w:val="TextodegloboCar"/>
    <w:uiPriority w:val="99"/>
    <w:semiHidden/>
    <w:unhideWhenUsed/>
    <w:rsid w:val="00C36D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6DEF"/>
    <w:rPr>
      <w:rFonts w:ascii="Tahoma" w:hAnsi="Tahoma" w:cs="Tahoma"/>
      <w:sz w:val="16"/>
      <w:szCs w:val="16"/>
    </w:rPr>
  </w:style>
  <w:style w:type="paragraph" w:styleId="Encabezado">
    <w:name w:val="header"/>
    <w:basedOn w:val="Normal"/>
    <w:link w:val="EncabezadoCar"/>
    <w:uiPriority w:val="99"/>
    <w:unhideWhenUsed/>
    <w:rsid w:val="00C45C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45C5C"/>
  </w:style>
  <w:style w:type="paragraph" w:styleId="Piedepgina">
    <w:name w:val="footer"/>
    <w:basedOn w:val="Normal"/>
    <w:link w:val="PiedepginaCar"/>
    <w:uiPriority w:val="99"/>
    <w:unhideWhenUsed/>
    <w:rsid w:val="00C45C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45C5C"/>
  </w:style>
  <w:style w:type="table" w:styleId="Tablaconcuadrcula">
    <w:name w:val="Table Grid"/>
    <w:basedOn w:val="Tablanormal"/>
    <w:uiPriority w:val="59"/>
    <w:rsid w:val="000532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1-nfasis5">
    <w:name w:val="Medium Shading 1 Accent 5"/>
    <w:basedOn w:val="Tablanormal"/>
    <w:uiPriority w:val="63"/>
    <w:rsid w:val="000716DF"/>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Sombreadomedio11">
    <w:name w:val="Sombreado medio 11"/>
    <w:basedOn w:val="Tablanormal"/>
    <w:uiPriority w:val="63"/>
    <w:rsid w:val="000716DF"/>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staclara-nfasis5">
    <w:name w:val="Light List Accent 5"/>
    <w:basedOn w:val="Tablanormal"/>
    <w:uiPriority w:val="61"/>
    <w:rsid w:val="00B72D8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Ttulo1Car">
    <w:name w:val="Título 1 Car"/>
    <w:basedOn w:val="Fuentedeprrafopredeter"/>
    <w:link w:val="Ttulo1"/>
    <w:rsid w:val="001A20B0"/>
    <w:rPr>
      <w:rFonts w:ascii="Times New Roman" w:eastAsia="Times New Roman" w:hAnsi="Times New Roman" w:cs="Times New Roman"/>
      <w:b/>
      <w:bCs/>
      <w:sz w:val="24"/>
      <w:szCs w:val="24"/>
      <w:lang w:val="es-ES" w:eastAsia="es-ES"/>
    </w:rPr>
  </w:style>
  <w:style w:type="character" w:styleId="Nmerodepgina">
    <w:name w:val="page number"/>
    <w:basedOn w:val="Fuentedeprrafopredeter"/>
    <w:rsid w:val="001A20B0"/>
  </w:style>
  <w:style w:type="paragraph" w:customStyle="1" w:styleId="msotitle2">
    <w:name w:val="msotitle2"/>
    <w:rsid w:val="001A20B0"/>
    <w:pPr>
      <w:spacing w:after="0" w:line="307" w:lineRule="auto"/>
    </w:pPr>
    <w:rPr>
      <w:rFonts w:ascii="Gill Sans MT" w:eastAsia="Times New Roman" w:hAnsi="Gill Sans MT" w:cs="Times New Roman"/>
      <w:color w:val="000000"/>
      <w:kern w:val="28"/>
      <w:sz w:val="48"/>
      <w:szCs w:val="48"/>
      <w:lang w:eastAsia="es-MX"/>
    </w:rPr>
  </w:style>
  <w:style w:type="paragraph" w:customStyle="1" w:styleId="Default">
    <w:name w:val="Default"/>
    <w:rsid w:val="001A20B0"/>
    <w:pPr>
      <w:autoSpaceDE w:val="0"/>
      <w:autoSpaceDN w:val="0"/>
      <w:adjustRightInd w:val="0"/>
      <w:spacing w:after="0" w:line="240" w:lineRule="auto"/>
    </w:pPr>
    <w:rPr>
      <w:rFonts w:ascii="Arial" w:hAnsi="Arial" w:cs="Arial"/>
      <w:color w:val="000000"/>
      <w:sz w:val="24"/>
      <w:szCs w:val="24"/>
    </w:rPr>
  </w:style>
  <w:style w:type="paragraph" w:styleId="Listaconvietas">
    <w:name w:val="List Bullet"/>
    <w:basedOn w:val="Normal"/>
    <w:uiPriority w:val="99"/>
    <w:unhideWhenUsed/>
    <w:rsid w:val="001A20B0"/>
    <w:pPr>
      <w:numPr>
        <w:numId w:val="21"/>
      </w:numPr>
      <w:contextualSpacing/>
    </w:pPr>
  </w:style>
  <w:style w:type="paragraph" w:customStyle="1" w:styleId="13E1774F58A8470FA8D2413307C39336">
    <w:name w:val="13E1774F58A8470FA8D2413307C39336"/>
    <w:rsid w:val="001A20B0"/>
    <w:rPr>
      <w:rFonts w:eastAsiaTheme="minorEastAsia"/>
      <w:lang w:val="en-US"/>
    </w:rPr>
  </w:style>
  <w:style w:type="table" w:styleId="Sombreadoclaro-nfasis5">
    <w:name w:val="Light Shading Accent 5"/>
    <w:basedOn w:val="Tablanormal"/>
    <w:uiPriority w:val="60"/>
    <w:rsid w:val="001A20B0"/>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staclara-nfasis11">
    <w:name w:val="Lista clara - Énfasis 11"/>
    <w:basedOn w:val="Tablanormal"/>
    <w:uiPriority w:val="61"/>
    <w:rsid w:val="001A20B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stamedia1-nfasis11">
    <w:name w:val="Lista media 1 - Énfasis 11"/>
    <w:basedOn w:val="Tablanormal"/>
    <w:uiPriority w:val="65"/>
    <w:rsid w:val="001A20B0"/>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Cuadrculamedia1-nfasis5">
    <w:name w:val="Medium Grid 1 Accent 5"/>
    <w:basedOn w:val="Tablanormal"/>
    <w:uiPriority w:val="67"/>
    <w:rsid w:val="001A20B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vistosa-nfasis6">
    <w:name w:val="Colorful List Accent 6"/>
    <w:basedOn w:val="Tablanormal"/>
    <w:uiPriority w:val="72"/>
    <w:rsid w:val="001A20B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Listamedia1-nfasis5">
    <w:name w:val="Medium List 1 Accent 5"/>
    <w:basedOn w:val="Tablanormal"/>
    <w:uiPriority w:val="65"/>
    <w:rsid w:val="001A20B0"/>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amedia2-nfasis1">
    <w:name w:val="Medium List 2 Accent 1"/>
    <w:basedOn w:val="Tablanormal"/>
    <w:uiPriority w:val="66"/>
    <w:rsid w:val="001A20B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1A20B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3-nfasis5">
    <w:name w:val="Medium Grid 3 Accent 5"/>
    <w:basedOn w:val="Tablanormal"/>
    <w:uiPriority w:val="69"/>
    <w:rsid w:val="001A20B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stavistosa-nfasis1">
    <w:name w:val="Colorful List Accent 1"/>
    <w:basedOn w:val="Tablanormal"/>
    <w:uiPriority w:val="72"/>
    <w:rsid w:val="001A20B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styleId="Textonotaalfinal">
    <w:name w:val="endnote text"/>
    <w:basedOn w:val="Normal"/>
    <w:link w:val="TextonotaalfinalCar"/>
    <w:rsid w:val="001A20B0"/>
    <w:pPr>
      <w:spacing w:after="0" w:line="240" w:lineRule="auto"/>
    </w:pPr>
    <w:rPr>
      <w:rFonts w:ascii="Times New Roman" w:eastAsia="Times New Roman" w:hAnsi="Times New Roman" w:cs="Times New Roman"/>
      <w:sz w:val="20"/>
      <w:szCs w:val="20"/>
      <w:lang w:val="es-ES" w:eastAsia="es-ES"/>
    </w:rPr>
  </w:style>
  <w:style w:type="character" w:customStyle="1" w:styleId="TextonotaalfinalCar">
    <w:name w:val="Texto nota al final Car"/>
    <w:basedOn w:val="Fuentedeprrafopredeter"/>
    <w:link w:val="Textonotaalfinal"/>
    <w:rsid w:val="001A20B0"/>
    <w:rPr>
      <w:rFonts w:ascii="Times New Roman" w:eastAsia="Times New Roman" w:hAnsi="Times New Roman" w:cs="Times New Roman"/>
      <w:sz w:val="20"/>
      <w:szCs w:val="20"/>
      <w:lang w:val="es-ES" w:eastAsia="es-ES"/>
    </w:rPr>
  </w:style>
  <w:style w:type="character" w:styleId="Refdenotaalfinal">
    <w:name w:val="endnote reference"/>
    <w:basedOn w:val="Fuentedeprrafopredeter"/>
    <w:rsid w:val="001A20B0"/>
    <w:rPr>
      <w:vertAlign w:val="superscript"/>
    </w:rPr>
  </w:style>
  <w:style w:type="table" w:styleId="Sombreadomedio1-nfasis3">
    <w:name w:val="Medium Shading 1 Accent 3"/>
    <w:basedOn w:val="Tablanormal"/>
    <w:uiPriority w:val="63"/>
    <w:rsid w:val="001A20B0"/>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Textonotapie">
    <w:name w:val="footnote text"/>
    <w:basedOn w:val="Normal"/>
    <w:link w:val="TextonotapieCar"/>
    <w:uiPriority w:val="99"/>
    <w:semiHidden/>
    <w:unhideWhenUsed/>
    <w:rsid w:val="001A20B0"/>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1A20B0"/>
    <w:rPr>
      <w:rFonts w:ascii="Times New Roman" w:eastAsia="Times New Roman" w:hAnsi="Times New Roman" w:cs="Times New Roman"/>
      <w:sz w:val="20"/>
      <w:szCs w:val="20"/>
      <w:lang w:val="es-ES" w:eastAsia="es-ES"/>
    </w:rPr>
  </w:style>
  <w:style w:type="table" w:customStyle="1" w:styleId="Sombreadoclaro-nfasis11">
    <w:name w:val="Sombreado claro - Énfasis 11"/>
    <w:basedOn w:val="Tablanormal"/>
    <w:uiPriority w:val="60"/>
    <w:rsid w:val="001A20B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dice1">
    <w:name w:val="index 1"/>
    <w:basedOn w:val="Normal"/>
    <w:next w:val="Normal"/>
    <w:autoRedefine/>
    <w:uiPriority w:val="99"/>
    <w:unhideWhenUsed/>
    <w:rsid w:val="001A20B0"/>
    <w:pPr>
      <w:spacing w:after="0"/>
      <w:ind w:left="220" w:hanging="220"/>
    </w:pPr>
    <w:rPr>
      <w:sz w:val="20"/>
      <w:szCs w:val="20"/>
    </w:rPr>
  </w:style>
  <w:style w:type="paragraph" w:styleId="ndice2">
    <w:name w:val="index 2"/>
    <w:basedOn w:val="Normal"/>
    <w:next w:val="Normal"/>
    <w:autoRedefine/>
    <w:uiPriority w:val="99"/>
    <w:unhideWhenUsed/>
    <w:rsid w:val="001A20B0"/>
    <w:pPr>
      <w:spacing w:after="0"/>
      <w:ind w:left="440" w:hanging="220"/>
    </w:pPr>
    <w:rPr>
      <w:sz w:val="20"/>
      <w:szCs w:val="20"/>
    </w:rPr>
  </w:style>
  <w:style w:type="paragraph" w:styleId="ndice3">
    <w:name w:val="index 3"/>
    <w:basedOn w:val="Normal"/>
    <w:next w:val="Normal"/>
    <w:autoRedefine/>
    <w:uiPriority w:val="99"/>
    <w:unhideWhenUsed/>
    <w:rsid w:val="001A20B0"/>
    <w:pPr>
      <w:spacing w:after="0"/>
      <w:ind w:left="660" w:hanging="220"/>
    </w:pPr>
    <w:rPr>
      <w:sz w:val="20"/>
      <w:szCs w:val="20"/>
    </w:rPr>
  </w:style>
  <w:style w:type="paragraph" w:styleId="ndice4">
    <w:name w:val="index 4"/>
    <w:basedOn w:val="Normal"/>
    <w:next w:val="Normal"/>
    <w:autoRedefine/>
    <w:uiPriority w:val="99"/>
    <w:unhideWhenUsed/>
    <w:rsid w:val="001A20B0"/>
    <w:pPr>
      <w:spacing w:after="0"/>
      <w:ind w:left="880" w:hanging="220"/>
    </w:pPr>
    <w:rPr>
      <w:sz w:val="20"/>
      <w:szCs w:val="20"/>
    </w:rPr>
  </w:style>
  <w:style w:type="paragraph" w:styleId="ndice5">
    <w:name w:val="index 5"/>
    <w:basedOn w:val="Normal"/>
    <w:next w:val="Normal"/>
    <w:autoRedefine/>
    <w:uiPriority w:val="99"/>
    <w:unhideWhenUsed/>
    <w:rsid w:val="001A20B0"/>
    <w:pPr>
      <w:spacing w:after="0"/>
      <w:ind w:left="1100" w:hanging="220"/>
    </w:pPr>
    <w:rPr>
      <w:sz w:val="20"/>
      <w:szCs w:val="20"/>
    </w:rPr>
  </w:style>
  <w:style w:type="paragraph" w:styleId="ndice6">
    <w:name w:val="index 6"/>
    <w:basedOn w:val="Normal"/>
    <w:next w:val="Normal"/>
    <w:autoRedefine/>
    <w:uiPriority w:val="99"/>
    <w:unhideWhenUsed/>
    <w:rsid w:val="001A20B0"/>
    <w:pPr>
      <w:spacing w:after="0"/>
      <w:ind w:left="1320" w:hanging="220"/>
    </w:pPr>
    <w:rPr>
      <w:sz w:val="20"/>
      <w:szCs w:val="20"/>
    </w:rPr>
  </w:style>
  <w:style w:type="paragraph" w:styleId="ndice7">
    <w:name w:val="index 7"/>
    <w:basedOn w:val="Normal"/>
    <w:next w:val="Normal"/>
    <w:autoRedefine/>
    <w:uiPriority w:val="99"/>
    <w:unhideWhenUsed/>
    <w:rsid w:val="001A20B0"/>
    <w:pPr>
      <w:spacing w:after="0"/>
      <w:ind w:left="1540" w:hanging="220"/>
    </w:pPr>
    <w:rPr>
      <w:sz w:val="20"/>
      <w:szCs w:val="20"/>
    </w:rPr>
  </w:style>
  <w:style w:type="paragraph" w:styleId="ndice8">
    <w:name w:val="index 8"/>
    <w:basedOn w:val="Normal"/>
    <w:next w:val="Normal"/>
    <w:autoRedefine/>
    <w:uiPriority w:val="99"/>
    <w:unhideWhenUsed/>
    <w:rsid w:val="001A20B0"/>
    <w:pPr>
      <w:spacing w:after="0"/>
      <w:ind w:left="1760" w:hanging="220"/>
    </w:pPr>
    <w:rPr>
      <w:sz w:val="20"/>
      <w:szCs w:val="20"/>
    </w:rPr>
  </w:style>
  <w:style w:type="paragraph" w:styleId="ndice9">
    <w:name w:val="index 9"/>
    <w:basedOn w:val="Normal"/>
    <w:next w:val="Normal"/>
    <w:autoRedefine/>
    <w:uiPriority w:val="99"/>
    <w:unhideWhenUsed/>
    <w:rsid w:val="001A20B0"/>
    <w:pPr>
      <w:spacing w:after="0"/>
      <w:ind w:left="1980" w:hanging="220"/>
    </w:pPr>
    <w:rPr>
      <w:sz w:val="20"/>
      <w:szCs w:val="20"/>
    </w:rPr>
  </w:style>
  <w:style w:type="paragraph" w:styleId="Ttulodendice">
    <w:name w:val="index heading"/>
    <w:basedOn w:val="Normal"/>
    <w:next w:val="ndice1"/>
    <w:uiPriority w:val="99"/>
    <w:unhideWhenUsed/>
    <w:rsid w:val="001A20B0"/>
    <w:pPr>
      <w:spacing w:before="120" w:after="120"/>
    </w:pPr>
    <w:rPr>
      <w:b/>
      <w:bCs/>
      <w:i/>
      <w:iCs/>
      <w:sz w:val="20"/>
      <w:szCs w:val="20"/>
    </w:rPr>
  </w:style>
  <w:style w:type="table" w:customStyle="1" w:styleId="Listaclara-nfasis12">
    <w:name w:val="Lista clara - Énfasis 12"/>
    <w:basedOn w:val="Tablanormal"/>
    <w:uiPriority w:val="61"/>
    <w:rsid w:val="001A20B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concuadrcula1">
    <w:name w:val="Tabla con cuadrícula1"/>
    <w:basedOn w:val="Tablanormal"/>
    <w:next w:val="Tablaconcuadrcula"/>
    <w:rsid w:val="001A20B0"/>
    <w:pPr>
      <w:tabs>
        <w:tab w:val="left" w:pos="284"/>
      </w:tabs>
      <w:spacing w:after="72" w:line="240" w:lineRule="auto"/>
      <w:jc w:val="both"/>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3">
    <w:name w:val="xl23"/>
    <w:basedOn w:val="Normal"/>
    <w:rsid w:val="001A20B0"/>
    <w:pPr>
      <w:pBdr>
        <w:lef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styleId="Mapadeldocumento">
    <w:name w:val="Document Map"/>
    <w:basedOn w:val="Normal"/>
    <w:link w:val="MapadeldocumentoCar"/>
    <w:uiPriority w:val="99"/>
    <w:semiHidden/>
    <w:unhideWhenUsed/>
    <w:rsid w:val="001A20B0"/>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1A20B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56050">
      <w:bodyDiv w:val="1"/>
      <w:marLeft w:val="0"/>
      <w:marRight w:val="0"/>
      <w:marTop w:val="0"/>
      <w:marBottom w:val="0"/>
      <w:divBdr>
        <w:top w:val="none" w:sz="0" w:space="0" w:color="auto"/>
        <w:left w:val="none" w:sz="0" w:space="0" w:color="auto"/>
        <w:bottom w:val="none" w:sz="0" w:space="0" w:color="auto"/>
        <w:right w:val="none" w:sz="0" w:space="0" w:color="auto"/>
      </w:divBdr>
    </w:div>
    <w:div w:id="601574166">
      <w:bodyDiv w:val="1"/>
      <w:marLeft w:val="0"/>
      <w:marRight w:val="0"/>
      <w:marTop w:val="0"/>
      <w:marBottom w:val="0"/>
      <w:divBdr>
        <w:top w:val="none" w:sz="0" w:space="0" w:color="auto"/>
        <w:left w:val="none" w:sz="0" w:space="0" w:color="auto"/>
        <w:bottom w:val="none" w:sz="0" w:space="0" w:color="auto"/>
        <w:right w:val="none" w:sz="0" w:space="0" w:color="auto"/>
      </w:divBdr>
    </w:div>
    <w:div w:id="1338734330">
      <w:bodyDiv w:val="1"/>
      <w:marLeft w:val="0"/>
      <w:marRight w:val="0"/>
      <w:marTop w:val="0"/>
      <w:marBottom w:val="0"/>
      <w:divBdr>
        <w:top w:val="none" w:sz="0" w:space="0" w:color="auto"/>
        <w:left w:val="none" w:sz="0" w:space="0" w:color="auto"/>
        <w:bottom w:val="none" w:sz="0" w:space="0" w:color="auto"/>
        <w:right w:val="none" w:sz="0" w:space="0" w:color="auto"/>
      </w:divBdr>
    </w:div>
    <w:div w:id="1566258189">
      <w:bodyDiv w:val="1"/>
      <w:marLeft w:val="0"/>
      <w:marRight w:val="0"/>
      <w:marTop w:val="0"/>
      <w:marBottom w:val="0"/>
      <w:divBdr>
        <w:top w:val="none" w:sz="0" w:space="0" w:color="auto"/>
        <w:left w:val="none" w:sz="0" w:space="0" w:color="auto"/>
        <w:bottom w:val="none" w:sz="0" w:space="0" w:color="auto"/>
        <w:right w:val="none" w:sz="0" w:space="0" w:color="auto"/>
      </w:divBdr>
      <w:divsChild>
        <w:div w:id="1256785990">
          <w:marLeft w:val="547"/>
          <w:marRight w:val="0"/>
          <w:marTop w:val="0"/>
          <w:marBottom w:val="0"/>
          <w:divBdr>
            <w:top w:val="none" w:sz="0" w:space="0" w:color="auto"/>
            <w:left w:val="none" w:sz="0" w:space="0" w:color="auto"/>
            <w:bottom w:val="none" w:sz="0" w:space="0" w:color="auto"/>
            <w:right w:val="none" w:sz="0" w:space="0" w:color="auto"/>
          </w:divBdr>
        </w:div>
        <w:div w:id="32468761">
          <w:marLeft w:val="547"/>
          <w:marRight w:val="0"/>
          <w:marTop w:val="0"/>
          <w:marBottom w:val="0"/>
          <w:divBdr>
            <w:top w:val="none" w:sz="0" w:space="0" w:color="auto"/>
            <w:left w:val="none" w:sz="0" w:space="0" w:color="auto"/>
            <w:bottom w:val="none" w:sz="0" w:space="0" w:color="auto"/>
            <w:right w:val="none" w:sz="0" w:space="0" w:color="auto"/>
          </w:divBdr>
        </w:div>
        <w:div w:id="120626197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diagramData" Target="diagrams/data4.xml"/><Relationship Id="rId39" Type="http://schemas.openxmlformats.org/officeDocument/2006/relationships/image" Target="media/image6.jpeg"/><Relationship Id="rId21" Type="http://schemas.openxmlformats.org/officeDocument/2006/relationships/diagramData" Target="diagrams/data3.xml"/><Relationship Id="rId34" Type="http://schemas.openxmlformats.org/officeDocument/2006/relationships/hyperlink" Target="http://www.papelesdelpsicologo.es/vernumero.asp?id=576" TargetMode="External"/><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5.jpe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38.jpeg"/><Relationship Id="rId2" Type="http://schemas.openxmlformats.org/officeDocument/2006/relationships/customXml" Target="../customXml/item2.xml"/><Relationship Id="rId16" Type="http://schemas.openxmlformats.org/officeDocument/2006/relationships/diagramData" Target="diagrams/data2.xml"/><Relationship Id="rId29" Type="http://schemas.openxmlformats.org/officeDocument/2006/relationships/diagramColors" Target="diagrams/colors4.xml"/><Relationship Id="rId11" Type="http://schemas.openxmlformats.org/officeDocument/2006/relationships/diagramData" Target="diagrams/data1.xml"/><Relationship Id="rId24" Type="http://schemas.openxmlformats.org/officeDocument/2006/relationships/diagramColors" Target="diagrams/colors3.xml"/><Relationship Id="rId32" Type="http://schemas.openxmlformats.org/officeDocument/2006/relationships/hyperlink" Target="http://books.google.com.mx/books?id=LeH_c8a5jeoC&amp;printsec=frontcover&amp;source=gbs_v2_summary_r&amp;cad=0" TargetMode="External"/><Relationship Id="rId37" Type="http://schemas.openxmlformats.org/officeDocument/2006/relationships/image" Target="media/image4.jpeg"/><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image" Target="media/image25.jpeg"/><Relationship Id="rId66" Type="http://schemas.openxmlformats.org/officeDocument/2006/relationships/image" Target="media/image33.jpeg"/><Relationship Id="rId74" Type="http://schemas.openxmlformats.org/officeDocument/2006/relationships/image" Target="media/image41.jpeg"/><Relationship Id="rId5" Type="http://schemas.microsoft.com/office/2007/relationships/stylesWithEffects" Target="stylesWithEffects.xml"/><Relationship Id="rId15" Type="http://schemas.microsoft.com/office/2007/relationships/diagramDrawing" Target="diagrams/drawing1.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36" Type="http://schemas.openxmlformats.org/officeDocument/2006/relationships/image" Target="media/image3.jpeg"/><Relationship Id="rId49" Type="http://schemas.openxmlformats.org/officeDocument/2006/relationships/image" Target="media/image16.jpeg"/><Relationship Id="rId57" Type="http://schemas.openxmlformats.org/officeDocument/2006/relationships/image" Target="media/image24.jpeg"/><Relationship Id="rId61" Type="http://schemas.openxmlformats.org/officeDocument/2006/relationships/image" Target="media/image28.jpeg"/><Relationship Id="rId10" Type="http://schemas.openxmlformats.org/officeDocument/2006/relationships/image" Target="media/image1.jpeg"/><Relationship Id="rId19" Type="http://schemas.openxmlformats.org/officeDocument/2006/relationships/diagramColors" Target="diagrams/colors2.xml"/><Relationship Id="rId31" Type="http://schemas.openxmlformats.org/officeDocument/2006/relationships/hyperlink" Target="http://books.google.com.mx/books?id=yK44CBiNgLQC&amp;pg=PA51&amp;dq=Responsabilidad+como+valor&amp;ei=Iq3hS9eoA478M8jS3dIJ&amp;cd=7" TargetMode="Externa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diagramColors" Target="diagrams/colors1.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35" Type="http://schemas.openxmlformats.org/officeDocument/2006/relationships/image" Target="media/image2.jpeg"/><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18.jpeg"/><Relationship Id="rId72"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hyperlink" Target="http://www.papelesdelpsicologo.es/vernumero.asp?id=505" TargetMode="Externa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4.jpeg"/><Relationship Id="rId20" Type="http://schemas.microsoft.com/office/2007/relationships/diagramDrawing" Target="diagrams/drawing2.xml"/><Relationship Id="rId41" Type="http://schemas.openxmlformats.org/officeDocument/2006/relationships/image" Target="media/image8.jpe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3E8018-BFD2-47BE-9E4B-98BEC42FAE6E}"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MX"/>
        </a:p>
      </dgm:t>
    </dgm:pt>
    <dgm:pt modelId="{F9B58740-7C31-4CBF-9919-4E10D83F3539}">
      <dgm:prSet phldrT="[Texto]"/>
      <dgm:spPr/>
      <dgm:t>
        <a:bodyPr/>
        <a:lstStyle/>
        <a:p>
          <a:r>
            <a:rPr lang="es-MX" dirty="0" smtClean="0">
              <a:latin typeface="+mn-lt"/>
            </a:rPr>
            <a:t>FASE 1</a:t>
          </a:r>
          <a:endParaRPr lang="es-MX" dirty="0">
            <a:latin typeface="+mn-lt"/>
          </a:endParaRPr>
        </a:p>
      </dgm:t>
    </dgm:pt>
    <dgm:pt modelId="{BDC70AF8-3C2C-4D7F-AD91-D5F1C4184BF5}" type="parTrans" cxnId="{8AC6D2DE-AACA-437D-A3D2-8F0A550BC784}">
      <dgm:prSet/>
      <dgm:spPr/>
      <dgm:t>
        <a:bodyPr/>
        <a:lstStyle/>
        <a:p>
          <a:endParaRPr lang="es-MX"/>
        </a:p>
      </dgm:t>
    </dgm:pt>
    <dgm:pt modelId="{350EBA00-C2C3-45FF-A5A4-96D89AC705D7}" type="sibTrans" cxnId="{8AC6D2DE-AACA-437D-A3D2-8F0A550BC784}">
      <dgm:prSet/>
      <dgm:spPr/>
      <dgm:t>
        <a:bodyPr/>
        <a:lstStyle/>
        <a:p>
          <a:endParaRPr lang="es-MX"/>
        </a:p>
      </dgm:t>
    </dgm:pt>
    <dgm:pt modelId="{145AF45E-B003-4D58-8909-D78D4EBC6834}">
      <dgm:prSet phldrT="[Texto]" custT="1"/>
      <dgm:spPr/>
      <dgm:t>
        <a:bodyPr/>
        <a:lstStyle/>
        <a:p>
          <a:pPr algn="just"/>
          <a:r>
            <a:rPr lang="es-MX" sz="1200" dirty="0" smtClean="0">
              <a:latin typeface="Times New Roman" pitchFamily="18" charset="0"/>
              <a:cs typeface="Times New Roman" pitchFamily="18" charset="0"/>
            </a:rPr>
            <a:t>Contacto  inicial con la comunidad</a:t>
          </a:r>
          <a:endParaRPr lang="es-MX" sz="1200" dirty="0">
            <a:latin typeface="Times New Roman" pitchFamily="18" charset="0"/>
            <a:cs typeface="Times New Roman" pitchFamily="18" charset="0"/>
          </a:endParaRPr>
        </a:p>
      </dgm:t>
    </dgm:pt>
    <dgm:pt modelId="{B7729C94-77E2-48C6-9DAA-1D7C99F9DC5B}" type="parTrans" cxnId="{81FAD87B-1E11-453E-BC49-428800DE453C}">
      <dgm:prSet/>
      <dgm:spPr/>
      <dgm:t>
        <a:bodyPr/>
        <a:lstStyle/>
        <a:p>
          <a:endParaRPr lang="es-MX"/>
        </a:p>
      </dgm:t>
    </dgm:pt>
    <dgm:pt modelId="{2B69257F-CF9B-4F3D-8CBF-442A1B5E37DD}" type="sibTrans" cxnId="{81FAD87B-1E11-453E-BC49-428800DE453C}">
      <dgm:prSet/>
      <dgm:spPr/>
      <dgm:t>
        <a:bodyPr/>
        <a:lstStyle/>
        <a:p>
          <a:endParaRPr lang="es-MX"/>
        </a:p>
      </dgm:t>
    </dgm:pt>
    <dgm:pt modelId="{16EE170B-BDC2-4080-B64F-B418C58789B9}">
      <dgm:prSet phldrT="[Texto]"/>
      <dgm:spPr/>
      <dgm:t>
        <a:bodyPr/>
        <a:lstStyle/>
        <a:p>
          <a:r>
            <a:rPr lang="es-MX" dirty="0" smtClean="0"/>
            <a:t>FASE 2</a:t>
          </a:r>
          <a:endParaRPr lang="es-MX" dirty="0"/>
        </a:p>
      </dgm:t>
    </dgm:pt>
    <dgm:pt modelId="{B9B6746D-798E-4F0B-8160-D1A94F392783}" type="parTrans" cxnId="{B1EB7F7B-1C74-4C05-B30B-CEDB3F83158C}">
      <dgm:prSet/>
      <dgm:spPr/>
      <dgm:t>
        <a:bodyPr/>
        <a:lstStyle/>
        <a:p>
          <a:endParaRPr lang="es-MX"/>
        </a:p>
      </dgm:t>
    </dgm:pt>
    <dgm:pt modelId="{7F208FFC-4843-4F57-9359-35DDD36E06CE}" type="sibTrans" cxnId="{B1EB7F7B-1C74-4C05-B30B-CEDB3F83158C}">
      <dgm:prSet/>
      <dgm:spPr/>
      <dgm:t>
        <a:bodyPr/>
        <a:lstStyle/>
        <a:p>
          <a:endParaRPr lang="es-MX"/>
        </a:p>
      </dgm:t>
    </dgm:pt>
    <dgm:pt modelId="{8F2E76E6-FC86-478E-9F49-EC917A0DDA98}">
      <dgm:prSet phldrT="[Texto]" custT="1"/>
      <dgm:spPr/>
      <dgm:t>
        <a:bodyPr/>
        <a:lstStyle/>
        <a:p>
          <a:r>
            <a:rPr lang="es-MX" sz="1200" dirty="0" smtClean="0">
              <a:latin typeface="Times New Roman" pitchFamily="18" charset="0"/>
              <a:cs typeface="Times New Roman" pitchFamily="18" charset="0"/>
            </a:rPr>
            <a:t>Elaboración, p</a:t>
          </a:r>
          <a:r>
            <a:rPr lang="es-MX" sz="1200">
              <a:latin typeface="Times New Roman" pitchFamily="18" charset="0"/>
              <a:cs typeface="Times New Roman" pitchFamily="18" charset="0"/>
            </a:rPr>
            <a:t>resentación y aprobación </a:t>
          </a:r>
          <a:r>
            <a:rPr lang="es-MX" sz="1200" dirty="0" smtClean="0">
              <a:latin typeface="Times New Roman" pitchFamily="18" charset="0"/>
              <a:cs typeface="Times New Roman" pitchFamily="18" charset="0"/>
            </a:rPr>
            <a:t> del </a:t>
          </a:r>
          <a:r>
            <a:rPr lang="es-MX" sz="1200" dirty="0" err="1" smtClean="0">
              <a:latin typeface="Times New Roman" pitchFamily="18" charset="0"/>
              <a:cs typeface="Times New Roman" pitchFamily="18" charset="0"/>
            </a:rPr>
            <a:t>programa</a:t>
          </a:r>
          <a:r>
            <a:rPr lang="es-MX" sz="1200" dirty="0" smtClean="0">
              <a:latin typeface="Times New Roman" pitchFamily="18" charset="0"/>
              <a:cs typeface="Times New Roman" pitchFamily="18" charset="0"/>
            </a:rPr>
            <a:t> de trabajo</a:t>
          </a:r>
          <a:endParaRPr lang="es-MX" sz="1200" dirty="0">
            <a:latin typeface="Times New Roman" pitchFamily="18" charset="0"/>
            <a:cs typeface="Times New Roman" pitchFamily="18" charset="0"/>
          </a:endParaRPr>
        </a:p>
      </dgm:t>
    </dgm:pt>
    <dgm:pt modelId="{B34AB5E8-714B-47A2-8BD2-C1CF422B7E74}" type="parTrans" cxnId="{1E852331-31B3-4508-A292-A77B18F1486F}">
      <dgm:prSet/>
      <dgm:spPr/>
      <dgm:t>
        <a:bodyPr/>
        <a:lstStyle/>
        <a:p>
          <a:endParaRPr lang="es-MX"/>
        </a:p>
      </dgm:t>
    </dgm:pt>
    <dgm:pt modelId="{9FD39125-861E-488D-BC8C-FF548E88FEE0}" type="sibTrans" cxnId="{1E852331-31B3-4508-A292-A77B18F1486F}">
      <dgm:prSet/>
      <dgm:spPr/>
      <dgm:t>
        <a:bodyPr/>
        <a:lstStyle/>
        <a:p>
          <a:endParaRPr lang="es-MX"/>
        </a:p>
      </dgm:t>
    </dgm:pt>
    <dgm:pt modelId="{F78D41B3-E8DC-4040-B1B3-BCB878BE9657}">
      <dgm:prSet phldrT="[Texto]"/>
      <dgm:spPr/>
      <dgm:t>
        <a:bodyPr/>
        <a:lstStyle/>
        <a:p>
          <a:r>
            <a:rPr lang="es-MX" dirty="0" smtClean="0"/>
            <a:t>FASE 4</a:t>
          </a:r>
          <a:endParaRPr lang="es-MX" dirty="0"/>
        </a:p>
      </dgm:t>
    </dgm:pt>
    <dgm:pt modelId="{F1483FF8-1C22-45B9-8C1E-975727D962C9}" type="parTrans" cxnId="{9DC866A3-E4F5-48DB-9F30-3BBB8A6339B7}">
      <dgm:prSet/>
      <dgm:spPr/>
      <dgm:t>
        <a:bodyPr/>
        <a:lstStyle/>
        <a:p>
          <a:endParaRPr lang="es-MX"/>
        </a:p>
      </dgm:t>
    </dgm:pt>
    <dgm:pt modelId="{73E59AA1-CC5E-4C88-917E-6FF56C367FC3}" type="sibTrans" cxnId="{9DC866A3-E4F5-48DB-9F30-3BBB8A6339B7}">
      <dgm:prSet/>
      <dgm:spPr/>
      <dgm:t>
        <a:bodyPr/>
        <a:lstStyle/>
        <a:p>
          <a:endParaRPr lang="es-MX"/>
        </a:p>
      </dgm:t>
    </dgm:pt>
    <dgm:pt modelId="{727540DC-0E44-4E84-B7CA-E4C20C15915C}">
      <dgm:prSet phldrT="[Texto]" custT="1"/>
      <dgm:spPr/>
      <dgm:t>
        <a:bodyPr/>
        <a:lstStyle/>
        <a:p>
          <a:pPr algn="just"/>
          <a:r>
            <a:rPr lang="es-MX" sz="1200" dirty="0" smtClean="0">
              <a:latin typeface="Times New Roman" pitchFamily="18" charset="0"/>
              <a:cs typeface="Times New Roman" pitchFamily="18" charset="0"/>
            </a:rPr>
            <a:t>Diagnóstico</a:t>
          </a:r>
          <a:endParaRPr lang="es-MX" sz="1200" dirty="0">
            <a:latin typeface="Times New Roman" pitchFamily="18" charset="0"/>
            <a:cs typeface="Times New Roman" pitchFamily="18" charset="0"/>
          </a:endParaRPr>
        </a:p>
      </dgm:t>
    </dgm:pt>
    <dgm:pt modelId="{E96CE635-BB99-4D1C-9BE8-EE0580F312E0}" type="parTrans" cxnId="{87FC2C11-866C-4678-B49A-FB0FBC2E1B50}">
      <dgm:prSet/>
      <dgm:spPr/>
      <dgm:t>
        <a:bodyPr/>
        <a:lstStyle/>
        <a:p>
          <a:endParaRPr lang="es-MX"/>
        </a:p>
      </dgm:t>
    </dgm:pt>
    <dgm:pt modelId="{ADBF1157-7D6C-41D1-AC2A-AE5BC434F452}" type="sibTrans" cxnId="{87FC2C11-866C-4678-B49A-FB0FBC2E1B50}">
      <dgm:prSet/>
      <dgm:spPr/>
      <dgm:t>
        <a:bodyPr/>
        <a:lstStyle/>
        <a:p>
          <a:endParaRPr lang="es-MX"/>
        </a:p>
      </dgm:t>
    </dgm:pt>
    <dgm:pt modelId="{97FCB808-DACD-439D-8F30-2D068EFE09F5}">
      <dgm:prSet/>
      <dgm:spPr/>
      <dgm:t>
        <a:bodyPr/>
        <a:lstStyle/>
        <a:p>
          <a:r>
            <a:rPr lang="es-MX" dirty="0" smtClean="0"/>
            <a:t>FASE 3</a:t>
          </a:r>
          <a:endParaRPr lang="es-MX" dirty="0"/>
        </a:p>
      </dgm:t>
    </dgm:pt>
    <dgm:pt modelId="{53B1FCB5-0B58-43D5-A1D2-EBB4184F5116}" type="parTrans" cxnId="{DB597DA5-3004-4BDE-9E4F-656C465B6AE0}">
      <dgm:prSet/>
      <dgm:spPr/>
      <dgm:t>
        <a:bodyPr/>
        <a:lstStyle/>
        <a:p>
          <a:endParaRPr lang="es-MX"/>
        </a:p>
      </dgm:t>
    </dgm:pt>
    <dgm:pt modelId="{E771BF17-EF27-4FCB-BBEE-F9E7A3818C22}" type="sibTrans" cxnId="{DB597DA5-3004-4BDE-9E4F-656C465B6AE0}">
      <dgm:prSet/>
      <dgm:spPr/>
      <dgm:t>
        <a:bodyPr/>
        <a:lstStyle/>
        <a:p>
          <a:endParaRPr lang="es-MX"/>
        </a:p>
      </dgm:t>
    </dgm:pt>
    <dgm:pt modelId="{A1A9C8F2-6F4E-47C4-BFD7-508FFAC35E97}">
      <dgm:prSet custT="1"/>
      <dgm:spPr/>
      <dgm:t>
        <a:bodyPr/>
        <a:lstStyle/>
        <a:p>
          <a:r>
            <a:rPr lang="es-MX" sz="1200">
              <a:latin typeface="Times New Roman" pitchFamily="18" charset="0"/>
              <a:cs typeface="Times New Roman" pitchFamily="18" charset="0"/>
            </a:rPr>
            <a:t>Implementación del programa</a:t>
          </a:r>
        </a:p>
      </dgm:t>
    </dgm:pt>
    <dgm:pt modelId="{4E6D00CF-75D6-46B3-BD53-0E5A18A7FD90}" type="parTrans" cxnId="{6991AA1A-A70C-46E4-9FFB-DD599A19BB42}">
      <dgm:prSet/>
      <dgm:spPr/>
      <dgm:t>
        <a:bodyPr/>
        <a:lstStyle/>
        <a:p>
          <a:endParaRPr lang="es-MX"/>
        </a:p>
      </dgm:t>
    </dgm:pt>
    <dgm:pt modelId="{481A4DEA-6706-4500-A911-3ABB6E9B800F}" type="sibTrans" cxnId="{6991AA1A-A70C-46E4-9FFB-DD599A19BB42}">
      <dgm:prSet/>
      <dgm:spPr/>
      <dgm:t>
        <a:bodyPr/>
        <a:lstStyle/>
        <a:p>
          <a:endParaRPr lang="es-MX"/>
        </a:p>
      </dgm:t>
    </dgm:pt>
    <dgm:pt modelId="{43CCFC64-48A3-49D0-A183-E522AD3E2C0C}">
      <dgm:prSet phldrT="[Texto]" custT="1"/>
      <dgm:spPr/>
      <dgm:t>
        <a:bodyPr/>
        <a:lstStyle/>
        <a:p>
          <a:pPr algn="just"/>
          <a:r>
            <a:rPr lang="es-MX" sz="1200" dirty="0" smtClean="0">
              <a:latin typeface="Times New Roman" pitchFamily="18" charset="0"/>
              <a:cs typeface="Times New Roman" pitchFamily="18" charset="0"/>
            </a:rPr>
            <a:t>Elección de población meta</a:t>
          </a:r>
          <a:endParaRPr lang="es-MX" sz="1200" dirty="0">
            <a:latin typeface="Times New Roman" pitchFamily="18" charset="0"/>
            <a:cs typeface="Times New Roman" pitchFamily="18" charset="0"/>
          </a:endParaRPr>
        </a:p>
      </dgm:t>
    </dgm:pt>
    <dgm:pt modelId="{E7FEB571-92B0-4206-86C8-879B7E550D53}" type="parTrans" cxnId="{511F51A8-5963-49F1-B97E-53385669B201}">
      <dgm:prSet/>
      <dgm:spPr/>
      <dgm:t>
        <a:bodyPr/>
        <a:lstStyle/>
        <a:p>
          <a:endParaRPr lang="es-MX"/>
        </a:p>
      </dgm:t>
    </dgm:pt>
    <dgm:pt modelId="{C2A8DA5A-275B-448C-85CF-60BE6AF8BC1E}" type="sibTrans" cxnId="{511F51A8-5963-49F1-B97E-53385669B201}">
      <dgm:prSet/>
      <dgm:spPr/>
      <dgm:t>
        <a:bodyPr/>
        <a:lstStyle/>
        <a:p>
          <a:endParaRPr lang="es-MX"/>
        </a:p>
      </dgm:t>
    </dgm:pt>
    <dgm:pt modelId="{0977691F-E2D9-4AC8-93FF-88223F83F1D2}">
      <dgm:prSet custT="1"/>
      <dgm:spPr/>
      <dgm:t>
        <a:bodyPr/>
        <a:lstStyle/>
        <a:p>
          <a:r>
            <a:rPr lang="es-MX" sz="1200">
              <a:latin typeface="Times New Roman" pitchFamily="18" charset="0"/>
              <a:cs typeface="Times New Roman" pitchFamily="18" charset="0"/>
            </a:rPr>
            <a:t>Desarrollo de actividades paralelas (intervenciones emergentes)</a:t>
          </a:r>
        </a:p>
      </dgm:t>
    </dgm:pt>
    <dgm:pt modelId="{9EC7129D-E95E-4405-9919-DC79DF2DF0D6}" type="parTrans" cxnId="{D072B7A8-8E38-481D-B31C-78CA4D6244D2}">
      <dgm:prSet/>
      <dgm:spPr/>
      <dgm:t>
        <a:bodyPr/>
        <a:lstStyle/>
        <a:p>
          <a:endParaRPr lang="es-MX"/>
        </a:p>
      </dgm:t>
    </dgm:pt>
    <dgm:pt modelId="{B5C2D84A-B58B-4405-94C4-F308EB70BEDC}" type="sibTrans" cxnId="{D072B7A8-8E38-481D-B31C-78CA4D6244D2}">
      <dgm:prSet/>
      <dgm:spPr/>
      <dgm:t>
        <a:bodyPr/>
        <a:lstStyle/>
        <a:p>
          <a:endParaRPr lang="es-MX"/>
        </a:p>
      </dgm:t>
    </dgm:pt>
    <dgm:pt modelId="{BFB8932C-9004-43BD-81B9-783BC1DCA4CF}">
      <dgm:prSet phldrT="[Texto]" custT="1"/>
      <dgm:spPr/>
      <dgm:t>
        <a:bodyPr/>
        <a:lstStyle/>
        <a:p>
          <a:r>
            <a:rPr lang="es-MX" sz="1200">
              <a:latin typeface="Times New Roman" pitchFamily="18" charset="0"/>
              <a:cs typeface="Times New Roman" pitchFamily="18" charset="0"/>
            </a:rPr>
            <a:t>Conclusión y  evaluación del programa</a:t>
          </a:r>
          <a:endParaRPr lang="es-MX" sz="1200" dirty="0">
            <a:latin typeface="Times New Roman" pitchFamily="18" charset="0"/>
            <a:cs typeface="Times New Roman" pitchFamily="18" charset="0"/>
          </a:endParaRPr>
        </a:p>
      </dgm:t>
    </dgm:pt>
    <dgm:pt modelId="{FBA16B77-D71C-4FF6-8477-004E7D63DA68}" type="sibTrans" cxnId="{542F7361-A29C-479F-82D3-7B208F211AE5}">
      <dgm:prSet/>
      <dgm:spPr/>
      <dgm:t>
        <a:bodyPr/>
        <a:lstStyle/>
        <a:p>
          <a:endParaRPr lang="es-MX"/>
        </a:p>
      </dgm:t>
    </dgm:pt>
    <dgm:pt modelId="{DC25744A-A324-4631-B891-3C90E762AD11}" type="parTrans" cxnId="{542F7361-A29C-479F-82D3-7B208F211AE5}">
      <dgm:prSet/>
      <dgm:spPr/>
      <dgm:t>
        <a:bodyPr/>
        <a:lstStyle/>
        <a:p>
          <a:endParaRPr lang="es-MX"/>
        </a:p>
      </dgm:t>
    </dgm:pt>
    <dgm:pt modelId="{376643D3-9D5C-4989-A28B-0F0417BEFE97}" type="pres">
      <dgm:prSet presAssocID="{5A3E8018-BFD2-47BE-9E4B-98BEC42FAE6E}" presName="Name0" presStyleCnt="0">
        <dgm:presLayoutVars>
          <dgm:dir/>
          <dgm:animLvl val="lvl"/>
          <dgm:resizeHandles val="exact"/>
        </dgm:presLayoutVars>
      </dgm:prSet>
      <dgm:spPr/>
      <dgm:t>
        <a:bodyPr/>
        <a:lstStyle/>
        <a:p>
          <a:endParaRPr lang="es-MX"/>
        </a:p>
      </dgm:t>
    </dgm:pt>
    <dgm:pt modelId="{1FF54098-79F4-420B-A2EB-799571F7F432}" type="pres">
      <dgm:prSet presAssocID="{5A3E8018-BFD2-47BE-9E4B-98BEC42FAE6E}" presName="tSp" presStyleCnt="0"/>
      <dgm:spPr/>
    </dgm:pt>
    <dgm:pt modelId="{E75FBF22-3518-4710-801A-5E7F7E2C95FF}" type="pres">
      <dgm:prSet presAssocID="{5A3E8018-BFD2-47BE-9E4B-98BEC42FAE6E}" presName="bSp" presStyleCnt="0"/>
      <dgm:spPr/>
    </dgm:pt>
    <dgm:pt modelId="{8014D216-565A-4752-8AFA-452611BD133D}" type="pres">
      <dgm:prSet presAssocID="{5A3E8018-BFD2-47BE-9E4B-98BEC42FAE6E}" presName="process" presStyleCnt="0"/>
      <dgm:spPr/>
    </dgm:pt>
    <dgm:pt modelId="{D92538C1-2561-4D17-8428-955EFDBDBB96}" type="pres">
      <dgm:prSet presAssocID="{F9B58740-7C31-4CBF-9919-4E10D83F3539}" presName="composite1" presStyleCnt="0"/>
      <dgm:spPr/>
    </dgm:pt>
    <dgm:pt modelId="{10ABC02C-B2CD-4931-B104-153225320D08}" type="pres">
      <dgm:prSet presAssocID="{F9B58740-7C31-4CBF-9919-4E10D83F3539}" presName="dummyNode1" presStyleLbl="node1" presStyleIdx="0" presStyleCnt="4"/>
      <dgm:spPr/>
    </dgm:pt>
    <dgm:pt modelId="{554FF370-87EA-4E3C-9A64-D76921DBBC4E}" type="pres">
      <dgm:prSet presAssocID="{F9B58740-7C31-4CBF-9919-4E10D83F3539}" presName="childNode1" presStyleLbl="bgAcc1" presStyleIdx="0" presStyleCnt="4" custScaleX="170246" custScaleY="235857" custLinFactNeighborX="-78" custLinFactNeighborY="-21642">
        <dgm:presLayoutVars>
          <dgm:bulletEnabled val="1"/>
        </dgm:presLayoutVars>
      </dgm:prSet>
      <dgm:spPr/>
      <dgm:t>
        <a:bodyPr/>
        <a:lstStyle/>
        <a:p>
          <a:endParaRPr lang="es-MX"/>
        </a:p>
      </dgm:t>
    </dgm:pt>
    <dgm:pt modelId="{69CD5930-0B1D-4581-8E67-0D340FA8374E}" type="pres">
      <dgm:prSet presAssocID="{F9B58740-7C31-4CBF-9919-4E10D83F3539}" presName="childNode1tx" presStyleLbl="bgAcc1" presStyleIdx="0" presStyleCnt="4">
        <dgm:presLayoutVars>
          <dgm:bulletEnabled val="1"/>
        </dgm:presLayoutVars>
      </dgm:prSet>
      <dgm:spPr/>
      <dgm:t>
        <a:bodyPr/>
        <a:lstStyle/>
        <a:p>
          <a:endParaRPr lang="es-MX"/>
        </a:p>
      </dgm:t>
    </dgm:pt>
    <dgm:pt modelId="{CBB091D9-FFB6-4632-9A86-D8683BC1809B}" type="pres">
      <dgm:prSet presAssocID="{F9B58740-7C31-4CBF-9919-4E10D83F3539}" presName="parentNode1" presStyleLbl="node1" presStyleIdx="0" presStyleCnt="4" custLinFactY="70067" custLinFactNeighborX="19744" custLinFactNeighborY="100000">
        <dgm:presLayoutVars>
          <dgm:chMax val="1"/>
          <dgm:bulletEnabled val="1"/>
        </dgm:presLayoutVars>
      </dgm:prSet>
      <dgm:spPr/>
      <dgm:t>
        <a:bodyPr/>
        <a:lstStyle/>
        <a:p>
          <a:endParaRPr lang="es-MX"/>
        </a:p>
      </dgm:t>
    </dgm:pt>
    <dgm:pt modelId="{E8616E59-A843-416C-BD61-BF80278FE8D4}" type="pres">
      <dgm:prSet presAssocID="{F9B58740-7C31-4CBF-9919-4E10D83F3539}" presName="connSite1" presStyleCnt="0"/>
      <dgm:spPr/>
    </dgm:pt>
    <dgm:pt modelId="{4B386BCB-81D9-4F4B-8E8D-48C393461124}" type="pres">
      <dgm:prSet presAssocID="{350EBA00-C2C3-45FF-A5A4-96D89AC705D7}" presName="Name9" presStyleLbl="sibTrans2D1" presStyleIdx="0" presStyleCnt="3" custAng="1213744" custScaleX="104863" custLinFactNeighborX="-8465" custLinFactNeighborY="6077"/>
      <dgm:spPr/>
      <dgm:t>
        <a:bodyPr/>
        <a:lstStyle/>
        <a:p>
          <a:endParaRPr lang="es-MX"/>
        </a:p>
      </dgm:t>
    </dgm:pt>
    <dgm:pt modelId="{3C370691-0E73-4A15-905F-7952300CB989}" type="pres">
      <dgm:prSet presAssocID="{16EE170B-BDC2-4080-B64F-B418C58789B9}" presName="composite2" presStyleCnt="0"/>
      <dgm:spPr/>
    </dgm:pt>
    <dgm:pt modelId="{195C7951-0DA8-4D2D-B3AD-1CD9379781FF}" type="pres">
      <dgm:prSet presAssocID="{16EE170B-BDC2-4080-B64F-B418C58789B9}" presName="dummyNode2" presStyleLbl="node1" presStyleIdx="0" presStyleCnt="4"/>
      <dgm:spPr/>
    </dgm:pt>
    <dgm:pt modelId="{BCCC7A05-D169-471E-B47E-0D47D4E8283F}" type="pres">
      <dgm:prSet presAssocID="{16EE170B-BDC2-4080-B64F-B418C58789B9}" presName="childNode2" presStyleLbl="bgAcc1" presStyleIdx="1" presStyleCnt="4" custScaleX="174127" custScaleY="235025" custLinFactNeighborX="-1222">
        <dgm:presLayoutVars>
          <dgm:bulletEnabled val="1"/>
        </dgm:presLayoutVars>
      </dgm:prSet>
      <dgm:spPr/>
      <dgm:t>
        <a:bodyPr/>
        <a:lstStyle/>
        <a:p>
          <a:endParaRPr lang="es-MX"/>
        </a:p>
      </dgm:t>
    </dgm:pt>
    <dgm:pt modelId="{79D2A167-F377-4B63-9E6D-43C867DB317A}" type="pres">
      <dgm:prSet presAssocID="{16EE170B-BDC2-4080-B64F-B418C58789B9}" presName="childNode2tx" presStyleLbl="bgAcc1" presStyleIdx="1" presStyleCnt="4">
        <dgm:presLayoutVars>
          <dgm:bulletEnabled val="1"/>
        </dgm:presLayoutVars>
      </dgm:prSet>
      <dgm:spPr/>
      <dgm:t>
        <a:bodyPr/>
        <a:lstStyle/>
        <a:p>
          <a:endParaRPr lang="es-MX"/>
        </a:p>
      </dgm:t>
    </dgm:pt>
    <dgm:pt modelId="{10BE3F35-5346-42A6-B481-201BAC03FB52}" type="pres">
      <dgm:prSet presAssocID="{16EE170B-BDC2-4080-B64F-B418C58789B9}" presName="parentNode2" presStyleLbl="node1" presStyleIdx="1" presStyleCnt="4" custLinFactNeighborX="-21515" custLinFactNeighborY="-91038">
        <dgm:presLayoutVars>
          <dgm:chMax val="0"/>
          <dgm:bulletEnabled val="1"/>
        </dgm:presLayoutVars>
      </dgm:prSet>
      <dgm:spPr/>
      <dgm:t>
        <a:bodyPr/>
        <a:lstStyle/>
        <a:p>
          <a:endParaRPr lang="es-MX"/>
        </a:p>
      </dgm:t>
    </dgm:pt>
    <dgm:pt modelId="{19C4AB24-49D8-4B03-B140-52FB643B44D3}" type="pres">
      <dgm:prSet presAssocID="{16EE170B-BDC2-4080-B64F-B418C58789B9}" presName="connSite2" presStyleCnt="0"/>
      <dgm:spPr/>
    </dgm:pt>
    <dgm:pt modelId="{7B190DE7-7350-465B-8406-4B47B791D806}" type="pres">
      <dgm:prSet presAssocID="{7F208FFC-4843-4F57-9359-35DDD36E06CE}" presName="Name18" presStyleLbl="sibTrans2D1" presStyleIdx="1" presStyleCnt="3" custScaleX="88026" custScaleY="95152" custLinFactNeighborX="4396" custLinFactNeighborY="-2931"/>
      <dgm:spPr/>
      <dgm:t>
        <a:bodyPr/>
        <a:lstStyle/>
        <a:p>
          <a:endParaRPr lang="es-MX"/>
        </a:p>
      </dgm:t>
    </dgm:pt>
    <dgm:pt modelId="{7433CF4D-1B49-472E-A868-0089E5763BC1}" type="pres">
      <dgm:prSet presAssocID="{97FCB808-DACD-439D-8F30-2D068EFE09F5}" presName="composite1" presStyleCnt="0"/>
      <dgm:spPr/>
    </dgm:pt>
    <dgm:pt modelId="{C5A2E63E-A7E6-4127-B116-3230FA07EE84}" type="pres">
      <dgm:prSet presAssocID="{97FCB808-DACD-439D-8F30-2D068EFE09F5}" presName="dummyNode1" presStyleLbl="node1" presStyleIdx="1" presStyleCnt="4"/>
      <dgm:spPr/>
    </dgm:pt>
    <dgm:pt modelId="{C8FD9DF0-F272-4839-80EF-F4DC39661F33}" type="pres">
      <dgm:prSet presAssocID="{97FCB808-DACD-439D-8F30-2D068EFE09F5}" presName="childNode1" presStyleLbl="bgAcc1" presStyleIdx="2" presStyleCnt="4" custScaleX="190273" custScaleY="244898">
        <dgm:presLayoutVars>
          <dgm:bulletEnabled val="1"/>
        </dgm:presLayoutVars>
      </dgm:prSet>
      <dgm:spPr/>
      <dgm:t>
        <a:bodyPr/>
        <a:lstStyle/>
        <a:p>
          <a:endParaRPr lang="es-MX"/>
        </a:p>
      </dgm:t>
    </dgm:pt>
    <dgm:pt modelId="{8E68BD46-B311-4970-9620-C4013D51C09B}" type="pres">
      <dgm:prSet presAssocID="{97FCB808-DACD-439D-8F30-2D068EFE09F5}" presName="childNode1tx" presStyleLbl="bgAcc1" presStyleIdx="2" presStyleCnt="4">
        <dgm:presLayoutVars>
          <dgm:bulletEnabled val="1"/>
        </dgm:presLayoutVars>
      </dgm:prSet>
      <dgm:spPr/>
      <dgm:t>
        <a:bodyPr/>
        <a:lstStyle/>
        <a:p>
          <a:endParaRPr lang="es-MX"/>
        </a:p>
      </dgm:t>
    </dgm:pt>
    <dgm:pt modelId="{5ECB6CF4-E34F-4CD8-BFB2-9CFA82CB12FE}" type="pres">
      <dgm:prSet presAssocID="{97FCB808-DACD-439D-8F30-2D068EFE09F5}" presName="parentNode1" presStyleLbl="node1" presStyleIdx="2" presStyleCnt="4" custLinFactY="100000" custLinFactNeighborX="19145" custLinFactNeighborY="105835">
        <dgm:presLayoutVars>
          <dgm:chMax val="1"/>
          <dgm:bulletEnabled val="1"/>
        </dgm:presLayoutVars>
      </dgm:prSet>
      <dgm:spPr/>
      <dgm:t>
        <a:bodyPr/>
        <a:lstStyle/>
        <a:p>
          <a:endParaRPr lang="es-MX"/>
        </a:p>
      </dgm:t>
    </dgm:pt>
    <dgm:pt modelId="{39DF86CC-2E7C-4AAC-9F43-16BCCCBF73DF}" type="pres">
      <dgm:prSet presAssocID="{97FCB808-DACD-439D-8F30-2D068EFE09F5}" presName="connSite1" presStyleCnt="0"/>
      <dgm:spPr/>
    </dgm:pt>
    <dgm:pt modelId="{ACDDE559-8874-4FE3-958E-8F3845B6DC88}" type="pres">
      <dgm:prSet presAssocID="{E771BF17-EF27-4FCB-BBEE-F9E7A3818C22}" presName="Name9" presStyleLbl="sibTrans2D1" presStyleIdx="2" presStyleCnt="3" custLinFactNeighborX="2147" custLinFactNeighborY="-707"/>
      <dgm:spPr/>
      <dgm:t>
        <a:bodyPr/>
        <a:lstStyle/>
        <a:p>
          <a:endParaRPr lang="es-MX"/>
        </a:p>
      </dgm:t>
    </dgm:pt>
    <dgm:pt modelId="{2F8B518F-8F94-47CA-AEB5-442E17393E0E}" type="pres">
      <dgm:prSet presAssocID="{F78D41B3-E8DC-4040-B1B3-BCB878BE9657}" presName="composite2" presStyleCnt="0"/>
      <dgm:spPr/>
    </dgm:pt>
    <dgm:pt modelId="{926A9E74-CF3E-4E3D-ACA0-E352FDB1B7C9}" type="pres">
      <dgm:prSet presAssocID="{F78D41B3-E8DC-4040-B1B3-BCB878BE9657}" presName="dummyNode2" presStyleLbl="node1" presStyleIdx="2" presStyleCnt="4"/>
      <dgm:spPr/>
    </dgm:pt>
    <dgm:pt modelId="{ADD8AE72-2818-420B-A3D8-CE08842AB780}" type="pres">
      <dgm:prSet presAssocID="{F78D41B3-E8DC-4040-B1B3-BCB878BE9657}" presName="childNode2" presStyleLbl="bgAcc1" presStyleIdx="3" presStyleCnt="4" custScaleX="169009" custScaleY="196205" custLinFactNeighborX="-1191" custLinFactNeighborY="1444">
        <dgm:presLayoutVars>
          <dgm:bulletEnabled val="1"/>
        </dgm:presLayoutVars>
      </dgm:prSet>
      <dgm:spPr/>
      <dgm:t>
        <a:bodyPr/>
        <a:lstStyle/>
        <a:p>
          <a:endParaRPr lang="es-MX"/>
        </a:p>
      </dgm:t>
    </dgm:pt>
    <dgm:pt modelId="{E81EB3BB-4213-402A-B8C1-DA7D5558DDD9}" type="pres">
      <dgm:prSet presAssocID="{F78D41B3-E8DC-4040-B1B3-BCB878BE9657}" presName="childNode2tx" presStyleLbl="bgAcc1" presStyleIdx="3" presStyleCnt="4">
        <dgm:presLayoutVars>
          <dgm:bulletEnabled val="1"/>
        </dgm:presLayoutVars>
      </dgm:prSet>
      <dgm:spPr/>
      <dgm:t>
        <a:bodyPr/>
        <a:lstStyle/>
        <a:p>
          <a:endParaRPr lang="es-MX"/>
        </a:p>
      </dgm:t>
    </dgm:pt>
    <dgm:pt modelId="{AC3C533D-1396-42EB-8B2A-40948DF1C8A3}" type="pres">
      <dgm:prSet presAssocID="{F78D41B3-E8DC-4040-B1B3-BCB878BE9657}" presName="parentNode2" presStyleLbl="node1" presStyleIdx="3" presStyleCnt="4" custLinFactNeighborX="134" custLinFactNeighborY="-26918">
        <dgm:presLayoutVars>
          <dgm:chMax val="0"/>
          <dgm:bulletEnabled val="1"/>
        </dgm:presLayoutVars>
      </dgm:prSet>
      <dgm:spPr/>
      <dgm:t>
        <a:bodyPr/>
        <a:lstStyle/>
        <a:p>
          <a:endParaRPr lang="es-MX"/>
        </a:p>
      </dgm:t>
    </dgm:pt>
    <dgm:pt modelId="{69F849A5-4145-4284-AF64-9E13D160F149}" type="pres">
      <dgm:prSet presAssocID="{F78D41B3-E8DC-4040-B1B3-BCB878BE9657}" presName="connSite2" presStyleCnt="0"/>
      <dgm:spPr/>
    </dgm:pt>
  </dgm:ptLst>
  <dgm:cxnLst>
    <dgm:cxn modelId="{19043A11-697A-4A2B-961E-6A62CBDDB6AD}" type="presOf" srcId="{727540DC-0E44-4E84-B7CA-E4C20C15915C}" destId="{554FF370-87EA-4E3C-9A64-D76921DBBC4E}" srcOrd="0" destOrd="1" presId="urn:microsoft.com/office/officeart/2005/8/layout/hProcess4"/>
    <dgm:cxn modelId="{0BE82722-7181-422F-A746-23570C7A43A5}" type="presOf" srcId="{A1A9C8F2-6F4E-47C4-BFD7-508FFAC35E97}" destId="{8E68BD46-B311-4970-9620-C4013D51C09B}" srcOrd="1" destOrd="0" presId="urn:microsoft.com/office/officeart/2005/8/layout/hProcess4"/>
    <dgm:cxn modelId="{F2E1F993-C5CB-4712-A4AA-2317FB36C94E}" type="presOf" srcId="{8F2E76E6-FC86-478E-9F49-EC917A0DDA98}" destId="{BCCC7A05-D169-471E-B47E-0D47D4E8283F}" srcOrd="0" destOrd="0" presId="urn:microsoft.com/office/officeart/2005/8/layout/hProcess4"/>
    <dgm:cxn modelId="{DB597DA5-3004-4BDE-9E4F-656C465B6AE0}" srcId="{5A3E8018-BFD2-47BE-9E4B-98BEC42FAE6E}" destId="{97FCB808-DACD-439D-8F30-2D068EFE09F5}" srcOrd="2" destOrd="0" parTransId="{53B1FCB5-0B58-43D5-A1D2-EBB4184F5116}" sibTransId="{E771BF17-EF27-4FCB-BBEE-F9E7A3818C22}"/>
    <dgm:cxn modelId="{81FAD87B-1E11-453E-BC49-428800DE453C}" srcId="{F9B58740-7C31-4CBF-9919-4E10D83F3539}" destId="{145AF45E-B003-4D58-8909-D78D4EBC6834}" srcOrd="0" destOrd="0" parTransId="{B7729C94-77E2-48C6-9DAA-1D7C99F9DC5B}" sibTransId="{2B69257F-CF9B-4F3D-8CBF-442A1B5E37DD}"/>
    <dgm:cxn modelId="{64BF24B7-9456-49BD-BDBD-1359E3929BEE}" type="presOf" srcId="{BFB8932C-9004-43BD-81B9-783BC1DCA4CF}" destId="{ADD8AE72-2818-420B-A3D8-CE08842AB780}" srcOrd="0" destOrd="0" presId="urn:microsoft.com/office/officeart/2005/8/layout/hProcess4"/>
    <dgm:cxn modelId="{3C44C3A4-7FD4-40B4-89B8-818DD590E835}" type="presOf" srcId="{145AF45E-B003-4D58-8909-D78D4EBC6834}" destId="{69CD5930-0B1D-4581-8E67-0D340FA8374E}" srcOrd="1" destOrd="0" presId="urn:microsoft.com/office/officeart/2005/8/layout/hProcess4"/>
    <dgm:cxn modelId="{45BD3E40-EE03-49FF-926C-4DDCC0D718F1}" type="presOf" srcId="{BFB8932C-9004-43BD-81B9-783BC1DCA4CF}" destId="{E81EB3BB-4213-402A-B8C1-DA7D5558DDD9}" srcOrd="1" destOrd="0" presId="urn:microsoft.com/office/officeart/2005/8/layout/hProcess4"/>
    <dgm:cxn modelId="{76823478-38F5-4519-AD24-478215187251}" type="presOf" srcId="{5A3E8018-BFD2-47BE-9E4B-98BEC42FAE6E}" destId="{376643D3-9D5C-4989-A28B-0F0417BEFE97}" srcOrd="0" destOrd="0" presId="urn:microsoft.com/office/officeart/2005/8/layout/hProcess4"/>
    <dgm:cxn modelId="{E23A155A-1F45-49AD-BD1B-03401AF7CFA0}" type="presOf" srcId="{7F208FFC-4843-4F57-9359-35DDD36E06CE}" destId="{7B190DE7-7350-465B-8406-4B47B791D806}" srcOrd="0" destOrd="0" presId="urn:microsoft.com/office/officeart/2005/8/layout/hProcess4"/>
    <dgm:cxn modelId="{6991AA1A-A70C-46E4-9FFB-DD599A19BB42}" srcId="{97FCB808-DACD-439D-8F30-2D068EFE09F5}" destId="{A1A9C8F2-6F4E-47C4-BFD7-508FFAC35E97}" srcOrd="0" destOrd="0" parTransId="{4E6D00CF-75D6-46B3-BD53-0E5A18A7FD90}" sibTransId="{481A4DEA-6706-4500-A911-3ABB6E9B800F}"/>
    <dgm:cxn modelId="{D072B7A8-8E38-481D-B31C-78CA4D6244D2}" srcId="{97FCB808-DACD-439D-8F30-2D068EFE09F5}" destId="{0977691F-E2D9-4AC8-93FF-88223F83F1D2}" srcOrd="1" destOrd="0" parTransId="{9EC7129D-E95E-4405-9919-DC79DF2DF0D6}" sibTransId="{B5C2D84A-B58B-4405-94C4-F308EB70BEDC}"/>
    <dgm:cxn modelId="{074B8994-8E65-4DDE-A001-213378B2F7C6}" type="presOf" srcId="{0977691F-E2D9-4AC8-93FF-88223F83F1D2}" destId="{C8FD9DF0-F272-4839-80EF-F4DC39661F33}" srcOrd="0" destOrd="1" presId="urn:microsoft.com/office/officeart/2005/8/layout/hProcess4"/>
    <dgm:cxn modelId="{AD1BB77F-CBA7-4BC3-9570-92AA760D2382}" type="presOf" srcId="{43CCFC64-48A3-49D0-A183-E522AD3E2C0C}" destId="{554FF370-87EA-4E3C-9A64-D76921DBBC4E}" srcOrd="0" destOrd="2" presId="urn:microsoft.com/office/officeart/2005/8/layout/hProcess4"/>
    <dgm:cxn modelId="{C24C1A0F-D469-4068-B1BF-7801DA2A5E4B}" type="presOf" srcId="{8F2E76E6-FC86-478E-9F49-EC917A0DDA98}" destId="{79D2A167-F377-4B63-9E6D-43C867DB317A}" srcOrd="1" destOrd="0" presId="urn:microsoft.com/office/officeart/2005/8/layout/hProcess4"/>
    <dgm:cxn modelId="{87FC2C11-866C-4678-B49A-FB0FBC2E1B50}" srcId="{F9B58740-7C31-4CBF-9919-4E10D83F3539}" destId="{727540DC-0E44-4E84-B7CA-E4C20C15915C}" srcOrd="1" destOrd="0" parTransId="{E96CE635-BB99-4D1C-9BE8-EE0580F312E0}" sibTransId="{ADBF1157-7D6C-41D1-AC2A-AE5BC434F452}"/>
    <dgm:cxn modelId="{7B53A028-C4E1-49EA-A223-461189D2D4E9}" type="presOf" srcId="{F9B58740-7C31-4CBF-9919-4E10D83F3539}" destId="{CBB091D9-FFB6-4632-9A86-D8683BC1809B}" srcOrd="0" destOrd="0" presId="urn:microsoft.com/office/officeart/2005/8/layout/hProcess4"/>
    <dgm:cxn modelId="{1E852331-31B3-4508-A292-A77B18F1486F}" srcId="{16EE170B-BDC2-4080-B64F-B418C58789B9}" destId="{8F2E76E6-FC86-478E-9F49-EC917A0DDA98}" srcOrd="0" destOrd="0" parTransId="{B34AB5E8-714B-47A2-8BD2-C1CF422B7E74}" sibTransId="{9FD39125-861E-488D-BC8C-FF548E88FEE0}"/>
    <dgm:cxn modelId="{9753B2AF-F03C-4065-B25B-80AF4DF53CA8}" type="presOf" srcId="{97FCB808-DACD-439D-8F30-2D068EFE09F5}" destId="{5ECB6CF4-E34F-4CD8-BFB2-9CFA82CB12FE}" srcOrd="0" destOrd="0" presId="urn:microsoft.com/office/officeart/2005/8/layout/hProcess4"/>
    <dgm:cxn modelId="{B332959B-25FA-40C6-B4F7-A98AF267D4F6}" type="presOf" srcId="{727540DC-0E44-4E84-B7CA-E4C20C15915C}" destId="{69CD5930-0B1D-4581-8E67-0D340FA8374E}" srcOrd="1" destOrd="1" presId="urn:microsoft.com/office/officeart/2005/8/layout/hProcess4"/>
    <dgm:cxn modelId="{CDFB4569-F700-432E-A9AE-8087CED4AAC0}" type="presOf" srcId="{145AF45E-B003-4D58-8909-D78D4EBC6834}" destId="{554FF370-87EA-4E3C-9A64-D76921DBBC4E}" srcOrd="0" destOrd="0" presId="urn:microsoft.com/office/officeart/2005/8/layout/hProcess4"/>
    <dgm:cxn modelId="{B1EB7F7B-1C74-4C05-B30B-CEDB3F83158C}" srcId="{5A3E8018-BFD2-47BE-9E4B-98BEC42FAE6E}" destId="{16EE170B-BDC2-4080-B64F-B418C58789B9}" srcOrd="1" destOrd="0" parTransId="{B9B6746D-798E-4F0B-8160-D1A94F392783}" sibTransId="{7F208FFC-4843-4F57-9359-35DDD36E06CE}"/>
    <dgm:cxn modelId="{69747904-CD11-4D64-833A-66EE7DEB3F08}" type="presOf" srcId="{F78D41B3-E8DC-4040-B1B3-BCB878BE9657}" destId="{AC3C533D-1396-42EB-8B2A-40948DF1C8A3}" srcOrd="0" destOrd="0" presId="urn:microsoft.com/office/officeart/2005/8/layout/hProcess4"/>
    <dgm:cxn modelId="{8AC6D2DE-AACA-437D-A3D2-8F0A550BC784}" srcId="{5A3E8018-BFD2-47BE-9E4B-98BEC42FAE6E}" destId="{F9B58740-7C31-4CBF-9919-4E10D83F3539}" srcOrd="0" destOrd="0" parTransId="{BDC70AF8-3C2C-4D7F-AD91-D5F1C4184BF5}" sibTransId="{350EBA00-C2C3-45FF-A5A4-96D89AC705D7}"/>
    <dgm:cxn modelId="{9DC866A3-E4F5-48DB-9F30-3BBB8A6339B7}" srcId="{5A3E8018-BFD2-47BE-9E4B-98BEC42FAE6E}" destId="{F78D41B3-E8DC-4040-B1B3-BCB878BE9657}" srcOrd="3" destOrd="0" parTransId="{F1483FF8-1C22-45B9-8C1E-975727D962C9}" sibTransId="{73E59AA1-CC5E-4C88-917E-6FF56C367FC3}"/>
    <dgm:cxn modelId="{B57EE8AE-E80A-4A5B-8764-B6D86988C497}" type="presOf" srcId="{E771BF17-EF27-4FCB-BBEE-F9E7A3818C22}" destId="{ACDDE559-8874-4FE3-958E-8F3845B6DC88}" srcOrd="0" destOrd="0" presId="urn:microsoft.com/office/officeart/2005/8/layout/hProcess4"/>
    <dgm:cxn modelId="{A404FCE7-A538-4611-A7F5-D87FD44A7F62}" type="presOf" srcId="{16EE170B-BDC2-4080-B64F-B418C58789B9}" destId="{10BE3F35-5346-42A6-B481-201BAC03FB52}" srcOrd="0" destOrd="0" presId="urn:microsoft.com/office/officeart/2005/8/layout/hProcess4"/>
    <dgm:cxn modelId="{542F7361-A29C-479F-82D3-7B208F211AE5}" srcId="{F78D41B3-E8DC-4040-B1B3-BCB878BE9657}" destId="{BFB8932C-9004-43BD-81B9-783BC1DCA4CF}" srcOrd="0" destOrd="0" parTransId="{DC25744A-A324-4631-B891-3C90E762AD11}" sibTransId="{FBA16B77-D71C-4FF6-8477-004E7D63DA68}"/>
    <dgm:cxn modelId="{AE6F22AF-C54E-4E57-8869-FF3D43999405}" type="presOf" srcId="{350EBA00-C2C3-45FF-A5A4-96D89AC705D7}" destId="{4B386BCB-81D9-4F4B-8E8D-48C393461124}" srcOrd="0" destOrd="0" presId="urn:microsoft.com/office/officeart/2005/8/layout/hProcess4"/>
    <dgm:cxn modelId="{5F775C8A-4D54-4CF5-962E-1D95D3E3BBE3}" type="presOf" srcId="{0977691F-E2D9-4AC8-93FF-88223F83F1D2}" destId="{8E68BD46-B311-4970-9620-C4013D51C09B}" srcOrd="1" destOrd="1" presId="urn:microsoft.com/office/officeart/2005/8/layout/hProcess4"/>
    <dgm:cxn modelId="{7C336EB6-66CD-4A3D-9F70-4FE24AF208DC}" type="presOf" srcId="{A1A9C8F2-6F4E-47C4-BFD7-508FFAC35E97}" destId="{C8FD9DF0-F272-4839-80EF-F4DC39661F33}" srcOrd="0" destOrd="0" presId="urn:microsoft.com/office/officeart/2005/8/layout/hProcess4"/>
    <dgm:cxn modelId="{511F51A8-5963-49F1-B97E-53385669B201}" srcId="{F9B58740-7C31-4CBF-9919-4E10D83F3539}" destId="{43CCFC64-48A3-49D0-A183-E522AD3E2C0C}" srcOrd="2" destOrd="0" parTransId="{E7FEB571-92B0-4206-86C8-879B7E550D53}" sibTransId="{C2A8DA5A-275B-448C-85CF-60BE6AF8BC1E}"/>
    <dgm:cxn modelId="{935701AD-DC4D-4B2B-9A15-B8667F6F019C}" type="presOf" srcId="{43CCFC64-48A3-49D0-A183-E522AD3E2C0C}" destId="{69CD5930-0B1D-4581-8E67-0D340FA8374E}" srcOrd="1" destOrd="2" presId="urn:microsoft.com/office/officeart/2005/8/layout/hProcess4"/>
    <dgm:cxn modelId="{9AF55955-3618-4813-B46B-1D0D0CA26716}" type="presParOf" srcId="{376643D3-9D5C-4989-A28B-0F0417BEFE97}" destId="{1FF54098-79F4-420B-A2EB-799571F7F432}" srcOrd="0" destOrd="0" presId="urn:microsoft.com/office/officeart/2005/8/layout/hProcess4"/>
    <dgm:cxn modelId="{3DE9B52B-338E-4C08-8B7E-5DAF3E4EC431}" type="presParOf" srcId="{376643D3-9D5C-4989-A28B-0F0417BEFE97}" destId="{E75FBF22-3518-4710-801A-5E7F7E2C95FF}" srcOrd="1" destOrd="0" presId="urn:microsoft.com/office/officeart/2005/8/layout/hProcess4"/>
    <dgm:cxn modelId="{53CF1F82-2182-401F-9BBC-991457306F0D}" type="presParOf" srcId="{376643D3-9D5C-4989-A28B-0F0417BEFE97}" destId="{8014D216-565A-4752-8AFA-452611BD133D}" srcOrd="2" destOrd="0" presId="urn:microsoft.com/office/officeart/2005/8/layout/hProcess4"/>
    <dgm:cxn modelId="{D23118FC-6E14-4427-9527-2831749675E8}" type="presParOf" srcId="{8014D216-565A-4752-8AFA-452611BD133D}" destId="{D92538C1-2561-4D17-8428-955EFDBDBB96}" srcOrd="0" destOrd="0" presId="urn:microsoft.com/office/officeart/2005/8/layout/hProcess4"/>
    <dgm:cxn modelId="{FDD14B34-801A-4853-9819-2D07BDBB2910}" type="presParOf" srcId="{D92538C1-2561-4D17-8428-955EFDBDBB96}" destId="{10ABC02C-B2CD-4931-B104-153225320D08}" srcOrd="0" destOrd="0" presId="urn:microsoft.com/office/officeart/2005/8/layout/hProcess4"/>
    <dgm:cxn modelId="{E5F3C5EA-1C86-4D93-8755-388AAD212690}" type="presParOf" srcId="{D92538C1-2561-4D17-8428-955EFDBDBB96}" destId="{554FF370-87EA-4E3C-9A64-D76921DBBC4E}" srcOrd="1" destOrd="0" presId="urn:microsoft.com/office/officeart/2005/8/layout/hProcess4"/>
    <dgm:cxn modelId="{3455E140-86AA-4368-BC14-A458863B5756}" type="presParOf" srcId="{D92538C1-2561-4D17-8428-955EFDBDBB96}" destId="{69CD5930-0B1D-4581-8E67-0D340FA8374E}" srcOrd="2" destOrd="0" presId="urn:microsoft.com/office/officeart/2005/8/layout/hProcess4"/>
    <dgm:cxn modelId="{D8369102-D2A3-4FDF-9419-B697877011E8}" type="presParOf" srcId="{D92538C1-2561-4D17-8428-955EFDBDBB96}" destId="{CBB091D9-FFB6-4632-9A86-D8683BC1809B}" srcOrd="3" destOrd="0" presId="urn:microsoft.com/office/officeart/2005/8/layout/hProcess4"/>
    <dgm:cxn modelId="{9292DBB2-3FFC-4632-8C4F-63246EC0DBF4}" type="presParOf" srcId="{D92538C1-2561-4D17-8428-955EFDBDBB96}" destId="{E8616E59-A843-416C-BD61-BF80278FE8D4}" srcOrd="4" destOrd="0" presId="urn:microsoft.com/office/officeart/2005/8/layout/hProcess4"/>
    <dgm:cxn modelId="{CF6252D1-533A-4281-99ED-A02E6454EE13}" type="presParOf" srcId="{8014D216-565A-4752-8AFA-452611BD133D}" destId="{4B386BCB-81D9-4F4B-8E8D-48C393461124}" srcOrd="1" destOrd="0" presId="urn:microsoft.com/office/officeart/2005/8/layout/hProcess4"/>
    <dgm:cxn modelId="{3C665610-DCC2-417E-BD3C-93E02B3949E0}" type="presParOf" srcId="{8014D216-565A-4752-8AFA-452611BD133D}" destId="{3C370691-0E73-4A15-905F-7952300CB989}" srcOrd="2" destOrd="0" presId="urn:microsoft.com/office/officeart/2005/8/layout/hProcess4"/>
    <dgm:cxn modelId="{A1D84106-2BBD-442C-9AAF-E5888D5C44A9}" type="presParOf" srcId="{3C370691-0E73-4A15-905F-7952300CB989}" destId="{195C7951-0DA8-4D2D-B3AD-1CD9379781FF}" srcOrd="0" destOrd="0" presId="urn:microsoft.com/office/officeart/2005/8/layout/hProcess4"/>
    <dgm:cxn modelId="{EE67F39E-D292-4C07-B65C-8C078D76E95F}" type="presParOf" srcId="{3C370691-0E73-4A15-905F-7952300CB989}" destId="{BCCC7A05-D169-471E-B47E-0D47D4E8283F}" srcOrd="1" destOrd="0" presId="urn:microsoft.com/office/officeart/2005/8/layout/hProcess4"/>
    <dgm:cxn modelId="{2D9C9697-87E8-40C2-B011-1EDC030338BE}" type="presParOf" srcId="{3C370691-0E73-4A15-905F-7952300CB989}" destId="{79D2A167-F377-4B63-9E6D-43C867DB317A}" srcOrd="2" destOrd="0" presId="urn:microsoft.com/office/officeart/2005/8/layout/hProcess4"/>
    <dgm:cxn modelId="{9DAB5C01-5831-47B3-9DD6-11F5BA0A0A17}" type="presParOf" srcId="{3C370691-0E73-4A15-905F-7952300CB989}" destId="{10BE3F35-5346-42A6-B481-201BAC03FB52}" srcOrd="3" destOrd="0" presId="urn:microsoft.com/office/officeart/2005/8/layout/hProcess4"/>
    <dgm:cxn modelId="{BCF5972E-8BB7-40DA-A55B-B2B30F05A669}" type="presParOf" srcId="{3C370691-0E73-4A15-905F-7952300CB989}" destId="{19C4AB24-49D8-4B03-B140-52FB643B44D3}" srcOrd="4" destOrd="0" presId="urn:microsoft.com/office/officeart/2005/8/layout/hProcess4"/>
    <dgm:cxn modelId="{EFF1050E-1EF1-4E1A-8C7E-661D551AE2C9}" type="presParOf" srcId="{8014D216-565A-4752-8AFA-452611BD133D}" destId="{7B190DE7-7350-465B-8406-4B47B791D806}" srcOrd="3" destOrd="0" presId="urn:microsoft.com/office/officeart/2005/8/layout/hProcess4"/>
    <dgm:cxn modelId="{4E21103A-F99E-4823-98A6-BF16F9B15031}" type="presParOf" srcId="{8014D216-565A-4752-8AFA-452611BD133D}" destId="{7433CF4D-1B49-472E-A868-0089E5763BC1}" srcOrd="4" destOrd="0" presId="urn:microsoft.com/office/officeart/2005/8/layout/hProcess4"/>
    <dgm:cxn modelId="{CA3DBCD6-463E-488E-B04B-1E8AA6DDC6DA}" type="presParOf" srcId="{7433CF4D-1B49-472E-A868-0089E5763BC1}" destId="{C5A2E63E-A7E6-4127-B116-3230FA07EE84}" srcOrd="0" destOrd="0" presId="urn:microsoft.com/office/officeart/2005/8/layout/hProcess4"/>
    <dgm:cxn modelId="{BB2ED7DB-5F29-4AC3-985B-CFC23EEC0D95}" type="presParOf" srcId="{7433CF4D-1B49-472E-A868-0089E5763BC1}" destId="{C8FD9DF0-F272-4839-80EF-F4DC39661F33}" srcOrd="1" destOrd="0" presId="urn:microsoft.com/office/officeart/2005/8/layout/hProcess4"/>
    <dgm:cxn modelId="{9D43381B-372E-4AE2-8B59-EABB74DBDD2F}" type="presParOf" srcId="{7433CF4D-1B49-472E-A868-0089E5763BC1}" destId="{8E68BD46-B311-4970-9620-C4013D51C09B}" srcOrd="2" destOrd="0" presId="urn:microsoft.com/office/officeart/2005/8/layout/hProcess4"/>
    <dgm:cxn modelId="{8579C95A-CB73-4874-B84C-DF78DB830E85}" type="presParOf" srcId="{7433CF4D-1B49-472E-A868-0089E5763BC1}" destId="{5ECB6CF4-E34F-4CD8-BFB2-9CFA82CB12FE}" srcOrd="3" destOrd="0" presId="urn:microsoft.com/office/officeart/2005/8/layout/hProcess4"/>
    <dgm:cxn modelId="{408EC2E0-2968-4E7D-A07D-A1E532C557D0}" type="presParOf" srcId="{7433CF4D-1B49-472E-A868-0089E5763BC1}" destId="{39DF86CC-2E7C-4AAC-9F43-16BCCCBF73DF}" srcOrd="4" destOrd="0" presId="urn:microsoft.com/office/officeart/2005/8/layout/hProcess4"/>
    <dgm:cxn modelId="{72839B82-0B2A-4A2C-B447-B9A687688A07}" type="presParOf" srcId="{8014D216-565A-4752-8AFA-452611BD133D}" destId="{ACDDE559-8874-4FE3-958E-8F3845B6DC88}" srcOrd="5" destOrd="0" presId="urn:microsoft.com/office/officeart/2005/8/layout/hProcess4"/>
    <dgm:cxn modelId="{EA2EE857-C225-4B94-AC1E-032CE61E7E95}" type="presParOf" srcId="{8014D216-565A-4752-8AFA-452611BD133D}" destId="{2F8B518F-8F94-47CA-AEB5-442E17393E0E}" srcOrd="6" destOrd="0" presId="urn:microsoft.com/office/officeart/2005/8/layout/hProcess4"/>
    <dgm:cxn modelId="{4B013675-6B55-427B-9592-6E69A42B6071}" type="presParOf" srcId="{2F8B518F-8F94-47CA-AEB5-442E17393E0E}" destId="{926A9E74-CF3E-4E3D-ACA0-E352FDB1B7C9}" srcOrd="0" destOrd="0" presId="urn:microsoft.com/office/officeart/2005/8/layout/hProcess4"/>
    <dgm:cxn modelId="{D3EE361F-760B-470C-9BE5-52D8EA6E83DF}" type="presParOf" srcId="{2F8B518F-8F94-47CA-AEB5-442E17393E0E}" destId="{ADD8AE72-2818-420B-A3D8-CE08842AB780}" srcOrd="1" destOrd="0" presId="urn:microsoft.com/office/officeart/2005/8/layout/hProcess4"/>
    <dgm:cxn modelId="{36A2562D-AF16-4D63-AFC4-0441531612C8}" type="presParOf" srcId="{2F8B518F-8F94-47CA-AEB5-442E17393E0E}" destId="{E81EB3BB-4213-402A-B8C1-DA7D5558DDD9}" srcOrd="2" destOrd="0" presId="urn:microsoft.com/office/officeart/2005/8/layout/hProcess4"/>
    <dgm:cxn modelId="{0FC1AD76-F0D5-4397-950A-51574DC2E82E}" type="presParOf" srcId="{2F8B518F-8F94-47CA-AEB5-442E17393E0E}" destId="{AC3C533D-1396-42EB-8B2A-40948DF1C8A3}" srcOrd="3" destOrd="0" presId="urn:microsoft.com/office/officeart/2005/8/layout/hProcess4"/>
    <dgm:cxn modelId="{85D1432F-638C-44E6-891E-4FEE83359EED}" type="presParOf" srcId="{2F8B518F-8F94-47CA-AEB5-442E17393E0E}" destId="{69F849A5-4145-4284-AF64-9E13D160F149}" srcOrd="4" destOrd="0" presId="urn:microsoft.com/office/officeart/2005/8/layout/hProcess4"/>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8B772F-ED1A-4B89-B507-D31BAF5D345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s-MX"/>
        </a:p>
      </dgm:t>
    </dgm:pt>
    <dgm:pt modelId="{F7FE1052-7DB7-4971-B313-0E49FF1EA67D}">
      <dgm:prSet phldrT="[Texto]"/>
      <dgm:spPr/>
      <dgm:t>
        <a:bodyPr/>
        <a:lstStyle/>
        <a:p>
          <a:r>
            <a:rPr lang="es-MX"/>
            <a:t>Atención Psicológica</a:t>
          </a:r>
        </a:p>
      </dgm:t>
    </dgm:pt>
    <dgm:pt modelId="{D4D704CB-69F0-48CE-81F3-A299067F48FC}" type="parTrans" cxnId="{CC0C653D-5D18-4092-9CE9-02AFB8DE14D6}">
      <dgm:prSet/>
      <dgm:spPr/>
      <dgm:t>
        <a:bodyPr/>
        <a:lstStyle/>
        <a:p>
          <a:endParaRPr lang="es-MX"/>
        </a:p>
      </dgm:t>
    </dgm:pt>
    <dgm:pt modelId="{808AD723-151B-4360-B82E-EBAB228CA4F4}" type="sibTrans" cxnId="{CC0C653D-5D18-4092-9CE9-02AFB8DE14D6}">
      <dgm:prSet/>
      <dgm:spPr/>
      <dgm:t>
        <a:bodyPr/>
        <a:lstStyle/>
        <a:p>
          <a:endParaRPr lang="es-MX"/>
        </a:p>
      </dgm:t>
    </dgm:pt>
    <dgm:pt modelId="{12C3D2B9-C046-462B-85D2-A48DDF5A29FE}">
      <dgm:prSet phldrT="[Texto]"/>
      <dgm:spPr/>
      <dgm:t>
        <a:bodyPr/>
        <a:lstStyle/>
        <a:p>
          <a:r>
            <a:rPr lang="es-MX"/>
            <a:t>Grupal</a:t>
          </a:r>
        </a:p>
      </dgm:t>
    </dgm:pt>
    <dgm:pt modelId="{E9C97E2D-E98B-48CE-B719-9C4BE2E08555}" type="parTrans" cxnId="{438C4521-89C7-4F15-A2BC-3011A76099D1}">
      <dgm:prSet/>
      <dgm:spPr/>
      <dgm:t>
        <a:bodyPr/>
        <a:lstStyle/>
        <a:p>
          <a:endParaRPr lang="es-MX"/>
        </a:p>
      </dgm:t>
    </dgm:pt>
    <dgm:pt modelId="{98A52CC7-7F5A-4405-ACA5-3FB1AC22FA94}" type="sibTrans" cxnId="{438C4521-89C7-4F15-A2BC-3011A76099D1}">
      <dgm:prSet/>
      <dgm:spPr/>
      <dgm:t>
        <a:bodyPr/>
        <a:lstStyle/>
        <a:p>
          <a:endParaRPr lang="es-MX"/>
        </a:p>
      </dgm:t>
    </dgm:pt>
    <dgm:pt modelId="{2689E550-44F8-4F56-851B-B514E4052ED3}">
      <dgm:prSet phldrT="[Texto]"/>
      <dgm:spPr/>
      <dgm:t>
        <a:bodyPr/>
        <a:lstStyle/>
        <a:p>
          <a:r>
            <a:rPr lang="es-MX"/>
            <a:t>Individual</a:t>
          </a:r>
        </a:p>
      </dgm:t>
    </dgm:pt>
    <dgm:pt modelId="{C5207EDB-C192-40E4-B2ED-B64F7D5FC44D}" type="parTrans" cxnId="{E5DAF76C-0F32-411E-AA35-93BCA0EEEAB5}">
      <dgm:prSet/>
      <dgm:spPr/>
      <dgm:t>
        <a:bodyPr/>
        <a:lstStyle/>
        <a:p>
          <a:endParaRPr lang="es-MX"/>
        </a:p>
      </dgm:t>
    </dgm:pt>
    <dgm:pt modelId="{C4C58003-17C1-4B72-94E9-258771FE508F}" type="sibTrans" cxnId="{E5DAF76C-0F32-411E-AA35-93BCA0EEEAB5}">
      <dgm:prSet/>
      <dgm:spPr/>
      <dgm:t>
        <a:bodyPr/>
        <a:lstStyle/>
        <a:p>
          <a:endParaRPr lang="es-MX"/>
        </a:p>
      </dgm:t>
    </dgm:pt>
    <dgm:pt modelId="{8701F701-5B09-4041-B2B8-3DACA4B162E0}" type="pres">
      <dgm:prSet presAssocID="{EC8B772F-ED1A-4B89-B507-D31BAF5D3451}" presName="diagram" presStyleCnt="0">
        <dgm:presLayoutVars>
          <dgm:chPref val="1"/>
          <dgm:dir/>
          <dgm:animOne val="branch"/>
          <dgm:animLvl val="lvl"/>
          <dgm:resizeHandles/>
        </dgm:presLayoutVars>
      </dgm:prSet>
      <dgm:spPr/>
      <dgm:t>
        <a:bodyPr/>
        <a:lstStyle/>
        <a:p>
          <a:endParaRPr lang="es-MX"/>
        </a:p>
      </dgm:t>
    </dgm:pt>
    <dgm:pt modelId="{D5A72FA8-B20C-487E-9BD8-67AFBAEA6859}" type="pres">
      <dgm:prSet presAssocID="{F7FE1052-7DB7-4971-B313-0E49FF1EA67D}" presName="root" presStyleCnt="0"/>
      <dgm:spPr/>
    </dgm:pt>
    <dgm:pt modelId="{5D653560-99AF-487C-BE61-F33584D900A0}" type="pres">
      <dgm:prSet presAssocID="{F7FE1052-7DB7-4971-B313-0E49FF1EA67D}" presName="rootComposite" presStyleCnt="0"/>
      <dgm:spPr/>
    </dgm:pt>
    <dgm:pt modelId="{24211B9F-08B5-47E7-832B-21674F898028}" type="pres">
      <dgm:prSet presAssocID="{F7FE1052-7DB7-4971-B313-0E49FF1EA67D}" presName="rootText" presStyleLbl="node1" presStyleIdx="0" presStyleCnt="1" custLinFactNeighborX="-26484" custLinFactNeighborY="-274"/>
      <dgm:spPr/>
      <dgm:t>
        <a:bodyPr/>
        <a:lstStyle/>
        <a:p>
          <a:endParaRPr lang="es-MX"/>
        </a:p>
      </dgm:t>
    </dgm:pt>
    <dgm:pt modelId="{7A6DFFD1-BCD3-475A-B3DA-1BB51512B2C1}" type="pres">
      <dgm:prSet presAssocID="{F7FE1052-7DB7-4971-B313-0E49FF1EA67D}" presName="rootConnector" presStyleLbl="node1" presStyleIdx="0" presStyleCnt="1"/>
      <dgm:spPr/>
      <dgm:t>
        <a:bodyPr/>
        <a:lstStyle/>
        <a:p>
          <a:endParaRPr lang="es-MX"/>
        </a:p>
      </dgm:t>
    </dgm:pt>
    <dgm:pt modelId="{7537635B-9D11-4441-AFB1-C43365CC034D}" type="pres">
      <dgm:prSet presAssocID="{F7FE1052-7DB7-4971-B313-0E49FF1EA67D}" presName="childShape" presStyleCnt="0"/>
      <dgm:spPr/>
    </dgm:pt>
    <dgm:pt modelId="{AD429646-A9F4-4F34-A967-5B155A387A0A}" type="pres">
      <dgm:prSet presAssocID="{E9C97E2D-E98B-48CE-B719-9C4BE2E08555}" presName="Name13" presStyleLbl="parChTrans1D2" presStyleIdx="0" presStyleCnt="2"/>
      <dgm:spPr/>
      <dgm:t>
        <a:bodyPr/>
        <a:lstStyle/>
        <a:p>
          <a:endParaRPr lang="es-MX"/>
        </a:p>
      </dgm:t>
    </dgm:pt>
    <dgm:pt modelId="{9C41BA11-2D0D-4158-BB4F-BB5ABB35BA7B}" type="pres">
      <dgm:prSet presAssocID="{12C3D2B9-C046-462B-85D2-A48DDF5A29FE}" presName="childText" presStyleLbl="bgAcc1" presStyleIdx="0" presStyleCnt="2" custLinFactNeighborX="-27665" custLinFactNeighborY="-4659">
        <dgm:presLayoutVars>
          <dgm:bulletEnabled val="1"/>
        </dgm:presLayoutVars>
      </dgm:prSet>
      <dgm:spPr/>
      <dgm:t>
        <a:bodyPr/>
        <a:lstStyle/>
        <a:p>
          <a:endParaRPr lang="es-MX"/>
        </a:p>
      </dgm:t>
    </dgm:pt>
    <dgm:pt modelId="{A3F6EB2C-1A12-4E08-8EC9-B5A4FD76B0A5}" type="pres">
      <dgm:prSet presAssocID="{C5207EDB-C192-40E4-B2ED-B64F7D5FC44D}" presName="Name13" presStyleLbl="parChTrans1D2" presStyleIdx="1" presStyleCnt="2"/>
      <dgm:spPr/>
      <dgm:t>
        <a:bodyPr/>
        <a:lstStyle/>
        <a:p>
          <a:endParaRPr lang="es-MX"/>
        </a:p>
      </dgm:t>
    </dgm:pt>
    <dgm:pt modelId="{DE1E0667-AC3E-4267-AEB1-60AC3825E165}" type="pres">
      <dgm:prSet presAssocID="{2689E550-44F8-4F56-851B-B514E4052ED3}" presName="childText" presStyleLbl="bgAcc1" presStyleIdx="1" presStyleCnt="2" custLinFactNeighborX="-24753" custLinFactNeighborY="273">
        <dgm:presLayoutVars>
          <dgm:bulletEnabled val="1"/>
        </dgm:presLayoutVars>
      </dgm:prSet>
      <dgm:spPr/>
      <dgm:t>
        <a:bodyPr/>
        <a:lstStyle/>
        <a:p>
          <a:endParaRPr lang="es-MX"/>
        </a:p>
      </dgm:t>
    </dgm:pt>
  </dgm:ptLst>
  <dgm:cxnLst>
    <dgm:cxn modelId="{84D83ADE-39F8-4A17-854B-4073BF6B93B7}" type="presOf" srcId="{F7FE1052-7DB7-4971-B313-0E49FF1EA67D}" destId="{7A6DFFD1-BCD3-475A-B3DA-1BB51512B2C1}" srcOrd="1" destOrd="0" presId="urn:microsoft.com/office/officeart/2005/8/layout/hierarchy3"/>
    <dgm:cxn modelId="{438C4521-89C7-4F15-A2BC-3011A76099D1}" srcId="{F7FE1052-7DB7-4971-B313-0E49FF1EA67D}" destId="{12C3D2B9-C046-462B-85D2-A48DDF5A29FE}" srcOrd="0" destOrd="0" parTransId="{E9C97E2D-E98B-48CE-B719-9C4BE2E08555}" sibTransId="{98A52CC7-7F5A-4405-ACA5-3FB1AC22FA94}"/>
    <dgm:cxn modelId="{4C34AD18-AE37-44E2-8380-57B32F6D3F63}" type="presOf" srcId="{2689E550-44F8-4F56-851B-B514E4052ED3}" destId="{DE1E0667-AC3E-4267-AEB1-60AC3825E165}" srcOrd="0" destOrd="0" presId="urn:microsoft.com/office/officeart/2005/8/layout/hierarchy3"/>
    <dgm:cxn modelId="{7AC42CD8-C06B-4637-821C-3626CA364DFA}" type="presOf" srcId="{E9C97E2D-E98B-48CE-B719-9C4BE2E08555}" destId="{AD429646-A9F4-4F34-A967-5B155A387A0A}" srcOrd="0" destOrd="0" presId="urn:microsoft.com/office/officeart/2005/8/layout/hierarchy3"/>
    <dgm:cxn modelId="{AEC667BD-C4D3-43AE-8AB1-1385F45DA779}" type="presOf" srcId="{EC8B772F-ED1A-4B89-B507-D31BAF5D3451}" destId="{8701F701-5B09-4041-B2B8-3DACA4B162E0}" srcOrd="0" destOrd="0" presId="urn:microsoft.com/office/officeart/2005/8/layout/hierarchy3"/>
    <dgm:cxn modelId="{E5DAF76C-0F32-411E-AA35-93BCA0EEEAB5}" srcId="{F7FE1052-7DB7-4971-B313-0E49FF1EA67D}" destId="{2689E550-44F8-4F56-851B-B514E4052ED3}" srcOrd="1" destOrd="0" parTransId="{C5207EDB-C192-40E4-B2ED-B64F7D5FC44D}" sibTransId="{C4C58003-17C1-4B72-94E9-258771FE508F}"/>
    <dgm:cxn modelId="{0AE50A4C-6B5F-459B-86B7-1821E3BBBB78}" type="presOf" srcId="{C5207EDB-C192-40E4-B2ED-B64F7D5FC44D}" destId="{A3F6EB2C-1A12-4E08-8EC9-B5A4FD76B0A5}" srcOrd="0" destOrd="0" presId="urn:microsoft.com/office/officeart/2005/8/layout/hierarchy3"/>
    <dgm:cxn modelId="{819380DB-1855-4A36-8BBF-70A3C162C8F9}" type="presOf" srcId="{12C3D2B9-C046-462B-85D2-A48DDF5A29FE}" destId="{9C41BA11-2D0D-4158-BB4F-BB5ABB35BA7B}" srcOrd="0" destOrd="0" presId="urn:microsoft.com/office/officeart/2005/8/layout/hierarchy3"/>
    <dgm:cxn modelId="{CC0C653D-5D18-4092-9CE9-02AFB8DE14D6}" srcId="{EC8B772F-ED1A-4B89-B507-D31BAF5D3451}" destId="{F7FE1052-7DB7-4971-B313-0E49FF1EA67D}" srcOrd="0" destOrd="0" parTransId="{D4D704CB-69F0-48CE-81F3-A299067F48FC}" sibTransId="{808AD723-151B-4360-B82E-EBAB228CA4F4}"/>
    <dgm:cxn modelId="{AFBE2F29-4362-4920-9A32-593DC2711161}" type="presOf" srcId="{F7FE1052-7DB7-4971-B313-0E49FF1EA67D}" destId="{24211B9F-08B5-47E7-832B-21674F898028}" srcOrd="0" destOrd="0" presId="urn:microsoft.com/office/officeart/2005/8/layout/hierarchy3"/>
    <dgm:cxn modelId="{92DF3995-0A42-4540-ABF3-E64406314C53}" type="presParOf" srcId="{8701F701-5B09-4041-B2B8-3DACA4B162E0}" destId="{D5A72FA8-B20C-487E-9BD8-67AFBAEA6859}" srcOrd="0" destOrd="0" presId="urn:microsoft.com/office/officeart/2005/8/layout/hierarchy3"/>
    <dgm:cxn modelId="{49ECE389-CEF1-4C87-AD96-FB1CD9962D2B}" type="presParOf" srcId="{D5A72FA8-B20C-487E-9BD8-67AFBAEA6859}" destId="{5D653560-99AF-487C-BE61-F33584D900A0}" srcOrd="0" destOrd="0" presId="urn:microsoft.com/office/officeart/2005/8/layout/hierarchy3"/>
    <dgm:cxn modelId="{388402FF-A88B-48D8-AAE5-842F46A1067E}" type="presParOf" srcId="{5D653560-99AF-487C-BE61-F33584D900A0}" destId="{24211B9F-08B5-47E7-832B-21674F898028}" srcOrd="0" destOrd="0" presId="urn:microsoft.com/office/officeart/2005/8/layout/hierarchy3"/>
    <dgm:cxn modelId="{ED6667B2-8BD0-4D76-A60A-0643EB580B0C}" type="presParOf" srcId="{5D653560-99AF-487C-BE61-F33584D900A0}" destId="{7A6DFFD1-BCD3-475A-B3DA-1BB51512B2C1}" srcOrd="1" destOrd="0" presId="urn:microsoft.com/office/officeart/2005/8/layout/hierarchy3"/>
    <dgm:cxn modelId="{E5616BD9-B35B-4CEC-99B8-8A72C95509ED}" type="presParOf" srcId="{D5A72FA8-B20C-487E-9BD8-67AFBAEA6859}" destId="{7537635B-9D11-4441-AFB1-C43365CC034D}" srcOrd="1" destOrd="0" presId="urn:microsoft.com/office/officeart/2005/8/layout/hierarchy3"/>
    <dgm:cxn modelId="{C1BB09E7-4834-4163-B75E-9260D68DE07B}" type="presParOf" srcId="{7537635B-9D11-4441-AFB1-C43365CC034D}" destId="{AD429646-A9F4-4F34-A967-5B155A387A0A}" srcOrd="0" destOrd="0" presId="urn:microsoft.com/office/officeart/2005/8/layout/hierarchy3"/>
    <dgm:cxn modelId="{19609359-EA01-406D-A0AF-9D4A6335FBD8}" type="presParOf" srcId="{7537635B-9D11-4441-AFB1-C43365CC034D}" destId="{9C41BA11-2D0D-4158-BB4F-BB5ABB35BA7B}" srcOrd="1" destOrd="0" presId="urn:microsoft.com/office/officeart/2005/8/layout/hierarchy3"/>
    <dgm:cxn modelId="{01261E8C-EB5A-40DC-B568-2E1B909E64CB}" type="presParOf" srcId="{7537635B-9D11-4441-AFB1-C43365CC034D}" destId="{A3F6EB2C-1A12-4E08-8EC9-B5A4FD76B0A5}" srcOrd="2" destOrd="0" presId="urn:microsoft.com/office/officeart/2005/8/layout/hierarchy3"/>
    <dgm:cxn modelId="{688E6063-ECE4-465A-9357-82C749B03677}" type="presParOf" srcId="{7537635B-9D11-4441-AFB1-C43365CC034D}" destId="{DE1E0667-AC3E-4267-AEB1-60AC3825E165}" srcOrd="3" destOrd="0" presId="urn:microsoft.com/office/officeart/2005/8/layout/hierarchy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3E8018-BFD2-47BE-9E4B-98BEC42FAE6E}"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MX"/>
        </a:p>
      </dgm:t>
    </dgm:pt>
    <dgm:pt modelId="{F9B58740-7C31-4CBF-9919-4E10D83F3539}">
      <dgm:prSet phldrT="[Texto]"/>
      <dgm:spPr/>
      <dgm:t>
        <a:bodyPr/>
        <a:lstStyle/>
        <a:p>
          <a:r>
            <a:rPr lang="es-MX" dirty="0" smtClean="0"/>
            <a:t>FASE 5</a:t>
          </a:r>
          <a:endParaRPr lang="es-MX" dirty="0"/>
        </a:p>
      </dgm:t>
    </dgm:pt>
    <dgm:pt modelId="{BDC70AF8-3C2C-4D7F-AD91-D5F1C4184BF5}" type="parTrans" cxnId="{8AC6D2DE-AACA-437D-A3D2-8F0A550BC784}">
      <dgm:prSet/>
      <dgm:spPr/>
      <dgm:t>
        <a:bodyPr/>
        <a:lstStyle/>
        <a:p>
          <a:endParaRPr lang="es-MX"/>
        </a:p>
      </dgm:t>
    </dgm:pt>
    <dgm:pt modelId="{350EBA00-C2C3-45FF-A5A4-96D89AC705D7}" type="sibTrans" cxnId="{8AC6D2DE-AACA-437D-A3D2-8F0A550BC784}">
      <dgm:prSet/>
      <dgm:spPr/>
      <dgm:t>
        <a:bodyPr/>
        <a:lstStyle/>
        <a:p>
          <a:endParaRPr lang="es-MX"/>
        </a:p>
      </dgm:t>
    </dgm:pt>
    <dgm:pt modelId="{16EE170B-BDC2-4080-B64F-B418C58789B9}">
      <dgm:prSet phldrT="[Texto]"/>
      <dgm:spPr/>
      <dgm:t>
        <a:bodyPr/>
        <a:lstStyle/>
        <a:p>
          <a:r>
            <a:rPr lang="es-MX" dirty="0" smtClean="0"/>
            <a:t>FASE 6</a:t>
          </a:r>
          <a:endParaRPr lang="es-MX" dirty="0"/>
        </a:p>
      </dgm:t>
    </dgm:pt>
    <dgm:pt modelId="{B9B6746D-798E-4F0B-8160-D1A94F392783}" type="parTrans" cxnId="{B1EB7F7B-1C74-4C05-B30B-CEDB3F83158C}">
      <dgm:prSet/>
      <dgm:spPr/>
      <dgm:t>
        <a:bodyPr/>
        <a:lstStyle/>
        <a:p>
          <a:endParaRPr lang="es-MX"/>
        </a:p>
      </dgm:t>
    </dgm:pt>
    <dgm:pt modelId="{7F208FFC-4843-4F57-9359-35DDD36E06CE}" type="sibTrans" cxnId="{B1EB7F7B-1C74-4C05-B30B-CEDB3F83158C}">
      <dgm:prSet/>
      <dgm:spPr/>
      <dgm:t>
        <a:bodyPr/>
        <a:lstStyle/>
        <a:p>
          <a:endParaRPr lang="es-MX"/>
        </a:p>
      </dgm:t>
    </dgm:pt>
    <dgm:pt modelId="{8F2E76E6-FC86-478E-9F49-EC917A0DDA98}">
      <dgm:prSet phldrT="[Texto]" custT="1"/>
      <dgm:spPr/>
      <dgm:t>
        <a:bodyPr/>
        <a:lstStyle/>
        <a:p>
          <a:pPr algn="l"/>
          <a:r>
            <a:rPr lang="es-MX" sz="1200" dirty="0" smtClean="0">
              <a:latin typeface="Times New Roman" pitchFamily="18" charset="0"/>
              <a:cs typeface="Times New Roman" pitchFamily="18" charset="0"/>
            </a:rPr>
            <a:t>Participación en proyectos paralelos</a:t>
          </a:r>
          <a:endParaRPr lang="es-MX" sz="1200" dirty="0">
            <a:latin typeface="Times New Roman" pitchFamily="18" charset="0"/>
            <a:cs typeface="Times New Roman" pitchFamily="18" charset="0"/>
          </a:endParaRPr>
        </a:p>
      </dgm:t>
    </dgm:pt>
    <dgm:pt modelId="{B34AB5E8-714B-47A2-8BD2-C1CF422B7E74}" type="parTrans" cxnId="{1E852331-31B3-4508-A292-A77B18F1486F}">
      <dgm:prSet/>
      <dgm:spPr/>
      <dgm:t>
        <a:bodyPr/>
        <a:lstStyle/>
        <a:p>
          <a:endParaRPr lang="es-MX"/>
        </a:p>
      </dgm:t>
    </dgm:pt>
    <dgm:pt modelId="{9FD39125-861E-488D-BC8C-FF548E88FEE0}" type="sibTrans" cxnId="{1E852331-31B3-4508-A292-A77B18F1486F}">
      <dgm:prSet/>
      <dgm:spPr/>
      <dgm:t>
        <a:bodyPr/>
        <a:lstStyle/>
        <a:p>
          <a:endParaRPr lang="es-MX"/>
        </a:p>
      </dgm:t>
    </dgm:pt>
    <dgm:pt modelId="{727540DC-0E44-4E84-B7CA-E4C20C15915C}">
      <dgm:prSet phldrT="[Texto]" custT="1"/>
      <dgm:spPr/>
      <dgm:t>
        <a:bodyPr/>
        <a:lstStyle/>
        <a:p>
          <a:r>
            <a:rPr lang="es-MX" sz="1200" dirty="0" smtClean="0">
              <a:latin typeface="Times New Roman" pitchFamily="18" charset="0"/>
              <a:cs typeface="Times New Roman" pitchFamily="18" charset="0"/>
            </a:rPr>
            <a:t>Articulación del Servicio Social con Experiencia Recepcional (PAFP)</a:t>
          </a:r>
          <a:endParaRPr lang="es-MX" sz="1200" dirty="0">
            <a:latin typeface="Times New Roman" pitchFamily="18" charset="0"/>
            <a:cs typeface="Times New Roman" pitchFamily="18" charset="0"/>
          </a:endParaRPr>
        </a:p>
      </dgm:t>
    </dgm:pt>
    <dgm:pt modelId="{E96CE635-BB99-4D1C-9BE8-EE0580F312E0}" type="parTrans" cxnId="{87FC2C11-866C-4678-B49A-FB0FBC2E1B50}">
      <dgm:prSet/>
      <dgm:spPr/>
      <dgm:t>
        <a:bodyPr/>
        <a:lstStyle/>
        <a:p>
          <a:endParaRPr lang="es-MX"/>
        </a:p>
      </dgm:t>
    </dgm:pt>
    <dgm:pt modelId="{ADBF1157-7D6C-41D1-AC2A-AE5BC434F452}" type="sibTrans" cxnId="{87FC2C11-866C-4678-B49A-FB0FBC2E1B50}">
      <dgm:prSet/>
      <dgm:spPr/>
      <dgm:t>
        <a:bodyPr/>
        <a:lstStyle/>
        <a:p>
          <a:endParaRPr lang="es-MX"/>
        </a:p>
      </dgm:t>
    </dgm:pt>
    <dgm:pt modelId="{97FCB808-DACD-439D-8F30-2D068EFE09F5}">
      <dgm:prSet/>
      <dgm:spPr/>
      <dgm:t>
        <a:bodyPr/>
        <a:lstStyle/>
        <a:p>
          <a:r>
            <a:rPr lang="es-MX" dirty="0" smtClean="0"/>
            <a:t>FASE 7</a:t>
          </a:r>
          <a:endParaRPr lang="es-MX" dirty="0"/>
        </a:p>
      </dgm:t>
    </dgm:pt>
    <dgm:pt modelId="{E771BF17-EF27-4FCB-BBEE-F9E7A3818C22}" type="sibTrans" cxnId="{DB597DA5-3004-4BDE-9E4F-656C465B6AE0}">
      <dgm:prSet/>
      <dgm:spPr/>
      <dgm:t>
        <a:bodyPr/>
        <a:lstStyle/>
        <a:p>
          <a:endParaRPr lang="es-MX"/>
        </a:p>
      </dgm:t>
    </dgm:pt>
    <dgm:pt modelId="{53B1FCB5-0B58-43D5-A1D2-EBB4184F5116}" type="parTrans" cxnId="{DB597DA5-3004-4BDE-9E4F-656C465B6AE0}">
      <dgm:prSet/>
      <dgm:spPr/>
      <dgm:t>
        <a:bodyPr/>
        <a:lstStyle/>
        <a:p>
          <a:endParaRPr lang="es-MX"/>
        </a:p>
      </dgm:t>
    </dgm:pt>
    <dgm:pt modelId="{75FBCA54-9785-4FEF-93EA-74E772A70EAE}">
      <dgm:prSet phldrT="[Texto]" custT="1"/>
      <dgm:spPr/>
      <dgm:t>
        <a:bodyPr/>
        <a:lstStyle/>
        <a:p>
          <a:pPr algn="l"/>
          <a:r>
            <a:rPr lang="es-MX" sz="1200" dirty="0">
              <a:latin typeface="Times New Roman" pitchFamily="18" charset="0"/>
              <a:cs typeface="Times New Roman" pitchFamily="18" charset="0"/>
            </a:rPr>
            <a:t>Continúa atención psicológica indivial y familiar</a:t>
          </a:r>
        </a:p>
      </dgm:t>
    </dgm:pt>
    <dgm:pt modelId="{385F8634-6CC2-4718-84DD-76BE5214254E}" type="parTrans" cxnId="{23003305-5FED-4492-8265-F5C93C0A9CD7}">
      <dgm:prSet/>
      <dgm:spPr/>
      <dgm:t>
        <a:bodyPr/>
        <a:lstStyle/>
        <a:p>
          <a:endParaRPr lang="es-MX"/>
        </a:p>
      </dgm:t>
    </dgm:pt>
    <dgm:pt modelId="{53E73ABA-A00A-4668-8559-DD0E09FB729C}" type="sibTrans" cxnId="{23003305-5FED-4492-8265-F5C93C0A9CD7}">
      <dgm:prSet/>
      <dgm:spPr/>
      <dgm:t>
        <a:bodyPr/>
        <a:lstStyle/>
        <a:p>
          <a:endParaRPr lang="es-MX"/>
        </a:p>
      </dgm:t>
    </dgm:pt>
    <dgm:pt modelId="{C7907AD1-9C65-40FE-AD02-FC92328BBC9A}">
      <dgm:prSet phldrT="[Texto]" custT="1"/>
      <dgm:spPr/>
      <dgm:t>
        <a:bodyPr/>
        <a:lstStyle/>
        <a:p>
          <a:r>
            <a:rPr lang="es-MX" sz="1200" dirty="0">
              <a:latin typeface="Times New Roman" pitchFamily="18" charset="0"/>
              <a:cs typeface="Times New Roman" pitchFamily="18" charset="0"/>
            </a:rPr>
            <a:t>Comiennza elaboración del Documento Recepcional</a:t>
          </a:r>
        </a:p>
      </dgm:t>
    </dgm:pt>
    <dgm:pt modelId="{A6EE3B31-B0FD-45BE-90FF-C3FDF9A325ED}" type="parTrans" cxnId="{2B2ACA5C-E009-4DF3-ABA3-B7F25BEC3298}">
      <dgm:prSet/>
      <dgm:spPr/>
      <dgm:t>
        <a:bodyPr/>
        <a:lstStyle/>
        <a:p>
          <a:endParaRPr lang="es-MX"/>
        </a:p>
      </dgm:t>
    </dgm:pt>
    <dgm:pt modelId="{DCA4AC47-54AF-4EC4-B56F-719043DAF8D2}" type="sibTrans" cxnId="{2B2ACA5C-E009-4DF3-ABA3-B7F25BEC3298}">
      <dgm:prSet/>
      <dgm:spPr/>
      <dgm:t>
        <a:bodyPr/>
        <a:lstStyle/>
        <a:p>
          <a:endParaRPr lang="es-MX"/>
        </a:p>
      </dgm:t>
    </dgm:pt>
    <dgm:pt modelId="{8E031504-65D6-41B5-B9F6-AA2C4D2FC716}">
      <dgm:prSet phldrT="[Texto]" custT="1"/>
      <dgm:spPr/>
      <dgm:t>
        <a:bodyPr/>
        <a:lstStyle/>
        <a:p>
          <a:pPr algn="l"/>
          <a:r>
            <a:rPr lang="es-MX" sz="1200" dirty="0">
              <a:latin typeface="Times New Roman" pitchFamily="18" charset="0"/>
              <a:cs typeface="Times New Roman" pitchFamily="18" charset="0"/>
            </a:rPr>
            <a:t>Continúa elaboración del Documento  Recepcional</a:t>
          </a:r>
        </a:p>
      </dgm:t>
    </dgm:pt>
    <dgm:pt modelId="{CF8C77A0-0DDA-423D-8145-FED4250653A8}" type="parTrans" cxnId="{9D6907D5-36A7-48AA-98D9-C916BDCD17C9}">
      <dgm:prSet/>
      <dgm:spPr/>
      <dgm:t>
        <a:bodyPr/>
        <a:lstStyle/>
        <a:p>
          <a:endParaRPr lang="es-MX"/>
        </a:p>
      </dgm:t>
    </dgm:pt>
    <dgm:pt modelId="{3653298E-D2A4-4ABA-88C9-E1946CC3ABE6}" type="sibTrans" cxnId="{9D6907D5-36A7-48AA-98D9-C916BDCD17C9}">
      <dgm:prSet/>
      <dgm:spPr/>
      <dgm:t>
        <a:bodyPr/>
        <a:lstStyle/>
        <a:p>
          <a:endParaRPr lang="es-MX"/>
        </a:p>
      </dgm:t>
    </dgm:pt>
    <dgm:pt modelId="{D3615576-2C3D-4BD4-BB5E-0D8E2C193830}">
      <dgm:prSet custT="1"/>
      <dgm:spPr/>
      <dgm:t>
        <a:bodyPr/>
        <a:lstStyle/>
        <a:p>
          <a:r>
            <a:rPr lang="es-MX" sz="1200">
              <a:latin typeface="Times New Roman" pitchFamily="18" charset="0"/>
              <a:cs typeface="Times New Roman" pitchFamily="18" charset="0"/>
            </a:rPr>
            <a:t>Conclusión y evaluación de la atención psic. individual y grupal</a:t>
          </a:r>
        </a:p>
      </dgm:t>
    </dgm:pt>
    <dgm:pt modelId="{B6AD43DD-1AD1-41EE-A8B8-E18BE2AE4D82}" type="sibTrans" cxnId="{859AB530-7EA2-4AF3-B006-2A4046913E56}">
      <dgm:prSet/>
      <dgm:spPr/>
      <dgm:t>
        <a:bodyPr/>
        <a:lstStyle/>
        <a:p>
          <a:endParaRPr lang="es-MX"/>
        </a:p>
      </dgm:t>
    </dgm:pt>
    <dgm:pt modelId="{D45212F9-A8C4-4BEE-A066-5780B5C6CAFF}" type="parTrans" cxnId="{859AB530-7EA2-4AF3-B006-2A4046913E56}">
      <dgm:prSet/>
      <dgm:spPr/>
      <dgm:t>
        <a:bodyPr/>
        <a:lstStyle/>
        <a:p>
          <a:endParaRPr lang="es-MX"/>
        </a:p>
      </dgm:t>
    </dgm:pt>
    <dgm:pt modelId="{A1A9C8F2-6F4E-47C4-BFD7-508FFAC35E97}">
      <dgm:prSet custT="1"/>
      <dgm:spPr/>
      <dgm:t>
        <a:bodyPr/>
        <a:lstStyle/>
        <a:p>
          <a:r>
            <a:rPr lang="es-MX" sz="1200">
              <a:latin typeface="Times New Roman" pitchFamily="18" charset="0"/>
              <a:cs typeface="Times New Roman" pitchFamily="18" charset="0"/>
            </a:rPr>
            <a:t>Extensión de la elaboración del Documento Recepcional</a:t>
          </a:r>
        </a:p>
      </dgm:t>
    </dgm:pt>
    <dgm:pt modelId="{481A4DEA-6706-4500-A911-3ABB6E9B800F}" type="sibTrans" cxnId="{6991AA1A-A70C-46E4-9FFB-DD599A19BB42}">
      <dgm:prSet/>
      <dgm:spPr/>
      <dgm:t>
        <a:bodyPr/>
        <a:lstStyle/>
        <a:p>
          <a:endParaRPr lang="es-MX"/>
        </a:p>
      </dgm:t>
    </dgm:pt>
    <dgm:pt modelId="{4E6D00CF-75D6-46B3-BD53-0E5A18A7FD90}" type="parTrans" cxnId="{6991AA1A-A70C-46E4-9FFB-DD599A19BB42}">
      <dgm:prSet/>
      <dgm:spPr/>
      <dgm:t>
        <a:bodyPr/>
        <a:lstStyle/>
        <a:p>
          <a:endParaRPr lang="es-MX"/>
        </a:p>
      </dgm:t>
    </dgm:pt>
    <dgm:pt modelId="{376643D3-9D5C-4989-A28B-0F0417BEFE97}" type="pres">
      <dgm:prSet presAssocID="{5A3E8018-BFD2-47BE-9E4B-98BEC42FAE6E}" presName="Name0" presStyleCnt="0">
        <dgm:presLayoutVars>
          <dgm:dir/>
          <dgm:animLvl val="lvl"/>
          <dgm:resizeHandles val="exact"/>
        </dgm:presLayoutVars>
      </dgm:prSet>
      <dgm:spPr/>
      <dgm:t>
        <a:bodyPr/>
        <a:lstStyle/>
        <a:p>
          <a:endParaRPr lang="es-MX"/>
        </a:p>
      </dgm:t>
    </dgm:pt>
    <dgm:pt modelId="{1FF54098-79F4-420B-A2EB-799571F7F432}" type="pres">
      <dgm:prSet presAssocID="{5A3E8018-BFD2-47BE-9E4B-98BEC42FAE6E}" presName="tSp" presStyleCnt="0"/>
      <dgm:spPr/>
      <dgm:t>
        <a:bodyPr/>
        <a:lstStyle/>
        <a:p>
          <a:endParaRPr lang="es-MX"/>
        </a:p>
      </dgm:t>
    </dgm:pt>
    <dgm:pt modelId="{E75FBF22-3518-4710-801A-5E7F7E2C95FF}" type="pres">
      <dgm:prSet presAssocID="{5A3E8018-BFD2-47BE-9E4B-98BEC42FAE6E}" presName="bSp" presStyleCnt="0"/>
      <dgm:spPr/>
      <dgm:t>
        <a:bodyPr/>
        <a:lstStyle/>
        <a:p>
          <a:endParaRPr lang="es-MX"/>
        </a:p>
      </dgm:t>
    </dgm:pt>
    <dgm:pt modelId="{8014D216-565A-4752-8AFA-452611BD133D}" type="pres">
      <dgm:prSet presAssocID="{5A3E8018-BFD2-47BE-9E4B-98BEC42FAE6E}" presName="process" presStyleCnt="0"/>
      <dgm:spPr/>
      <dgm:t>
        <a:bodyPr/>
        <a:lstStyle/>
        <a:p>
          <a:endParaRPr lang="es-MX"/>
        </a:p>
      </dgm:t>
    </dgm:pt>
    <dgm:pt modelId="{D92538C1-2561-4D17-8428-955EFDBDBB96}" type="pres">
      <dgm:prSet presAssocID="{F9B58740-7C31-4CBF-9919-4E10D83F3539}" presName="composite1" presStyleCnt="0"/>
      <dgm:spPr/>
      <dgm:t>
        <a:bodyPr/>
        <a:lstStyle/>
        <a:p>
          <a:endParaRPr lang="es-MX"/>
        </a:p>
      </dgm:t>
    </dgm:pt>
    <dgm:pt modelId="{10ABC02C-B2CD-4931-B104-153225320D08}" type="pres">
      <dgm:prSet presAssocID="{F9B58740-7C31-4CBF-9919-4E10D83F3539}" presName="dummyNode1" presStyleLbl="node1" presStyleIdx="0" presStyleCnt="3"/>
      <dgm:spPr/>
      <dgm:t>
        <a:bodyPr/>
        <a:lstStyle/>
        <a:p>
          <a:endParaRPr lang="es-MX"/>
        </a:p>
      </dgm:t>
    </dgm:pt>
    <dgm:pt modelId="{554FF370-87EA-4E3C-9A64-D76921DBBC4E}" type="pres">
      <dgm:prSet presAssocID="{F9B58740-7C31-4CBF-9919-4E10D83F3539}" presName="childNode1" presStyleLbl="bgAcc1" presStyleIdx="0" presStyleCnt="3" custScaleX="140402" custScaleY="148602" custLinFactNeighborX="-192" custLinFactNeighborY="-10418">
        <dgm:presLayoutVars>
          <dgm:bulletEnabled val="1"/>
        </dgm:presLayoutVars>
      </dgm:prSet>
      <dgm:spPr/>
      <dgm:t>
        <a:bodyPr/>
        <a:lstStyle/>
        <a:p>
          <a:endParaRPr lang="es-MX"/>
        </a:p>
      </dgm:t>
    </dgm:pt>
    <dgm:pt modelId="{69CD5930-0B1D-4581-8E67-0D340FA8374E}" type="pres">
      <dgm:prSet presAssocID="{F9B58740-7C31-4CBF-9919-4E10D83F3539}" presName="childNode1tx" presStyleLbl="bgAcc1" presStyleIdx="0" presStyleCnt="3">
        <dgm:presLayoutVars>
          <dgm:bulletEnabled val="1"/>
        </dgm:presLayoutVars>
      </dgm:prSet>
      <dgm:spPr/>
      <dgm:t>
        <a:bodyPr/>
        <a:lstStyle/>
        <a:p>
          <a:endParaRPr lang="es-MX"/>
        </a:p>
      </dgm:t>
    </dgm:pt>
    <dgm:pt modelId="{CBB091D9-FFB6-4632-9A86-D8683BC1809B}" type="pres">
      <dgm:prSet presAssocID="{F9B58740-7C31-4CBF-9919-4E10D83F3539}" presName="parentNode1" presStyleLbl="node1" presStyleIdx="0" presStyleCnt="3" custScaleX="85783" custScaleY="75637" custLinFactNeighborX="7646" custLinFactNeighborY="67164">
        <dgm:presLayoutVars>
          <dgm:chMax val="1"/>
          <dgm:bulletEnabled val="1"/>
        </dgm:presLayoutVars>
      </dgm:prSet>
      <dgm:spPr/>
      <dgm:t>
        <a:bodyPr/>
        <a:lstStyle/>
        <a:p>
          <a:endParaRPr lang="es-MX"/>
        </a:p>
      </dgm:t>
    </dgm:pt>
    <dgm:pt modelId="{E8616E59-A843-416C-BD61-BF80278FE8D4}" type="pres">
      <dgm:prSet presAssocID="{F9B58740-7C31-4CBF-9919-4E10D83F3539}" presName="connSite1" presStyleCnt="0"/>
      <dgm:spPr/>
      <dgm:t>
        <a:bodyPr/>
        <a:lstStyle/>
        <a:p>
          <a:endParaRPr lang="es-MX"/>
        </a:p>
      </dgm:t>
    </dgm:pt>
    <dgm:pt modelId="{4B386BCB-81D9-4F4B-8E8D-48C393461124}" type="pres">
      <dgm:prSet presAssocID="{350EBA00-C2C3-45FF-A5A4-96D89AC705D7}" presName="Name9" presStyleLbl="sibTrans2D1" presStyleIdx="0" presStyleCnt="2" custAng="980996" custLinFactNeighborX="-5938" custLinFactNeighborY="5138"/>
      <dgm:spPr/>
      <dgm:t>
        <a:bodyPr/>
        <a:lstStyle/>
        <a:p>
          <a:endParaRPr lang="es-MX"/>
        </a:p>
      </dgm:t>
    </dgm:pt>
    <dgm:pt modelId="{3C370691-0E73-4A15-905F-7952300CB989}" type="pres">
      <dgm:prSet presAssocID="{16EE170B-BDC2-4080-B64F-B418C58789B9}" presName="composite2" presStyleCnt="0"/>
      <dgm:spPr/>
      <dgm:t>
        <a:bodyPr/>
        <a:lstStyle/>
        <a:p>
          <a:endParaRPr lang="es-MX"/>
        </a:p>
      </dgm:t>
    </dgm:pt>
    <dgm:pt modelId="{195C7951-0DA8-4D2D-B3AD-1CD9379781FF}" type="pres">
      <dgm:prSet presAssocID="{16EE170B-BDC2-4080-B64F-B418C58789B9}" presName="dummyNode2" presStyleLbl="node1" presStyleIdx="0" presStyleCnt="3"/>
      <dgm:spPr/>
      <dgm:t>
        <a:bodyPr/>
        <a:lstStyle/>
        <a:p>
          <a:endParaRPr lang="es-MX"/>
        </a:p>
      </dgm:t>
    </dgm:pt>
    <dgm:pt modelId="{BCCC7A05-D169-471E-B47E-0D47D4E8283F}" type="pres">
      <dgm:prSet presAssocID="{16EE170B-BDC2-4080-B64F-B418C58789B9}" presName="childNode2" presStyleLbl="bgAcc1" presStyleIdx="1" presStyleCnt="3" custScaleX="151135" custScaleY="176114" custLinFactNeighborX="1064" custLinFactNeighborY="-2380">
        <dgm:presLayoutVars>
          <dgm:bulletEnabled val="1"/>
        </dgm:presLayoutVars>
      </dgm:prSet>
      <dgm:spPr/>
      <dgm:t>
        <a:bodyPr/>
        <a:lstStyle/>
        <a:p>
          <a:endParaRPr lang="es-MX"/>
        </a:p>
      </dgm:t>
    </dgm:pt>
    <dgm:pt modelId="{79D2A167-F377-4B63-9E6D-43C867DB317A}" type="pres">
      <dgm:prSet presAssocID="{16EE170B-BDC2-4080-B64F-B418C58789B9}" presName="childNode2tx" presStyleLbl="bgAcc1" presStyleIdx="1" presStyleCnt="3">
        <dgm:presLayoutVars>
          <dgm:bulletEnabled val="1"/>
        </dgm:presLayoutVars>
      </dgm:prSet>
      <dgm:spPr/>
      <dgm:t>
        <a:bodyPr/>
        <a:lstStyle/>
        <a:p>
          <a:endParaRPr lang="es-MX"/>
        </a:p>
      </dgm:t>
    </dgm:pt>
    <dgm:pt modelId="{10BE3F35-5346-42A6-B481-201BAC03FB52}" type="pres">
      <dgm:prSet presAssocID="{16EE170B-BDC2-4080-B64F-B418C58789B9}" presName="parentNode2" presStyleLbl="node1" presStyleIdx="1" presStyleCnt="3" custScaleX="92326" custScaleY="81210" custLinFactNeighborX="903" custLinFactNeighborY="-54490">
        <dgm:presLayoutVars>
          <dgm:chMax val="0"/>
          <dgm:bulletEnabled val="1"/>
        </dgm:presLayoutVars>
      </dgm:prSet>
      <dgm:spPr/>
      <dgm:t>
        <a:bodyPr/>
        <a:lstStyle/>
        <a:p>
          <a:endParaRPr lang="es-MX"/>
        </a:p>
      </dgm:t>
    </dgm:pt>
    <dgm:pt modelId="{19C4AB24-49D8-4B03-B140-52FB643B44D3}" type="pres">
      <dgm:prSet presAssocID="{16EE170B-BDC2-4080-B64F-B418C58789B9}" presName="connSite2" presStyleCnt="0"/>
      <dgm:spPr/>
      <dgm:t>
        <a:bodyPr/>
        <a:lstStyle/>
        <a:p>
          <a:endParaRPr lang="es-MX"/>
        </a:p>
      </dgm:t>
    </dgm:pt>
    <dgm:pt modelId="{7B190DE7-7350-465B-8406-4B47B791D806}" type="pres">
      <dgm:prSet presAssocID="{7F208FFC-4843-4F57-9359-35DDD36E06CE}" presName="Name18" presStyleLbl="sibTrans2D1" presStyleIdx="1" presStyleCnt="2"/>
      <dgm:spPr/>
      <dgm:t>
        <a:bodyPr/>
        <a:lstStyle/>
        <a:p>
          <a:endParaRPr lang="es-MX"/>
        </a:p>
      </dgm:t>
    </dgm:pt>
    <dgm:pt modelId="{7433CF4D-1B49-472E-A868-0089E5763BC1}" type="pres">
      <dgm:prSet presAssocID="{97FCB808-DACD-439D-8F30-2D068EFE09F5}" presName="composite1" presStyleCnt="0"/>
      <dgm:spPr/>
      <dgm:t>
        <a:bodyPr/>
        <a:lstStyle/>
        <a:p>
          <a:endParaRPr lang="es-MX"/>
        </a:p>
      </dgm:t>
    </dgm:pt>
    <dgm:pt modelId="{C5A2E63E-A7E6-4127-B116-3230FA07EE84}" type="pres">
      <dgm:prSet presAssocID="{97FCB808-DACD-439D-8F30-2D068EFE09F5}" presName="dummyNode1" presStyleLbl="node1" presStyleIdx="1" presStyleCnt="3"/>
      <dgm:spPr/>
      <dgm:t>
        <a:bodyPr/>
        <a:lstStyle/>
        <a:p>
          <a:endParaRPr lang="es-MX"/>
        </a:p>
      </dgm:t>
    </dgm:pt>
    <dgm:pt modelId="{C8FD9DF0-F272-4839-80EF-F4DC39661F33}" type="pres">
      <dgm:prSet presAssocID="{97FCB808-DACD-439D-8F30-2D068EFE09F5}" presName="childNode1" presStyleLbl="bgAcc1" presStyleIdx="2" presStyleCnt="3" custScaleX="115686" custScaleY="192265">
        <dgm:presLayoutVars>
          <dgm:bulletEnabled val="1"/>
        </dgm:presLayoutVars>
      </dgm:prSet>
      <dgm:spPr/>
      <dgm:t>
        <a:bodyPr/>
        <a:lstStyle/>
        <a:p>
          <a:endParaRPr lang="es-MX"/>
        </a:p>
      </dgm:t>
    </dgm:pt>
    <dgm:pt modelId="{8E68BD46-B311-4970-9620-C4013D51C09B}" type="pres">
      <dgm:prSet presAssocID="{97FCB808-DACD-439D-8F30-2D068EFE09F5}" presName="childNode1tx" presStyleLbl="bgAcc1" presStyleIdx="2" presStyleCnt="3">
        <dgm:presLayoutVars>
          <dgm:bulletEnabled val="1"/>
        </dgm:presLayoutVars>
      </dgm:prSet>
      <dgm:spPr/>
      <dgm:t>
        <a:bodyPr/>
        <a:lstStyle/>
        <a:p>
          <a:endParaRPr lang="es-MX"/>
        </a:p>
      </dgm:t>
    </dgm:pt>
    <dgm:pt modelId="{5ECB6CF4-E34F-4CD8-BFB2-9CFA82CB12FE}" type="pres">
      <dgm:prSet presAssocID="{97FCB808-DACD-439D-8F30-2D068EFE09F5}" presName="parentNode1" presStyleLbl="node1" presStyleIdx="2" presStyleCnt="3" custScaleX="100268" custScaleY="81286" custLinFactNeighborX="149" custLinFactNeighborY="96210">
        <dgm:presLayoutVars>
          <dgm:chMax val="1"/>
          <dgm:bulletEnabled val="1"/>
        </dgm:presLayoutVars>
      </dgm:prSet>
      <dgm:spPr/>
      <dgm:t>
        <a:bodyPr/>
        <a:lstStyle/>
        <a:p>
          <a:endParaRPr lang="es-MX"/>
        </a:p>
      </dgm:t>
    </dgm:pt>
    <dgm:pt modelId="{39DF86CC-2E7C-4AAC-9F43-16BCCCBF73DF}" type="pres">
      <dgm:prSet presAssocID="{97FCB808-DACD-439D-8F30-2D068EFE09F5}" presName="connSite1" presStyleCnt="0"/>
      <dgm:spPr/>
      <dgm:t>
        <a:bodyPr/>
        <a:lstStyle/>
        <a:p>
          <a:endParaRPr lang="es-MX"/>
        </a:p>
      </dgm:t>
    </dgm:pt>
  </dgm:ptLst>
  <dgm:cxnLst>
    <dgm:cxn modelId="{D698E8CA-90AF-49D5-8225-5BE42836091A}" type="presOf" srcId="{7F208FFC-4843-4F57-9359-35DDD36E06CE}" destId="{7B190DE7-7350-465B-8406-4B47B791D806}" srcOrd="0" destOrd="0" presId="urn:microsoft.com/office/officeart/2005/8/layout/hProcess4"/>
    <dgm:cxn modelId="{DB597DA5-3004-4BDE-9E4F-656C465B6AE0}" srcId="{5A3E8018-BFD2-47BE-9E4B-98BEC42FAE6E}" destId="{97FCB808-DACD-439D-8F30-2D068EFE09F5}" srcOrd="2" destOrd="0" parTransId="{53B1FCB5-0B58-43D5-A1D2-EBB4184F5116}" sibTransId="{E771BF17-EF27-4FCB-BBEE-F9E7A3818C22}"/>
    <dgm:cxn modelId="{2B2ACA5C-E009-4DF3-ABA3-B7F25BEC3298}" srcId="{F9B58740-7C31-4CBF-9919-4E10D83F3539}" destId="{C7907AD1-9C65-40FE-AD02-FC92328BBC9A}" srcOrd="1" destOrd="0" parTransId="{A6EE3B31-B0FD-45BE-90FF-C3FDF9A325ED}" sibTransId="{DCA4AC47-54AF-4EC4-B56F-719043DAF8D2}"/>
    <dgm:cxn modelId="{9FFDC04B-A7A5-4F7C-81CA-2A56BA057FC9}" type="presOf" srcId="{C7907AD1-9C65-40FE-AD02-FC92328BBC9A}" destId="{69CD5930-0B1D-4581-8E67-0D340FA8374E}" srcOrd="1" destOrd="1" presId="urn:microsoft.com/office/officeart/2005/8/layout/hProcess4"/>
    <dgm:cxn modelId="{508F473B-50E4-4243-BC94-98A04E021643}" type="presOf" srcId="{8F2E76E6-FC86-478E-9F49-EC917A0DDA98}" destId="{79D2A167-F377-4B63-9E6D-43C867DB317A}" srcOrd="1" destOrd="1" presId="urn:microsoft.com/office/officeart/2005/8/layout/hProcess4"/>
    <dgm:cxn modelId="{23003305-5FED-4492-8265-F5C93C0A9CD7}" srcId="{16EE170B-BDC2-4080-B64F-B418C58789B9}" destId="{75FBCA54-9785-4FEF-93EA-74E772A70EAE}" srcOrd="0" destOrd="0" parTransId="{385F8634-6CC2-4718-84DD-76BE5214254E}" sibTransId="{53E73ABA-A00A-4668-8559-DD0E09FB729C}"/>
    <dgm:cxn modelId="{5ED37573-A29E-487D-8B67-2CCDD08C46E8}" type="presOf" srcId="{8F2E76E6-FC86-478E-9F49-EC917A0DDA98}" destId="{BCCC7A05-D169-471E-B47E-0D47D4E8283F}" srcOrd="0" destOrd="1" presId="urn:microsoft.com/office/officeart/2005/8/layout/hProcess4"/>
    <dgm:cxn modelId="{72667DAE-701B-4B6A-9C23-B4D78399850F}" type="presOf" srcId="{75FBCA54-9785-4FEF-93EA-74E772A70EAE}" destId="{BCCC7A05-D169-471E-B47E-0D47D4E8283F}" srcOrd="0" destOrd="0" presId="urn:microsoft.com/office/officeart/2005/8/layout/hProcess4"/>
    <dgm:cxn modelId="{6991AA1A-A70C-46E4-9FFB-DD599A19BB42}" srcId="{97FCB808-DACD-439D-8F30-2D068EFE09F5}" destId="{A1A9C8F2-6F4E-47C4-BFD7-508FFAC35E97}" srcOrd="0" destOrd="0" parTransId="{4E6D00CF-75D6-46B3-BD53-0E5A18A7FD90}" sibTransId="{481A4DEA-6706-4500-A911-3ABB6E9B800F}"/>
    <dgm:cxn modelId="{09BD4F60-781F-4EDF-87BE-C01B21FCED0E}" type="presOf" srcId="{97FCB808-DACD-439D-8F30-2D068EFE09F5}" destId="{5ECB6CF4-E34F-4CD8-BFB2-9CFA82CB12FE}" srcOrd="0" destOrd="0" presId="urn:microsoft.com/office/officeart/2005/8/layout/hProcess4"/>
    <dgm:cxn modelId="{859AB530-7EA2-4AF3-B006-2A4046913E56}" srcId="{97FCB808-DACD-439D-8F30-2D068EFE09F5}" destId="{D3615576-2C3D-4BD4-BB5E-0D8E2C193830}" srcOrd="1" destOrd="0" parTransId="{D45212F9-A8C4-4BEE-A066-5780B5C6CAFF}" sibTransId="{B6AD43DD-1AD1-41EE-A8B8-E18BE2AE4D82}"/>
    <dgm:cxn modelId="{0458A110-CF62-4E3D-AEE0-DC7DE2122709}" type="presOf" srcId="{75FBCA54-9785-4FEF-93EA-74E772A70EAE}" destId="{79D2A167-F377-4B63-9E6D-43C867DB317A}" srcOrd="1" destOrd="0" presId="urn:microsoft.com/office/officeart/2005/8/layout/hProcess4"/>
    <dgm:cxn modelId="{9D6907D5-36A7-48AA-98D9-C916BDCD17C9}" srcId="{16EE170B-BDC2-4080-B64F-B418C58789B9}" destId="{8E031504-65D6-41B5-B9F6-AA2C4D2FC716}" srcOrd="2" destOrd="0" parTransId="{CF8C77A0-0DDA-423D-8145-FED4250653A8}" sibTransId="{3653298E-D2A4-4ABA-88C9-E1946CC3ABE6}"/>
    <dgm:cxn modelId="{87FC2C11-866C-4678-B49A-FB0FBC2E1B50}" srcId="{F9B58740-7C31-4CBF-9919-4E10D83F3539}" destId="{727540DC-0E44-4E84-B7CA-E4C20C15915C}" srcOrd="0" destOrd="0" parTransId="{E96CE635-BB99-4D1C-9BE8-EE0580F312E0}" sibTransId="{ADBF1157-7D6C-41D1-AC2A-AE5BC434F452}"/>
    <dgm:cxn modelId="{1E852331-31B3-4508-A292-A77B18F1486F}" srcId="{16EE170B-BDC2-4080-B64F-B418C58789B9}" destId="{8F2E76E6-FC86-478E-9F49-EC917A0DDA98}" srcOrd="1" destOrd="0" parTransId="{B34AB5E8-714B-47A2-8BD2-C1CF422B7E74}" sibTransId="{9FD39125-861E-488D-BC8C-FF548E88FEE0}"/>
    <dgm:cxn modelId="{051565F7-A3B3-4C02-A12B-9CBF56A22BD0}" type="presOf" srcId="{D3615576-2C3D-4BD4-BB5E-0D8E2C193830}" destId="{8E68BD46-B311-4970-9620-C4013D51C09B}" srcOrd="1" destOrd="1" presId="urn:microsoft.com/office/officeart/2005/8/layout/hProcess4"/>
    <dgm:cxn modelId="{B8855FCB-3972-4F10-906C-F6D8E86684F9}" type="presOf" srcId="{8E031504-65D6-41B5-B9F6-AA2C4D2FC716}" destId="{BCCC7A05-D169-471E-B47E-0D47D4E8283F}" srcOrd="0" destOrd="2" presId="urn:microsoft.com/office/officeart/2005/8/layout/hProcess4"/>
    <dgm:cxn modelId="{B1EB7F7B-1C74-4C05-B30B-CEDB3F83158C}" srcId="{5A3E8018-BFD2-47BE-9E4B-98BEC42FAE6E}" destId="{16EE170B-BDC2-4080-B64F-B418C58789B9}" srcOrd="1" destOrd="0" parTransId="{B9B6746D-798E-4F0B-8160-D1A94F392783}" sibTransId="{7F208FFC-4843-4F57-9359-35DDD36E06CE}"/>
    <dgm:cxn modelId="{3AE9045E-33BB-4788-BDC4-15706184B1E1}" type="presOf" srcId="{A1A9C8F2-6F4E-47C4-BFD7-508FFAC35E97}" destId="{C8FD9DF0-F272-4839-80EF-F4DC39661F33}" srcOrd="0" destOrd="0" presId="urn:microsoft.com/office/officeart/2005/8/layout/hProcess4"/>
    <dgm:cxn modelId="{54360177-E2C4-43D9-B9A1-F80841C752A0}" type="presOf" srcId="{350EBA00-C2C3-45FF-A5A4-96D89AC705D7}" destId="{4B386BCB-81D9-4F4B-8E8D-48C393461124}" srcOrd="0" destOrd="0" presId="urn:microsoft.com/office/officeart/2005/8/layout/hProcess4"/>
    <dgm:cxn modelId="{8AC6D2DE-AACA-437D-A3D2-8F0A550BC784}" srcId="{5A3E8018-BFD2-47BE-9E4B-98BEC42FAE6E}" destId="{F9B58740-7C31-4CBF-9919-4E10D83F3539}" srcOrd="0" destOrd="0" parTransId="{BDC70AF8-3C2C-4D7F-AD91-D5F1C4184BF5}" sibTransId="{350EBA00-C2C3-45FF-A5A4-96D89AC705D7}"/>
    <dgm:cxn modelId="{CF595A9E-2958-480B-AFC0-0130332621E0}" type="presOf" srcId="{5A3E8018-BFD2-47BE-9E4B-98BEC42FAE6E}" destId="{376643D3-9D5C-4989-A28B-0F0417BEFE97}" srcOrd="0" destOrd="0" presId="urn:microsoft.com/office/officeart/2005/8/layout/hProcess4"/>
    <dgm:cxn modelId="{637E30E9-B2A6-4E2C-B79E-9A61798F82BF}" type="presOf" srcId="{F9B58740-7C31-4CBF-9919-4E10D83F3539}" destId="{CBB091D9-FFB6-4632-9A86-D8683BC1809B}" srcOrd="0" destOrd="0" presId="urn:microsoft.com/office/officeart/2005/8/layout/hProcess4"/>
    <dgm:cxn modelId="{8719330F-2B9E-41F8-86F1-6B25836B6D52}" type="presOf" srcId="{D3615576-2C3D-4BD4-BB5E-0D8E2C193830}" destId="{C8FD9DF0-F272-4839-80EF-F4DC39661F33}" srcOrd="0" destOrd="1" presId="urn:microsoft.com/office/officeart/2005/8/layout/hProcess4"/>
    <dgm:cxn modelId="{23E8F322-81AA-4225-9537-44548B31DC8D}" type="presOf" srcId="{16EE170B-BDC2-4080-B64F-B418C58789B9}" destId="{10BE3F35-5346-42A6-B481-201BAC03FB52}" srcOrd="0" destOrd="0" presId="urn:microsoft.com/office/officeart/2005/8/layout/hProcess4"/>
    <dgm:cxn modelId="{FA59BC15-8B27-4F27-BD57-9A54F0A77490}" type="presOf" srcId="{727540DC-0E44-4E84-B7CA-E4C20C15915C}" destId="{69CD5930-0B1D-4581-8E67-0D340FA8374E}" srcOrd="1" destOrd="0" presId="urn:microsoft.com/office/officeart/2005/8/layout/hProcess4"/>
    <dgm:cxn modelId="{68FB8AA9-7714-4531-90C9-E0678FE8AE19}" type="presOf" srcId="{8E031504-65D6-41B5-B9F6-AA2C4D2FC716}" destId="{79D2A167-F377-4B63-9E6D-43C867DB317A}" srcOrd="1" destOrd="2" presId="urn:microsoft.com/office/officeart/2005/8/layout/hProcess4"/>
    <dgm:cxn modelId="{CA5BD936-1492-47E1-A98D-D21456DD16A9}" type="presOf" srcId="{A1A9C8F2-6F4E-47C4-BFD7-508FFAC35E97}" destId="{8E68BD46-B311-4970-9620-C4013D51C09B}" srcOrd="1" destOrd="0" presId="urn:microsoft.com/office/officeart/2005/8/layout/hProcess4"/>
    <dgm:cxn modelId="{3FF302B1-5FF0-4A4E-A7E2-0A0D1BCC6DE3}" type="presOf" srcId="{727540DC-0E44-4E84-B7CA-E4C20C15915C}" destId="{554FF370-87EA-4E3C-9A64-D76921DBBC4E}" srcOrd="0" destOrd="0" presId="urn:microsoft.com/office/officeart/2005/8/layout/hProcess4"/>
    <dgm:cxn modelId="{664A9DAA-738B-41BE-B8CB-8BA292689551}" type="presOf" srcId="{C7907AD1-9C65-40FE-AD02-FC92328BBC9A}" destId="{554FF370-87EA-4E3C-9A64-D76921DBBC4E}" srcOrd="0" destOrd="1" presId="urn:microsoft.com/office/officeart/2005/8/layout/hProcess4"/>
    <dgm:cxn modelId="{91522C48-6DC8-4782-B2B0-60FD465916A2}" type="presParOf" srcId="{376643D3-9D5C-4989-A28B-0F0417BEFE97}" destId="{1FF54098-79F4-420B-A2EB-799571F7F432}" srcOrd="0" destOrd="0" presId="urn:microsoft.com/office/officeart/2005/8/layout/hProcess4"/>
    <dgm:cxn modelId="{65E4AA27-0B9D-404C-B8CA-5EC4D207F1E9}" type="presParOf" srcId="{376643D3-9D5C-4989-A28B-0F0417BEFE97}" destId="{E75FBF22-3518-4710-801A-5E7F7E2C95FF}" srcOrd="1" destOrd="0" presId="urn:microsoft.com/office/officeart/2005/8/layout/hProcess4"/>
    <dgm:cxn modelId="{2F8B15EB-5336-473E-8509-52D91BF72FA1}" type="presParOf" srcId="{376643D3-9D5C-4989-A28B-0F0417BEFE97}" destId="{8014D216-565A-4752-8AFA-452611BD133D}" srcOrd="2" destOrd="0" presId="urn:microsoft.com/office/officeart/2005/8/layout/hProcess4"/>
    <dgm:cxn modelId="{1E7CCC43-632D-478D-AA35-0B10EA94438A}" type="presParOf" srcId="{8014D216-565A-4752-8AFA-452611BD133D}" destId="{D92538C1-2561-4D17-8428-955EFDBDBB96}" srcOrd="0" destOrd="0" presId="urn:microsoft.com/office/officeart/2005/8/layout/hProcess4"/>
    <dgm:cxn modelId="{88F9DE57-6BB3-4573-AD75-34B540F836CC}" type="presParOf" srcId="{D92538C1-2561-4D17-8428-955EFDBDBB96}" destId="{10ABC02C-B2CD-4931-B104-153225320D08}" srcOrd="0" destOrd="0" presId="urn:microsoft.com/office/officeart/2005/8/layout/hProcess4"/>
    <dgm:cxn modelId="{3CEFC491-9DC0-42BA-94B8-AF69BBCB3831}" type="presParOf" srcId="{D92538C1-2561-4D17-8428-955EFDBDBB96}" destId="{554FF370-87EA-4E3C-9A64-D76921DBBC4E}" srcOrd="1" destOrd="0" presId="urn:microsoft.com/office/officeart/2005/8/layout/hProcess4"/>
    <dgm:cxn modelId="{8EFDEFB6-D155-4588-A99F-6D85D125723E}" type="presParOf" srcId="{D92538C1-2561-4D17-8428-955EFDBDBB96}" destId="{69CD5930-0B1D-4581-8E67-0D340FA8374E}" srcOrd="2" destOrd="0" presId="urn:microsoft.com/office/officeart/2005/8/layout/hProcess4"/>
    <dgm:cxn modelId="{459AF34F-E5E4-4086-9E7D-15251BBB669B}" type="presParOf" srcId="{D92538C1-2561-4D17-8428-955EFDBDBB96}" destId="{CBB091D9-FFB6-4632-9A86-D8683BC1809B}" srcOrd="3" destOrd="0" presId="urn:microsoft.com/office/officeart/2005/8/layout/hProcess4"/>
    <dgm:cxn modelId="{2D0C01F5-B7C4-415D-AE3E-A5302345E6F2}" type="presParOf" srcId="{D92538C1-2561-4D17-8428-955EFDBDBB96}" destId="{E8616E59-A843-416C-BD61-BF80278FE8D4}" srcOrd="4" destOrd="0" presId="urn:microsoft.com/office/officeart/2005/8/layout/hProcess4"/>
    <dgm:cxn modelId="{F1F93561-5E54-49B3-9763-42B2BA505AC1}" type="presParOf" srcId="{8014D216-565A-4752-8AFA-452611BD133D}" destId="{4B386BCB-81D9-4F4B-8E8D-48C393461124}" srcOrd="1" destOrd="0" presId="urn:microsoft.com/office/officeart/2005/8/layout/hProcess4"/>
    <dgm:cxn modelId="{32EA75FA-88F2-4F15-B517-F93E720D1644}" type="presParOf" srcId="{8014D216-565A-4752-8AFA-452611BD133D}" destId="{3C370691-0E73-4A15-905F-7952300CB989}" srcOrd="2" destOrd="0" presId="urn:microsoft.com/office/officeart/2005/8/layout/hProcess4"/>
    <dgm:cxn modelId="{32445D7A-368D-4101-97BC-02646DCEA32D}" type="presParOf" srcId="{3C370691-0E73-4A15-905F-7952300CB989}" destId="{195C7951-0DA8-4D2D-B3AD-1CD9379781FF}" srcOrd="0" destOrd="0" presId="urn:microsoft.com/office/officeart/2005/8/layout/hProcess4"/>
    <dgm:cxn modelId="{2DD7AE50-73A8-41F0-829F-79CD15B0624D}" type="presParOf" srcId="{3C370691-0E73-4A15-905F-7952300CB989}" destId="{BCCC7A05-D169-471E-B47E-0D47D4E8283F}" srcOrd="1" destOrd="0" presId="urn:microsoft.com/office/officeart/2005/8/layout/hProcess4"/>
    <dgm:cxn modelId="{79F73144-F62F-46B1-9F40-B197B737E124}" type="presParOf" srcId="{3C370691-0E73-4A15-905F-7952300CB989}" destId="{79D2A167-F377-4B63-9E6D-43C867DB317A}" srcOrd="2" destOrd="0" presId="urn:microsoft.com/office/officeart/2005/8/layout/hProcess4"/>
    <dgm:cxn modelId="{0A46C1C1-2302-4443-A4C3-3C086746B11F}" type="presParOf" srcId="{3C370691-0E73-4A15-905F-7952300CB989}" destId="{10BE3F35-5346-42A6-B481-201BAC03FB52}" srcOrd="3" destOrd="0" presId="urn:microsoft.com/office/officeart/2005/8/layout/hProcess4"/>
    <dgm:cxn modelId="{B6064B95-5B73-41C7-8C3E-3609F7FE99D3}" type="presParOf" srcId="{3C370691-0E73-4A15-905F-7952300CB989}" destId="{19C4AB24-49D8-4B03-B140-52FB643B44D3}" srcOrd="4" destOrd="0" presId="urn:microsoft.com/office/officeart/2005/8/layout/hProcess4"/>
    <dgm:cxn modelId="{5B105F25-35B7-4DF6-A046-877C2B93E293}" type="presParOf" srcId="{8014D216-565A-4752-8AFA-452611BD133D}" destId="{7B190DE7-7350-465B-8406-4B47B791D806}" srcOrd="3" destOrd="0" presId="urn:microsoft.com/office/officeart/2005/8/layout/hProcess4"/>
    <dgm:cxn modelId="{9F06EA22-FFCE-411E-BA88-2D728AB811E9}" type="presParOf" srcId="{8014D216-565A-4752-8AFA-452611BD133D}" destId="{7433CF4D-1B49-472E-A868-0089E5763BC1}" srcOrd="4" destOrd="0" presId="urn:microsoft.com/office/officeart/2005/8/layout/hProcess4"/>
    <dgm:cxn modelId="{5E826463-0302-498F-9B9B-A6D5C63DEC10}" type="presParOf" srcId="{7433CF4D-1B49-472E-A868-0089E5763BC1}" destId="{C5A2E63E-A7E6-4127-B116-3230FA07EE84}" srcOrd="0" destOrd="0" presId="urn:microsoft.com/office/officeart/2005/8/layout/hProcess4"/>
    <dgm:cxn modelId="{A3D14EDB-BD20-4A81-8EBD-06BB49A0ABBC}" type="presParOf" srcId="{7433CF4D-1B49-472E-A868-0089E5763BC1}" destId="{C8FD9DF0-F272-4839-80EF-F4DC39661F33}" srcOrd="1" destOrd="0" presId="urn:microsoft.com/office/officeart/2005/8/layout/hProcess4"/>
    <dgm:cxn modelId="{753BADEF-FFC4-4271-A911-692C15DB2CBC}" type="presParOf" srcId="{7433CF4D-1B49-472E-A868-0089E5763BC1}" destId="{8E68BD46-B311-4970-9620-C4013D51C09B}" srcOrd="2" destOrd="0" presId="urn:microsoft.com/office/officeart/2005/8/layout/hProcess4"/>
    <dgm:cxn modelId="{47E76489-F7E7-4BBA-9DFE-E243748D7253}" type="presParOf" srcId="{7433CF4D-1B49-472E-A868-0089E5763BC1}" destId="{5ECB6CF4-E34F-4CD8-BFB2-9CFA82CB12FE}" srcOrd="3" destOrd="0" presId="urn:microsoft.com/office/officeart/2005/8/layout/hProcess4"/>
    <dgm:cxn modelId="{708520A9-B4D9-4E27-86EB-02220AAC1E31}" type="presParOf" srcId="{7433CF4D-1B49-472E-A868-0089E5763BC1}" destId="{39DF86CC-2E7C-4AAC-9F43-16BCCCBF73DF}" srcOrd="4" destOrd="0" presId="urn:microsoft.com/office/officeart/2005/8/layout/hProcess4"/>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DB6B074-DD7E-4D37-ABF4-7953B7B2FFFE}"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MX"/>
        </a:p>
      </dgm:t>
    </dgm:pt>
    <dgm:pt modelId="{612820EA-EC10-4310-8200-578EE5DCF781}">
      <dgm:prSet phldrT="[Texto]"/>
      <dgm:spPr/>
      <dgm:t>
        <a:bodyPr/>
        <a:lstStyle/>
        <a:p>
          <a:r>
            <a:rPr lang="es-MX"/>
            <a:t>Grupal</a:t>
          </a:r>
        </a:p>
      </dgm:t>
    </dgm:pt>
    <dgm:pt modelId="{B4F717DE-4D8E-4163-BFF6-498A1F0D2A9C}" type="parTrans" cxnId="{2C961C26-2D44-42B1-987D-772EA6ABF59F}">
      <dgm:prSet/>
      <dgm:spPr/>
      <dgm:t>
        <a:bodyPr/>
        <a:lstStyle/>
        <a:p>
          <a:endParaRPr lang="es-MX"/>
        </a:p>
      </dgm:t>
    </dgm:pt>
    <dgm:pt modelId="{816279A6-5B3F-4074-846C-FCDC2D9ADD54}" type="sibTrans" cxnId="{2C961C26-2D44-42B1-987D-772EA6ABF59F}">
      <dgm:prSet/>
      <dgm:spPr/>
      <dgm:t>
        <a:bodyPr/>
        <a:lstStyle/>
        <a:p>
          <a:endParaRPr lang="es-MX"/>
        </a:p>
      </dgm:t>
    </dgm:pt>
    <dgm:pt modelId="{31487C5C-5DA4-404F-84EF-A747194CC236}">
      <dgm:prSet phldrT="[Texto]" custT="1"/>
      <dgm:spPr/>
      <dgm:t>
        <a:bodyPr/>
        <a:lstStyle/>
        <a:p>
          <a:r>
            <a:rPr lang="es-MX" sz="1200">
              <a:latin typeface="Times New Roman" pitchFamily="18" charset="0"/>
              <a:cs typeface="Times New Roman" pitchFamily="18" charset="0"/>
            </a:rPr>
            <a:t>Taller de Adolescencia Responsable (Totutla y Tlapala)</a:t>
          </a:r>
        </a:p>
      </dgm:t>
    </dgm:pt>
    <dgm:pt modelId="{73CAC4C9-8958-4EF6-82C5-2A23CD0F2120}" type="parTrans" cxnId="{C9EE6E18-1FB9-486F-AA4B-484FC1A02780}">
      <dgm:prSet/>
      <dgm:spPr/>
      <dgm:t>
        <a:bodyPr/>
        <a:lstStyle/>
        <a:p>
          <a:endParaRPr lang="es-MX"/>
        </a:p>
      </dgm:t>
    </dgm:pt>
    <dgm:pt modelId="{BC1A18FB-ED63-43B6-A3C7-F90E464C9366}" type="sibTrans" cxnId="{C9EE6E18-1FB9-486F-AA4B-484FC1A02780}">
      <dgm:prSet/>
      <dgm:spPr/>
      <dgm:t>
        <a:bodyPr/>
        <a:lstStyle/>
        <a:p>
          <a:endParaRPr lang="es-MX"/>
        </a:p>
      </dgm:t>
    </dgm:pt>
    <dgm:pt modelId="{49183C33-B406-4D6F-BD05-4878533C0745}">
      <dgm:prSet phldrT="[Texto]" custT="1"/>
      <dgm:spPr/>
      <dgm:t>
        <a:bodyPr/>
        <a:lstStyle/>
        <a:p>
          <a:r>
            <a:rPr lang="es-MX" sz="1200">
              <a:latin typeface="Times New Roman" pitchFamily="18" charset="0"/>
              <a:cs typeface="Times New Roman" pitchFamily="18" charset="0"/>
            </a:rPr>
            <a:t>Charlas para padres (Calcahualco)</a:t>
          </a:r>
        </a:p>
      </dgm:t>
    </dgm:pt>
    <dgm:pt modelId="{4824D285-3BA3-4AE3-8F4A-9E4BF04E6548}" type="parTrans" cxnId="{03DAC1F1-9EFC-42EB-85ED-859AFF42E4E2}">
      <dgm:prSet/>
      <dgm:spPr/>
      <dgm:t>
        <a:bodyPr/>
        <a:lstStyle/>
        <a:p>
          <a:endParaRPr lang="es-MX"/>
        </a:p>
      </dgm:t>
    </dgm:pt>
    <dgm:pt modelId="{8289E883-DC58-409F-91E2-684A76CC856E}" type="sibTrans" cxnId="{03DAC1F1-9EFC-42EB-85ED-859AFF42E4E2}">
      <dgm:prSet/>
      <dgm:spPr/>
      <dgm:t>
        <a:bodyPr/>
        <a:lstStyle/>
        <a:p>
          <a:endParaRPr lang="es-MX"/>
        </a:p>
      </dgm:t>
    </dgm:pt>
    <dgm:pt modelId="{DE0097A4-4ADD-40B1-9C56-0A0C339C435D}">
      <dgm:prSet phldrT="[Texto]"/>
      <dgm:spPr/>
      <dgm:t>
        <a:bodyPr/>
        <a:lstStyle/>
        <a:p>
          <a:r>
            <a:rPr lang="es-MX"/>
            <a:t>Individual</a:t>
          </a:r>
        </a:p>
      </dgm:t>
    </dgm:pt>
    <dgm:pt modelId="{35248E31-5241-4D1C-8133-DCAF902254A4}" type="parTrans" cxnId="{50C6FDDA-68E5-4838-A62B-81C301C86F5D}">
      <dgm:prSet/>
      <dgm:spPr/>
      <dgm:t>
        <a:bodyPr/>
        <a:lstStyle/>
        <a:p>
          <a:endParaRPr lang="es-MX"/>
        </a:p>
      </dgm:t>
    </dgm:pt>
    <dgm:pt modelId="{28932D6C-05F3-4500-BD73-7566FBB1F9A7}" type="sibTrans" cxnId="{50C6FDDA-68E5-4838-A62B-81C301C86F5D}">
      <dgm:prSet/>
      <dgm:spPr/>
      <dgm:t>
        <a:bodyPr/>
        <a:lstStyle/>
        <a:p>
          <a:endParaRPr lang="es-MX"/>
        </a:p>
      </dgm:t>
    </dgm:pt>
    <dgm:pt modelId="{743D93E3-DFA5-4C27-AE6C-F83933D6B103}">
      <dgm:prSet phldrT="[Texto]" custT="1"/>
      <dgm:spPr/>
      <dgm:t>
        <a:bodyPr/>
        <a:lstStyle/>
        <a:p>
          <a:r>
            <a:rPr lang="es-MX" sz="1200">
              <a:latin typeface="Times New Roman" pitchFamily="18" charset="0"/>
              <a:cs typeface="Times New Roman" pitchFamily="18" charset="0"/>
            </a:rPr>
            <a:t>Orientación psicológica individual  (Totutla, Tlapala, Calcahualco)</a:t>
          </a:r>
        </a:p>
      </dgm:t>
    </dgm:pt>
    <dgm:pt modelId="{C39B0797-F551-4A90-8542-972083AFA0A4}" type="parTrans" cxnId="{9EDF9DEE-EE27-4EDB-BB9F-8115460C5235}">
      <dgm:prSet/>
      <dgm:spPr/>
      <dgm:t>
        <a:bodyPr/>
        <a:lstStyle/>
        <a:p>
          <a:endParaRPr lang="es-MX"/>
        </a:p>
      </dgm:t>
    </dgm:pt>
    <dgm:pt modelId="{087E5FB4-B7EA-4975-9264-FC639E5051B5}" type="sibTrans" cxnId="{9EDF9DEE-EE27-4EDB-BB9F-8115460C5235}">
      <dgm:prSet/>
      <dgm:spPr/>
      <dgm:t>
        <a:bodyPr/>
        <a:lstStyle/>
        <a:p>
          <a:endParaRPr lang="es-MX"/>
        </a:p>
      </dgm:t>
    </dgm:pt>
    <dgm:pt modelId="{527505FE-56A6-4D88-A458-44C74B1E68FB}">
      <dgm:prSet phldrT="[Texto]" custT="1"/>
      <dgm:spPr/>
      <dgm:t>
        <a:bodyPr/>
        <a:lstStyle/>
        <a:p>
          <a:r>
            <a:rPr lang="es-MX" sz="1200">
              <a:latin typeface="Times New Roman" pitchFamily="18" charset="0"/>
              <a:cs typeface="Times New Roman" pitchFamily="18" charset="0"/>
            </a:rPr>
            <a:t>Orientación vocacional individual (Totutla)</a:t>
          </a:r>
        </a:p>
      </dgm:t>
    </dgm:pt>
    <dgm:pt modelId="{272BDE42-890F-48C0-B3BB-E78F5DC5CC54}" type="parTrans" cxnId="{A3359380-862E-46EF-9830-F2B1F360E492}">
      <dgm:prSet/>
      <dgm:spPr/>
      <dgm:t>
        <a:bodyPr/>
        <a:lstStyle/>
        <a:p>
          <a:endParaRPr lang="es-MX"/>
        </a:p>
      </dgm:t>
    </dgm:pt>
    <dgm:pt modelId="{D1CA5F7D-D409-43ED-AA82-6C34FE6D6AA0}" type="sibTrans" cxnId="{A3359380-862E-46EF-9830-F2B1F360E492}">
      <dgm:prSet/>
      <dgm:spPr/>
      <dgm:t>
        <a:bodyPr/>
        <a:lstStyle/>
        <a:p>
          <a:endParaRPr lang="es-MX"/>
        </a:p>
      </dgm:t>
    </dgm:pt>
    <dgm:pt modelId="{467060C7-ED44-498D-8873-ACC5AAAE06C6}">
      <dgm:prSet phldrT="[Texto]" custT="1"/>
      <dgm:spPr/>
      <dgm:t>
        <a:bodyPr/>
        <a:lstStyle/>
        <a:p>
          <a:r>
            <a:rPr lang="es-MX" sz="1200">
              <a:latin typeface="Times New Roman" pitchFamily="18" charset="0"/>
              <a:cs typeface="Times New Roman" pitchFamily="18" charset="0"/>
            </a:rPr>
            <a:t>Charla para adolescentes (Calcahualco)</a:t>
          </a:r>
        </a:p>
      </dgm:t>
    </dgm:pt>
    <dgm:pt modelId="{A4B6D490-2952-4207-9722-E8E3AE55C389}" type="parTrans" cxnId="{703DF9EB-A20D-4889-8047-E637FB9A2A4E}">
      <dgm:prSet/>
      <dgm:spPr/>
      <dgm:t>
        <a:bodyPr/>
        <a:lstStyle/>
        <a:p>
          <a:endParaRPr lang="es-MX"/>
        </a:p>
      </dgm:t>
    </dgm:pt>
    <dgm:pt modelId="{36549EA7-A28D-4E38-957C-052E3A63ADD1}" type="sibTrans" cxnId="{703DF9EB-A20D-4889-8047-E637FB9A2A4E}">
      <dgm:prSet/>
      <dgm:spPr/>
      <dgm:t>
        <a:bodyPr/>
        <a:lstStyle/>
        <a:p>
          <a:endParaRPr lang="es-MX"/>
        </a:p>
      </dgm:t>
    </dgm:pt>
    <dgm:pt modelId="{C3BC4383-5527-4746-B42B-00CF05E9DC0B}">
      <dgm:prSet phldrT="[Texto]" custT="1"/>
      <dgm:spPr/>
      <dgm:t>
        <a:bodyPr/>
        <a:lstStyle/>
        <a:p>
          <a:r>
            <a:rPr lang="es-MX" sz="1200">
              <a:latin typeface="Times New Roman" pitchFamily="18" charset="0"/>
              <a:cs typeface="Times New Roman" pitchFamily="18" charset="0"/>
            </a:rPr>
            <a:t>Orientación psicológica familiar (Totutla, Zapotitla, Calcahualco y Mata de Indio)</a:t>
          </a:r>
        </a:p>
      </dgm:t>
    </dgm:pt>
    <dgm:pt modelId="{6349C612-3AE4-497E-8B7E-8E019F7DE296}" type="parTrans" cxnId="{C97C3525-2827-494C-9A22-E1CB373D01CE}">
      <dgm:prSet/>
      <dgm:spPr/>
      <dgm:t>
        <a:bodyPr/>
        <a:lstStyle/>
        <a:p>
          <a:endParaRPr lang="es-MX"/>
        </a:p>
      </dgm:t>
    </dgm:pt>
    <dgm:pt modelId="{D7D4BE76-F8EC-458B-81F9-16EE1ADC0117}" type="sibTrans" cxnId="{C97C3525-2827-494C-9A22-E1CB373D01CE}">
      <dgm:prSet/>
      <dgm:spPr/>
      <dgm:t>
        <a:bodyPr/>
        <a:lstStyle/>
        <a:p>
          <a:endParaRPr lang="es-MX"/>
        </a:p>
      </dgm:t>
    </dgm:pt>
    <dgm:pt modelId="{9F4E390B-04BF-46F4-8B8B-28C4B92485D4}" type="pres">
      <dgm:prSet presAssocID="{9DB6B074-DD7E-4D37-ABF4-7953B7B2FFFE}" presName="Name0" presStyleCnt="0">
        <dgm:presLayoutVars>
          <dgm:dir/>
          <dgm:animLvl val="lvl"/>
          <dgm:resizeHandles val="exact"/>
        </dgm:presLayoutVars>
      </dgm:prSet>
      <dgm:spPr/>
      <dgm:t>
        <a:bodyPr/>
        <a:lstStyle/>
        <a:p>
          <a:endParaRPr lang="es-MX"/>
        </a:p>
      </dgm:t>
    </dgm:pt>
    <dgm:pt modelId="{C2DE6D1A-B2D5-45C6-BD06-1FA031C24393}" type="pres">
      <dgm:prSet presAssocID="{612820EA-EC10-4310-8200-578EE5DCF781}" presName="linNode" presStyleCnt="0"/>
      <dgm:spPr/>
    </dgm:pt>
    <dgm:pt modelId="{EF37B793-A153-40D3-A2BF-D53FE9A04CE0}" type="pres">
      <dgm:prSet presAssocID="{612820EA-EC10-4310-8200-578EE5DCF781}" presName="parentText" presStyleLbl="node1" presStyleIdx="0" presStyleCnt="2" custScaleX="53046">
        <dgm:presLayoutVars>
          <dgm:chMax val="1"/>
          <dgm:bulletEnabled val="1"/>
        </dgm:presLayoutVars>
      </dgm:prSet>
      <dgm:spPr/>
      <dgm:t>
        <a:bodyPr/>
        <a:lstStyle/>
        <a:p>
          <a:endParaRPr lang="es-MX"/>
        </a:p>
      </dgm:t>
    </dgm:pt>
    <dgm:pt modelId="{431829FC-D87F-4BBE-8FA3-669A13F6941F}" type="pres">
      <dgm:prSet presAssocID="{612820EA-EC10-4310-8200-578EE5DCF781}" presName="descendantText" presStyleLbl="alignAccFollowNode1" presStyleIdx="0" presStyleCnt="2" custScaleX="116245" custScaleY="127219">
        <dgm:presLayoutVars>
          <dgm:bulletEnabled val="1"/>
        </dgm:presLayoutVars>
      </dgm:prSet>
      <dgm:spPr/>
      <dgm:t>
        <a:bodyPr/>
        <a:lstStyle/>
        <a:p>
          <a:endParaRPr lang="es-MX"/>
        </a:p>
      </dgm:t>
    </dgm:pt>
    <dgm:pt modelId="{6CE389C9-9685-44A2-A1F2-673EE6ABB6BE}" type="pres">
      <dgm:prSet presAssocID="{816279A6-5B3F-4074-846C-FCDC2D9ADD54}" presName="sp" presStyleCnt="0"/>
      <dgm:spPr/>
    </dgm:pt>
    <dgm:pt modelId="{DC83F33B-7A5A-4F3C-A021-3C8C5A17FFCE}" type="pres">
      <dgm:prSet presAssocID="{DE0097A4-4ADD-40B1-9C56-0A0C339C435D}" presName="linNode" presStyleCnt="0"/>
      <dgm:spPr/>
    </dgm:pt>
    <dgm:pt modelId="{75ABEB6A-E6FB-4D1D-A50B-0EA792D5EA86}" type="pres">
      <dgm:prSet presAssocID="{DE0097A4-4ADD-40B1-9C56-0A0C339C435D}" presName="parentText" presStyleLbl="node1" presStyleIdx="1" presStyleCnt="2" custScaleX="53952">
        <dgm:presLayoutVars>
          <dgm:chMax val="1"/>
          <dgm:bulletEnabled val="1"/>
        </dgm:presLayoutVars>
      </dgm:prSet>
      <dgm:spPr/>
      <dgm:t>
        <a:bodyPr/>
        <a:lstStyle/>
        <a:p>
          <a:endParaRPr lang="es-MX"/>
        </a:p>
      </dgm:t>
    </dgm:pt>
    <dgm:pt modelId="{F3DFAD16-A6F0-45C1-869C-BEB6A08BFE96}" type="pres">
      <dgm:prSet presAssocID="{DE0097A4-4ADD-40B1-9C56-0A0C339C435D}" presName="descendantText" presStyleLbl="alignAccFollowNode1" presStyleIdx="1" presStyleCnt="2" custScaleX="114965">
        <dgm:presLayoutVars>
          <dgm:bulletEnabled val="1"/>
        </dgm:presLayoutVars>
      </dgm:prSet>
      <dgm:spPr/>
      <dgm:t>
        <a:bodyPr/>
        <a:lstStyle/>
        <a:p>
          <a:endParaRPr lang="es-MX"/>
        </a:p>
      </dgm:t>
    </dgm:pt>
  </dgm:ptLst>
  <dgm:cxnLst>
    <dgm:cxn modelId="{2C961C26-2D44-42B1-987D-772EA6ABF59F}" srcId="{9DB6B074-DD7E-4D37-ABF4-7953B7B2FFFE}" destId="{612820EA-EC10-4310-8200-578EE5DCF781}" srcOrd="0" destOrd="0" parTransId="{B4F717DE-4D8E-4163-BFF6-498A1F0D2A9C}" sibTransId="{816279A6-5B3F-4074-846C-FCDC2D9ADD54}"/>
    <dgm:cxn modelId="{7CFBA5A2-7B15-450E-8359-A4D0604258ED}" type="presOf" srcId="{9DB6B074-DD7E-4D37-ABF4-7953B7B2FFFE}" destId="{9F4E390B-04BF-46F4-8B8B-28C4B92485D4}" srcOrd="0" destOrd="0" presId="urn:microsoft.com/office/officeart/2005/8/layout/vList5"/>
    <dgm:cxn modelId="{C0E72267-09D5-416A-88E4-8BC668202EF2}" type="presOf" srcId="{743D93E3-DFA5-4C27-AE6C-F83933D6B103}" destId="{F3DFAD16-A6F0-45C1-869C-BEB6A08BFE96}" srcOrd="0" destOrd="0" presId="urn:microsoft.com/office/officeart/2005/8/layout/vList5"/>
    <dgm:cxn modelId="{50C6FDDA-68E5-4838-A62B-81C301C86F5D}" srcId="{9DB6B074-DD7E-4D37-ABF4-7953B7B2FFFE}" destId="{DE0097A4-4ADD-40B1-9C56-0A0C339C435D}" srcOrd="1" destOrd="0" parTransId="{35248E31-5241-4D1C-8133-DCAF902254A4}" sibTransId="{28932D6C-05F3-4500-BD73-7566FBB1F9A7}"/>
    <dgm:cxn modelId="{9EDF9DEE-EE27-4EDB-BB9F-8115460C5235}" srcId="{DE0097A4-4ADD-40B1-9C56-0A0C339C435D}" destId="{743D93E3-DFA5-4C27-AE6C-F83933D6B103}" srcOrd="0" destOrd="0" parTransId="{C39B0797-F551-4A90-8542-972083AFA0A4}" sibTransId="{087E5FB4-B7EA-4975-9264-FC639E5051B5}"/>
    <dgm:cxn modelId="{3EC7D2C5-9B46-413A-A27A-4AF4B6F7E26A}" type="presOf" srcId="{31487C5C-5DA4-404F-84EF-A747194CC236}" destId="{431829FC-D87F-4BBE-8FA3-669A13F6941F}" srcOrd="0" destOrd="0" presId="urn:microsoft.com/office/officeart/2005/8/layout/vList5"/>
    <dgm:cxn modelId="{F1DCD0B4-C348-4310-A557-1712A2A765C3}" type="presOf" srcId="{C3BC4383-5527-4746-B42B-00CF05E9DC0B}" destId="{431829FC-D87F-4BBE-8FA3-669A13F6941F}" srcOrd="0" destOrd="3" presId="urn:microsoft.com/office/officeart/2005/8/layout/vList5"/>
    <dgm:cxn modelId="{A3359380-862E-46EF-9830-F2B1F360E492}" srcId="{DE0097A4-4ADD-40B1-9C56-0A0C339C435D}" destId="{527505FE-56A6-4D88-A458-44C74B1E68FB}" srcOrd="1" destOrd="0" parTransId="{272BDE42-890F-48C0-B3BB-E78F5DC5CC54}" sibTransId="{D1CA5F7D-D409-43ED-AA82-6C34FE6D6AA0}"/>
    <dgm:cxn modelId="{CE68E566-0252-4F81-B4EE-F7B1726C3E12}" type="presOf" srcId="{DE0097A4-4ADD-40B1-9C56-0A0C339C435D}" destId="{75ABEB6A-E6FB-4D1D-A50B-0EA792D5EA86}" srcOrd="0" destOrd="0" presId="urn:microsoft.com/office/officeart/2005/8/layout/vList5"/>
    <dgm:cxn modelId="{C97C3525-2827-494C-9A22-E1CB373D01CE}" srcId="{612820EA-EC10-4310-8200-578EE5DCF781}" destId="{C3BC4383-5527-4746-B42B-00CF05E9DC0B}" srcOrd="3" destOrd="0" parTransId="{6349C612-3AE4-497E-8B7E-8E019F7DE296}" sibTransId="{D7D4BE76-F8EC-458B-81F9-16EE1ADC0117}"/>
    <dgm:cxn modelId="{579F2237-B716-4DCF-80BB-96087BBFCDCC}" type="presOf" srcId="{49183C33-B406-4D6F-BD05-4878533C0745}" destId="{431829FC-D87F-4BBE-8FA3-669A13F6941F}" srcOrd="0" destOrd="1" presId="urn:microsoft.com/office/officeart/2005/8/layout/vList5"/>
    <dgm:cxn modelId="{03DAC1F1-9EFC-42EB-85ED-859AFF42E4E2}" srcId="{612820EA-EC10-4310-8200-578EE5DCF781}" destId="{49183C33-B406-4D6F-BD05-4878533C0745}" srcOrd="1" destOrd="0" parTransId="{4824D285-3BA3-4AE3-8F4A-9E4BF04E6548}" sibTransId="{8289E883-DC58-409F-91E2-684A76CC856E}"/>
    <dgm:cxn modelId="{4DC43619-A1F6-400E-96CB-A056B3EF7380}" type="presOf" srcId="{467060C7-ED44-498D-8873-ACC5AAAE06C6}" destId="{431829FC-D87F-4BBE-8FA3-669A13F6941F}" srcOrd="0" destOrd="2" presId="urn:microsoft.com/office/officeart/2005/8/layout/vList5"/>
    <dgm:cxn modelId="{C3430A0B-7B7A-40A0-A32C-7C73415800CF}" type="presOf" srcId="{527505FE-56A6-4D88-A458-44C74B1E68FB}" destId="{F3DFAD16-A6F0-45C1-869C-BEB6A08BFE96}" srcOrd="0" destOrd="1" presId="urn:microsoft.com/office/officeart/2005/8/layout/vList5"/>
    <dgm:cxn modelId="{C9EE6E18-1FB9-486F-AA4B-484FC1A02780}" srcId="{612820EA-EC10-4310-8200-578EE5DCF781}" destId="{31487C5C-5DA4-404F-84EF-A747194CC236}" srcOrd="0" destOrd="0" parTransId="{73CAC4C9-8958-4EF6-82C5-2A23CD0F2120}" sibTransId="{BC1A18FB-ED63-43B6-A3C7-F90E464C9366}"/>
    <dgm:cxn modelId="{703DF9EB-A20D-4889-8047-E637FB9A2A4E}" srcId="{612820EA-EC10-4310-8200-578EE5DCF781}" destId="{467060C7-ED44-498D-8873-ACC5AAAE06C6}" srcOrd="2" destOrd="0" parTransId="{A4B6D490-2952-4207-9722-E8E3AE55C389}" sibTransId="{36549EA7-A28D-4E38-957C-052E3A63ADD1}"/>
    <dgm:cxn modelId="{F7128908-949A-4445-A17C-D28938630DDD}" type="presOf" srcId="{612820EA-EC10-4310-8200-578EE5DCF781}" destId="{EF37B793-A153-40D3-A2BF-D53FE9A04CE0}" srcOrd="0" destOrd="0" presId="urn:microsoft.com/office/officeart/2005/8/layout/vList5"/>
    <dgm:cxn modelId="{2E7A5C1C-C9B6-4DB5-9BE5-264B44599D59}" type="presParOf" srcId="{9F4E390B-04BF-46F4-8B8B-28C4B92485D4}" destId="{C2DE6D1A-B2D5-45C6-BD06-1FA031C24393}" srcOrd="0" destOrd="0" presId="urn:microsoft.com/office/officeart/2005/8/layout/vList5"/>
    <dgm:cxn modelId="{F17AB988-B99E-4BAA-9BC6-C0510C40CCB1}" type="presParOf" srcId="{C2DE6D1A-B2D5-45C6-BD06-1FA031C24393}" destId="{EF37B793-A153-40D3-A2BF-D53FE9A04CE0}" srcOrd="0" destOrd="0" presId="urn:microsoft.com/office/officeart/2005/8/layout/vList5"/>
    <dgm:cxn modelId="{95A93DF6-B6A6-479A-B0BD-9DE79D2E595A}" type="presParOf" srcId="{C2DE6D1A-B2D5-45C6-BD06-1FA031C24393}" destId="{431829FC-D87F-4BBE-8FA3-669A13F6941F}" srcOrd="1" destOrd="0" presId="urn:microsoft.com/office/officeart/2005/8/layout/vList5"/>
    <dgm:cxn modelId="{DE2C00CA-4AAC-47C0-B39D-C399F59B1D07}" type="presParOf" srcId="{9F4E390B-04BF-46F4-8B8B-28C4B92485D4}" destId="{6CE389C9-9685-44A2-A1F2-673EE6ABB6BE}" srcOrd="1" destOrd="0" presId="urn:microsoft.com/office/officeart/2005/8/layout/vList5"/>
    <dgm:cxn modelId="{5841DA4F-95A1-499A-B290-C5A26AAD294A}" type="presParOf" srcId="{9F4E390B-04BF-46F4-8B8B-28C4B92485D4}" destId="{DC83F33B-7A5A-4F3C-A021-3C8C5A17FFCE}" srcOrd="2" destOrd="0" presId="urn:microsoft.com/office/officeart/2005/8/layout/vList5"/>
    <dgm:cxn modelId="{623365CC-A9B4-433D-97FB-5C8067273498}" type="presParOf" srcId="{DC83F33B-7A5A-4F3C-A021-3C8C5A17FFCE}" destId="{75ABEB6A-E6FB-4D1D-A50B-0EA792D5EA86}" srcOrd="0" destOrd="0" presId="urn:microsoft.com/office/officeart/2005/8/layout/vList5"/>
    <dgm:cxn modelId="{9CE5459B-244F-431D-8B9A-E62F28E91562}" type="presParOf" srcId="{DC83F33B-7A5A-4F3C-A021-3C8C5A17FFCE}" destId="{F3DFAD16-A6F0-45C1-869C-BEB6A08BFE96}" srcOrd="1" destOrd="0" presId="urn:microsoft.com/office/officeart/2005/8/layout/vList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4FF370-87EA-4E3C-9A64-D76921DBBC4E}">
      <dsp:nvSpPr>
        <dsp:cNvPr id="0" name=""/>
        <dsp:cNvSpPr/>
      </dsp:nvSpPr>
      <dsp:spPr>
        <a:xfrm>
          <a:off x="0" y="324997"/>
          <a:ext cx="1227539" cy="140265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just" defTabSz="533400">
            <a:lnSpc>
              <a:spcPct val="90000"/>
            </a:lnSpc>
            <a:spcBef>
              <a:spcPct val="0"/>
            </a:spcBef>
            <a:spcAft>
              <a:spcPct val="15000"/>
            </a:spcAft>
            <a:buChar char="••"/>
          </a:pPr>
          <a:r>
            <a:rPr lang="es-MX" sz="1200" kern="1200" dirty="0" smtClean="0">
              <a:latin typeface="Times New Roman" pitchFamily="18" charset="0"/>
              <a:cs typeface="Times New Roman" pitchFamily="18" charset="0"/>
            </a:rPr>
            <a:t>Contacto  inicial con la comunidad</a:t>
          </a:r>
          <a:endParaRPr lang="es-MX" sz="1200" kern="1200" dirty="0">
            <a:latin typeface="Times New Roman" pitchFamily="18" charset="0"/>
            <a:cs typeface="Times New Roman" pitchFamily="18" charset="0"/>
          </a:endParaRPr>
        </a:p>
        <a:p>
          <a:pPr marL="114300" lvl="1" indent="-114300" algn="just" defTabSz="533400">
            <a:lnSpc>
              <a:spcPct val="90000"/>
            </a:lnSpc>
            <a:spcBef>
              <a:spcPct val="0"/>
            </a:spcBef>
            <a:spcAft>
              <a:spcPct val="15000"/>
            </a:spcAft>
            <a:buChar char="••"/>
          </a:pPr>
          <a:r>
            <a:rPr lang="es-MX" sz="1200" kern="1200" dirty="0" smtClean="0">
              <a:latin typeface="Times New Roman" pitchFamily="18" charset="0"/>
              <a:cs typeface="Times New Roman" pitchFamily="18" charset="0"/>
            </a:rPr>
            <a:t>Diagnóstico</a:t>
          </a:r>
          <a:endParaRPr lang="es-MX" sz="1200" kern="1200" dirty="0">
            <a:latin typeface="Times New Roman" pitchFamily="18" charset="0"/>
            <a:cs typeface="Times New Roman" pitchFamily="18" charset="0"/>
          </a:endParaRPr>
        </a:p>
        <a:p>
          <a:pPr marL="114300" lvl="1" indent="-114300" algn="just" defTabSz="533400">
            <a:lnSpc>
              <a:spcPct val="90000"/>
            </a:lnSpc>
            <a:spcBef>
              <a:spcPct val="0"/>
            </a:spcBef>
            <a:spcAft>
              <a:spcPct val="15000"/>
            </a:spcAft>
            <a:buChar char="••"/>
          </a:pPr>
          <a:r>
            <a:rPr lang="es-MX" sz="1200" kern="1200" dirty="0" smtClean="0">
              <a:latin typeface="Times New Roman" pitchFamily="18" charset="0"/>
              <a:cs typeface="Times New Roman" pitchFamily="18" charset="0"/>
            </a:rPr>
            <a:t>Elección de población meta</a:t>
          </a:r>
          <a:endParaRPr lang="es-MX" sz="1200" kern="1200" dirty="0">
            <a:latin typeface="Times New Roman" pitchFamily="18" charset="0"/>
            <a:cs typeface="Times New Roman" pitchFamily="18" charset="0"/>
          </a:endParaRPr>
        </a:p>
      </dsp:txBody>
      <dsp:txXfrm>
        <a:off x="32279" y="357276"/>
        <a:ext cx="1162981" cy="1037528"/>
      </dsp:txXfrm>
    </dsp:sp>
    <dsp:sp modelId="{4B386BCB-81D9-4F4B-8E8D-48C393461124}">
      <dsp:nvSpPr>
        <dsp:cNvPr id="0" name=""/>
        <dsp:cNvSpPr/>
      </dsp:nvSpPr>
      <dsp:spPr>
        <a:xfrm rot="1213744">
          <a:off x="441291" y="956244"/>
          <a:ext cx="1352412" cy="1289694"/>
        </a:xfrm>
        <a:prstGeom prst="leftCircularArrow">
          <a:avLst>
            <a:gd name="adj1" fmla="val 2356"/>
            <a:gd name="adj2" fmla="val 284613"/>
            <a:gd name="adj3" fmla="val 638265"/>
            <a:gd name="adj4" fmla="val 7602631"/>
            <a:gd name="adj5" fmla="val 27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BB091D9-FFB6-4632-9A86-D8683BC1809B}">
      <dsp:nvSpPr>
        <dsp:cNvPr id="0" name=""/>
        <dsp:cNvSpPr/>
      </dsp:nvSpPr>
      <dsp:spPr>
        <a:xfrm>
          <a:off x="540416" y="1758403"/>
          <a:ext cx="640923" cy="25487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MX" sz="1400" kern="1200" dirty="0" smtClean="0">
              <a:latin typeface="+mn-lt"/>
            </a:rPr>
            <a:t>FASE 1</a:t>
          </a:r>
          <a:endParaRPr lang="es-MX" sz="1400" kern="1200" dirty="0">
            <a:latin typeface="+mn-lt"/>
          </a:endParaRPr>
        </a:p>
      </dsp:txBody>
      <dsp:txXfrm>
        <a:off x="547881" y="1765868"/>
        <a:ext cx="625993" cy="239943"/>
      </dsp:txXfrm>
    </dsp:sp>
    <dsp:sp modelId="{BCCC7A05-D169-471E-B47E-0D47D4E8283F}">
      <dsp:nvSpPr>
        <dsp:cNvPr id="0" name=""/>
        <dsp:cNvSpPr/>
      </dsp:nvSpPr>
      <dsp:spPr>
        <a:xfrm>
          <a:off x="1363825" y="456177"/>
          <a:ext cx="1255522" cy="139770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es-MX" sz="1200" kern="1200" dirty="0" smtClean="0">
              <a:latin typeface="Times New Roman" pitchFamily="18" charset="0"/>
              <a:cs typeface="Times New Roman" pitchFamily="18" charset="0"/>
            </a:rPr>
            <a:t>Elaboración, p</a:t>
          </a:r>
          <a:r>
            <a:rPr lang="es-MX" sz="1200" kern="1200">
              <a:latin typeface="Times New Roman" pitchFamily="18" charset="0"/>
              <a:cs typeface="Times New Roman" pitchFamily="18" charset="0"/>
            </a:rPr>
            <a:t>resentación y aprobación </a:t>
          </a:r>
          <a:r>
            <a:rPr lang="es-MX" sz="1200" kern="1200" dirty="0" smtClean="0">
              <a:latin typeface="Times New Roman" pitchFamily="18" charset="0"/>
              <a:cs typeface="Times New Roman" pitchFamily="18" charset="0"/>
            </a:rPr>
            <a:t> del </a:t>
          </a:r>
          <a:r>
            <a:rPr lang="es-MX" sz="1200" kern="1200" dirty="0" err="1" smtClean="0">
              <a:latin typeface="Times New Roman" pitchFamily="18" charset="0"/>
              <a:cs typeface="Times New Roman" pitchFamily="18" charset="0"/>
            </a:rPr>
            <a:t>programa</a:t>
          </a:r>
          <a:r>
            <a:rPr lang="es-MX" sz="1200" kern="1200" dirty="0" smtClean="0">
              <a:latin typeface="Times New Roman" pitchFamily="18" charset="0"/>
              <a:cs typeface="Times New Roman" pitchFamily="18" charset="0"/>
            </a:rPr>
            <a:t> de trabajo</a:t>
          </a:r>
          <a:endParaRPr lang="es-MX" sz="1200" kern="1200" dirty="0">
            <a:latin typeface="Times New Roman" pitchFamily="18" charset="0"/>
            <a:cs typeface="Times New Roman" pitchFamily="18" charset="0"/>
          </a:endParaRPr>
        </a:p>
      </dsp:txBody>
      <dsp:txXfrm>
        <a:off x="1395990" y="787851"/>
        <a:ext cx="1191192" cy="1033868"/>
      </dsp:txXfrm>
    </dsp:sp>
    <dsp:sp modelId="{7B190DE7-7350-465B-8406-4B47B791D806}">
      <dsp:nvSpPr>
        <dsp:cNvPr id="0" name=""/>
        <dsp:cNvSpPr/>
      </dsp:nvSpPr>
      <dsp:spPr>
        <a:xfrm>
          <a:off x="1946376" y="151724"/>
          <a:ext cx="1493553" cy="1614461"/>
        </a:xfrm>
        <a:prstGeom prst="circularArrow">
          <a:avLst>
            <a:gd name="adj1" fmla="val 1791"/>
            <a:gd name="adj2" fmla="val 213554"/>
            <a:gd name="adj3" fmla="val 20160825"/>
            <a:gd name="adj4" fmla="val 13125401"/>
            <a:gd name="adj5" fmla="val 209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BE3F35-5346-42A6-B481-201BAC03FB52}">
      <dsp:nvSpPr>
        <dsp:cNvPr id="0" name=""/>
        <dsp:cNvSpPr/>
      </dsp:nvSpPr>
      <dsp:spPr>
        <a:xfrm>
          <a:off x="1662215" y="498209"/>
          <a:ext cx="640923" cy="25487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MX" sz="1400" kern="1200" dirty="0" smtClean="0"/>
            <a:t>FASE 2</a:t>
          </a:r>
          <a:endParaRPr lang="es-MX" sz="1400" kern="1200" dirty="0"/>
        </a:p>
      </dsp:txBody>
      <dsp:txXfrm>
        <a:off x="1669680" y="505674"/>
        <a:ext cx="625993" cy="239943"/>
      </dsp:txXfrm>
    </dsp:sp>
    <dsp:sp modelId="{C8FD9DF0-F272-4839-80EF-F4DC39661F33}">
      <dsp:nvSpPr>
        <dsp:cNvPr id="0" name=""/>
        <dsp:cNvSpPr/>
      </dsp:nvSpPr>
      <dsp:spPr>
        <a:xfrm>
          <a:off x="2772865" y="426820"/>
          <a:ext cx="1371941" cy="145642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Implementación del programa</a:t>
          </a:r>
        </a:p>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Desarrollo de actividades paralelas (intervenciones emergentes)</a:t>
          </a:r>
        </a:p>
      </dsp:txBody>
      <dsp:txXfrm>
        <a:off x="2806381" y="460336"/>
        <a:ext cx="1304909" cy="1077300"/>
      </dsp:txXfrm>
    </dsp:sp>
    <dsp:sp modelId="{ACDDE559-8874-4FE3-958E-8F3845B6DC88}">
      <dsp:nvSpPr>
        <dsp:cNvPr id="0" name=""/>
        <dsp:cNvSpPr/>
      </dsp:nvSpPr>
      <dsp:spPr>
        <a:xfrm>
          <a:off x="3406886" y="850042"/>
          <a:ext cx="1390951" cy="1390951"/>
        </a:xfrm>
        <a:prstGeom prst="leftCircularArrow">
          <a:avLst>
            <a:gd name="adj1" fmla="val 2185"/>
            <a:gd name="adj2" fmla="val 262853"/>
            <a:gd name="adj3" fmla="val 455676"/>
            <a:gd name="adj4" fmla="val 7441801"/>
            <a:gd name="adj5" fmla="val 25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ECB6CF4-E34F-4CD8-BFB2-9CFA82CB12FE}">
      <dsp:nvSpPr>
        <dsp:cNvPr id="0" name=""/>
        <dsp:cNvSpPr/>
      </dsp:nvSpPr>
      <dsp:spPr>
        <a:xfrm>
          <a:off x="3381252" y="1849567"/>
          <a:ext cx="640923" cy="25487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MX" sz="1400" kern="1200" dirty="0" smtClean="0"/>
            <a:t>FASE 3</a:t>
          </a:r>
          <a:endParaRPr lang="es-MX" sz="1400" kern="1200" dirty="0"/>
        </a:p>
      </dsp:txBody>
      <dsp:txXfrm>
        <a:off x="3388717" y="1857032"/>
        <a:ext cx="625993" cy="239943"/>
      </dsp:txXfrm>
    </dsp:sp>
    <dsp:sp modelId="{ADD8AE72-2818-420B-A3D8-CE08842AB780}">
      <dsp:nvSpPr>
        <dsp:cNvPr id="0" name=""/>
        <dsp:cNvSpPr/>
      </dsp:nvSpPr>
      <dsp:spPr>
        <a:xfrm>
          <a:off x="4280926" y="580197"/>
          <a:ext cx="1218619" cy="116684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Conclusión y  evaluación del programa</a:t>
          </a:r>
          <a:endParaRPr lang="es-MX" sz="1200" kern="1200" dirty="0">
            <a:latin typeface="Times New Roman" pitchFamily="18" charset="0"/>
            <a:cs typeface="Times New Roman" pitchFamily="18" charset="0"/>
          </a:endParaRPr>
        </a:p>
      </dsp:txBody>
      <dsp:txXfrm>
        <a:off x="4307778" y="857087"/>
        <a:ext cx="1164915" cy="863100"/>
      </dsp:txXfrm>
    </dsp:sp>
    <dsp:sp modelId="{AC3C533D-1396-42EB-8B2A-40948DF1C8A3}">
      <dsp:nvSpPr>
        <dsp:cNvPr id="0" name=""/>
        <dsp:cNvSpPr/>
      </dsp:nvSpPr>
      <dsp:spPr>
        <a:xfrm>
          <a:off x="4699393" y="661634"/>
          <a:ext cx="640923" cy="25487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MX" sz="1400" kern="1200" dirty="0" smtClean="0"/>
            <a:t>FASE 4</a:t>
          </a:r>
          <a:endParaRPr lang="es-MX" sz="1400" kern="1200" dirty="0"/>
        </a:p>
      </dsp:txBody>
      <dsp:txXfrm>
        <a:off x="4706858" y="669099"/>
        <a:ext cx="625993" cy="2399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211B9F-08B5-47E7-832B-21674F898028}">
      <dsp:nvSpPr>
        <dsp:cNvPr id="0" name=""/>
        <dsp:cNvSpPr/>
      </dsp:nvSpPr>
      <dsp:spPr>
        <a:xfrm>
          <a:off x="106344" y="0"/>
          <a:ext cx="1032906" cy="5164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pPr>
          <a:r>
            <a:rPr lang="es-MX" sz="1500" kern="1200"/>
            <a:t>Atención Psicológica</a:t>
          </a:r>
        </a:p>
      </dsp:txBody>
      <dsp:txXfrm>
        <a:off x="121470" y="15126"/>
        <a:ext cx="1002654" cy="486201"/>
      </dsp:txXfrm>
    </dsp:sp>
    <dsp:sp modelId="{AD429646-A9F4-4F34-A967-5B155A387A0A}">
      <dsp:nvSpPr>
        <dsp:cNvPr id="0" name=""/>
        <dsp:cNvSpPr/>
      </dsp:nvSpPr>
      <dsp:spPr>
        <a:xfrm>
          <a:off x="209635" y="516454"/>
          <a:ext cx="148242" cy="364693"/>
        </a:xfrm>
        <a:custGeom>
          <a:avLst/>
          <a:gdLst/>
          <a:ahLst/>
          <a:cxnLst/>
          <a:rect l="0" t="0" r="0" b="0"/>
          <a:pathLst>
            <a:path>
              <a:moveTo>
                <a:pt x="0" y="0"/>
              </a:moveTo>
              <a:lnTo>
                <a:pt x="0" y="364693"/>
              </a:lnTo>
              <a:lnTo>
                <a:pt x="148242" y="3646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41BA11-2D0D-4158-BB4F-BB5ABB35BA7B}">
      <dsp:nvSpPr>
        <dsp:cNvPr id="0" name=""/>
        <dsp:cNvSpPr/>
      </dsp:nvSpPr>
      <dsp:spPr>
        <a:xfrm>
          <a:off x="357877" y="622920"/>
          <a:ext cx="826324" cy="5164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MX" sz="1400" kern="1200"/>
            <a:t>Grupal</a:t>
          </a:r>
        </a:p>
      </dsp:txBody>
      <dsp:txXfrm>
        <a:off x="373003" y="638046"/>
        <a:ext cx="796072" cy="486201"/>
      </dsp:txXfrm>
    </dsp:sp>
    <dsp:sp modelId="{A3F6EB2C-1A12-4E08-8EC9-B5A4FD76B0A5}">
      <dsp:nvSpPr>
        <dsp:cNvPr id="0" name=""/>
        <dsp:cNvSpPr/>
      </dsp:nvSpPr>
      <dsp:spPr>
        <a:xfrm>
          <a:off x="209635" y="516454"/>
          <a:ext cx="172305" cy="1035731"/>
        </a:xfrm>
        <a:custGeom>
          <a:avLst/>
          <a:gdLst/>
          <a:ahLst/>
          <a:cxnLst/>
          <a:rect l="0" t="0" r="0" b="0"/>
          <a:pathLst>
            <a:path>
              <a:moveTo>
                <a:pt x="0" y="0"/>
              </a:moveTo>
              <a:lnTo>
                <a:pt x="0" y="1035731"/>
              </a:lnTo>
              <a:lnTo>
                <a:pt x="172305" y="10357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E1E0667-AC3E-4267-AEB1-60AC3825E165}">
      <dsp:nvSpPr>
        <dsp:cNvPr id="0" name=""/>
        <dsp:cNvSpPr/>
      </dsp:nvSpPr>
      <dsp:spPr>
        <a:xfrm>
          <a:off x="381940" y="1293958"/>
          <a:ext cx="826324" cy="5164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MX" sz="1400" kern="1200"/>
            <a:t>Individual</a:t>
          </a:r>
        </a:p>
      </dsp:txBody>
      <dsp:txXfrm>
        <a:off x="397066" y="1309084"/>
        <a:ext cx="796072" cy="4862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4FF370-87EA-4E3C-9A64-D76921DBBC4E}">
      <dsp:nvSpPr>
        <dsp:cNvPr id="0" name=""/>
        <dsp:cNvSpPr/>
      </dsp:nvSpPr>
      <dsp:spPr>
        <a:xfrm>
          <a:off x="0" y="590140"/>
          <a:ext cx="1691076" cy="147624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es-MX" sz="1200" kern="1200" dirty="0" smtClean="0">
              <a:latin typeface="Times New Roman" pitchFamily="18" charset="0"/>
              <a:cs typeface="Times New Roman" pitchFamily="18" charset="0"/>
            </a:rPr>
            <a:t>Articulación del Servicio Social con Experiencia Recepcional (PAFP)</a:t>
          </a:r>
          <a:endParaRPr lang="es-MX" sz="1200" kern="1200" dirty="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s-MX" sz="1200" kern="1200" dirty="0">
              <a:latin typeface="Times New Roman" pitchFamily="18" charset="0"/>
              <a:cs typeface="Times New Roman" pitchFamily="18" charset="0"/>
            </a:rPr>
            <a:t>Comiennza elaboración del Documento Recepcional</a:t>
          </a:r>
        </a:p>
      </dsp:txBody>
      <dsp:txXfrm>
        <a:off x="33972" y="624112"/>
        <a:ext cx="1623132" cy="1091962"/>
      </dsp:txXfrm>
    </dsp:sp>
    <dsp:sp modelId="{4B386BCB-81D9-4F4B-8E8D-48C393461124}">
      <dsp:nvSpPr>
        <dsp:cNvPr id="0" name=""/>
        <dsp:cNvSpPr/>
      </dsp:nvSpPr>
      <dsp:spPr>
        <a:xfrm rot="980996">
          <a:off x="791880" y="1068757"/>
          <a:ext cx="1736844" cy="1736844"/>
        </a:xfrm>
        <a:prstGeom prst="leftCircularArrow">
          <a:avLst>
            <a:gd name="adj1" fmla="val 2278"/>
            <a:gd name="adj2" fmla="val 274710"/>
            <a:gd name="adj3" fmla="val 1442883"/>
            <a:gd name="adj4" fmla="val 8417152"/>
            <a:gd name="adj5" fmla="val 265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BB091D9-FFB6-4632-9A86-D8683BC1809B}">
      <dsp:nvSpPr>
        <dsp:cNvPr id="0" name=""/>
        <dsp:cNvSpPr/>
      </dsp:nvSpPr>
      <dsp:spPr>
        <a:xfrm>
          <a:off x="669179" y="2053408"/>
          <a:ext cx="918414" cy="32202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es-MX" sz="1800" kern="1200" dirty="0" smtClean="0"/>
            <a:t>FASE 5</a:t>
          </a:r>
          <a:endParaRPr lang="es-MX" sz="1800" kern="1200" dirty="0"/>
        </a:p>
      </dsp:txBody>
      <dsp:txXfrm>
        <a:off x="678611" y="2062840"/>
        <a:ext cx="899550" cy="303162"/>
      </dsp:txXfrm>
    </dsp:sp>
    <dsp:sp modelId="{BCCC7A05-D169-471E-B47E-0D47D4E8283F}">
      <dsp:nvSpPr>
        <dsp:cNvPr id="0" name=""/>
        <dsp:cNvSpPr/>
      </dsp:nvSpPr>
      <dsp:spPr>
        <a:xfrm>
          <a:off x="1892573" y="533337"/>
          <a:ext cx="1820350" cy="174955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es-MX" sz="1200" kern="1200" dirty="0">
              <a:latin typeface="Times New Roman" pitchFamily="18" charset="0"/>
              <a:cs typeface="Times New Roman" pitchFamily="18" charset="0"/>
            </a:rPr>
            <a:t>Continúa atención psicológica indivial y familiar</a:t>
          </a:r>
        </a:p>
        <a:p>
          <a:pPr marL="114300" lvl="1" indent="-114300" algn="l" defTabSz="533400">
            <a:lnSpc>
              <a:spcPct val="90000"/>
            </a:lnSpc>
            <a:spcBef>
              <a:spcPct val="0"/>
            </a:spcBef>
            <a:spcAft>
              <a:spcPct val="15000"/>
            </a:spcAft>
            <a:buChar char="••"/>
          </a:pPr>
          <a:r>
            <a:rPr lang="es-MX" sz="1200" kern="1200" dirty="0" smtClean="0">
              <a:latin typeface="Times New Roman" pitchFamily="18" charset="0"/>
              <a:cs typeface="Times New Roman" pitchFamily="18" charset="0"/>
            </a:rPr>
            <a:t>Participación en proyectos paralelos</a:t>
          </a:r>
          <a:endParaRPr lang="es-MX" sz="1200" kern="1200" dirty="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s-MX" sz="1200" kern="1200" dirty="0">
              <a:latin typeface="Times New Roman" pitchFamily="18" charset="0"/>
              <a:cs typeface="Times New Roman" pitchFamily="18" charset="0"/>
            </a:rPr>
            <a:t>Continúa elaboración del Documento  Recepcional</a:t>
          </a:r>
        </a:p>
      </dsp:txBody>
      <dsp:txXfrm>
        <a:off x="1932835" y="948503"/>
        <a:ext cx="1739826" cy="1294126"/>
      </dsp:txXfrm>
    </dsp:sp>
    <dsp:sp modelId="{7B190DE7-7350-465B-8406-4B47B791D806}">
      <dsp:nvSpPr>
        <dsp:cNvPr id="0" name=""/>
        <dsp:cNvSpPr/>
      </dsp:nvSpPr>
      <dsp:spPr>
        <a:xfrm>
          <a:off x="2788730" y="148990"/>
          <a:ext cx="1775667" cy="1775667"/>
        </a:xfrm>
        <a:prstGeom prst="circularArrow">
          <a:avLst>
            <a:gd name="adj1" fmla="val 2229"/>
            <a:gd name="adj2" fmla="val 268396"/>
            <a:gd name="adj3" fmla="val 19991084"/>
            <a:gd name="adj4" fmla="val 13010502"/>
            <a:gd name="adj5" fmla="val 26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BE3F35-5346-42A6-B481-201BAC03FB52}">
      <dsp:nvSpPr>
        <dsp:cNvPr id="0" name=""/>
        <dsp:cNvSpPr/>
      </dsp:nvSpPr>
      <dsp:spPr>
        <a:xfrm>
          <a:off x="2506110" y="530177"/>
          <a:ext cx="988465" cy="3457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es-MX" sz="1800" kern="1200" dirty="0" smtClean="0"/>
            <a:t>FASE 6</a:t>
          </a:r>
          <a:endParaRPr lang="es-MX" sz="1800" kern="1200" dirty="0"/>
        </a:p>
      </dsp:txBody>
      <dsp:txXfrm>
        <a:off x="2516237" y="540304"/>
        <a:ext cx="968211" cy="325499"/>
      </dsp:txXfrm>
    </dsp:sp>
    <dsp:sp modelId="{C8FD9DF0-F272-4839-80EF-F4DC39661F33}">
      <dsp:nvSpPr>
        <dsp:cNvPr id="0" name=""/>
        <dsp:cNvSpPr/>
      </dsp:nvSpPr>
      <dsp:spPr>
        <a:xfrm>
          <a:off x="3888543" y="476756"/>
          <a:ext cx="1393383" cy="191000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Extensión de la elaboración del Documento Recepcional</a:t>
          </a:r>
        </a:p>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Conclusión y evaluación de la atención psic. individual y grupal</a:t>
          </a:r>
        </a:p>
      </dsp:txBody>
      <dsp:txXfrm>
        <a:off x="3929354" y="517567"/>
        <a:ext cx="1311761" cy="1419094"/>
      </dsp:txXfrm>
    </dsp:sp>
    <dsp:sp modelId="{5ECB6CF4-E34F-4CD8-BFB2-9CFA82CB12FE}">
      <dsp:nvSpPr>
        <dsp:cNvPr id="0" name=""/>
        <dsp:cNvSpPr/>
      </dsp:nvSpPr>
      <dsp:spPr>
        <a:xfrm>
          <a:off x="4249476" y="2165046"/>
          <a:ext cx="1073494" cy="34607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es-MX" sz="1800" kern="1200" dirty="0" smtClean="0"/>
            <a:t>FASE 7</a:t>
          </a:r>
          <a:endParaRPr lang="es-MX" sz="1800" kern="1200" dirty="0"/>
        </a:p>
      </dsp:txBody>
      <dsp:txXfrm>
        <a:off x="4259612" y="2175182"/>
        <a:ext cx="1053222" cy="32580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1829FC-D87F-4BBE-8FA3-669A13F6941F}">
      <dsp:nvSpPr>
        <dsp:cNvPr id="0" name=""/>
        <dsp:cNvSpPr/>
      </dsp:nvSpPr>
      <dsp:spPr>
        <a:xfrm rot="5400000">
          <a:off x="2841730" y="-1616014"/>
          <a:ext cx="828258" cy="406104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Taller de Adolescencia Responsable (Totutla y Tlapala)</a:t>
          </a:r>
        </a:p>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Charlas para padres (Calcahualco)</a:t>
          </a:r>
        </a:p>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Charla para adolescentes (Calcahualco)</a:t>
          </a:r>
        </a:p>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Orientación psicológica familiar (Totutla, Zapotitla, Calcahualco y Mata de Indio)</a:t>
          </a:r>
        </a:p>
      </dsp:txBody>
      <dsp:txXfrm rot="-5400000">
        <a:off x="1225336" y="40812"/>
        <a:ext cx="4020615" cy="747394"/>
      </dsp:txXfrm>
    </dsp:sp>
    <dsp:sp modelId="{EF37B793-A153-40D3-A2BF-D53FE9A04CE0}">
      <dsp:nvSpPr>
        <dsp:cNvPr id="0" name=""/>
        <dsp:cNvSpPr/>
      </dsp:nvSpPr>
      <dsp:spPr>
        <a:xfrm>
          <a:off x="182925" y="7603"/>
          <a:ext cx="1042410" cy="8138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es-MX" sz="1600" kern="1200"/>
            <a:t>Grupal</a:t>
          </a:r>
        </a:p>
      </dsp:txBody>
      <dsp:txXfrm>
        <a:off x="222652" y="47330"/>
        <a:ext cx="962956" cy="734357"/>
      </dsp:txXfrm>
    </dsp:sp>
    <dsp:sp modelId="{F3DFAD16-A6F0-45C1-869C-BEB6A08BFE96}">
      <dsp:nvSpPr>
        <dsp:cNvPr id="0" name=""/>
        <dsp:cNvSpPr/>
      </dsp:nvSpPr>
      <dsp:spPr>
        <a:xfrm rot="5400000">
          <a:off x="2931782" y="-735857"/>
          <a:ext cx="651049" cy="402418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Orientación psicológica individual  (Totutla, Tlapala, Calcahualco)</a:t>
          </a:r>
        </a:p>
        <a:p>
          <a:pPr marL="114300" lvl="1" indent="-114300" algn="l" defTabSz="533400">
            <a:lnSpc>
              <a:spcPct val="90000"/>
            </a:lnSpc>
            <a:spcBef>
              <a:spcPct val="0"/>
            </a:spcBef>
            <a:spcAft>
              <a:spcPct val="15000"/>
            </a:spcAft>
            <a:buChar char="••"/>
          </a:pPr>
          <a:r>
            <a:rPr lang="es-MX" sz="1200" kern="1200">
              <a:latin typeface="Times New Roman" pitchFamily="18" charset="0"/>
              <a:cs typeface="Times New Roman" pitchFamily="18" charset="0"/>
            </a:rPr>
            <a:t>Orientación vocacional individual (Totutla)</a:t>
          </a:r>
        </a:p>
      </dsp:txBody>
      <dsp:txXfrm rot="-5400000">
        <a:off x="1245214" y="982493"/>
        <a:ext cx="3992404" cy="587485"/>
      </dsp:txXfrm>
    </dsp:sp>
    <dsp:sp modelId="{75ABEB6A-E6FB-4D1D-A50B-0EA792D5EA86}">
      <dsp:nvSpPr>
        <dsp:cNvPr id="0" name=""/>
        <dsp:cNvSpPr/>
      </dsp:nvSpPr>
      <dsp:spPr>
        <a:xfrm>
          <a:off x="182925" y="869329"/>
          <a:ext cx="1062288" cy="8138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es-MX" sz="1600" kern="1200"/>
            <a:t>Individual</a:t>
          </a:r>
        </a:p>
      </dsp:txBody>
      <dsp:txXfrm>
        <a:off x="222652" y="909056"/>
        <a:ext cx="982834" cy="734357"/>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N</PublishDate>
  <Abstract>EXPERIENCIA RECEPCIONAL</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5A08A44-A4A5-4DD9-B68C-B4C5EA2E2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2956</TotalTime>
  <Pages>95</Pages>
  <Words>17408</Words>
  <Characters>95748</Characters>
  <Application>Microsoft Office Word</Application>
  <DocSecurity>0</DocSecurity>
  <Lines>797</Lines>
  <Paragraphs>225</Paragraphs>
  <ScaleCrop>false</ScaleCrop>
  <HeadingPairs>
    <vt:vector size="2" baseType="variant">
      <vt:variant>
        <vt:lpstr>Título</vt:lpstr>
      </vt:variant>
      <vt:variant>
        <vt:i4>1</vt:i4>
      </vt:variant>
    </vt:vector>
  </HeadingPairs>
  <TitlesOfParts>
    <vt:vector size="1" baseType="lpstr">
      <vt:lpstr>Psicología Comunitaria: La experiencia de servicio social en la Casa de la Universidad en Tlapala</vt:lpstr>
    </vt:vector>
  </TitlesOfParts>
  <Company>UNIVERSIDAD VERACRUZANA FACULTAD DE PSICOLOGÍA</Company>
  <LinksUpToDate>false</LinksUpToDate>
  <CharactersWithSpaces>112931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Psicología Comunitaria: La experiencia de servicio social en la Casa de la Universidad en Tlapala</dc:title>
  <dc:subject>SS y ER</dc:subject>
  <dc:creator>Presenta: Hatziry García Zitácuaro</dc:creator>
  <cp:keywords>Memoria; Servicio social; Experiencia recepcional; Investigación acción; entrevistas</cp:keywords>
  <dc:description>El documento que aquí se presenta constituye un recuento anecdótico y metodológico de la intervención comunitaria realizada durante la Experiencia Educativa de Servicio Social en el período septiembre 2009 - agosto 2010, como parte de los programas desarrollados por la Casa de la Universidad en Tlapala, unidad que se constituye como una de las estrategias de Vinculación Social de la Universidad Veracruzana.</dc:description>
  <cp:lastModifiedBy>Joksana</cp:lastModifiedBy>
  <cp:revision>17</cp:revision>
  <dcterms:created xsi:type="dcterms:W3CDTF">2010-10-22T20:11:00Z</dcterms:created>
  <dcterms:modified xsi:type="dcterms:W3CDTF">2012-11-30T15:34:00Z</dcterms:modified>
  <cp:category>Academicos; Estudiantes</cp:category>
</cp:coreProperties>
</file>