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B2" w:rsidRPr="003644C4" w:rsidRDefault="00A5148C" w:rsidP="00A5148C">
      <w:pPr>
        <w:tabs>
          <w:tab w:val="center" w:pos="5383"/>
        </w:tabs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-289560</wp:posOffset>
            </wp:positionH>
            <wp:positionV relativeFrom="paragraph">
              <wp:posOffset>-2540</wp:posOffset>
            </wp:positionV>
            <wp:extent cx="1146068" cy="820511"/>
            <wp:effectExtent l="0" t="0" r="0" b="0"/>
            <wp:wrapNone/>
            <wp:docPr id="6" name="2 Imagen" descr="Resultado de imagen para logo uv flor de lis png">
              <a:extLst xmlns:a="http://schemas.openxmlformats.org/drawingml/2006/main">
                <a:ext uri="{FF2B5EF4-FFF2-40B4-BE49-F238E27FC236}">
                  <a16:creationId xmlns:a16="http://schemas.microsoft.com/office/drawing/2014/main" id="{F102A6AD-68BC-449B-A0B6-709F9D79B1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 descr="Resultado de imagen para logo uv flor de lis png">
                      <a:extLst>
                        <a:ext uri="{FF2B5EF4-FFF2-40B4-BE49-F238E27FC236}">
                          <a16:creationId xmlns:a16="http://schemas.microsoft.com/office/drawing/2014/main" id="{F102A6AD-68BC-449B-A0B6-709F9D79B1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68" cy="82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ab/>
      </w:r>
      <w:r w:rsidR="00CA6B21" w:rsidRPr="003644C4">
        <w:rPr>
          <w:rFonts w:ascii="Times New Roman" w:hAnsi="Times New Roman" w:cs="Times New Roman"/>
          <w:b/>
          <w:sz w:val="28"/>
        </w:rPr>
        <w:t>DIRECCIÓN GENERAL DE BIBLIOTECAS</w:t>
      </w:r>
    </w:p>
    <w:p w:rsidR="00CA6B21" w:rsidRPr="00790B7F" w:rsidRDefault="00607450" w:rsidP="00CA6B2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90B7F">
        <w:rPr>
          <w:rFonts w:ascii="Times New Roman" w:hAnsi="Times New Roman" w:cs="Times New Roman"/>
          <w:sz w:val="28"/>
        </w:rPr>
        <w:t>REUBICACIÓN DE LOS</w:t>
      </w:r>
    </w:p>
    <w:p w:rsidR="00296B41" w:rsidRPr="003644C4" w:rsidRDefault="0014754D" w:rsidP="00EF5ABF">
      <w:pPr>
        <w:tabs>
          <w:tab w:val="center" w:pos="5383"/>
          <w:tab w:val="left" w:pos="7992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</w:t>
      </w:r>
      <w:r w:rsidR="00CA6B21" w:rsidRPr="00790B7F">
        <w:rPr>
          <w:rFonts w:ascii="Times New Roman" w:hAnsi="Times New Roman" w:cs="Times New Roman"/>
          <w:sz w:val="28"/>
        </w:rPr>
        <w:t>RECURSOS DOCUMEN</w:t>
      </w:r>
      <w:r>
        <w:rPr>
          <w:rFonts w:ascii="Times New Roman" w:hAnsi="Times New Roman" w:cs="Times New Roman"/>
          <w:sz w:val="28"/>
        </w:rPr>
        <w:t>TALES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="00EF5AB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F5ABF">
        <w:rPr>
          <w:rFonts w:ascii="Times New Roman" w:hAnsi="Times New Roman" w:cs="Times New Roman"/>
          <w:b/>
          <w:sz w:val="28"/>
        </w:rPr>
        <w:t xml:space="preserve"> </w:t>
      </w:r>
      <w:r w:rsidR="00EF5ABF" w:rsidRPr="00EF5ABF">
        <w:rPr>
          <w:rFonts w:ascii="Times New Roman" w:hAnsi="Times New Roman" w:cs="Times New Roman"/>
          <w:sz w:val="24"/>
        </w:rPr>
        <w:t>F</w:t>
      </w:r>
      <w:r w:rsidR="00EF5ABF">
        <w:rPr>
          <w:rFonts w:ascii="Times New Roman" w:hAnsi="Times New Roman" w:cs="Times New Roman"/>
          <w:sz w:val="24"/>
        </w:rPr>
        <w:t>OLIO:</w:t>
      </w:r>
    </w:p>
    <w:tbl>
      <w:tblPr>
        <w:tblStyle w:val="Tablaconcuadrcula"/>
        <w:tblpPr w:leftFromText="141" w:rightFromText="141" w:vertAnchor="page" w:horzAnchor="margin" w:tblpXSpec="center" w:tblpY="2041"/>
        <w:tblW w:w="11675" w:type="dxa"/>
        <w:tblLook w:val="04A0" w:firstRow="1" w:lastRow="0" w:firstColumn="1" w:lastColumn="0" w:noHBand="0" w:noVBand="1"/>
      </w:tblPr>
      <w:tblGrid>
        <w:gridCol w:w="988"/>
        <w:gridCol w:w="2015"/>
        <w:gridCol w:w="696"/>
        <w:gridCol w:w="720"/>
        <w:gridCol w:w="920"/>
        <w:gridCol w:w="440"/>
        <w:gridCol w:w="617"/>
        <w:gridCol w:w="694"/>
        <w:gridCol w:w="60"/>
        <w:gridCol w:w="1409"/>
        <w:gridCol w:w="1372"/>
        <w:gridCol w:w="1744"/>
      </w:tblGrid>
      <w:tr w:rsidR="00296B41" w:rsidTr="00296B41">
        <w:trPr>
          <w:trHeight w:val="418"/>
        </w:trPr>
        <w:tc>
          <w:tcPr>
            <w:tcW w:w="11675" w:type="dxa"/>
            <w:gridSpan w:val="12"/>
            <w:shd w:val="clear" w:color="auto" w:fill="BFBFBF" w:themeFill="background1" w:themeFillShade="BF"/>
          </w:tcPr>
          <w:p w:rsidR="00296B41" w:rsidRPr="001F09DD" w:rsidRDefault="00296B41" w:rsidP="00296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9DD">
              <w:rPr>
                <w:rFonts w:ascii="Times New Roman" w:hAnsi="Times New Roman" w:cs="Times New Roman"/>
                <w:b/>
                <w:sz w:val="28"/>
              </w:rPr>
              <w:t>TIPO DE MOVIMIENTO</w:t>
            </w:r>
          </w:p>
        </w:tc>
      </w:tr>
      <w:tr w:rsidR="00296B41" w:rsidTr="003644C4">
        <w:trPr>
          <w:trHeight w:val="409"/>
        </w:trPr>
        <w:tc>
          <w:tcPr>
            <w:tcW w:w="11675" w:type="dxa"/>
            <w:gridSpan w:val="12"/>
            <w:vAlign w:val="center"/>
          </w:tcPr>
          <w:p w:rsidR="00296B41" w:rsidRPr="00296B41" w:rsidRDefault="00296B41" w:rsidP="00296B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B41">
              <w:rPr>
                <w:rFonts w:ascii="Times New Roman" w:hAnsi="Times New Roman" w:cs="Times New Roman"/>
                <w:sz w:val="24"/>
              </w:rPr>
              <w:t>REUBICACIÓN</w:t>
            </w:r>
          </w:p>
        </w:tc>
      </w:tr>
      <w:tr w:rsidR="002A2542" w:rsidTr="00FA7A67">
        <w:trPr>
          <w:trHeight w:val="422"/>
        </w:trPr>
        <w:tc>
          <w:tcPr>
            <w:tcW w:w="987" w:type="dxa"/>
            <w:shd w:val="clear" w:color="auto" w:fill="BFBFBF" w:themeFill="background1" w:themeFillShade="BF"/>
            <w:vAlign w:val="center"/>
          </w:tcPr>
          <w:p w:rsidR="00296B41" w:rsidRPr="00FA7A67" w:rsidRDefault="00296B41" w:rsidP="00296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67">
              <w:rPr>
                <w:rFonts w:ascii="Times New Roman" w:hAnsi="Times New Roman" w:cs="Times New Roman"/>
                <w:b/>
              </w:rPr>
              <w:t>CLAVE</w:t>
            </w:r>
          </w:p>
        </w:tc>
        <w:tc>
          <w:tcPr>
            <w:tcW w:w="4514" w:type="dxa"/>
            <w:gridSpan w:val="4"/>
            <w:shd w:val="clear" w:color="auto" w:fill="BFBFBF" w:themeFill="background1" w:themeFillShade="BF"/>
            <w:vAlign w:val="center"/>
          </w:tcPr>
          <w:p w:rsidR="00296B41" w:rsidRPr="00FA7A67" w:rsidRDefault="00296B41" w:rsidP="00296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67">
              <w:rPr>
                <w:rFonts w:ascii="Times New Roman" w:hAnsi="Times New Roman" w:cs="Times New Roman"/>
                <w:b/>
              </w:rPr>
              <w:t>ENTIDAD ACADEMICA O DEPENDENCIA ORIGEN</w:t>
            </w:r>
          </w:p>
        </w:tc>
        <w:tc>
          <w:tcPr>
            <w:tcW w:w="1057" w:type="dxa"/>
            <w:gridSpan w:val="2"/>
            <w:shd w:val="clear" w:color="auto" w:fill="BFBFBF" w:themeFill="background1" w:themeFillShade="BF"/>
            <w:vAlign w:val="center"/>
          </w:tcPr>
          <w:p w:rsidR="00296B41" w:rsidRPr="00FA7A67" w:rsidRDefault="00296B41" w:rsidP="00296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67">
              <w:rPr>
                <w:rFonts w:ascii="Times New Roman" w:hAnsi="Times New Roman" w:cs="Times New Roman"/>
                <w:b/>
              </w:rPr>
              <w:t>CLAVE</w:t>
            </w:r>
          </w:p>
        </w:tc>
        <w:tc>
          <w:tcPr>
            <w:tcW w:w="5117" w:type="dxa"/>
            <w:gridSpan w:val="5"/>
            <w:shd w:val="clear" w:color="auto" w:fill="BFBFBF" w:themeFill="background1" w:themeFillShade="BF"/>
            <w:vAlign w:val="center"/>
          </w:tcPr>
          <w:p w:rsidR="00296B41" w:rsidRPr="00FA7A67" w:rsidRDefault="00296B41" w:rsidP="00296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67">
              <w:rPr>
                <w:rFonts w:ascii="Times New Roman" w:hAnsi="Times New Roman" w:cs="Times New Roman"/>
                <w:b/>
              </w:rPr>
              <w:t>ENTIDAD ACADEMICA O DEPENDENCIA DESTINO</w:t>
            </w:r>
          </w:p>
        </w:tc>
      </w:tr>
      <w:tr w:rsidR="002A2542" w:rsidTr="00FA7A67">
        <w:trPr>
          <w:trHeight w:val="464"/>
        </w:trPr>
        <w:tc>
          <w:tcPr>
            <w:tcW w:w="987" w:type="dxa"/>
          </w:tcPr>
          <w:p w:rsidR="00296B41" w:rsidRPr="001F09DD" w:rsidRDefault="00296B41" w:rsidP="00147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  <w:gridSpan w:val="4"/>
          </w:tcPr>
          <w:p w:rsidR="00296B41" w:rsidRPr="001F09DD" w:rsidRDefault="00296B41" w:rsidP="00147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</w:tcPr>
          <w:p w:rsidR="00296B41" w:rsidRPr="001F09DD" w:rsidRDefault="00296B41" w:rsidP="00147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7" w:type="dxa"/>
            <w:gridSpan w:val="5"/>
          </w:tcPr>
          <w:p w:rsidR="00296B41" w:rsidRPr="001F09DD" w:rsidRDefault="00296B41" w:rsidP="00147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542" w:rsidTr="00FA7A67">
        <w:trPr>
          <w:trHeight w:val="562"/>
        </w:trPr>
        <w:tc>
          <w:tcPr>
            <w:tcW w:w="987" w:type="dxa"/>
            <w:shd w:val="clear" w:color="auto" w:fill="BFBFBF" w:themeFill="background1" w:themeFillShade="BF"/>
            <w:vAlign w:val="center"/>
          </w:tcPr>
          <w:p w:rsidR="00FA7A67" w:rsidRPr="00FA7A67" w:rsidRDefault="00FA7A67" w:rsidP="00296B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7A67">
              <w:rPr>
                <w:rFonts w:ascii="Times New Roman" w:hAnsi="Times New Roman" w:cs="Times New Roman"/>
                <w:b/>
                <w:sz w:val="20"/>
              </w:rPr>
              <w:t>N°</w:t>
            </w:r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:rsidR="00FA7A67" w:rsidRPr="00FA7A67" w:rsidRDefault="00FA7A67" w:rsidP="00296B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7A67">
              <w:rPr>
                <w:rFonts w:ascii="Times New Roman" w:hAnsi="Times New Roman" w:cs="Times New Roman"/>
                <w:b/>
                <w:sz w:val="20"/>
              </w:rPr>
              <w:t>SIGNATURA TOPOGRÁFICA</w:t>
            </w:r>
          </w:p>
        </w:tc>
        <w:tc>
          <w:tcPr>
            <w:tcW w:w="1480" w:type="dxa"/>
            <w:gridSpan w:val="2"/>
            <w:shd w:val="clear" w:color="auto" w:fill="BFBFBF" w:themeFill="background1" w:themeFillShade="BF"/>
            <w:vAlign w:val="center"/>
          </w:tcPr>
          <w:p w:rsidR="00FA7A67" w:rsidRPr="00FA7A67" w:rsidRDefault="00FA7A67" w:rsidP="00296B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7A67">
              <w:rPr>
                <w:rFonts w:ascii="Times New Roman" w:hAnsi="Times New Roman" w:cs="Times New Roman"/>
                <w:b/>
                <w:sz w:val="20"/>
              </w:rPr>
              <w:t>TITULO</w:t>
            </w:r>
          </w:p>
        </w:tc>
        <w:tc>
          <w:tcPr>
            <w:tcW w:w="1424" w:type="dxa"/>
            <w:gridSpan w:val="2"/>
            <w:shd w:val="clear" w:color="auto" w:fill="BFBFBF" w:themeFill="background1" w:themeFillShade="BF"/>
            <w:vAlign w:val="center"/>
          </w:tcPr>
          <w:p w:rsidR="00FA7A67" w:rsidRPr="00FA7A67" w:rsidRDefault="00FA7A67" w:rsidP="00296B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7A67">
              <w:rPr>
                <w:rFonts w:ascii="Times New Roman" w:hAnsi="Times New Roman" w:cs="Times New Roman"/>
                <w:b/>
                <w:sz w:val="20"/>
              </w:rPr>
              <w:t>AUTOR</w:t>
            </w:r>
          </w:p>
        </w:tc>
        <w:tc>
          <w:tcPr>
            <w:tcW w:w="1420" w:type="dxa"/>
            <w:gridSpan w:val="3"/>
            <w:shd w:val="clear" w:color="auto" w:fill="BFBFBF" w:themeFill="background1" w:themeFillShade="BF"/>
            <w:vAlign w:val="center"/>
          </w:tcPr>
          <w:p w:rsidR="00FA7A67" w:rsidRPr="00FA7A67" w:rsidRDefault="00FA7A67" w:rsidP="00296B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7A67">
              <w:rPr>
                <w:rFonts w:ascii="Times New Roman" w:hAnsi="Times New Roman" w:cs="Times New Roman"/>
                <w:b/>
                <w:sz w:val="20"/>
              </w:rPr>
              <w:t>CÓDIGO DE BARRAS</w:t>
            </w:r>
          </w:p>
        </w:tc>
        <w:tc>
          <w:tcPr>
            <w:tcW w:w="1423" w:type="dxa"/>
            <w:shd w:val="clear" w:color="auto" w:fill="BFBFBF" w:themeFill="background1" w:themeFillShade="BF"/>
            <w:vAlign w:val="center"/>
          </w:tcPr>
          <w:p w:rsidR="00FA7A67" w:rsidRPr="00FA7A67" w:rsidRDefault="00FA7A67" w:rsidP="00296B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7A67">
              <w:rPr>
                <w:rFonts w:ascii="Times New Roman" w:hAnsi="Times New Roman" w:cs="Times New Roman"/>
                <w:b/>
                <w:sz w:val="20"/>
              </w:rPr>
              <w:t>FOLIO DEL EJEMPLAR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A7A67" w:rsidRPr="00FA7A67" w:rsidRDefault="00FA7A67" w:rsidP="00296B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AÑO DE IMPRESIÓN</w:t>
            </w:r>
          </w:p>
        </w:tc>
        <w:tc>
          <w:tcPr>
            <w:tcW w:w="1615" w:type="dxa"/>
            <w:shd w:val="clear" w:color="auto" w:fill="BFBFBF" w:themeFill="background1" w:themeFillShade="BF"/>
            <w:vAlign w:val="center"/>
          </w:tcPr>
          <w:p w:rsidR="00FA7A67" w:rsidRPr="00296B41" w:rsidRDefault="002A2542" w:rsidP="00296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VALORACIÓN</w:t>
            </w:r>
          </w:p>
        </w:tc>
      </w:tr>
      <w:tr w:rsidR="002A2542" w:rsidTr="00FA7A67">
        <w:trPr>
          <w:trHeight w:val="462"/>
        </w:trPr>
        <w:tc>
          <w:tcPr>
            <w:tcW w:w="987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FA7A67" w:rsidRPr="000765B0" w:rsidRDefault="00FA7A67" w:rsidP="00296B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0" w:type="dxa"/>
            <w:gridSpan w:val="2"/>
          </w:tcPr>
          <w:p w:rsidR="00FA7A67" w:rsidRPr="000765B0" w:rsidRDefault="00FA7A67" w:rsidP="00296B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4" w:type="dxa"/>
            <w:gridSpan w:val="2"/>
          </w:tcPr>
          <w:p w:rsidR="00FA7A67" w:rsidRPr="000765B0" w:rsidRDefault="00FA7A67" w:rsidP="00296B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0" w:type="dxa"/>
            <w:gridSpan w:val="3"/>
          </w:tcPr>
          <w:p w:rsidR="00FA7A67" w:rsidRPr="000765B0" w:rsidRDefault="00FA7A67" w:rsidP="00296B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3" w:type="dxa"/>
          </w:tcPr>
          <w:p w:rsidR="00FA7A67" w:rsidRPr="000765B0" w:rsidRDefault="00FA7A67" w:rsidP="00790B7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</w:tr>
      <w:tr w:rsidR="002A2542" w:rsidTr="00FA7A67">
        <w:trPr>
          <w:trHeight w:val="462"/>
        </w:trPr>
        <w:tc>
          <w:tcPr>
            <w:tcW w:w="987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</w:tr>
      <w:tr w:rsidR="002A2542" w:rsidTr="00FA7A67">
        <w:trPr>
          <w:trHeight w:val="462"/>
        </w:trPr>
        <w:tc>
          <w:tcPr>
            <w:tcW w:w="987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</w:tr>
      <w:tr w:rsidR="002A2542" w:rsidTr="00FA7A67">
        <w:trPr>
          <w:trHeight w:val="462"/>
        </w:trPr>
        <w:tc>
          <w:tcPr>
            <w:tcW w:w="987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</w:tr>
      <w:tr w:rsidR="002A2542" w:rsidTr="00FA7A67">
        <w:trPr>
          <w:trHeight w:val="462"/>
        </w:trPr>
        <w:tc>
          <w:tcPr>
            <w:tcW w:w="987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</w:tr>
      <w:tr w:rsidR="002A2542" w:rsidTr="00FA7A67">
        <w:trPr>
          <w:trHeight w:val="462"/>
        </w:trPr>
        <w:tc>
          <w:tcPr>
            <w:tcW w:w="987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</w:tr>
      <w:tr w:rsidR="002A2542" w:rsidTr="00FA7A67">
        <w:trPr>
          <w:trHeight w:val="462"/>
        </w:trPr>
        <w:tc>
          <w:tcPr>
            <w:tcW w:w="987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</w:tr>
      <w:tr w:rsidR="002A2542" w:rsidTr="00FA7A67">
        <w:trPr>
          <w:trHeight w:val="462"/>
        </w:trPr>
        <w:tc>
          <w:tcPr>
            <w:tcW w:w="987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</w:tr>
      <w:tr w:rsidR="002A2542" w:rsidTr="00FA7A67">
        <w:trPr>
          <w:trHeight w:val="462"/>
        </w:trPr>
        <w:tc>
          <w:tcPr>
            <w:tcW w:w="987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</w:tr>
      <w:tr w:rsidR="002A2542" w:rsidTr="00FA7A67">
        <w:trPr>
          <w:trHeight w:val="462"/>
        </w:trPr>
        <w:tc>
          <w:tcPr>
            <w:tcW w:w="987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A7A67" w:rsidRPr="00DE37D0" w:rsidRDefault="00FA7A67" w:rsidP="00296B41">
            <w:pPr>
              <w:rPr>
                <w:rFonts w:ascii="Times New Roman" w:hAnsi="Times New Roman" w:cs="Times New Roman"/>
              </w:rPr>
            </w:pPr>
          </w:p>
        </w:tc>
      </w:tr>
      <w:tr w:rsidR="00296B41" w:rsidTr="00296B41">
        <w:trPr>
          <w:trHeight w:val="367"/>
        </w:trPr>
        <w:tc>
          <w:tcPr>
            <w:tcW w:w="11675" w:type="dxa"/>
            <w:gridSpan w:val="12"/>
            <w:shd w:val="clear" w:color="auto" w:fill="000000" w:themeFill="text1"/>
          </w:tcPr>
          <w:p w:rsidR="00296B41" w:rsidRDefault="00296B41" w:rsidP="00296B41">
            <w:r>
              <w:t>CON FUNDAMENTO: REGLAMENTO GENERAL DEL SISTEMA BIBLIOTECARIO</w:t>
            </w:r>
          </w:p>
        </w:tc>
      </w:tr>
      <w:tr w:rsidR="00296B41" w:rsidTr="00296B41">
        <w:trPr>
          <w:trHeight w:val="2306"/>
        </w:trPr>
        <w:tc>
          <w:tcPr>
            <w:tcW w:w="11675" w:type="dxa"/>
            <w:gridSpan w:val="12"/>
          </w:tcPr>
          <w:p w:rsidR="00296B41" w:rsidRPr="00DE37D0" w:rsidRDefault="00296B41" w:rsidP="00296B41">
            <w:pPr>
              <w:jc w:val="both"/>
              <w:rPr>
                <w:sz w:val="18"/>
              </w:rPr>
            </w:pPr>
            <w:r w:rsidRPr="00296B41">
              <w:rPr>
                <w:b/>
                <w:sz w:val="18"/>
              </w:rPr>
              <w:t>Artículo 55.</w:t>
            </w:r>
            <w:r w:rsidRPr="00DE37D0">
              <w:rPr>
                <w:sz w:val="18"/>
              </w:rPr>
              <w:t xml:space="preserve"> La reubicación consiste en volver a ubicar físicamente los recursos documentales que por su contenido y vigencia sean necesarios en otros acervos de bibliotecas de Entidades Académicas o Unidades de Servicios Bibliotecarios y de Información Usbi de acuerdo a sus programas de estudio.</w:t>
            </w:r>
          </w:p>
          <w:p w:rsidR="00296B41" w:rsidRPr="00DE37D0" w:rsidRDefault="00296B41" w:rsidP="00296B41">
            <w:pPr>
              <w:jc w:val="both"/>
              <w:rPr>
                <w:sz w:val="18"/>
              </w:rPr>
            </w:pPr>
            <w:r w:rsidRPr="00DE37D0">
              <w:rPr>
                <w:sz w:val="18"/>
              </w:rPr>
              <w:t>Artículo 56. El Jefe o Responsable de biblioteca o Director de la Unidad de Servicios bibliotecarios y de Información Usbi será el encargado de realizar el listado de los recursos documentales de los acervos bibliotecarios a reubicar e informará al titular de la entidad académica respectiva, quien, a su vez, solicitará a la Dirección General de Bibliotecas la reubicación de los recursos documentales justificando la solicitud.</w:t>
            </w:r>
          </w:p>
          <w:p w:rsidR="00296B41" w:rsidRPr="00DE37D0" w:rsidRDefault="00296B41" w:rsidP="00296B41">
            <w:pPr>
              <w:jc w:val="both"/>
              <w:rPr>
                <w:sz w:val="18"/>
              </w:rPr>
            </w:pPr>
            <w:r w:rsidRPr="00296B41">
              <w:rPr>
                <w:b/>
                <w:sz w:val="18"/>
              </w:rPr>
              <w:t>Artículo 57</w:t>
            </w:r>
            <w:r w:rsidRPr="00DE37D0">
              <w:rPr>
                <w:sz w:val="18"/>
              </w:rPr>
              <w:t>. La Dirección General de Bibliotecas asesorará, capacitará y coordinará al Jefe, Responsable de biblioteca de las entidades académicas o Director de Usbi, a las reubicaciones físicos y en el sistema de los recursos documentales.</w:t>
            </w:r>
          </w:p>
          <w:p w:rsidR="00296B41" w:rsidRPr="00DE37D0" w:rsidRDefault="00296B41" w:rsidP="00296B41">
            <w:pPr>
              <w:jc w:val="both"/>
              <w:rPr>
                <w:sz w:val="18"/>
              </w:rPr>
            </w:pPr>
            <w:r w:rsidRPr="00296B41">
              <w:rPr>
                <w:b/>
                <w:sz w:val="18"/>
              </w:rPr>
              <w:t>Artículo 58</w:t>
            </w:r>
            <w:r w:rsidRPr="00DE37D0">
              <w:rPr>
                <w:sz w:val="18"/>
              </w:rPr>
              <w:t>. La Dirección General de Bibliotecas reubicará los recursos documentales que de acuerdo a su contenido no correspondan a los programas de estudio de las Bibliotecas de Servicios Compartidos de las Entidades Académicas, de las Bibliotecas de las Entidades Académicas y de las Unidades de Servicios Bibliotecarios y de Información Usbi y que considere útiles a las experiencias educativas impartidas en otras entidades académicas y que cuenten con bibliotecas receptoras.</w:t>
            </w:r>
          </w:p>
        </w:tc>
      </w:tr>
      <w:tr w:rsidR="00296B41" w:rsidTr="00204E80">
        <w:trPr>
          <w:trHeight w:val="348"/>
        </w:trPr>
        <w:tc>
          <w:tcPr>
            <w:tcW w:w="11675" w:type="dxa"/>
            <w:gridSpan w:val="12"/>
            <w:shd w:val="clear" w:color="auto" w:fill="000000" w:themeFill="text1"/>
          </w:tcPr>
          <w:p w:rsidR="00296B41" w:rsidRDefault="00204E80" w:rsidP="00204E80">
            <w:r>
              <w:t xml:space="preserve">MOTIVO: </w:t>
            </w:r>
          </w:p>
        </w:tc>
      </w:tr>
      <w:tr w:rsidR="00296B41" w:rsidTr="00204E80">
        <w:trPr>
          <w:trHeight w:val="423"/>
        </w:trPr>
        <w:tc>
          <w:tcPr>
            <w:tcW w:w="11675" w:type="dxa"/>
            <w:gridSpan w:val="12"/>
            <w:vAlign w:val="center"/>
          </w:tcPr>
          <w:p w:rsidR="00296B41" w:rsidRDefault="00204E80" w:rsidP="00204E80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5715B1" wp14:editId="14E81885">
                      <wp:simplePos x="0" y="0"/>
                      <wp:positionH relativeFrom="column">
                        <wp:posOffset>6917690</wp:posOffset>
                      </wp:positionH>
                      <wp:positionV relativeFrom="paragraph">
                        <wp:posOffset>27305</wp:posOffset>
                      </wp:positionV>
                      <wp:extent cx="121920" cy="114300"/>
                      <wp:effectExtent l="0" t="0" r="11430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18E0F5" id="Elipse 4" o:spid="_x0000_s1026" style="position:absolute;margin-left:544.7pt;margin-top:2.15pt;width:9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sblZQIAABkFAAAOAAAAZHJzL2Uyb0RvYy54bWysVF1v2yAUfZ+0/4B4X2yn6bpGdaooXadJ&#10;UVutnfpMMSRowGVA4mS/fhfsOFFX7WHaCwbfc78O53J1vTOabIUPCmxNq1FJibAcGmVXNf3+dPvh&#10;EyUhMtswDVbUdC8CvZ69f3fVuqkYwxp0IzzBIDZMW1fTdYxuWhSBr4VhYQROWDRK8IZFPPpV0XjW&#10;YnSji3FZfixa8I3zwEUI+PemM9JZji+l4PFeyiAi0TXF2mJefV5f0lrMrth05ZlbK96Xwf6hCsOU&#10;xaRDqBsWGdl49Ucoo7iHADKOOJgCpFRc5B6wm6p81c3jmjmRe0FyghtoCv8vLL/bPniimppOKLHM&#10;4BV91soFQSaJm9aFKUIe3YPvTwG3qdGd9CZ9sQWyy3zuBz7FLhKOP6txdTlG1jmaqmpyVma+i6Oz&#10;8yF+EWBI2tRU6Jw6E8m2yxAxJ6IPqJROW9LW9Ky6OE/lFam+rqK8i3stOtQ3IbErrGGco2U9iYX2&#10;ZMtQCc2PKruneIhMLlJpPThVbznpeHDqsclNZI0NjuVbjsdsAzpnBBsHR6Ms+L87yw5/6LrrNbX9&#10;As0eL9FDp+7g+K1CPpcsxAfmUc54BTii8R4XqQH5g35HyRr8r7f+JzyqDK2UtDgeNQ0/N8wLSvRX&#10;i/q7rCaTNE/5MDm/SNfsTy0vpxa7MQtA3it8DBzP24SP+rCVHswzTvI8ZUUTsxxz15RHfzgsYje2&#10;+BZwMZ9nGM6QY3FpHx1PwROrSSxPu2fmXS+qiGq8g8MosekrYXXY5GlhvokgVVbdkdeeb5y/LMb+&#10;rUgDfnrOqOOLNvsNAAD//wMAUEsDBBQABgAIAAAAIQBdEhay3wAAAAoBAAAPAAAAZHJzL2Rvd25y&#10;ZXYueG1sTI/BTsJAEIbvJrzDZki8ydZCCNZuCUF78IZgaLwt3bGtdGeb7gLVp3c44fGf+fLPN+ly&#10;sK04Y+8bRwoeJxEIpNKZhioFH7v8YQHCB01Gt45QwQ96WGaju1Qnxl3oHc/bUAkuIZ9oBXUIXSKl&#10;L2u02k9ch8S7L9dbHTj2lTS9vnC5bWUcRXNpdUN8odYdrmssj9uTVbAzr/uXIV/t8++NK8zm960o&#10;ik+l7sfD6hlEwCHcYLjqszpk7HRwJzJetJyjxdOMWQWzKYgrwJM5iIOCOJ6CzFL5/4XsDwAA//8D&#10;AFBLAQItABQABgAIAAAAIQC2gziS/gAAAOEBAAATAAAAAAAAAAAAAAAAAAAAAABbQ29udGVudF9U&#10;eXBlc10ueG1sUEsBAi0AFAAGAAgAAAAhADj9If/WAAAAlAEAAAsAAAAAAAAAAAAAAAAALwEAAF9y&#10;ZWxzLy5yZWxzUEsBAi0AFAAGAAgAAAAhALrSxuVlAgAAGQUAAA4AAAAAAAAAAAAAAAAALgIAAGRy&#10;cy9lMm9Eb2MueG1sUEsBAi0AFAAGAAgAAAAhAF0SFrLfAAAACgEAAA8AAAAAAAAAAAAAAAAAvwQA&#10;AGRycy9kb3ducmV2LnhtbFBLBQYAAAAABAAEAPMAAADLBQAAAAA=&#10;" fillcolor="white [3201]" strokecolor="black [3200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D4BD2" wp14:editId="08F26AEB">
                      <wp:simplePos x="0" y="0"/>
                      <wp:positionH relativeFrom="column">
                        <wp:posOffset>4770755</wp:posOffset>
                      </wp:positionH>
                      <wp:positionV relativeFrom="paragraph">
                        <wp:posOffset>27940</wp:posOffset>
                      </wp:positionV>
                      <wp:extent cx="129540" cy="114300"/>
                      <wp:effectExtent l="0" t="0" r="22860" b="1905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58D18" id="Elipse 3" o:spid="_x0000_s1026" style="position:absolute;margin-left:375.65pt;margin-top:2.2pt;width:10.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MGZQIAABkFAAAOAAAAZHJzL2Uyb0RvYy54bWysVE1vGyEQvVfqf0Dc6/X6o2msrCPLaapK&#10;VhI1qXImLNiowFDAXru/vgO7Xltp1EPVCws7b74eb7i63htNdsIHBbai5WBIibAcamXXFf3+dPvh&#10;EyUhMlszDVZU9CACvZ6/f3fVuJkYwQZ0LTzBIDbMGlfRTYxuVhSBb4RhYQBOWDRK8IZFPPp1UXvW&#10;YHSji9Fw+LFowNfOAxch4N+b1kjnOb6Ugsd7KYOIRFcUa4t59Xl9SWsxv2KztWduo3hXBvuHKgxT&#10;FpP2oW5YZGTr1R+hjOIeAsg44GAKkFJxkXvAbsrhq24eN8yJ3AuSE1xPU/h/Yfnd7sETVVd0TIll&#10;Bq/os1YuCDJO3DQuzBDy6B58dwq4TY3upTfpiy2Qfebz0PMp9pFw/FmOLqcTZJ2jqSwn42Hmuzg5&#10;Ox/iFwGGpE1Fhc6pM5FstwoRcyL6iErptCUN1lpeTFN5RaqvrSjv4kGLFvVNSOwKaxjlaFlPYqk9&#10;2TFUQv2jzO4pHiKTi1Ra907lW046Hp06bHITWWO94/Atx1O2Hp0zgo29o1EW/N+dZYs/dt32mtp+&#10;gfqAl+ihVXdw/FYhnysW4gPzKGe8AhzReI+L1ID8QbejZAP+11v/Ex5VhlZKGhyPioafW+YFJfqr&#10;Rf1dlpN0szEfJtOLER78ueXl3GK3ZgnIe4mPgeN5m/BRH7fSg3nGSV6krGhilmPuivLoj4dlbMcW&#10;3wIuFosMwxlyLK7so+MpeGI1ieVp/8y860QVUY13cBwlNnslrBabPC0sthGkyqo78drxjfOXxdi9&#10;FWnAz88ZdXrR5r8BAAD//wMAUEsDBBQABgAIAAAAIQDYS2+63wAAAAgBAAAPAAAAZHJzL2Rvd25y&#10;ZXYueG1sTI9BT4NAFITvJv6HzTPxZhcQxSCPplE5eKutKfG2ZZ+Asm8Ju23RX+960uNkJjPfFMvZ&#10;DOJIk+stI8SLCARxY3XPLcLrtrq6A+G8Yq0Gy4TwRQ6W5flZoXJtT/xCx41vRShhlyuEzvsxl9I1&#10;HRnlFnYkDt67nYzyQU6t1JM6hXIzyCSKbqVRPYeFTo300FHzuTkYhK1+2j3O1WpXfaxtrdffz3Vd&#10;vyFeXsyrexCeZv8Xhl/8gA5lYNrbA2snBoTsJr4OUYQ0BRH8LIszEHuEJElBloX8f6D8AQAA//8D&#10;AFBLAQItABQABgAIAAAAIQC2gziS/gAAAOEBAAATAAAAAAAAAAAAAAAAAAAAAABbQ29udGVudF9U&#10;eXBlc10ueG1sUEsBAi0AFAAGAAgAAAAhADj9If/WAAAAlAEAAAsAAAAAAAAAAAAAAAAALwEAAF9y&#10;ZWxzLy5yZWxzUEsBAi0AFAAGAAgAAAAhAHlmwwZlAgAAGQUAAA4AAAAAAAAAAAAAAAAALgIAAGRy&#10;cy9lMm9Eb2MueG1sUEsBAi0AFAAGAAgAAAAhANhLb7rfAAAACAEAAA8AAAAAAAAAAAAAAAAAvwQA&#10;AGRycy9kb3ducmV2LnhtbFBLBQYAAAAABAAEAPMAAADLBQAAAAA=&#10;" fillcolor="white [3201]" strokecolor="black [3200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36195</wp:posOffset>
                      </wp:positionV>
                      <wp:extent cx="121920" cy="114300"/>
                      <wp:effectExtent l="0" t="0" r="11430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29F3C" id="Elipse 2" o:spid="_x0000_s1026" style="position:absolute;margin-left:159.7pt;margin-top:2.85pt;width:9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N2ZQIAABkFAAAOAAAAZHJzL2Uyb0RvYy54bWysVF1v2yAUfZ+0/4B4Xxy76bpGdaqoXadJ&#10;URstnfpMMTRowGVA4mS/fhfsOFFX7WHaCwbfc78O53J1vTOabIUPCmxNy9GYEmE5NMq+1PT7492H&#10;T5SEyGzDNFhR070I9Hr2/t1V66aigjXoRniCQWyYtq6m6xjdtCgCXwvDwgicsGiU4A2LePQvReNZ&#10;i9GNLqrx+GPRgm+cBy5CwL+3nZHOcnwpBY8PUgYRia4p1hbz6vP6nNZidsWmL565teJ9GewfqjBM&#10;WUw6hLplkZGNV3+EMop7CCDjiIMpQErFRe4BuynHr7pZrZkTuRckJ7iBpvD/wvL77dIT1dS0osQy&#10;g1f0WSsXBKkSN60LU4Ss3NL3p4Db1OhOepO+2ALZZT73A59iFwnHn2VVXlbIOkdTWU7Oxpnv4ujs&#10;fIhfBBiSNjUVOqfORLLtIkTMiegDKqXTlrQ1PSsvzlN5Raqvqyjv4l6LDvVNSOwKa6hytKwncaM9&#10;2TJUQvOjzO4pHiKTi1RaD07lW046Hpx6bHITWWOD4/gtx2O2AZ0zgo2Do1EW/N+dZYc/dN31mtp+&#10;hmaPl+ihU3dw/E4hnwsW4pJ5lDNeAY5ofMBFakD+oN9Rsgb/663/CY8qQyslLY5HTcPPDfOCEv3V&#10;ov4uy8kkzVM+TM4v0jX7U8vzqcVuzA0g7yU+Bo7nbcJHfdhKD+YJJ3mesqKJWY65a8qjPxxuYje2&#10;+BZwMZ9nGM6QY3FhV46n4InVJJbH3RPzrhdVRDXew2GU2PSVsDps8rQw30SQKqvuyGvPN85fFmP/&#10;VqQBPz1n1PFFm/0GAAD//wMAUEsDBBQABgAIAAAAIQCcupMf4AAAAAgBAAAPAAAAZHJzL2Rvd25y&#10;ZXYueG1sTI9BT8JAFITvJv6HzTPxJluoAta+EqL24A2B0HBbus+22n3bdBeo/nrWkx4nM5n5Jl0M&#10;phUn6l1jGWE8ikAQl1Y3XCFsN/ndHITzirVqLRPCNzlYZNdXqUq0PfM7nda+EqGEXaIQau+7REpX&#10;1mSUG9mOOHgftjfKB9lXUvfqHMpNKydRNJVGNRwWatXRc03l1/poEDb6dfcy5Mtd/rmyhV79vBVF&#10;sUe8vRmWTyA8Df4vDL/4AR2ywHSwR9ZOtAjx+PE+RBEeZiCCH8fzKYgDwiSegcxS+f9AdgEAAP//&#10;AwBQSwECLQAUAAYACAAAACEAtoM4kv4AAADhAQAAEwAAAAAAAAAAAAAAAAAAAAAAW0NvbnRlbnRf&#10;VHlwZXNdLnhtbFBLAQItABQABgAIAAAAIQA4/SH/1gAAAJQBAAALAAAAAAAAAAAAAAAAAC8BAABf&#10;cmVscy8ucmVsc1BLAQItABQABgAIAAAAIQBTubN2ZQIAABkFAAAOAAAAAAAAAAAAAAAAAC4CAABk&#10;cnMvZTJvRG9jLnhtbFBLAQItABQABgAIAAAAIQCcupMf4AAAAAgBAAAPAAAAAAAAAAAAAAAAAL8E&#10;AABkcnMvZG93bnJldi54bWxQSwUGAAAAAAQABADzAAAAzAUAAAAA&#10;" fillcolor="white [3201]" strokecolor="black [3200]" strokeweight=".25pt">
                      <v:stroke joinstyle="miter"/>
                    </v:oval>
                  </w:pict>
                </mc:Fallback>
              </mc:AlternateContent>
            </w:r>
            <w:r w:rsidR="00607450">
              <w:t>1.- Espacio-Estantería                         2.- No Corresponde Área Académica                     3.- Solicitud Universitaria</w:t>
            </w:r>
          </w:p>
        </w:tc>
      </w:tr>
      <w:tr w:rsidR="002A2542" w:rsidTr="00FA7A67">
        <w:trPr>
          <w:trHeight w:val="1262"/>
        </w:trPr>
        <w:tc>
          <w:tcPr>
            <w:tcW w:w="3748" w:type="dxa"/>
            <w:gridSpan w:val="3"/>
            <w:vAlign w:val="bottom"/>
          </w:tcPr>
          <w:p w:rsidR="00296B41" w:rsidRDefault="00296B41" w:rsidP="00296B41">
            <w:pPr>
              <w:jc w:val="center"/>
            </w:pPr>
          </w:p>
        </w:tc>
        <w:tc>
          <w:tcPr>
            <w:tcW w:w="3552" w:type="dxa"/>
            <w:gridSpan w:val="5"/>
            <w:vAlign w:val="bottom"/>
          </w:tcPr>
          <w:p w:rsidR="00296B41" w:rsidRDefault="00296B41" w:rsidP="00296B41">
            <w:pPr>
              <w:jc w:val="center"/>
            </w:pPr>
            <w:r>
              <w:t>ANA MARIA SALAZAR VAZQUEZ</w:t>
            </w:r>
          </w:p>
        </w:tc>
        <w:tc>
          <w:tcPr>
            <w:tcW w:w="4375" w:type="dxa"/>
            <w:gridSpan w:val="4"/>
            <w:vAlign w:val="bottom"/>
          </w:tcPr>
          <w:p w:rsidR="00296B41" w:rsidRDefault="00296B41" w:rsidP="00296B41">
            <w:pPr>
              <w:jc w:val="center"/>
            </w:pPr>
          </w:p>
        </w:tc>
      </w:tr>
      <w:tr w:rsidR="002A2542" w:rsidTr="00FA7A67">
        <w:trPr>
          <w:trHeight w:val="419"/>
        </w:trPr>
        <w:tc>
          <w:tcPr>
            <w:tcW w:w="3748" w:type="dxa"/>
            <w:gridSpan w:val="3"/>
            <w:vAlign w:val="center"/>
          </w:tcPr>
          <w:p w:rsidR="00296B41" w:rsidRPr="00CA6B21" w:rsidRDefault="00296B41" w:rsidP="00296B41">
            <w:pPr>
              <w:jc w:val="center"/>
              <w:rPr>
                <w:b/>
              </w:rPr>
            </w:pPr>
            <w:r w:rsidRPr="00CA6B21">
              <w:rPr>
                <w:b/>
              </w:rPr>
              <w:t>NOMBRE, FIRMA Y SELLO</w:t>
            </w:r>
          </w:p>
        </w:tc>
        <w:tc>
          <w:tcPr>
            <w:tcW w:w="3552" w:type="dxa"/>
            <w:gridSpan w:val="5"/>
            <w:vAlign w:val="center"/>
          </w:tcPr>
          <w:p w:rsidR="00296B41" w:rsidRPr="00CA6B21" w:rsidRDefault="00296B41" w:rsidP="00296B41">
            <w:pPr>
              <w:jc w:val="center"/>
              <w:rPr>
                <w:b/>
              </w:rPr>
            </w:pPr>
            <w:r w:rsidRPr="00CA6B21">
              <w:rPr>
                <w:b/>
              </w:rPr>
              <w:t>NOMBRE, FIRMA Y SELLO</w:t>
            </w:r>
          </w:p>
        </w:tc>
        <w:tc>
          <w:tcPr>
            <w:tcW w:w="4375" w:type="dxa"/>
            <w:gridSpan w:val="4"/>
            <w:vAlign w:val="center"/>
          </w:tcPr>
          <w:p w:rsidR="00296B41" w:rsidRPr="00CA6B21" w:rsidRDefault="00296B41" w:rsidP="00296B41">
            <w:pPr>
              <w:jc w:val="center"/>
              <w:rPr>
                <w:b/>
              </w:rPr>
            </w:pPr>
            <w:r w:rsidRPr="00CA6B21">
              <w:rPr>
                <w:b/>
              </w:rPr>
              <w:t>NOMBRE, FIRMA Y SELLO</w:t>
            </w:r>
          </w:p>
        </w:tc>
      </w:tr>
      <w:tr w:rsidR="002A2542" w:rsidTr="00FA7A67">
        <w:trPr>
          <w:trHeight w:val="401"/>
        </w:trPr>
        <w:tc>
          <w:tcPr>
            <w:tcW w:w="3748" w:type="dxa"/>
            <w:gridSpan w:val="3"/>
            <w:vAlign w:val="center"/>
          </w:tcPr>
          <w:p w:rsidR="00296B41" w:rsidRPr="00CA6B21" w:rsidRDefault="00296B41" w:rsidP="00296B41">
            <w:pPr>
              <w:jc w:val="center"/>
              <w:rPr>
                <w:b/>
              </w:rPr>
            </w:pPr>
            <w:r w:rsidRPr="00CA6B21">
              <w:rPr>
                <w:b/>
              </w:rPr>
              <w:t>UNIDAD Y/O DEPENDENCIA ORIGEN</w:t>
            </w:r>
          </w:p>
        </w:tc>
        <w:tc>
          <w:tcPr>
            <w:tcW w:w="3552" w:type="dxa"/>
            <w:gridSpan w:val="5"/>
            <w:vAlign w:val="center"/>
          </w:tcPr>
          <w:p w:rsidR="00296B41" w:rsidRPr="00CA6B21" w:rsidRDefault="00296B41" w:rsidP="00296B41">
            <w:pPr>
              <w:jc w:val="center"/>
              <w:rPr>
                <w:b/>
              </w:rPr>
            </w:pPr>
            <w:r w:rsidRPr="00CA6B21">
              <w:rPr>
                <w:b/>
              </w:rPr>
              <w:t>ÁREA QUE AUTORIZA</w:t>
            </w:r>
          </w:p>
        </w:tc>
        <w:tc>
          <w:tcPr>
            <w:tcW w:w="4375" w:type="dxa"/>
            <w:gridSpan w:val="4"/>
            <w:vAlign w:val="center"/>
          </w:tcPr>
          <w:p w:rsidR="00296B41" w:rsidRPr="00CA6B21" w:rsidRDefault="00296B41" w:rsidP="00296B41">
            <w:pPr>
              <w:jc w:val="center"/>
              <w:rPr>
                <w:b/>
              </w:rPr>
            </w:pPr>
            <w:r w:rsidRPr="00CA6B21">
              <w:rPr>
                <w:b/>
              </w:rPr>
              <w:t>UNIDAD Y/O DEPENDENCIA DESTINO</w:t>
            </w:r>
          </w:p>
        </w:tc>
      </w:tr>
    </w:tbl>
    <w:p w:rsidR="00CA6B21" w:rsidRPr="003644C4" w:rsidRDefault="00296B41" w:rsidP="00E6471D">
      <w:pPr>
        <w:tabs>
          <w:tab w:val="left" w:pos="4620"/>
          <w:tab w:val="left" w:pos="6132"/>
          <w:tab w:val="left" w:pos="785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ab/>
      </w:r>
      <w:r w:rsidR="00E6471D" w:rsidRPr="00790B7F">
        <w:rPr>
          <w:rFonts w:ascii="Times New Roman" w:hAnsi="Times New Roman" w:cs="Times New Roman"/>
          <w:b/>
          <w:sz w:val="28"/>
        </w:rPr>
        <w:t>(</w:t>
      </w:r>
      <w:r w:rsidR="0014754D">
        <w:rPr>
          <w:rFonts w:ascii="Times New Roman" w:hAnsi="Times New Roman" w:cs="Times New Roman"/>
          <w:b/>
          <w:sz w:val="28"/>
        </w:rPr>
        <w:t>DB-GE-F-07</w:t>
      </w:r>
      <w:r w:rsidR="00E6471D" w:rsidRPr="00790B7F">
        <w:rPr>
          <w:rFonts w:ascii="Times New Roman" w:hAnsi="Times New Roman" w:cs="Times New Roman"/>
          <w:b/>
          <w:sz w:val="28"/>
        </w:rPr>
        <w:t>)</w:t>
      </w:r>
      <w:r w:rsidR="00E6471D">
        <w:rPr>
          <w:rFonts w:ascii="Times New Roman" w:hAnsi="Times New Roman" w:cs="Times New Roman"/>
          <w:sz w:val="32"/>
        </w:rPr>
        <w:tab/>
      </w:r>
      <w:r w:rsidRPr="003644C4">
        <w:rPr>
          <w:rFonts w:ascii="Times New Roman" w:hAnsi="Times New Roman" w:cs="Times New Roman"/>
          <w:sz w:val="24"/>
        </w:rPr>
        <w:t>FECHA:</w:t>
      </w:r>
    </w:p>
    <w:sectPr w:rsidR="00CA6B21" w:rsidRPr="003644C4" w:rsidSect="00CA6B21">
      <w:pgSz w:w="12240" w:h="15840"/>
      <w:pgMar w:top="340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DD"/>
    <w:rsid w:val="0001459A"/>
    <w:rsid w:val="000228E5"/>
    <w:rsid w:val="000765B0"/>
    <w:rsid w:val="0014754D"/>
    <w:rsid w:val="001D3CD3"/>
    <w:rsid w:val="001F09DD"/>
    <w:rsid w:val="00204E80"/>
    <w:rsid w:val="00296B41"/>
    <w:rsid w:val="002A2542"/>
    <w:rsid w:val="00315A5F"/>
    <w:rsid w:val="003644C4"/>
    <w:rsid w:val="00575468"/>
    <w:rsid w:val="00607450"/>
    <w:rsid w:val="00614A3D"/>
    <w:rsid w:val="00777E26"/>
    <w:rsid w:val="00790B7F"/>
    <w:rsid w:val="00831A5A"/>
    <w:rsid w:val="0091775E"/>
    <w:rsid w:val="00A5148C"/>
    <w:rsid w:val="00AF2DF0"/>
    <w:rsid w:val="00CA6B21"/>
    <w:rsid w:val="00DE37D0"/>
    <w:rsid w:val="00E6471D"/>
    <w:rsid w:val="00E84EDC"/>
    <w:rsid w:val="00EF5ABF"/>
    <w:rsid w:val="00F65D85"/>
    <w:rsid w:val="00F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7CEEE-40E4-409C-922A-0166AE6A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Castelan Joel</dc:creator>
  <cp:keywords/>
  <dc:description/>
  <cp:lastModifiedBy>Hernandez Castelan Joel</cp:lastModifiedBy>
  <cp:revision>2</cp:revision>
  <cp:lastPrinted>2019-08-06T16:25:00Z</cp:lastPrinted>
  <dcterms:created xsi:type="dcterms:W3CDTF">2019-08-30T16:52:00Z</dcterms:created>
  <dcterms:modified xsi:type="dcterms:W3CDTF">2019-08-30T16:52:00Z</dcterms:modified>
</cp:coreProperties>
</file>