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166" w:rsidRPr="00C01E6F" w:rsidRDefault="00732F36">
      <w:pPr>
        <w:pStyle w:val="Encabezado"/>
        <w:rPr>
          <w:smallCaps/>
        </w:rPr>
      </w:pPr>
      <w:r>
        <w:rPr>
          <w:smallCaps/>
          <w:noProof/>
          <w:lang w:eastAsia="es-MX"/>
        </w:rPr>
        <w:drawing>
          <wp:inline distT="0" distB="0" distL="0" distR="0">
            <wp:extent cx="5600700" cy="154305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600700" cy="1543050"/>
                    </a:xfrm>
                    <a:prstGeom prst="rect">
                      <a:avLst/>
                    </a:prstGeom>
                    <a:noFill/>
                    <a:ln w="9525">
                      <a:noFill/>
                      <a:miter lim="800000"/>
                      <a:headEnd/>
                      <a:tailEnd/>
                    </a:ln>
                  </pic:spPr>
                </pic:pic>
              </a:graphicData>
            </a:graphic>
          </wp:inline>
        </w:drawing>
      </w:r>
    </w:p>
    <w:p w:rsidR="007B2166" w:rsidRDefault="007B2166">
      <w:pPr>
        <w:spacing w:after="120"/>
        <w:jc w:val="both"/>
        <w:rPr>
          <w:rFonts w:ascii="Book Antiqua" w:hAnsi="Book Antiqua"/>
          <w:color w:val="000000"/>
        </w:rPr>
      </w:pPr>
    </w:p>
    <w:p w:rsidR="007B2166" w:rsidRDefault="007B2166">
      <w:pPr>
        <w:spacing w:after="120"/>
        <w:jc w:val="both"/>
        <w:rPr>
          <w:rFonts w:ascii="Book Antiqua" w:hAnsi="Book Antiqua"/>
          <w:color w:val="000000"/>
        </w:rPr>
      </w:pPr>
    </w:p>
    <w:p w:rsidR="007B2166" w:rsidRDefault="007B2166">
      <w:pPr>
        <w:spacing w:after="120"/>
        <w:jc w:val="both"/>
        <w:rPr>
          <w:rFonts w:ascii="Book Antiqua" w:hAnsi="Book Antiqua"/>
          <w:color w:val="000000"/>
        </w:rPr>
      </w:pPr>
    </w:p>
    <w:p w:rsidR="007B2166" w:rsidRDefault="007B2166">
      <w:pPr>
        <w:spacing w:after="120"/>
        <w:jc w:val="both"/>
        <w:rPr>
          <w:rFonts w:ascii="Book Antiqua" w:hAnsi="Book Antiqua"/>
          <w:color w:val="000000"/>
        </w:rPr>
      </w:pPr>
    </w:p>
    <w:p w:rsidR="00C01E6F" w:rsidRDefault="00C01E6F">
      <w:pPr>
        <w:spacing w:after="120"/>
        <w:jc w:val="both"/>
        <w:rPr>
          <w:rFonts w:ascii="Book Antiqua" w:hAnsi="Book Antiqua"/>
          <w:color w:val="000000"/>
        </w:rPr>
      </w:pPr>
    </w:p>
    <w:p w:rsidR="00C01E6F" w:rsidRDefault="00C01E6F">
      <w:pPr>
        <w:spacing w:after="120"/>
        <w:jc w:val="both"/>
        <w:rPr>
          <w:rFonts w:ascii="Book Antiqua" w:hAnsi="Book Antiqua"/>
          <w:color w:val="000000"/>
        </w:rPr>
      </w:pPr>
    </w:p>
    <w:p w:rsidR="007B2166" w:rsidRDefault="007B2166">
      <w:pPr>
        <w:spacing w:after="120"/>
        <w:jc w:val="both"/>
        <w:rPr>
          <w:rFonts w:ascii="Book Antiqua" w:hAnsi="Book Antiqua"/>
          <w:color w:val="000000"/>
        </w:rPr>
      </w:pPr>
    </w:p>
    <w:p w:rsidR="007B2166" w:rsidRDefault="007B2166">
      <w:pPr>
        <w:spacing w:after="120"/>
        <w:jc w:val="both"/>
        <w:rPr>
          <w:rFonts w:ascii="Book Antiqua" w:hAnsi="Book Antiqua"/>
          <w:b/>
          <w:bCs/>
          <w:color w:val="000000"/>
        </w:rPr>
      </w:pPr>
    </w:p>
    <w:p w:rsidR="007B2166" w:rsidRPr="00C01E6F" w:rsidRDefault="00C01E6F" w:rsidP="00C01E6F">
      <w:pPr>
        <w:spacing w:after="120"/>
        <w:jc w:val="center"/>
        <w:rPr>
          <w:rFonts w:ascii="Book Antiqua" w:hAnsi="Book Antiqua"/>
          <w:b/>
          <w:bCs/>
          <w:smallCaps/>
          <w:color w:val="000000"/>
          <w:sz w:val="44"/>
          <w:szCs w:val="48"/>
        </w:rPr>
      </w:pPr>
      <w:r w:rsidRPr="00C01E6F">
        <w:rPr>
          <w:rFonts w:ascii="Book Antiqua" w:hAnsi="Book Antiqua"/>
          <w:b/>
          <w:bCs/>
          <w:smallCaps/>
          <w:color w:val="000000"/>
          <w:sz w:val="44"/>
          <w:szCs w:val="48"/>
        </w:rPr>
        <w:t>Metodología General para la</w:t>
      </w:r>
    </w:p>
    <w:p w:rsidR="00C01E6F" w:rsidRPr="00C01E6F" w:rsidRDefault="00C01E6F" w:rsidP="00C01E6F">
      <w:pPr>
        <w:spacing w:after="120"/>
        <w:jc w:val="center"/>
        <w:rPr>
          <w:rFonts w:ascii="Book Antiqua" w:hAnsi="Book Antiqua"/>
          <w:b/>
          <w:bCs/>
          <w:smallCaps/>
          <w:color w:val="000000"/>
          <w:sz w:val="44"/>
          <w:szCs w:val="48"/>
        </w:rPr>
      </w:pPr>
      <w:r w:rsidRPr="00C01E6F">
        <w:rPr>
          <w:rFonts w:ascii="Book Antiqua" w:hAnsi="Book Antiqua"/>
          <w:b/>
          <w:bCs/>
          <w:smallCaps/>
          <w:color w:val="000000"/>
          <w:sz w:val="44"/>
          <w:szCs w:val="48"/>
        </w:rPr>
        <w:t>Ev</w:t>
      </w:r>
      <w:r w:rsidR="00E836BC">
        <w:rPr>
          <w:rFonts w:ascii="Book Antiqua" w:hAnsi="Book Antiqua"/>
          <w:b/>
          <w:bCs/>
          <w:smallCaps/>
          <w:color w:val="000000"/>
          <w:sz w:val="44"/>
          <w:szCs w:val="48"/>
        </w:rPr>
        <w:t>a</w:t>
      </w:r>
      <w:r w:rsidRPr="00C01E6F">
        <w:rPr>
          <w:rFonts w:ascii="Book Antiqua" w:hAnsi="Book Antiqua"/>
          <w:b/>
          <w:bCs/>
          <w:smallCaps/>
          <w:color w:val="000000"/>
          <w:sz w:val="44"/>
          <w:szCs w:val="48"/>
        </w:rPr>
        <w:t>luación de Programas Educativos</w:t>
      </w:r>
    </w:p>
    <w:p w:rsidR="007B2166" w:rsidRDefault="007B2166">
      <w:pPr>
        <w:spacing w:after="120"/>
        <w:jc w:val="center"/>
        <w:rPr>
          <w:rFonts w:ascii="Book Antiqua" w:hAnsi="Book Antiqua"/>
          <w:b/>
          <w:bCs/>
          <w:color w:val="000000"/>
        </w:rPr>
      </w:pPr>
    </w:p>
    <w:p w:rsidR="00C01E6F" w:rsidRDefault="00C01E6F">
      <w:pPr>
        <w:spacing w:after="120"/>
        <w:jc w:val="center"/>
        <w:rPr>
          <w:rFonts w:ascii="Book Antiqua" w:hAnsi="Book Antiqua"/>
          <w:b/>
          <w:bCs/>
          <w:color w:val="000000"/>
        </w:rPr>
      </w:pPr>
    </w:p>
    <w:p w:rsidR="00C01E6F" w:rsidRDefault="00C01E6F">
      <w:pPr>
        <w:spacing w:after="120"/>
        <w:jc w:val="center"/>
        <w:rPr>
          <w:rFonts w:ascii="Book Antiqua" w:hAnsi="Book Antiqua"/>
          <w:b/>
          <w:bCs/>
          <w:color w:val="000000"/>
        </w:rPr>
      </w:pPr>
    </w:p>
    <w:p w:rsidR="00C01E6F" w:rsidRDefault="00C01E6F">
      <w:pPr>
        <w:spacing w:after="120"/>
        <w:jc w:val="center"/>
        <w:rPr>
          <w:rFonts w:ascii="Book Antiqua" w:hAnsi="Book Antiqua"/>
          <w:b/>
          <w:bCs/>
          <w:color w:val="000000"/>
        </w:rPr>
      </w:pPr>
    </w:p>
    <w:p w:rsidR="00C01E6F" w:rsidRDefault="00C01E6F" w:rsidP="00C01E6F">
      <w:pPr>
        <w:spacing w:after="120"/>
        <w:jc w:val="right"/>
        <w:rPr>
          <w:rFonts w:ascii="Book Antiqua" w:hAnsi="Book Antiqua"/>
          <w:b/>
          <w:bCs/>
          <w:smallCaps/>
          <w:color w:val="000000"/>
          <w:sz w:val="32"/>
        </w:rPr>
      </w:pPr>
    </w:p>
    <w:p w:rsidR="00C01E6F" w:rsidRDefault="00C01E6F" w:rsidP="00C01E6F">
      <w:pPr>
        <w:spacing w:after="120"/>
        <w:jc w:val="right"/>
        <w:rPr>
          <w:rFonts w:ascii="Book Antiqua" w:hAnsi="Book Antiqua"/>
          <w:b/>
          <w:bCs/>
          <w:smallCaps/>
          <w:color w:val="000000"/>
          <w:sz w:val="32"/>
        </w:rPr>
      </w:pPr>
    </w:p>
    <w:p w:rsidR="000C5641" w:rsidRDefault="000C5641" w:rsidP="00C01E6F">
      <w:pPr>
        <w:spacing w:after="120"/>
        <w:jc w:val="right"/>
        <w:rPr>
          <w:rFonts w:ascii="Book Antiqua" w:hAnsi="Book Antiqua"/>
          <w:b/>
          <w:bCs/>
          <w:smallCaps/>
          <w:color w:val="000000"/>
          <w:sz w:val="32"/>
        </w:rPr>
      </w:pPr>
    </w:p>
    <w:p w:rsidR="00C01E6F" w:rsidRDefault="00C01E6F" w:rsidP="00C01E6F">
      <w:pPr>
        <w:spacing w:after="120"/>
        <w:jc w:val="right"/>
        <w:rPr>
          <w:rFonts w:ascii="Book Antiqua" w:hAnsi="Book Antiqua"/>
          <w:b/>
          <w:bCs/>
          <w:smallCaps/>
          <w:color w:val="000000"/>
          <w:sz w:val="32"/>
        </w:rPr>
      </w:pPr>
    </w:p>
    <w:p w:rsidR="007B2166" w:rsidRPr="00C01E6F" w:rsidRDefault="007B2166" w:rsidP="00C01E6F">
      <w:pPr>
        <w:spacing w:after="120"/>
        <w:jc w:val="right"/>
        <w:rPr>
          <w:rFonts w:ascii="Book Antiqua" w:hAnsi="Book Antiqua"/>
          <w:b/>
          <w:bCs/>
          <w:smallCaps/>
          <w:color w:val="000000"/>
          <w:sz w:val="32"/>
        </w:rPr>
      </w:pPr>
      <w:r>
        <w:rPr>
          <w:rFonts w:ascii="Book Antiqua" w:hAnsi="Book Antiqua"/>
          <w:b/>
          <w:bCs/>
          <w:smallCaps/>
          <w:color w:val="000000"/>
          <w:sz w:val="32"/>
        </w:rPr>
        <w:t>Manual para la autoevaluación</w:t>
      </w:r>
    </w:p>
    <w:p w:rsidR="007B2166" w:rsidRDefault="007B2166">
      <w:pPr>
        <w:spacing w:after="120"/>
        <w:jc w:val="both"/>
        <w:rPr>
          <w:rFonts w:ascii="Book Antiqua" w:hAnsi="Book Antiqua"/>
          <w:b/>
          <w:bCs/>
          <w:color w:val="000000"/>
        </w:rPr>
      </w:pPr>
    </w:p>
    <w:p w:rsidR="007B2166" w:rsidRDefault="007B2166">
      <w:pPr>
        <w:pStyle w:val="Lista"/>
        <w:spacing w:after="120"/>
        <w:ind w:left="0" w:firstLine="0"/>
        <w:jc w:val="right"/>
        <w:rPr>
          <w:rFonts w:ascii="Book Antiqua" w:hAnsi="Book Antiqua"/>
          <w:color w:val="000000"/>
        </w:rPr>
      </w:pPr>
    </w:p>
    <w:p w:rsidR="00D93C9F" w:rsidRDefault="00D93C9F">
      <w:pPr>
        <w:pStyle w:val="Lista"/>
        <w:spacing w:after="120"/>
        <w:ind w:left="0" w:firstLine="0"/>
        <w:jc w:val="right"/>
        <w:rPr>
          <w:rFonts w:ascii="Book Antiqua" w:hAnsi="Book Antiqua"/>
          <w:color w:val="000000"/>
        </w:rPr>
      </w:pPr>
    </w:p>
    <w:p w:rsidR="00C01E6F" w:rsidRDefault="00C01E6F">
      <w:pPr>
        <w:pStyle w:val="xl35"/>
        <w:spacing w:before="0" w:beforeAutospacing="0" w:after="0" w:afterAutospacing="0"/>
        <w:textAlignment w:val="auto"/>
        <w:rPr>
          <w:rFonts w:ascii="Book Antiqua" w:hAnsi="Book Antiqua" w:cs="Times New Roman"/>
          <w:b w:val="0"/>
          <w:bCs w:val="0"/>
          <w:color w:val="000000"/>
        </w:rPr>
      </w:pPr>
    </w:p>
    <w:p w:rsidR="00C01E6F" w:rsidRDefault="00C01E6F">
      <w:pPr>
        <w:pStyle w:val="xl35"/>
        <w:spacing w:before="0" w:beforeAutospacing="0" w:after="0" w:afterAutospacing="0"/>
        <w:textAlignment w:val="auto"/>
        <w:rPr>
          <w:rFonts w:ascii="Book Antiqua" w:hAnsi="Book Antiqua" w:cs="Times New Roman"/>
          <w:b w:val="0"/>
          <w:bCs w:val="0"/>
          <w:color w:val="000000"/>
        </w:rPr>
      </w:pPr>
    </w:p>
    <w:p w:rsidR="00C01E6F" w:rsidRDefault="00C01E6F">
      <w:pPr>
        <w:pStyle w:val="xl35"/>
        <w:spacing w:before="0" w:beforeAutospacing="0" w:after="0" w:afterAutospacing="0"/>
        <w:textAlignment w:val="auto"/>
        <w:rPr>
          <w:rFonts w:ascii="Book Antiqua" w:hAnsi="Book Antiqua" w:cs="Times New Roman"/>
          <w:b w:val="0"/>
          <w:bCs w:val="0"/>
          <w:color w:val="000000"/>
        </w:rPr>
      </w:pPr>
    </w:p>
    <w:p w:rsidR="00C01E6F" w:rsidRDefault="00C01E6F">
      <w:pPr>
        <w:pStyle w:val="xl35"/>
        <w:spacing w:before="0" w:beforeAutospacing="0" w:after="0" w:afterAutospacing="0"/>
        <w:textAlignment w:val="auto"/>
        <w:rPr>
          <w:rFonts w:ascii="Book Antiqua" w:hAnsi="Book Antiqua" w:cs="Times New Roman"/>
          <w:b w:val="0"/>
          <w:bCs w:val="0"/>
          <w:color w:val="000000"/>
        </w:rPr>
      </w:pPr>
    </w:p>
    <w:p w:rsidR="00C01E6F" w:rsidRDefault="00C01E6F">
      <w:pPr>
        <w:pStyle w:val="xl35"/>
        <w:spacing w:before="0" w:beforeAutospacing="0" w:after="0" w:afterAutospacing="0"/>
        <w:textAlignment w:val="auto"/>
        <w:rPr>
          <w:rFonts w:ascii="Book Antiqua" w:hAnsi="Book Antiqua" w:cs="Times New Roman"/>
          <w:b w:val="0"/>
          <w:bCs w:val="0"/>
          <w:color w:val="000000"/>
        </w:rPr>
      </w:pPr>
    </w:p>
    <w:p w:rsidR="00C01E6F" w:rsidRDefault="00C01E6F">
      <w:pPr>
        <w:pStyle w:val="xl35"/>
        <w:spacing w:before="0" w:beforeAutospacing="0" w:after="0" w:afterAutospacing="0"/>
        <w:textAlignment w:val="auto"/>
        <w:rPr>
          <w:rFonts w:ascii="Book Antiqua" w:hAnsi="Book Antiqua" w:cs="Times New Roman"/>
          <w:b w:val="0"/>
          <w:bCs w:val="0"/>
          <w:color w:val="000000"/>
        </w:rPr>
      </w:pPr>
    </w:p>
    <w:p w:rsidR="00C01E6F" w:rsidRDefault="00C01E6F">
      <w:pPr>
        <w:pStyle w:val="xl35"/>
        <w:spacing w:before="0" w:beforeAutospacing="0" w:after="0" w:afterAutospacing="0"/>
        <w:textAlignment w:val="auto"/>
        <w:rPr>
          <w:rFonts w:ascii="Book Antiqua" w:hAnsi="Book Antiqua" w:cs="Times New Roman"/>
          <w:b w:val="0"/>
          <w:bCs w:val="0"/>
          <w:color w:val="000000"/>
        </w:rPr>
      </w:pPr>
    </w:p>
    <w:p w:rsidR="00C01E6F" w:rsidRDefault="00C01E6F">
      <w:pPr>
        <w:pStyle w:val="xl35"/>
        <w:spacing w:before="0" w:beforeAutospacing="0" w:after="0" w:afterAutospacing="0"/>
        <w:textAlignment w:val="auto"/>
        <w:rPr>
          <w:rFonts w:ascii="Book Antiqua" w:hAnsi="Book Antiqua" w:cs="Times New Roman"/>
          <w:b w:val="0"/>
          <w:bCs w:val="0"/>
          <w:color w:val="000000"/>
        </w:rPr>
      </w:pPr>
    </w:p>
    <w:p w:rsidR="00C01E6F" w:rsidRDefault="00C01E6F">
      <w:pPr>
        <w:pStyle w:val="xl35"/>
        <w:spacing w:before="0" w:beforeAutospacing="0" w:after="0" w:afterAutospacing="0"/>
        <w:textAlignment w:val="auto"/>
        <w:rPr>
          <w:rFonts w:ascii="Book Antiqua" w:hAnsi="Book Antiqua" w:cs="Times New Roman"/>
          <w:b w:val="0"/>
          <w:bCs w:val="0"/>
          <w:color w:val="000000"/>
        </w:rPr>
      </w:pPr>
    </w:p>
    <w:p w:rsidR="00C01E6F" w:rsidRDefault="00C01E6F">
      <w:pPr>
        <w:pStyle w:val="xl35"/>
        <w:spacing w:before="0" w:beforeAutospacing="0" w:after="0" w:afterAutospacing="0"/>
        <w:textAlignment w:val="auto"/>
        <w:rPr>
          <w:rFonts w:ascii="Book Antiqua" w:hAnsi="Book Antiqua" w:cs="Times New Roman"/>
          <w:b w:val="0"/>
          <w:bCs w:val="0"/>
          <w:color w:val="000000"/>
        </w:rPr>
      </w:pPr>
    </w:p>
    <w:p w:rsidR="00C01E6F" w:rsidRDefault="00C01E6F">
      <w:pPr>
        <w:pStyle w:val="xl35"/>
        <w:spacing w:before="0" w:beforeAutospacing="0" w:after="0" w:afterAutospacing="0"/>
        <w:textAlignment w:val="auto"/>
        <w:rPr>
          <w:rFonts w:ascii="Book Antiqua" w:hAnsi="Book Antiqua" w:cs="Times New Roman"/>
          <w:b w:val="0"/>
          <w:bCs w:val="0"/>
          <w:color w:val="000000"/>
        </w:rPr>
      </w:pPr>
    </w:p>
    <w:p w:rsidR="00C01E6F" w:rsidRDefault="00C01E6F">
      <w:pPr>
        <w:pStyle w:val="xl35"/>
        <w:spacing w:before="0" w:beforeAutospacing="0" w:after="0" w:afterAutospacing="0"/>
        <w:textAlignment w:val="auto"/>
        <w:rPr>
          <w:rFonts w:ascii="Book Antiqua" w:hAnsi="Book Antiqua" w:cs="Times New Roman"/>
          <w:b w:val="0"/>
          <w:bCs w:val="0"/>
          <w:color w:val="000000"/>
        </w:rPr>
      </w:pPr>
    </w:p>
    <w:p w:rsidR="00C01E6F" w:rsidRDefault="00C01E6F">
      <w:pPr>
        <w:pStyle w:val="xl35"/>
        <w:spacing w:before="0" w:beforeAutospacing="0" w:after="0" w:afterAutospacing="0"/>
        <w:textAlignment w:val="auto"/>
        <w:rPr>
          <w:rFonts w:ascii="Book Antiqua" w:hAnsi="Book Antiqua" w:cs="Times New Roman"/>
          <w:b w:val="0"/>
          <w:bCs w:val="0"/>
          <w:color w:val="000000"/>
        </w:rPr>
      </w:pPr>
    </w:p>
    <w:p w:rsidR="00C01E6F" w:rsidRDefault="00C01E6F">
      <w:pPr>
        <w:pStyle w:val="xl35"/>
        <w:spacing w:before="0" w:beforeAutospacing="0" w:after="0" w:afterAutospacing="0"/>
        <w:textAlignment w:val="auto"/>
        <w:rPr>
          <w:rFonts w:ascii="Book Antiqua" w:hAnsi="Book Antiqua" w:cs="Times New Roman"/>
          <w:b w:val="0"/>
          <w:bCs w:val="0"/>
          <w:color w:val="000000"/>
        </w:rPr>
      </w:pPr>
    </w:p>
    <w:p w:rsidR="00C01E6F" w:rsidRDefault="00C01E6F">
      <w:pPr>
        <w:pStyle w:val="xl35"/>
        <w:spacing w:before="0" w:beforeAutospacing="0" w:after="0" w:afterAutospacing="0"/>
        <w:textAlignment w:val="auto"/>
        <w:rPr>
          <w:rFonts w:ascii="Book Antiqua" w:hAnsi="Book Antiqua" w:cs="Times New Roman"/>
          <w:b w:val="0"/>
          <w:bCs w:val="0"/>
          <w:color w:val="000000"/>
        </w:rPr>
      </w:pPr>
    </w:p>
    <w:p w:rsidR="00C01E6F" w:rsidRDefault="00C01E6F">
      <w:pPr>
        <w:pStyle w:val="xl35"/>
        <w:spacing w:before="0" w:beforeAutospacing="0" w:after="0" w:afterAutospacing="0"/>
        <w:textAlignment w:val="auto"/>
        <w:rPr>
          <w:rFonts w:ascii="Book Antiqua" w:hAnsi="Book Antiqua" w:cs="Times New Roman"/>
          <w:b w:val="0"/>
          <w:bCs w:val="0"/>
          <w:color w:val="000000"/>
        </w:rPr>
      </w:pPr>
    </w:p>
    <w:p w:rsidR="00C01E6F" w:rsidRDefault="00C01E6F">
      <w:pPr>
        <w:pStyle w:val="xl35"/>
        <w:spacing w:before="0" w:beforeAutospacing="0" w:after="0" w:afterAutospacing="0"/>
        <w:textAlignment w:val="auto"/>
        <w:rPr>
          <w:rFonts w:ascii="Book Antiqua" w:hAnsi="Book Antiqua" w:cs="Times New Roman"/>
          <w:b w:val="0"/>
          <w:bCs w:val="0"/>
          <w:color w:val="000000"/>
        </w:rPr>
      </w:pPr>
    </w:p>
    <w:p w:rsidR="00C01E6F" w:rsidRDefault="00C01E6F">
      <w:pPr>
        <w:pStyle w:val="xl35"/>
        <w:spacing w:before="0" w:beforeAutospacing="0" w:after="0" w:afterAutospacing="0"/>
        <w:textAlignment w:val="auto"/>
        <w:rPr>
          <w:rFonts w:ascii="Book Antiqua" w:hAnsi="Book Antiqua" w:cs="Times New Roman"/>
          <w:b w:val="0"/>
          <w:bCs w:val="0"/>
          <w:color w:val="000000"/>
        </w:rPr>
      </w:pPr>
    </w:p>
    <w:p w:rsidR="00C01E6F" w:rsidRDefault="00C01E6F">
      <w:pPr>
        <w:pStyle w:val="xl35"/>
        <w:spacing w:before="0" w:beforeAutospacing="0" w:after="0" w:afterAutospacing="0"/>
        <w:textAlignment w:val="auto"/>
        <w:rPr>
          <w:rFonts w:ascii="Book Antiqua" w:hAnsi="Book Antiqua" w:cs="Times New Roman"/>
          <w:b w:val="0"/>
          <w:bCs w:val="0"/>
          <w:color w:val="000000"/>
        </w:rPr>
      </w:pPr>
    </w:p>
    <w:p w:rsidR="00C01E6F" w:rsidRDefault="00C01E6F">
      <w:pPr>
        <w:pStyle w:val="xl35"/>
        <w:spacing w:before="0" w:beforeAutospacing="0" w:after="0" w:afterAutospacing="0"/>
        <w:textAlignment w:val="auto"/>
        <w:rPr>
          <w:rFonts w:ascii="Book Antiqua" w:hAnsi="Book Antiqua" w:cs="Times New Roman"/>
          <w:b w:val="0"/>
          <w:bCs w:val="0"/>
          <w:color w:val="000000"/>
        </w:rPr>
      </w:pPr>
    </w:p>
    <w:p w:rsidR="00C01E6F" w:rsidRDefault="00C01E6F">
      <w:pPr>
        <w:pStyle w:val="xl35"/>
        <w:spacing w:before="0" w:beforeAutospacing="0" w:after="0" w:afterAutospacing="0"/>
        <w:textAlignment w:val="auto"/>
        <w:rPr>
          <w:rFonts w:ascii="Book Antiqua" w:hAnsi="Book Antiqua" w:cs="Times New Roman"/>
          <w:b w:val="0"/>
          <w:bCs w:val="0"/>
          <w:color w:val="000000"/>
        </w:rPr>
      </w:pPr>
    </w:p>
    <w:p w:rsidR="00C01E6F" w:rsidRDefault="00C01E6F">
      <w:pPr>
        <w:pStyle w:val="xl35"/>
        <w:spacing w:before="0" w:beforeAutospacing="0" w:after="0" w:afterAutospacing="0"/>
        <w:textAlignment w:val="auto"/>
        <w:rPr>
          <w:rFonts w:ascii="Book Antiqua" w:hAnsi="Book Antiqua" w:cs="Times New Roman"/>
          <w:b w:val="0"/>
          <w:bCs w:val="0"/>
          <w:color w:val="000000"/>
        </w:rPr>
      </w:pPr>
    </w:p>
    <w:p w:rsidR="00C01E6F" w:rsidRDefault="00C01E6F">
      <w:pPr>
        <w:pStyle w:val="xl35"/>
        <w:spacing w:before="0" w:beforeAutospacing="0" w:after="0" w:afterAutospacing="0"/>
        <w:textAlignment w:val="auto"/>
        <w:rPr>
          <w:rFonts w:ascii="Book Antiqua" w:hAnsi="Book Antiqua" w:cs="Times New Roman"/>
          <w:b w:val="0"/>
          <w:bCs w:val="0"/>
          <w:color w:val="000000"/>
        </w:rPr>
      </w:pPr>
    </w:p>
    <w:p w:rsidR="00C01E6F" w:rsidRDefault="00C01E6F">
      <w:pPr>
        <w:pStyle w:val="xl35"/>
        <w:spacing w:before="0" w:beforeAutospacing="0" w:after="0" w:afterAutospacing="0"/>
        <w:textAlignment w:val="auto"/>
        <w:rPr>
          <w:rFonts w:ascii="Book Antiqua" w:hAnsi="Book Antiqua" w:cs="Times New Roman"/>
          <w:b w:val="0"/>
          <w:bCs w:val="0"/>
          <w:color w:val="000000"/>
        </w:rPr>
      </w:pPr>
    </w:p>
    <w:p w:rsidR="00C01E6F" w:rsidRDefault="00C01E6F">
      <w:pPr>
        <w:pStyle w:val="xl35"/>
        <w:spacing w:before="0" w:beforeAutospacing="0" w:after="0" w:afterAutospacing="0"/>
        <w:textAlignment w:val="auto"/>
        <w:rPr>
          <w:rFonts w:ascii="Book Antiqua" w:hAnsi="Book Antiqua" w:cs="Times New Roman"/>
          <w:b w:val="0"/>
          <w:bCs w:val="0"/>
          <w:color w:val="000000"/>
        </w:rPr>
      </w:pPr>
    </w:p>
    <w:p w:rsidR="00C01E6F" w:rsidRDefault="00C01E6F">
      <w:pPr>
        <w:pStyle w:val="xl35"/>
        <w:spacing w:before="0" w:beforeAutospacing="0" w:after="0" w:afterAutospacing="0"/>
        <w:textAlignment w:val="auto"/>
        <w:rPr>
          <w:rFonts w:ascii="Book Antiqua" w:hAnsi="Book Antiqua" w:cs="Times New Roman"/>
          <w:b w:val="0"/>
          <w:bCs w:val="0"/>
          <w:color w:val="000000"/>
        </w:rPr>
      </w:pPr>
    </w:p>
    <w:p w:rsidR="00C01E6F" w:rsidRDefault="00C01E6F">
      <w:pPr>
        <w:pStyle w:val="xl35"/>
        <w:spacing w:before="0" w:beforeAutospacing="0" w:after="0" w:afterAutospacing="0"/>
        <w:textAlignment w:val="auto"/>
        <w:rPr>
          <w:rFonts w:ascii="Book Antiqua" w:hAnsi="Book Antiqua" w:cs="Times New Roman"/>
          <w:b w:val="0"/>
          <w:bCs w:val="0"/>
          <w:color w:val="000000"/>
        </w:rPr>
      </w:pPr>
    </w:p>
    <w:p w:rsidR="00C01E6F" w:rsidRDefault="00C01E6F">
      <w:pPr>
        <w:pStyle w:val="xl35"/>
        <w:spacing w:before="0" w:beforeAutospacing="0" w:after="0" w:afterAutospacing="0"/>
        <w:textAlignment w:val="auto"/>
        <w:rPr>
          <w:rFonts w:ascii="Book Antiqua" w:hAnsi="Book Antiqua" w:cs="Times New Roman"/>
          <w:b w:val="0"/>
          <w:bCs w:val="0"/>
          <w:color w:val="000000"/>
        </w:rPr>
      </w:pPr>
    </w:p>
    <w:p w:rsidR="00C01E6F" w:rsidRDefault="00C01E6F">
      <w:pPr>
        <w:pStyle w:val="xl35"/>
        <w:spacing w:before="0" w:beforeAutospacing="0" w:after="0" w:afterAutospacing="0"/>
        <w:textAlignment w:val="auto"/>
        <w:rPr>
          <w:rFonts w:ascii="Book Antiqua" w:hAnsi="Book Antiqua" w:cs="Times New Roman"/>
          <w:b w:val="0"/>
          <w:bCs w:val="0"/>
          <w:color w:val="000000"/>
        </w:rPr>
      </w:pPr>
    </w:p>
    <w:p w:rsidR="00C01E6F" w:rsidRDefault="00C01E6F">
      <w:pPr>
        <w:pStyle w:val="xl35"/>
        <w:spacing w:before="0" w:beforeAutospacing="0" w:after="0" w:afterAutospacing="0"/>
        <w:textAlignment w:val="auto"/>
        <w:rPr>
          <w:rFonts w:ascii="Book Antiqua" w:hAnsi="Book Antiqua" w:cs="Times New Roman"/>
          <w:b w:val="0"/>
          <w:bCs w:val="0"/>
          <w:color w:val="000000"/>
        </w:rPr>
      </w:pPr>
    </w:p>
    <w:p w:rsidR="00C01E6F" w:rsidRDefault="00C01E6F">
      <w:pPr>
        <w:pStyle w:val="xl35"/>
        <w:spacing w:before="0" w:beforeAutospacing="0" w:after="0" w:afterAutospacing="0"/>
        <w:textAlignment w:val="auto"/>
        <w:rPr>
          <w:rFonts w:ascii="Book Antiqua" w:hAnsi="Book Antiqua" w:cs="Times New Roman"/>
          <w:b w:val="0"/>
          <w:bCs w:val="0"/>
          <w:color w:val="000000"/>
        </w:rPr>
      </w:pPr>
    </w:p>
    <w:p w:rsidR="00C01E6F" w:rsidRDefault="00C01E6F">
      <w:pPr>
        <w:pStyle w:val="xl35"/>
        <w:spacing w:before="0" w:beforeAutospacing="0" w:after="0" w:afterAutospacing="0"/>
        <w:textAlignment w:val="auto"/>
        <w:rPr>
          <w:rFonts w:ascii="Book Antiqua" w:hAnsi="Book Antiqua" w:cs="Times New Roman"/>
          <w:b w:val="0"/>
          <w:bCs w:val="0"/>
          <w:color w:val="000000"/>
        </w:rPr>
      </w:pPr>
    </w:p>
    <w:p w:rsidR="00C01E6F" w:rsidRDefault="00C01E6F">
      <w:pPr>
        <w:pStyle w:val="xl35"/>
        <w:spacing w:before="0" w:beforeAutospacing="0" w:after="0" w:afterAutospacing="0"/>
        <w:textAlignment w:val="auto"/>
        <w:rPr>
          <w:rFonts w:ascii="Book Antiqua" w:hAnsi="Book Antiqua" w:cs="Times New Roman"/>
          <w:b w:val="0"/>
          <w:bCs w:val="0"/>
          <w:color w:val="000000"/>
        </w:rPr>
      </w:pPr>
    </w:p>
    <w:p w:rsidR="00C01E6F" w:rsidRDefault="00C01E6F">
      <w:pPr>
        <w:pStyle w:val="xl35"/>
        <w:spacing w:before="0" w:beforeAutospacing="0" w:after="0" w:afterAutospacing="0"/>
        <w:textAlignment w:val="auto"/>
        <w:rPr>
          <w:rFonts w:ascii="Book Antiqua" w:hAnsi="Book Antiqua" w:cs="Times New Roman"/>
          <w:b w:val="0"/>
          <w:bCs w:val="0"/>
          <w:color w:val="000000"/>
        </w:rPr>
      </w:pPr>
    </w:p>
    <w:p w:rsidR="00C01E6F" w:rsidRDefault="00C01E6F">
      <w:pPr>
        <w:pStyle w:val="xl35"/>
        <w:spacing w:before="0" w:beforeAutospacing="0" w:after="0" w:afterAutospacing="0"/>
        <w:textAlignment w:val="auto"/>
        <w:rPr>
          <w:rFonts w:ascii="Book Antiqua" w:hAnsi="Book Antiqua" w:cs="Times New Roman"/>
          <w:b w:val="0"/>
          <w:bCs w:val="0"/>
          <w:color w:val="000000"/>
        </w:rPr>
      </w:pPr>
    </w:p>
    <w:p w:rsidR="00C01E6F" w:rsidRDefault="00C01E6F">
      <w:pPr>
        <w:pStyle w:val="xl35"/>
        <w:spacing w:before="0" w:beforeAutospacing="0" w:after="0" w:afterAutospacing="0"/>
        <w:textAlignment w:val="auto"/>
        <w:rPr>
          <w:rFonts w:ascii="Book Antiqua" w:hAnsi="Book Antiqua" w:cs="Times New Roman"/>
          <w:b w:val="0"/>
          <w:bCs w:val="0"/>
          <w:color w:val="000000"/>
        </w:rPr>
      </w:pPr>
    </w:p>
    <w:p w:rsidR="00C01E6F" w:rsidRDefault="00C01E6F">
      <w:pPr>
        <w:pStyle w:val="xl35"/>
        <w:spacing w:before="0" w:beforeAutospacing="0" w:after="0" w:afterAutospacing="0"/>
        <w:textAlignment w:val="auto"/>
        <w:rPr>
          <w:rFonts w:ascii="Book Antiqua" w:hAnsi="Book Antiqua" w:cs="Times New Roman"/>
          <w:b w:val="0"/>
          <w:bCs w:val="0"/>
          <w:color w:val="000000"/>
        </w:rPr>
      </w:pPr>
    </w:p>
    <w:p w:rsidR="007B2166" w:rsidRPr="00C01E6F" w:rsidRDefault="007B2166">
      <w:pPr>
        <w:pStyle w:val="xl35"/>
        <w:spacing w:before="0" w:beforeAutospacing="0" w:after="0" w:afterAutospacing="0"/>
        <w:textAlignment w:val="auto"/>
        <w:rPr>
          <w:rFonts w:ascii="Book Antiqua" w:hAnsi="Book Antiqua" w:cs="Times New Roman"/>
          <w:b w:val="0"/>
          <w:bCs w:val="0"/>
          <w:smallCaps/>
          <w:color w:val="000000"/>
        </w:rPr>
      </w:pPr>
      <w:r w:rsidRPr="00C01E6F">
        <w:rPr>
          <w:rFonts w:ascii="Book Antiqua" w:hAnsi="Book Antiqua" w:cs="Times New Roman"/>
          <w:b w:val="0"/>
          <w:bCs w:val="0"/>
          <w:color w:val="000000"/>
        </w:rPr>
        <w:t xml:space="preserve">D. R. </w:t>
      </w:r>
      <w:r w:rsidRPr="00C01E6F">
        <w:rPr>
          <w:rFonts w:ascii="Book Antiqua" w:hAnsi="Book Antiqua" w:cs="Times New Roman"/>
          <w:b w:val="0"/>
          <w:bCs w:val="0"/>
          <w:smallCaps/>
          <w:color w:val="000000"/>
        </w:rPr>
        <w:t>CIEES</w:t>
      </w:r>
    </w:p>
    <w:p w:rsidR="007B2166" w:rsidRPr="00C01E6F" w:rsidRDefault="007B2166">
      <w:pPr>
        <w:pStyle w:val="xl35"/>
        <w:spacing w:before="0" w:beforeAutospacing="0" w:after="0" w:afterAutospacing="0"/>
        <w:textAlignment w:val="auto"/>
        <w:rPr>
          <w:rFonts w:ascii="Book Antiqua" w:hAnsi="Book Antiqua" w:cs="Times New Roman"/>
          <w:b w:val="0"/>
          <w:bCs w:val="0"/>
          <w:color w:val="000000"/>
        </w:rPr>
      </w:pPr>
      <w:r w:rsidRPr="00C01E6F">
        <w:rPr>
          <w:rFonts w:ascii="Book Antiqua" w:hAnsi="Book Antiqua" w:cs="Times New Roman"/>
          <w:b w:val="0"/>
          <w:bCs w:val="0"/>
          <w:color w:val="000000"/>
        </w:rPr>
        <w:t>Av. San Jerónimo No. 120,</w:t>
      </w:r>
    </w:p>
    <w:p w:rsidR="007B2166" w:rsidRPr="00C01E6F" w:rsidRDefault="007B2166">
      <w:pPr>
        <w:pStyle w:val="xl35"/>
        <w:spacing w:before="0" w:beforeAutospacing="0" w:after="0" w:afterAutospacing="0"/>
        <w:textAlignment w:val="auto"/>
        <w:rPr>
          <w:rFonts w:ascii="Book Antiqua" w:hAnsi="Book Antiqua" w:cs="Times New Roman"/>
          <w:b w:val="0"/>
          <w:bCs w:val="0"/>
          <w:color w:val="000000"/>
        </w:rPr>
      </w:pPr>
      <w:r w:rsidRPr="00C01E6F">
        <w:rPr>
          <w:rFonts w:ascii="Book Antiqua" w:hAnsi="Book Antiqua" w:cs="Times New Roman"/>
          <w:b w:val="0"/>
          <w:bCs w:val="0"/>
          <w:color w:val="000000"/>
        </w:rPr>
        <w:t>Col. Jardines del Pedregal</w:t>
      </w:r>
    </w:p>
    <w:p w:rsidR="007B2166" w:rsidRPr="00C01E6F" w:rsidRDefault="007B2166">
      <w:pPr>
        <w:pStyle w:val="xl35"/>
        <w:spacing w:before="0" w:beforeAutospacing="0" w:after="0" w:afterAutospacing="0"/>
        <w:textAlignment w:val="auto"/>
        <w:rPr>
          <w:rFonts w:ascii="Book Antiqua" w:hAnsi="Book Antiqua" w:cs="Times New Roman"/>
          <w:b w:val="0"/>
          <w:bCs w:val="0"/>
          <w:color w:val="000000"/>
        </w:rPr>
      </w:pPr>
      <w:r w:rsidRPr="00C01E6F">
        <w:rPr>
          <w:rFonts w:ascii="Book Antiqua" w:hAnsi="Book Antiqua" w:cs="Times New Roman"/>
          <w:b w:val="0"/>
          <w:bCs w:val="0"/>
          <w:color w:val="000000"/>
        </w:rPr>
        <w:t>Delegación Álvaro Obregón</w:t>
      </w:r>
    </w:p>
    <w:p w:rsidR="007B2166" w:rsidRPr="00C01E6F" w:rsidRDefault="007B2166">
      <w:pPr>
        <w:pStyle w:val="xl35"/>
        <w:spacing w:before="0" w:beforeAutospacing="0" w:after="0" w:afterAutospacing="0"/>
        <w:textAlignment w:val="auto"/>
        <w:rPr>
          <w:rFonts w:ascii="Book Antiqua" w:hAnsi="Book Antiqua" w:cs="Times New Roman"/>
          <w:b w:val="0"/>
          <w:bCs w:val="0"/>
          <w:color w:val="000000"/>
        </w:rPr>
      </w:pPr>
      <w:r w:rsidRPr="00C01E6F">
        <w:rPr>
          <w:rFonts w:ascii="Book Antiqua" w:hAnsi="Book Antiqua" w:cs="Times New Roman"/>
          <w:b w:val="0"/>
          <w:bCs w:val="0"/>
          <w:color w:val="000000"/>
        </w:rPr>
        <w:t>04500 México, D. F.</w:t>
      </w:r>
    </w:p>
    <w:p w:rsidR="007B2166" w:rsidRDefault="00912F35" w:rsidP="00912F35">
      <w:pPr>
        <w:pStyle w:val="xl35"/>
        <w:spacing w:before="0" w:beforeAutospacing="0" w:after="120" w:afterAutospacing="0"/>
        <w:textAlignment w:val="auto"/>
        <w:rPr>
          <w:rFonts w:ascii="Book Antiqua" w:hAnsi="Book Antiqua" w:cs="Times New Roman"/>
          <w:b w:val="0"/>
          <w:bCs w:val="0"/>
          <w:color w:val="000000"/>
          <w:szCs w:val="20"/>
        </w:rPr>
      </w:pPr>
      <w:r>
        <w:rPr>
          <w:rFonts w:ascii="Book Antiqua" w:hAnsi="Book Antiqua" w:cs="Times New Roman"/>
          <w:b w:val="0"/>
          <w:bCs w:val="0"/>
          <w:color w:val="000000"/>
          <w:szCs w:val="20"/>
        </w:rPr>
        <w:t>2012</w:t>
      </w:r>
    </w:p>
    <w:p w:rsidR="007B2166" w:rsidRDefault="007B2166">
      <w:pPr>
        <w:pStyle w:val="xl35"/>
        <w:spacing w:before="0" w:beforeAutospacing="0" w:after="0" w:afterAutospacing="0"/>
        <w:textAlignment w:val="auto"/>
        <w:rPr>
          <w:rFonts w:ascii="Book Antiqua" w:hAnsi="Book Antiqua" w:cs="Times New Roman"/>
          <w:smallCaps/>
          <w:color w:val="000000"/>
          <w:szCs w:val="20"/>
        </w:rPr>
      </w:pPr>
    </w:p>
    <w:p w:rsidR="007B2166" w:rsidRDefault="007B2166">
      <w:pPr>
        <w:pStyle w:val="xl35"/>
        <w:spacing w:before="0" w:beforeAutospacing="0" w:after="0" w:afterAutospacing="0"/>
        <w:textAlignment w:val="auto"/>
        <w:rPr>
          <w:rFonts w:ascii="Book Antiqua" w:hAnsi="Book Antiqua" w:cs="Times New Roman"/>
          <w:smallCaps/>
          <w:color w:val="000000"/>
          <w:szCs w:val="20"/>
        </w:rPr>
      </w:pPr>
    </w:p>
    <w:p w:rsidR="007B2166" w:rsidRDefault="007B2166">
      <w:pPr>
        <w:pStyle w:val="xl35"/>
        <w:spacing w:before="0" w:beforeAutospacing="0" w:after="0" w:afterAutospacing="0"/>
        <w:textAlignment w:val="auto"/>
        <w:rPr>
          <w:rFonts w:ascii="Book Antiqua" w:hAnsi="Book Antiqua" w:cs="Times New Roman"/>
          <w:smallCaps/>
          <w:color w:val="000000"/>
          <w:szCs w:val="20"/>
        </w:rPr>
      </w:pPr>
    </w:p>
    <w:p w:rsidR="007B2166" w:rsidRDefault="007B2166">
      <w:pPr>
        <w:pStyle w:val="xl35"/>
        <w:spacing w:before="0" w:beforeAutospacing="0" w:after="0" w:afterAutospacing="0"/>
        <w:textAlignment w:val="auto"/>
        <w:rPr>
          <w:rFonts w:ascii="Book Antiqua" w:hAnsi="Book Antiqua" w:cs="Times New Roman"/>
          <w:smallCaps/>
          <w:color w:val="000000"/>
          <w:szCs w:val="20"/>
        </w:rPr>
      </w:pPr>
    </w:p>
    <w:p w:rsidR="007B2166" w:rsidRPr="00E836BC" w:rsidRDefault="00E836BC">
      <w:pPr>
        <w:pStyle w:val="xl35"/>
        <w:spacing w:before="0" w:beforeAutospacing="0" w:after="120" w:afterAutospacing="0"/>
        <w:textAlignment w:val="auto"/>
        <w:rPr>
          <w:rFonts w:ascii="Book Antiqua" w:hAnsi="Book Antiqua" w:cs="Times New Roman"/>
          <w:color w:val="000000"/>
          <w:sz w:val="28"/>
          <w:szCs w:val="20"/>
        </w:rPr>
      </w:pPr>
      <w:r w:rsidRPr="00E836BC">
        <w:rPr>
          <w:rFonts w:ascii="Book Antiqua" w:hAnsi="Book Antiqua" w:cs="Times New Roman"/>
          <w:color w:val="000000"/>
          <w:sz w:val="28"/>
          <w:szCs w:val="20"/>
        </w:rPr>
        <w:t>Índice</w:t>
      </w:r>
    </w:p>
    <w:p w:rsidR="007B2166" w:rsidRDefault="007B2166">
      <w:pPr>
        <w:spacing w:after="120"/>
        <w:jc w:val="both"/>
        <w:rPr>
          <w:rFonts w:ascii="Book Antiqua" w:hAnsi="Book Antiqua"/>
          <w:i/>
          <w:iCs/>
          <w:color w:val="000000"/>
        </w:rPr>
      </w:pPr>
    </w:p>
    <w:tbl>
      <w:tblPr>
        <w:tblW w:w="9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0"/>
        <w:gridCol w:w="8790"/>
        <w:gridCol w:w="594"/>
      </w:tblGrid>
      <w:tr w:rsidR="007B2166" w:rsidRPr="00C75E77">
        <w:trPr>
          <w:jc w:val="center"/>
        </w:trPr>
        <w:tc>
          <w:tcPr>
            <w:tcW w:w="160" w:type="dxa"/>
            <w:tcBorders>
              <w:top w:val="nil"/>
              <w:left w:val="nil"/>
              <w:bottom w:val="nil"/>
              <w:right w:val="nil"/>
            </w:tcBorders>
          </w:tcPr>
          <w:p w:rsidR="007B2166" w:rsidRPr="00C75E77" w:rsidRDefault="007B2166">
            <w:pPr>
              <w:spacing w:after="120"/>
              <w:jc w:val="both"/>
              <w:rPr>
                <w:rFonts w:ascii="Book Antiqua" w:hAnsi="Book Antiqua"/>
                <w:b/>
                <w:bCs/>
                <w:color w:val="000000"/>
                <w:sz w:val="28"/>
              </w:rPr>
            </w:pPr>
          </w:p>
        </w:tc>
        <w:tc>
          <w:tcPr>
            <w:tcW w:w="8790" w:type="dxa"/>
            <w:tcBorders>
              <w:top w:val="nil"/>
              <w:left w:val="nil"/>
              <w:bottom w:val="nil"/>
              <w:right w:val="nil"/>
            </w:tcBorders>
            <w:vAlign w:val="bottom"/>
          </w:tcPr>
          <w:p w:rsidR="007B2166" w:rsidRPr="00C75E77" w:rsidRDefault="00C75E77" w:rsidP="006B5859">
            <w:pPr>
              <w:spacing w:before="120" w:after="120"/>
              <w:jc w:val="both"/>
              <w:rPr>
                <w:rFonts w:ascii="Book Antiqua" w:hAnsi="Book Antiqua"/>
                <w:color w:val="000000"/>
                <w:sz w:val="28"/>
              </w:rPr>
            </w:pPr>
            <w:proofErr w:type="gramStart"/>
            <w:r w:rsidRPr="00C75E77">
              <w:rPr>
                <w:rFonts w:ascii="Book Antiqua" w:hAnsi="Book Antiqua"/>
                <w:color w:val="000000"/>
                <w:sz w:val="28"/>
              </w:rPr>
              <w:t>Directorio</w:t>
            </w:r>
            <w:r w:rsidR="007B2166" w:rsidRPr="00C75E77">
              <w:rPr>
                <w:rFonts w:ascii="Book Antiqua" w:hAnsi="Book Antiqua"/>
                <w:color w:val="000000"/>
                <w:sz w:val="28"/>
              </w:rPr>
              <w:t xml:space="preserve"> ..............................................................................................</w:t>
            </w:r>
            <w:r>
              <w:rPr>
                <w:rFonts w:ascii="Book Antiqua" w:hAnsi="Book Antiqua"/>
                <w:color w:val="000000"/>
                <w:sz w:val="28"/>
              </w:rPr>
              <w:t>..........</w:t>
            </w:r>
            <w:proofErr w:type="gramEnd"/>
          </w:p>
        </w:tc>
        <w:tc>
          <w:tcPr>
            <w:tcW w:w="594" w:type="dxa"/>
            <w:tcBorders>
              <w:top w:val="nil"/>
              <w:left w:val="nil"/>
              <w:bottom w:val="nil"/>
              <w:right w:val="nil"/>
            </w:tcBorders>
            <w:vAlign w:val="bottom"/>
          </w:tcPr>
          <w:p w:rsidR="007B2166" w:rsidRPr="00C75E77" w:rsidRDefault="007B2166" w:rsidP="006B5859">
            <w:pPr>
              <w:spacing w:after="120"/>
              <w:jc w:val="right"/>
              <w:rPr>
                <w:rFonts w:ascii="Book Antiqua" w:hAnsi="Book Antiqua"/>
                <w:color w:val="000000"/>
                <w:sz w:val="28"/>
              </w:rPr>
            </w:pPr>
            <w:r w:rsidRPr="00C75E77">
              <w:rPr>
                <w:rFonts w:ascii="Book Antiqua" w:hAnsi="Book Antiqua"/>
                <w:color w:val="000000"/>
                <w:sz w:val="28"/>
              </w:rPr>
              <w:t>3</w:t>
            </w:r>
          </w:p>
        </w:tc>
      </w:tr>
      <w:tr w:rsidR="007B2166" w:rsidRPr="00C75E77">
        <w:trPr>
          <w:jc w:val="center"/>
        </w:trPr>
        <w:tc>
          <w:tcPr>
            <w:tcW w:w="160" w:type="dxa"/>
            <w:tcBorders>
              <w:top w:val="nil"/>
              <w:left w:val="nil"/>
              <w:bottom w:val="nil"/>
              <w:right w:val="nil"/>
            </w:tcBorders>
          </w:tcPr>
          <w:p w:rsidR="007B2166" w:rsidRPr="00C75E77" w:rsidRDefault="007B2166">
            <w:pPr>
              <w:spacing w:after="120"/>
              <w:jc w:val="both"/>
              <w:rPr>
                <w:rFonts w:ascii="Book Antiqua" w:hAnsi="Book Antiqua"/>
                <w:b/>
                <w:bCs/>
                <w:color w:val="000000"/>
                <w:sz w:val="28"/>
              </w:rPr>
            </w:pPr>
          </w:p>
        </w:tc>
        <w:tc>
          <w:tcPr>
            <w:tcW w:w="8790" w:type="dxa"/>
            <w:tcBorders>
              <w:top w:val="nil"/>
              <w:left w:val="nil"/>
              <w:bottom w:val="nil"/>
              <w:right w:val="nil"/>
            </w:tcBorders>
            <w:vAlign w:val="bottom"/>
          </w:tcPr>
          <w:p w:rsidR="007B2166" w:rsidRPr="00C75E77" w:rsidRDefault="00C75E77" w:rsidP="006B5859">
            <w:pPr>
              <w:spacing w:before="120" w:after="120"/>
              <w:jc w:val="both"/>
              <w:rPr>
                <w:rFonts w:ascii="Book Antiqua" w:hAnsi="Book Antiqua"/>
                <w:color w:val="000000"/>
                <w:sz w:val="28"/>
              </w:rPr>
            </w:pPr>
            <w:proofErr w:type="gramStart"/>
            <w:r w:rsidRPr="00C75E77">
              <w:rPr>
                <w:rFonts w:ascii="Book Antiqua" w:hAnsi="Book Antiqua"/>
                <w:color w:val="000000"/>
                <w:sz w:val="28"/>
              </w:rPr>
              <w:t>Presentación</w:t>
            </w:r>
            <w:r w:rsidR="007B2166" w:rsidRPr="00C75E77">
              <w:rPr>
                <w:rFonts w:ascii="Book Antiqua" w:hAnsi="Book Antiqua"/>
                <w:color w:val="000000"/>
                <w:sz w:val="28"/>
              </w:rPr>
              <w:t xml:space="preserve">  .....................................................................</w:t>
            </w:r>
            <w:r w:rsidRPr="00C75E77">
              <w:rPr>
                <w:rFonts w:ascii="Book Antiqua" w:hAnsi="Book Antiqua"/>
                <w:color w:val="000000"/>
                <w:sz w:val="28"/>
              </w:rPr>
              <w:t>..........</w:t>
            </w:r>
            <w:r w:rsidR="007B2166" w:rsidRPr="00C75E77">
              <w:rPr>
                <w:rFonts w:ascii="Book Antiqua" w:hAnsi="Book Antiqua"/>
                <w:color w:val="000000"/>
                <w:sz w:val="28"/>
              </w:rPr>
              <w:t>........</w:t>
            </w:r>
            <w:r>
              <w:rPr>
                <w:rFonts w:ascii="Book Antiqua" w:hAnsi="Book Antiqua"/>
                <w:color w:val="000000"/>
                <w:sz w:val="28"/>
              </w:rPr>
              <w:t>...........</w:t>
            </w:r>
            <w:proofErr w:type="gramEnd"/>
          </w:p>
        </w:tc>
        <w:tc>
          <w:tcPr>
            <w:tcW w:w="594" w:type="dxa"/>
            <w:tcBorders>
              <w:top w:val="nil"/>
              <w:left w:val="nil"/>
              <w:bottom w:val="nil"/>
              <w:right w:val="nil"/>
            </w:tcBorders>
            <w:vAlign w:val="bottom"/>
          </w:tcPr>
          <w:p w:rsidR="007B2166" w:rsidRPr="00C75E77" w:rsidRDefault="00C75E77" w:rsidP="006B5859">
            <w:pPr>
              <w:spacing w:after="120"/>
              <w:jc w:val="right"/>
              <w:rPr>
                <w:rFonts w:ascii="Book Antiqua" w:hAnsi="Book Antiqua"/>
                <w:color w:val="000000"/>
                <w:sz w:val="28"/>
              </w:rPr>
            </w:pPr>
            <w:r w:rsidRPr="00C75E77">
              <w:rPr>
                <w:rFonts w:ascii="Book Antiqua" w:hAnsi="Book Antiqua"/>
                <w:color w:val="000000"/>
                <w:sz w:val="28"/>
              </w:rPr>
              <w:t>4</w:t>
            </w:r>
          </w:p>
        </w:tc>
      </w:tr>
      <w:tr w:rsidR="007B2166" w:rsidRPr="00C75E77">
        <w:trPr>
          <w:jc w:val="center"/>
        </w:trPr>
        <w:tc>
          <w:tcPr>
            <w:tcW w:w="160" w:type="dxa"/>
            <w:tcBorders>
              <w:top w:val="nil"/>
              <w:left w:val="nil"/>
              <w:bottom w:val="nil"/>
              <w:right w:val="nil"/>
            </w:tcBorders>
          </w:tcPr>
          <w:p w:rsidR="007B2166" w:rsidRPr="00C75E77" w:rsidRDefault="007B2166">
            <w:pPr>
              <w:spacing w:after="120"/>
              <w:jc w:val="both"/>
              <w:rPr>
                <w:rFonts w:ascii="Book Antiqua" w:hAnsi="Book Antiqua"/>
                <w:b/>
                <w:bCs/>
                <w:color w:val="000000"/>
                <w:sz w:val="28"/>
              </w:rPr>
            </w:pPr>
          </w:p>
        </w:tc>
        <w:tc>
          <w:tcPr>
            <w:tcW w:w="8790" w:type="dxa"/>
            <w:tcBorders>
              <w:top w:val="nil"/>
              <w:left w:val="nil"/>
              <w:bottom w:val="nil"/>
              <w:right w:val="nil"/>
            </w:tcBorders>
            <w:vAlign w:val="bottom"/>
          </w:tcPr>
          <w:p w:rsidR="007B2166" w:rsidRPr="00C75E77" w:rsidRDefault="00C75E77" w:rsidP="006B5859">
            <w:pPr>
              <w:spacing w:before="120" w:after="120"/>
              <w:jc w:val="both"/>
              <w:rPr>
                <w:rFonts w:ascii="Book Antiqua" w:hAnsi="Book Antiqua"/>
                <w:color w:val="000000"/>
                <w:sz w:val="28"/>
              </w:rPr>
            </w:pPr>
            <w:r w:rsidRPr="00C75E77">
              <w:rPr>
                <w:rFonts w:ascii="Book Antiqua" w:hAnsi="Book Antiqua"/>
                <w:color w:val="000000"/>
                <w:sz w:val="28"/>
              </w:rPr>
              <w:t xml:space="preserve">Justificación del Informe de </w:t>
            </w:r>
            <w:proofErr w:type="gramStart"/>
            <w:r w:rsidRPr="00C75E77">
              <w:rPr>
                <w:rFonts w:ascii="Book Antiqua" w:hAnsi="Book Antiqua"/>
                <w:color w:val="000000"/>
                <w:sz w:val="28"/>
              </w:rPr>
              <w:t>Autoevaluación</w:t>
            </w:r>
            <w:r w:rsidR="007B2166" w:rsidRPr="00C75E77">
              <w:rPr>
                <w:rFonts w:ascii="Book Antiqua" w:hAnsi="Book Antiqua"/>
                <w:color w:val="000000"/>
                <w:sz w:val="28"/>
              </w:rPr>
              <w:t xml:space="preserve"> ..................................</w:t>
            </w:r>
            <w:r w:rsidRPr="00C75E77">
              <w:rPr>
                <w:rFonts w:ascii="Book Antiqua" w:hAnsi="Book Antiqua"/>
                <w:color w:val="000000"/>
                <w:sz w:val="28"/>
              </w:rPr>
              <w:t>.</w:t>
            </w:r>
            <w:r w:rsidR="007B2166" w:rsidRPr="00C75E77">
              <w:rPr>
                <w:rFonts w:ascii="Book Antiqua" w:hAnsi="Book Antiqua"/>
                <w:color w:val="000000"/>
                <w:sz w:val="28"/>
              </w:rPr>
              <w:t>.....</w:t>
            </w:r>
            <w:r w:rsidRPr="00C75E77">
              <w:rPr>
                <w:rFonts w:ascii="Book Antiqua" w:hAnsi="Book Antiqua"/>
                <w:color w:val="000000"/>
                <w:sz w:val="28"/>
              </w:rPr>
              <w:t>...</w:t>
            </w:r>
            <w:r>
              <w:rPr>
                <w:rFonts w:ascii="Book Antiqua" w:hAnsi="Book Antiqua"/>
                <w:color w:val="000000"/>
                <w:sz w:val="28"/>
              </w:rPr>
              <w:t>.</w:t>
            </w:r>
            <w:proofErr w:type="gramEnd"/>
          </w:p>
        </w:tc>
        <w:tc>
          <w:tcPr>
            <w:tcW w:w="594" w:type="dxa"/>
            <w:tcBorders>
              <w:top w:val="nil"/>
              <w:left w:val="nil"/>
              <w:bottom w:val="nil"/>
              <w:right w:val="nil"/>
            </w:tcBorders>
            <w:vAlign w:val="bottom"/>
          </w:tcPr>
          <w:p w:rsidR="007B2166" w:rsidRPr="00C75E77" w:rsidRDefault="00C75E77" w:rsidP="006B5859">
            <w:pPr>
              <w:spacing w:after="120"/>
              <w:jc w:val="right"/>
              <w:rPr>
                <w:rFonts w:ascii="Book Antiqua" w:hAnsi="Book Antiqua"/>
                <w:color w:val="000000"/>
                <w:sz w:val="28"/>
              </w:rPr>
            </w:pPr>
            <w:r w:rsidRPr="00C75E77">
              <w:rPr>
                <w:rFonts w:ascii="Book Antiqua" w:hAnsi="Book Antiqua"/>
                <w:color w:val="000000"/>
                <w:sz w:val="28"/>
              </w:rPr>
              <w:t>6</w:t>
            </w:r>
          </w:p>
        </w:tc>
      </w:tr>
      <w:tr w:rsidR="007B2166" w:rsidRPr="00C75E77">
        <w:trPr>
          <w:jc w:val="center"/>
        </w:trPr>
        <w:tc>
          <w:tcPr>
            <w:tcW w:w="160" w:type="dxa"/>
            <w:tcBorders>
              <w:top w:val="nil"/>
              <w:left w:val="nil"/>
              <w:bottom w:val="nil"/>
              <w:right w:val="nil"/>
            </w:tcBorders>
          </w:tcPr>
          <w:p w:rsidR="007B2166" w:rsidRPr="00C75E77" w:rsidRDefault="007B2166">
            <w:pPr>
              <w:spacing w:after="120"/>
              <w:jc w:val="both"/>
              <w:rPr>
                <w:rFonts w:ascii="Book Antiqua" w:hAnsi="Book Antiqua"/>
                <w:color w:val="000000"/>
                <w:sz w:val="28"/>
              </w:rPr>
            </w:pPr>
          </w:p>
        </w:tc>
        <w:tc>
          <w:tcPr>
            <w:tcW w:w="8790" w:type="dxa"/>
            <w:tcBorders>
              <w:top w:val="nil"/>
              <w:left w:val="nil"/>
              <w:bottom w:val="nil"/>
              <w:right w:val="nil"/>
            </w:tcBorders>
            <w:vAlign w:val="bottom"/>
          </w:tcPr>
          <w:p w:rsidR="007B2166" w:rsidRPr="00C75E77" w:rsidRDefault="00C75E77" w:rsidP="006B5859">
            <w:pPr>
              <w:spacing w:before="120" w:after="120"/>
              <w:jc w:val="both"/>
              <w:rPr>
                <w:rFonts w:ascii="Book Antiqua" w:hAnsi="Book Antiqua"/>
                <w:color w:val="000000"/>
                <w:sz w:val="28"/>
              </w:rPr>
            </w:pPr>
            <w:r w:rsidRPr="00C75E77">
              <w:rPr>
                <w:rFonts w:ascii="Book Antiqua" w:hAnsi="Book Antiqua"/>
                <w:color w:val="000000"/>
                <w:sz w:val="28"/>
              </w:rPr>
              <w:t xml:space="preserve">Descripción del proceso y de los medios de apoyo para integrar el Informe de </w:t>
            </w:r>
            <w:proofErr w:type="gramStart"/>
            <w:r w:rsidRPr="00C75E77">
              <w:rPr>
                <w:rFonts w:ascii="Book Antiqua" w:hAnsi="Book Antiqua"/>
                <w:color w:val="000000"/>
                <w:sz w:val="28"/>
              </w:rPr>
              <w:t>Autoevaluación</w:t>
            </w:r>
            <w:r w:rsidR="007B2166" w:rsidRPr="00C75E77">
              <w:rPr>
                <w:rFonts w:ascii="Book Antiqua" w:hAnsi="Book Antiqua"/>
                <w:color w:val="000000"/>
                <w:sz w:val="28"/>
              </w:rPr>
              <w:t xml:space="preserve">  ..................................................................</w:t>
            </w:r>
            <w:r>
              <w:rPr>
                <w:rFonts w:ascii="Book Antiqua" w:hAnsi="Book Antiqua"/>
                <w:color w:val="000000"/>
                <w:sz w:val="28"/>
              </w:rPr>
              <w:t>......</w:t>
            </w:r>
            <w:proofErr w:type="gramEnd"/>
          </w:p>
        </w:tc>
        <w:tc>
          <w:tcPr>
            <w:tcW w:w="594" w:type="dxa"/>
            <w:tcBorders>
              <w:top w:val="nil"/>
              <w:left w:val="nil"/>
              <w:bottom w:val="nil"/>
              <w:right w:val="nil"/>
            </w:tcBorders>
            <w:vAlign w:val="bottom"/>
          </w:tcPr>
          <w:p w:rsidR="007B2166" w:rsidRPr="00C75E77" w:rsidRDefault="00C75E77" w:rsidP="006B5859">
            <w:pPr>
              <w:spacing w:after="120"/>
              <w:jc w:val="right"/>
              <w:rPr>
                <w:rFonts w:ascii="Book Antiqua" w:hAnsi="Book Antiqua"/>
                <w:color w:val="000000"/>
                <w:sz w:val="28"/>
              </w:rPr>
            </w:pPr>
            <w:r w:rsidRPr="00C75E77">
              <w:rPr>
                <w:rFonts w:ascii="Book Antiqua" w:hAnsi="Book Antiqua"/>
                <w:color w:val="000000"/>
                <w:sz w:val="28"/>
              </w:rPr>
              <w:t>6</w:t>
            </w:r>
          </w:p>
        </w:tc>
      </w:tr>
      <w:tr w:rsidR="007B2166" w:rsidRPr="00C75E77">
        <w:trPr>
          <w:jc w:val="center"/>
        </w:trPr>
        <w:tc>
          <w:tcPr>
            <w:tcW w:w="160" w:type="dxa"/>
            <w:tcBorders>
              <w:top w:val="nil"/>
              <w:left w:val="nil"/>
              <w:bottom w:val="nil"/>
              <w:right w:val="nil"/>
            </w:tcBorders>
          </w:tcPr>
          <w:p w:rsidR="007B2166" w:rsidRPr="00C75E77" w:rsidRDefault="007B2166">
            <w:pPr>
              <w:spacing w:after="120"/>
              <w:jc w:val="both"/>
              <w:rPr>
                <w:rFonts w:ascii="Book Antiqua" w:hAnsi="Book Antiqua"/>
                <w:color w:val="000000"/>
                <w:sz w:val="28"/>
              </w:rPr>
            </w:pPr>
          </w:p>
        </w:tc>
        <w:tc>
          <w:tcPr>
            <w:tcW w:w="8790" w:type="dxa"/>
            <w:tcBorders>
              <w:top w:val="nil"/>
              <w:left w:val="nil"/>
              <w:bottom w:val="nil"/>
              <w:right w:val="nil"/>
            </w:tcBorders>
            <w:vAlign w:val="bottom"/>
          </w:tcPr>
          <w:p w:rsidR="007B2166" w:rsidRPr="00C75E77" w:rsidRDefault="00C75E77" w:rsidP="006B5859">
            <w:pPr>
              <w:spacing w:before="120" w:after="120"/>
              <w:jc w:val="both"/>
              <w:rPr>
                <w:rFonts w:ascii="Book Antiqua" w:hAnsi="Book Antiqua"/>
                <w:color w:val="000000"/>
                <w:sz w:val="28"/>
              </w:rPr>
            </w:pPr>
            <w:r w:rsidRPr="00C75E77">
              <w:rPr>
                <w:rFonts w:ascii="Book Antiqua" w:hAnsi="Book Antiqua"/>
                <w:color w:val="000000"/>
                <w:sz w:val="28"/>
              </w:rPr>
              <w:t xml:space="preserve">Estructuración del Informe de </w:t>
            </w:r>
            <w:proofErr w:type="gramStart"/>
            <w:r w:rsidRPr="00C75E77">
              <w:rPr>
                <w:rFonts w:ascii="Book Antiqua" w:hAnsi="Book Antiqua"/>
                <w:color w:val="000000"/>
                <w:sz w:val="28"/>
              </w:rPr>
              <w:t>Autoevaluación</w:t>
            </w:r>
            <w:r w:rsidR="007B2166" w:rsidRPr="00C75E77">
              <w:rPr>
                <w:rFonts w:ascii="Book Antiqua" w:hAnsi="Book Antiqua"/>
                <w:color w:val="000000"/>
                <w:sz w:val="28"/>
              </w:rPr>
              <w:t xml:space="preserve">  ...............................</w:t>
            </w:r>
            <w:r w:rsidR="006B5859">
              <w:rPr>
                <w:rFonts w:ascii="Book Antiqua" w:hAnsi="Book Antiqua"/>
                <w:color w:val="000000"/>
                <w:sz w:val="28"/>
              </w:rPr>
              <w:t>........</w:t>
            </w:r>
            <w:proofErr w:type="gramEnd"/>
          </w:p>
        </w:tc>
        <w:tc>
          <w:tcPr>
            <w:tcW w:w="594" w:type="dxa"/>
            <w:tcBorders>
              <w:top w:val="nil"/>
              <w:left w:val="nil"/>
              <w:bottom w:val="nil"/>
              <w:right w:val="nil"/>
            </w:tcBorders>
            <w:vAlign w:val="bottom"/>
          </w:tcPr>
          <w:p w:rsidR="007B2166" w:rsidRPr="00C75E77" w:rsidRDefault="00C75E77" w:rsidP="006B5859">
            <w:pPr>
              <w:spacing w:after="120"/>
              <w:jc w:val="right"/>
              <w:rPr>
                <w:rFonts w:ascii="Book Antiqua" w:hAnsi="Book Antiqua"/>
                <w:color w:val="000000"/>
                <w:sz w:val="28"/>
              </w:rPr>
            </w:pPr>
            <w:r w:rsidRPr="00C75E77">
              <w:rPr>
                <w:rFonts w:ascii="Book Antiqua" w:hAnsi="Book Antiqua"/>
                <w:color w:val="000000"/>
                <w:sz w:val="28"/>
              </w:rPr>
              <w:t>7</w:t>
            </w:r>
          </w:p>
        </w:tc>
      </w:tr>
      <w:tr w:rsidR="007B2166" w:rsidRPr="00C75E77">
        <w:trPr>
          <w:jc w:val="center"/>
        </w:trPr>
        <w:tc>
          <w:tcPr>
            <w:tcW w:w="160" w:type="dxa"/>
            <w:tcBorders>
              <w:top w:val="nil"/>
              <w:left w:val="nil"/>
              <w:bottom w:val="nil"/>
              <w:right w:val="nil"/>
            </w:tcBorders>
          </w:tcPr>
          <w:p w:rsidR="007B2166" w:rsidRPr="00C75E77" w:rsidRDefault="007B2166">
            <w:pPr>
              <w:spacing w:after="120"/>
              <w:jc w:val="both"/>
              <w:rPr>
                <w:rFonts w:ascii="Book Antiqua" w:hAnsi="Book Antiqua"/>
                <w:b/>
                <w:bCs/>
                <w:color w:val="000000"/>
                <w:sz w:val="28"/>
              </w:rPr>
            </w:pPr>
          </w:p>
        </w:tc>
        <w:tc>
          <w:tcPr>
            <w:tcW w:w="8790" w:type="dxa"/>
            <w:tcBorders>
              <w:top w:val="nil"/>
              <w:left w:val="nil"/>
              <w:bottom w:val="nil"/>
              <w:right w:val="nil"/>
            </w:tcBorders>
            <w:vAlign w:val="bottom"/>
          </w:tcPr>
          <w:p w:rsidR="007B2166" w:rsidRPr="00C75E77" w:rsidRDefault="00C75E77" w:rsidP="006B5859">
            <w:pPr>
              <w:spacing w:before="120" w:after="120"/>
              <w:jc w:val="both"/>
              <w:rPr>
                <w:rFonts w:ascii="Book Antiqua" w:hAnsi="Book Antiqua"/>
                <w:color w:val="000000"/>
                <w:sz w:val="28"/>
              </w:rPr>
            </w:pPr>
            <w:r w:rsidRPr="00C75E77">
              <w:rPr>
                <w:rFonts w:ascii="Book Antiqua" w:hAnsi="Book Antiqua"/>
                <w:color w:val="000000"/>
                <w:sz w:val="28"/>
              </w:rPr>
              <w:t>Proceso de Autoevaluación del Programa Educativo (Tabla-Guía de Autoevaluación) ………………………………………</w:t>
            </w:r>
            <w:r w:rsidR="006B5859">
              <w:rPr>
                <w:rFonts w:ascii="Book Antiqua" w:hAnsi="Book Antiqua"/>
                <w:color w:val="000000"/>
                <w:sz w:val="28"/>
              </w:rPr>
              <w:t>.................................</w:t>
            </w:r>
          </w:p>
        </w:tc>
        <w:tc>
          <w:tcPr>
            <w:tcW w:w="594" w:type="dxa"/>
            <w:tcBorders>
              <w:top w:val="nil"/>
              <w:left w:val="nil"/>
              <w:bottom w:val="nil"/>
              <w:right w:val="nil"/>
            </w:tcBorders>
            <w:vAlign w:val="bottom"/>
          </w:tcPr>
          <w:p w:rsidR="007B2166" w:rsidRPr="00C75E77" w:rsidRDefault="00C75E77" w:rsidP="006B5859">
            <w:pPr>
              <w:spacing w:after="120"/>
              <w:jc w:val="right"/>
              <w:rPr>
                <w:rFonts w:ascii="Book Antiqua" w:hAnsi="Book Antiqua"/>
                <w:color w:val="000000"/>
                <w:sz w:val="28"/>
              </w:rPr>
            </w:pPr>
            <w:r w:rsidRPr="00C75E77">
              <w:rPr>
                <w:rFonts w:ascii="Book Antiqua" w:hAnsi="Book Antiqua"/>
                <w:color w:val="000000"/>
                <w:sz w:val="28"/>
              </w:rPr>
              <w:t>9</w:t>
            </w:r>
          </w:p>
        </w:tc>
      </w:tr>
      <w:tr w:rsidR="007B2166" w:rsidRPr="00C75E77">
        <w:trPr>
          <w:jc w:val="center"/>
        </w:trPr>
        <w:tc>
          <w:tcPr>
            <w:tcW w:w="160" w:type="dxa"/>
            <w:tcBorders>
              <w:top w:val="nil"/>
              <w:left w:val="nil"/>
              <w:bottom w:val="nil"/>
              <w:right w:val="nil"/>
            </w:tcBorders>
          </w:tcPr>
          <w:p w:rsidR="007B2166" w:rsidRPr="00C75E77" w:rsidRDefault="007B2166">
            <w:pPr>
              <w:spacing w:after="120"/>
              <w:jc w:val="both"/>
              <w:rPr>
                <w:rFonts w:ascii="Book Antiqua" w:hAnsi="Book Antiqua"/>
                <w:color w:val="000000"/>
                <w:sz w:val="28"/>
              </w:rPr>
            </w:pPr>
          </w:p>
        </w:tc>
        <w:tc>
          <w:tcPr>
            <w:tcW w:w="8790" w:type="dxa"/>
            <w:tcBorders>
              <w:top w:val="nil"/>
              <w:left w:val="nil"/>
              <w:bottom w:val="nil"/>
              <w:right w:val="nil"/>
            </w:tcBorders>
            <w:vAlign w:val="bottom"/>
          </w:tcPr>
          <w:p w:rsidR="007B2166" w:rsidRPr="00C75E77" w:rsidRDefault="00C75E77" w:rsidP="006B5859">
            <w:pPr>
              <w:pStyle w:val="Encabezado"/>
              <w:tabs>
                <w:tab w:val="clear" w:pos="4419"/>
                <w:tab w:val="clear" w:pos="8838"/>
              </w:tabs>
              <w:spacing w:before="120" w:after="120"/>
              <w:jc w:val="both"/>
              <w:rPr>
                <w:rFonts w:ascii="Book Antiqua" w:hAnsi="Book Antiqua"/>
                <w:color w:val="000000"/>
                <w:sz w:val="28"/>
                <w:lang w:val="es-ES"/>
              </w:rPr>
            </w:pPr>
            <w:r w:rsidRPr="00C75E77">
              <w:rPr>
                <w:rFonts w:ascii="Book Antiqua" w:hAnsi="Book Antiqua"/>
                <w:color w:val="000000"/>
                <w:sz w:val="28"/>
                <w:lang w:val="es-ES"/>
              </w:rPr>
              <w:t xml:space="preserve">Instructivo para la utilización de la Tabla-Guía de </w:t>
            </w:r>
            <w:proofErr w:type="gramStart"/>
            <w:r w:rsidRPr="00C75E77">
              <w:rPr>
                <w:rFonts w:ascii="Book Antiqua" w:hAnsi="Book Antiqua"/>
                <w:color w:val="000000"/>
                <w:sz w:val="28"/>
                <w:lang w:val="es-ES"/>
              </w:rPr>
              <w:t>Autoevaluación …</w:t>
            </w:r>
            <w:proofErr w:type="gramEnd"/>
            <w:r w:rsidR="006B5859">
              <w:rPr>
                <w:rFonts w:ascii="Book Antiqua" w:hAnsi="Book Antiqua"/>
                <w:color w:val="000000"/>
                <w:sz w:val="28"/>
                <w:lang w:val="es-ES"/>
              </w:rPr>
              <w:t>.</w:t>
            </w:r>
          </w:p>
        </w:tc>
        <w:tc>
          <w:tcPr>
            <w:tcW w:w="594" w:type="dxa"/>
            <w:tcBorders>
              <w:top w:val="nil"/>
              <w:left w:val="nil"/>
              <w:bottom w:val="nil"/>
              <w:right w:val="nil"/>
            </w:tcBorders>
            <w:vAlign w:val="bottom"/>
          </w:tcPr>
          <w:p w:rsidR="007B2166" w:rsidRPr="00C75E77" w:rsidRDefault="00C75E77" w:rsidP="006B5859">
            <w:pPr>
              <w:spacing w:after="120"/>
              <w:jc w:val="right"/>
              <w:rPr>
                <w:rFonts w:ascii="Book Antiqua" w:hAnsi="Book Antiqua"/>
                <w:color w:val="000000"/>
                <w:sz w:val="28"/>
              </w:rPr>
            </w:pPr>
            <w:r w:rsidRPr="00C75E77">
              <w:rPr>
                <w:rFonts w:ascii="Book Antiqua" w:hAnsi="Book Antiqua"/>
                <w:color w:val="000000"/>
                <w:sz w:val="28"/>
              </w:rPr>
              <w:t>69</w:t>
            </w:r>
          </w:p>
        </w:tc>
      </w:tr>
      <w:tr w:rsidR="007B2166" w:rsidRPr="00C75E77">
        <w:trPr>
          <w:jc w:val="center"/>
        </w:trPr>
        <w:tc>
          <w:tcPr>
            <w:tcW w:w="160" w:type="dxa"/>
            <w:tcBorders>
              <w:top w:val="nil"/>
              <w:left w:val="nil"/>
              <w:bottom w:val="nil"/>
              <w:right w:val="nil"/>
            </w:tcBorders>
          </w:tcPr>
          <w:p w:rsidR="007B2166" w:rsidRPr="00C75E77" w:rsidRDefault="007B2166">
            <w:pPr>
              <w:spacing w:after="120"/>
              <w:jc w:val="both"/>
              <w:rPr>
                <w:rFonts w:ascii="Book Antiqua" w:hAnsi="Book Antiqua"/>
                <w:color w:val="000000"/>
                <w:sz w:val="28"/>
              </w:rPr>
            </w:pPr>
          </w:p>
        </w:tc>
        <w:tc>
          <w:tcPr>
            <w:tcW w:w="8790" w:type="dxa"/>
            <w:tcBorders>
              <w:top w:val="nil"/>
              <w:left w:val="nil"/>
              <w:bottom w:val="nil"/>
              <w:right w:val="nil"/>
            </w:tcBorders>
            <w:vAlign w:val="bottom"/>
          </w:tcPr>
          <w:p w:rsidR="007B2166" w:rsidRPr="00C75E77" w:rsidRDefault="00C75E77" w:rsidP="006B5859">
            <w:pPr>
              <w:pStyle w:val="Encabezado"/>
              <w:tabs>
                <w:tab w:val="clear" w:pos="4419"/>
                <w:tab w:val="clear" w:pos="8838"/>
              </w:tabs>
              <w:spacing w:before="120" w:after="120"/>
              <w:ind w:left="708"/>
              <w:jc w:val="both"/>
              <w:rPr>
                <w:rFonts w:ascii="Book Antiqua" w:hAnsi="Book Antiqua"/>
                <w:color w:val="000000"/>
                <w:sz w:val="28"/>
                <w:lang w:val="es-ES"/>
              </w:rPr>
            </w:pPr>
            <w:r w:rsidRPr="00C75E77">
              <w:rPr>
                <w:rFonts w:ascii="Book Antiqua" w:hAnsi="Book Antiqua"/>
                <w:color w:val="000000"/>
                <w:sz w:val="28"/>
                <w:lang w:val="es-ES"/>
              </w:rPr>
              <w:t>Descripción de la Tabla-Guía de Autoevaluación</w:t>
            </w:r>
            <w:proofErr w:type="gramStart"/>
            <w:r w:rsidR="007B2166" w:rsidRPr="00C75E77">
              <w:rPr>
                <w:rFonts w:ascii="Book Antiqua" w:hAnsi="Book Antiqua"/>
                <w:sz w:val="28"/>
              </w:rPr>
              <w:t>..</w:t>
            </w:r>
            <w:proofErr w:type="gramEnd"/>
            <w:r w:rsidR="007B2166" w:rsidRPr="00C75E77">
              <w:rPr>
                <w:rFonts w:ascii="Book Antiqua" w:hAnsi="Book Antiqua"/>
                <w:sz w:val="28"/>
              </w:rPr>
              <w:t>……………</w:t>
            </w:r>
            <w:r w:rsidR="006B5859">
              <w:rPr>
                <w:rFonts w:ascii="Book Antiqua" w:hAnsi="Book Antiqua"/>
                <w:sz w:val="28"/>
              </w:rPr>
              <w:t>....</w:t>
            </w:r>
          </w:p>
        </w:tc>
        <w:tc>
          <w:tcPr>
            <w:tcW w:w="594" w:type="dxa"/>
            <w:tcBorders>
              <w:top w:val="nil"/>
              <w:left w:val="nil"/>
              <w:bottom w:val="nil"/>
              <w:right w:val="nil"/>
            </w:tcBorders>
            <w:vAlign w:val="bottom"/>
          </w:tcPr>
          <w:p w:rsidR="007B2166" w:rsidRPr="00C75E77" w:rsidRDefault="00C75E77" w:rsidP="006B5859">
            <w:pPr>
              <w:spacing w:after="120"/>
              <w:jc w:val="right"/>
              <w:rPr>
                <w:rFonts w:ascii="Book Antiqua" w:hAnsi="Book Antiqua"/>
                <w:color w:val="000000"/>
                <w:sz w:val="28"/>
              </w:rPr>
            </w:pPr>
            <w:r w:rsidRPr="00C75E77">
              <w:rPr>
                <w:rFonts w:ascii="Book Antiqua" w:hAnsi="Book Antiqua"/>
                <w:color w:val="000000"/>
                <w:sz w:val="28"/>
              </w:rPr>
              <w:t>69</w:t>
            </w:r>
          </w:p>
        </w:tc>
      </w:tr>
      <w:tr w:rsidR="007B2166" w:rsidRPr="00C75E77">
        <w:trPr>
          <w:jc w:val="center"/>
        </w:trPr>
        <w:tc>
          <w:tcPr>
            <w:tcW w:w="160" w:type="dxa"/>
            <w:tcBorders>
              <w:top w:val="nil"/>
              <w:left w:val="nil"/>
              <w:bottom w:val="nil"/>
              <w:right w:val="nil"/>
            </w:tcBorders>
          </w:tcPr>
          <w:p w:rsidR="007B2166" w:rsidRPr="00C75E77" w:rsidRDefault="007B2166">
            <w:pPr>
              <w:spacing w:after="120"/>
              <w:jc w:val="both"/>
              <w:rPr>
                <w:rFonts w:ascii="Book Antiqua" w:hAnsi="Book Antiqua"/>
                <w:b/>
                <w:bCs/>
                <w:color w:val="000000"/>
                <w:sz w:val="28"/>
              </w:rPr>
            </w:pPr>
          </w:p>
        </w:tc>
        <w:tc>
          <w:tcPr>
            <w:tcW w:w="8790" w:type="dxa"/>
            <w:tcBorders>
              <w:top w:val="nil"/>
              <w:left w:val="nil"/>
              <w:bottom w:val="nil"/>
              <w:right w:val="nil"/>
            </w:tcBorders>
            <w:vAlign w:val="bottom"/>
          </w:tcPr>
          <w:p w:rsidR="007B2166" w:rsidRPr="00C75E77" w:rsidRDefault="00C75E77" w:rsidP="006B5859">
            <w:pPr>
              <w:spacing w:before="120" w:after="120"/>
              <w:ind w:left="708"/>
              <w:jc w:val="both"/>
              <w:rPr>
                <w:rFonts w:ascii="Book Antiqua" w:hAnsi="Book Antiqua"/>
                <w:color w:val="000000"/>
                <w:sz w:val="28"/>
              </w:rPr>
            </w:pPr>
            <w:r w:rsidRPr="00C75E77">
              <w:rPr>
                <w:rFonts w:ascii="Book Antiqua" w:hAnsi="Book Antiqua"/>
                <w:color w:val="000000"/>
                <w:sz w:val="28"/>
              </w:rPr>
              <w:t>Procedimiento para el llenado de la Tabla-Guía de Autoevaluación</w:t>
            </w:r>
            <w:r w:rsidR="006B5859">
              <w:rPr>
                <w:rFonts w:ascii="Book Antiqua" w:hAnsi="Book Antiqua"/>
                <w:color w:val="000000"/>
                <w:sz w:val="28"/>
              </w:rPr>
              <w:t xml:space="preserve"> ………………………………………………………</w:t>
            </w:r>
          </w:p>
        </w:tc>
        <w:tc>
          <w:tcPr>
            <w:tcW w:w="594" w:type="dxa"/>
            <w:tcBorders>
              <w:top w:val="nil"/>
              <w:left w:val="nil"/>
              <w:bottom w:val="nil"/>
              <w:right w:val="nil"/>
            </w:tcBorders>
            <w:vAlign w:val="bottom"/>
          </w:tcPr>
          <w:p w:rsidR="007B2166" w:rsidRPr="00C75E77" w:rsidRDefault="00C75E77" w:rsidP="006B5859">
            <w:pPr>
              <w:spacing w:after="120"/>
              <w:jc w:val="right"/>
              <w:rPr>
                <w:rFonts w:ascii="Book Antiqua" w:hAnsi="Book Antiqua"/>
                <w:color w:val="000000"/>
                <w:sz w:val="28"/>
              </w:rPr>
            </w:pPr>
            <w:r w:rsidRPr="00C75E77">
              <w:rPr>
                <w:rFonts w:ascii="Book Antiqua" w:hAnsi="Book Antiqua"/>
                <w:color w:val="000000"/>
                <w:sz w:val="28"/>
              </w:rPr>
              <w:t>70</w:t>
            </w:r>
          </w:p>
        </w:tc>
      </w:tr>
      <w:tr w:rsidR="007B2166" w:rsidRPr="00C75E77">
        <w:trPr>
          <w:jc w:val="center"/>
        </w:trPr>
        <w:tc>
          <w:tcPr>
            <w:tcW w:w="160" w:type="dxa"/>
            <w:tcBorders>
              <w:top w:val="nil"/>
              <w:left w:val="nil"/>
              <w:bottom w:val="nil"/>
              <w:right w:val="nil"/>
            </w:tcBorders>
          </w:tcPr>
          <w:p w:rsidR="007B2166" w:rsidRPr="00C75E77" w:rsidRDefault="007B2166">
            <w:pPr>
              <w:spacing w:after="120"/>
              <w:jc w:val="both"/>
              <w:rPr>
                <w:rFonts w:ascii="Book Antiqua" w:hAnsi="Book Antiqua"/>
                <w:b/>
                <w:bCs/>
                <w:color w:val="000000"/>
                <w:sz w:val="28"/>
              </w:rPr>
            </w:pPr>
          </w:p>
        </w:tc>
        <w:tc>
          <w:tcPr>
            <w:tcW w:w="8790" w:type="dxa"/>
            <w:tcBorders>
              <w:top w:val="nil"/>
              <w:left w:val="nil"/>
              <w:bottom w:val="nil"/>
              <w:right w:val="nil"/>
            </w:tcBorders>
            <w:vAlign w:val="bottom"/>
          </w:tcPr>
          <w:p w:rsidR="007B2166" w:rsidRPr="00C75E77" w:rsidRDefault="00C75E77" w:rsidP="006B5859">
            <w:pPr>
              <w:spacing w:before="120" w:after="120"/>
              <w:jc w:val="both"/>
              <w:rPr>
                <w:rFonts w:ascii="Book Antiqua" w:hAnsi="Book Antiqua"/>
                <w:color w:val="000000"/>
                <w:sz w:val="28"/>
              </w:rPr>
            </w:pPr>
            <w:r w:rsidRPr="00C75E77">
              <w:rPr>
                <w:rFonts w:ascii="Book Antiqua" w:hAnsi="Book Antiqua"/>
                <w:color w:val="000000"/>
                <w:sz w:val="28"/>
              </w:rPr>
              <w:t>Cuestionario para apoyar la Autoevaluación  …………</w:t>
            </w:r>
            <w:r w:rsidR="006B5859">
              <w:rPr>
                <w:rFonts w:ascii="Book Antiqua" w:hAnsi="Book Antiqua"/>
                <w:color w:val="000000"/>
                <w:sz w:val="28"/>
              </w:rPr>
              <w:t>………………...</w:t>
            </w:r>
          </w:p>
        </w:tc>
        <w:tc>
          <w:tcPr>
            <w:tcW w:w="594" w:type="dxa"/>
            <w:tcBorders>
              <w:top w:val="nil"/>
              <w:left w:val="nil"/>
              <w:bottom w:val="nil"/>
              <w:right w:val="nil"/>
            </w:tcBorders>
            <w:vAlign w:val="bottom"/>
          </w:tcPr>
          <w:p w:rsidR="007B2166" w:rsidRPr="00C75E77" w:rsidRDefault="00C75E77" w:rsidP="006B5859">
            <w:pPr>
              <w:spacing w:after="120"/>
              <w:jc w:val="right"/>
              <w:rPr>
                <w:rFonts w:ascii="Book Antiqua" w:hAnsi="Book Antiqua"/>
                <w:color w:val="000000"/>
                <w:sz w:val="28"/>
              </w:rPr>
            </w:pPr>
            <w:r w:rsidRPr="00C75E77">
              <w:rPr>
                <w:rFonts w:ascii="Book Antiqua" w:hAnsi="Book Antiqua"/>
                <w:color w:val="000000"/>
                <w:sz w:val="28"/>
              </w:rPr>
              <w:t>73</w:t>
            </w:r>
          </w:p>
        </w:tc>
      </w:tr>
      <w:tr w:rsidR="007B2166" w:rsidRPr="00C75E77">
        <w:trPr>
          <w:jc w:val="center"/>
        </w:trPr>
        <w:tc>
          <w:tcPr>
            <w:tcW w:w="160" w:type="dxa"/>
            <w:tcBorders>
              <w:top w:val="nil"/>
              <w:left w:val="nil"/>
              <w:bottom w:val="nil"/>
              <w:right w:val="nil"/>
            </w:tcBorders>
          </w:tcPr>
          <w:p w:rsidR="007B2166" w:rsidRPr="00C75E77" w:rsidRDefault="007B2166">
            <w:pPr>
              <w:spacing w:after="120"/>
              <w:jc w:val="both"/>
              <w:rPr>
                <w:rFonts w:ascii="Book Antiqua" w:hAnsi="Book Antiqua"/>
                <w:b/>
                <w:bCs/>
                <w:color w:val="000000"/>
                <w:sz w:val="28"/>
              </w:rPr>
            </w:pPr>
          </w:p>
        </w:tc>
        <w:tc>
          <w:tcPr>
            <w:tcW w:w="8790" w:type="dxa"/>
            <w:tcBorders>
              <w:top w:val="nil"/>
              <w:left w:val="nil"/>
              <w:bottom w:val="nil"/>
              <w:right w:val="nil"/>
            </w:tcBorders>
            <w:vAlign w:val="bottom"/>
          </w:tcPr>
          <w:p w:rsidR="007B2166" w:rsidRPr="00C75E77" w:rsidRDefault="00C75E77" w:rsidP="006B5859">
            <w:pPr>
              <w:spacing w:before="120" w:after="120"/>
              <w:jc w:val="both"/>
              <w:rPr>
                <w:rFonts w:ascii="Book Antiqua" w:hAnsi="Book Antiqua"/>
                <w:color w:val="000000"/>
                <w:sz w:val="28"/>
              </w:rPr>
            </w:pPr>
            <w:r w:rsidRPr="00C75E77">
              <w:rPr>
                <w:rFonts w:ascii="Book Antiqua" w:hAnsi="Book Antiqua"/>
                <w:color w:val="000000"/>
                <w:sz w:val="28"/>
              </w:rPr>
              <w:t>Tablas de contenido de las Carpetas de Medios de Verificación (por Categoría y por Indicador) …………………………</w:t>
            </w:r>
            <w:r w:rsidR="006B5859">
              <w:rPr>
                <w:rFonts w:ascii="Book Antiqua" w:hAnsi="Book Antiqua"/>
                <w:color w:val="000000"/>
                <w:sz w:val="28"/>
              </w:rPr>
              <w:t>...................................</w:t>
            </w:r>
          </w:p>
        </w:tc>
        <w:tc>
          <w:tcPr>
            <w:tcW w:w="594" w:type="dxa"/>
            <w:tcBorders>
              <w:top w:val="nil"/>
              <w:left w:val="nil"/>
              <w:bottom w:val="nil"/>
              <w:right w:val="nil"/>
            </w:tcBorders>
            <w:vAlign w:val="bottom"/>
          </w:tcPr>
          <w:p w:rsidR="007B2166" w:rsidRPr="00C75E77" w:rsidRDefault="00C75E77" w:rsidP="006B5859">
            <w:pPr>
              <w:spacing w:after="120"/>
              <w:jc w:val="right"/>
              <w:rPr>
                <w:rFonts w:ascii="Book Antiqua" w:hAnsi="Book Antiqua"/>
                <w:color w:val="000000"/>
                <w:sz w:val="28"/>
              </w:rPr>
            </w:pPr>
            <w:r w:rsidRPr="00C75E77">
              <w:rPr>
                <w:rFonts w:ascii="Book Antiqua" w:hAnsi="Book Antiqua"/>
                <w:color w:val="000000"/>
                <w:sz w:val="28"/>
              </w:rPr>
              <w:t>91</w:t>
            </w:r>
          </w:p>
        </w:tc>
      </w:tr>
      <w:tr w:rsidR="007B2166" w:rsidRPr="00C75E77">
        <w:trPr>
          <w:jc w:val="center"/>
        </w:trPr>
        <w:tc>
          <w:tcPr>
            <w:tcW w:w="160" w:type="dxa"/>
            <w:tcBorders>
              <w:top w:val="nil"/>
              <w:left w:val="nil"/>
              <w:bottom w:val="nil"/>
              <w:right w:val="nil"/>
            </w:tcBorders>
          </w:tcPr>
          <w:p w:rsidR="007B2166" w:rsidRPr="00C75E77" w:rsidRDefault="007B2166">
            <w:pPr>
              <w:spacing w:after="120"/>
              <w:jc w:val="both"/>
              <w:rPr>
                <w:rFonts w:ascii="Book Antiqua" w:hAnsi="Book Antiqua"/>
                <w:b/>
                <w:bCs/>
                <w:color w:val="000000"/>
                <w:sz w:val="28"/>
              </w:rPr>
            </w:pPr>
          </w:p>
        </w:tc>
        <w:tc>
          <w:tcPr>
            <w:tcW w:w="8790" w:type="dxa"/>
            <w:tcBorders>
              <w:top w:val="nil"/>
              <w:left w:val="nil"/>
              <w:bottom w:val="nil"/>
              <w:right w:val="nil"/>
            </w:tcBorders>
            <w:vAlign w:val="bottom"/>
          </w:tcPr>
          <w:p w:rsidR="007B2166" w:rsidRPr="00C75E77" w:rsidRDefault="00C75E77" w:rsidP="006B5859">
            <w:pPr>
              <w:spacing w:before="120" w:after="120"/>
              <w:jc w:val="both"/>
              <w:rPr>
                <w:rFonts w:ascii="Book Antiqua" w:hAnsi="Book Antiqua"/>
                <w:color w:val="000000"/>
                <w:sz w:val="28"/>
              </w:rPr>
            </w:pPr>
            <w:r w:rsidRPr="00C75E77">
              <w:rPr>
                <w:rFonts w:ascii="Book Antiqua" w:hAnsi="Book Antiqua"/>
                <w:color w:val="000000"/>
                <w:sz w:val="28"/>
              </w:rPr>
              <w:t xml:space="preserve">Glosario para la actividad de evaluación de la Educación </w:t>
            </w:r>
            <w:proofErr w:type="gramStart"/>
            <w:r w:rsidRPr="00C75E77">
              <w:rPr>
                <w:rFonts w:ascii="Book Antiqua" w:hAnsi="Book Antiqua"/>
                <w:color w:val="000000"/>
                <w:sz w:val="28"/>
              </w:rPr>
              <w:t>Superior</w:t>
            </w:r>
            <w:r w:rsidR="007B2166" w:rsidRPr="00C75E77">
              <w:rPr>
                <w:rFonts w:ascii="Book Antiqua" w:hAnsi="Book Antiqua"/>
                <w:color w:val="000000"/>
                <w:sz w:val="28"/>
              </w:rPr>
              <w:t xml:space="preserve"> .....</w:t>
            </w:r>
            <w:proofErr w:type="gramEnd"/>
          </w:p>
        </w:tc>
        <w:tc>
          <w:tcPr>
            <w:tcW w:w="594" w:type="dxa"/>
            <w:tcBorders>
              <w:top w:val="nil"/>
              <w:left w:val="nil"/>
              <w:bottom w:val="nil"/>
              <w:right w:val="nil"/>
            </w:tcBorders>
            <w:vAlign w:val="bottom"/>
          </w:tcPr>
          <w:p w:rsidR="007B2166" w:rsidRPr="00C75E77" w:rsidRDefault="00C75E77" w:rsidP="006B5859">
            <w:pPr>
              <w:spacing w:after="120"/>
              <w:jc w:val="right"/>
              <w:rPr>
                <w:rFonts w:ascii="Book Antiqua" w:hAnsi="Book Antiqua"/>
                <w:color w:val="000000"/>
                <w:sz w:val="28"/>
              </w:rPr>
            </w:pPr>
            <w:r w:rsidRPr="00C75E77">
              <w:rPr>
                <w:rFonts w:ascii="Book Antiqua" w:hAnsi="Book Antiqua"/>
                <w:color w:val="000000"/>
                <w:sz w:val="28"/>
              </w:rPr>
              <w:t>108</w:t>
            </w:r>
          </w:p>
        </w:tc>
      </w:tr>
    </w:tbl>
    <w:p w:rsidR="007B2166" w:rsidRDefault="007B2166">
      <w:pPr>
        <w:spacing w:after="120"/>
        <w:jc w:val="both"/>
        <w:rPr>
          <w:rFonts w:ascii="Book Antiqua" w:hAnsi="Book Antiqua"/>
          <w:color w:val="000000"/>
        </w:rPr>
      </w:pPr>
    </w:p>
    <w:p w:rsidR="007B2166" w:rsidRDefault="007B2166">
      <w:pPr>
        <w:pStyle w:val="Encabezado"/>
        <w:tabs>
          <w:tab w:val="clear" w:pos="4419"/>
          <w:tab w:val="clear" w:pos="8838"/>
        </w:tabs>
        <w:jc w:val="center"/>
        <w:rPr>
          <w:rFonts w:ascii="Book Antiqua" w:hAnsi="Book Antiqua"/>
          <w:b/>
          <w:bCs/>
          <w:color w:val="000000"/>
        </w:rPr>
      </w:pPr>
      <w:bookmarkStart w:id="0" w:name="_Toc493661624"/>
      <w:r>
        <w:rPr>
          <w:rFonts w:ascii="Book Antiqua" w:hAnsi="Book Antiqua"/>
          <w:b/>
          <w:bCs/>
          <w:color w:val="000000"/>
        </w:rPr>
        <w:br w:type="page"/>
      </w:r>
    </w:p>
    <w:p w:rsidR="001C3E73" w:rsidRPr="00986A1D" w:rsidRDefault="001C3E73" w:rsidP="001C3E73">
      <w:pPr>
        <w:pStyle w:val="Encabezado"/>
        <w:tabs>
          <w:tab w:val="clear" w:pos="4419"/>
          <w:tab w:val="clear" w:pos="8838"/>
        </w:tabs>
        <w:jc w:val="center"/>
        <w:rPr>
          <w:rFonts w:ascii="Book Antiqua" w:hAnsi="Book Antiqua"/>
          <w:b/>
          <w:bCs/>
          <w:color w:val="000000"/>
          <w:sz w:val="28"/>
        </w:rPr>
      </w:pPr>
      <w:r w:rsidRPr="00986A1D">
        <w:rPr>
          <w:rFonts w:ascii="Book Antiqua" w:hAnsi="Book Antiqua"/>
          <w:b/>
          <w:bCs/>
          <w:color w:val="000000"/>
          <w:sz w:val="28"/>
        </w:rPr>
        <w:lastRenderedPageBreak/>
        <w:t>Directorio</w:t>
      </w:r>
    </w:p>
    <w:p w:rsidR="001C3E73" w:rsidRDefault="001C3E73" w:rsidP="001C3E73">
      <w:pPr>
        <w:pStyle w:val="Encabezado"/>
        <w:tabs>
          <w:tab w:val="clear" w:pos="4419"/>
          <w:tab w:val="clear" w:pos="8838"/>
        </w:tabs>
        <w:jc w:val="center"/>
        <w:rPr>
          <w:rFonts w:ascii="Book Antiqua" w:hAnsi="Book Antiqua"/>
          <w:smallCaps/>
          <w:color w:val="000000"/>
        </w:rPr>
      </w:pPr>
    </w:p>
    <w:p w:rsidR="001C3E73" w:rsidRPr="00986A1D" w:rsidRDefault="001C3E73" w:rsidP="001C3E73">
      <w:pPr>
        <w:pStyle w:val="Encabezado"/>
        <w:tabs>
          <w:tab w:val="clear" w:pos="4419"/>
          <w:tab w:val="clear" w:pos="8838"/>
        </w:tabs>
        <w:jc w:val="center"/>
        <w:rPr>
          <w:rFonts w:ascii="Book Antiqua" w:hAnsi="Book Antiqua"/>
          <w:smallCaps/>
          <w:color w:val="000000"/>
        </w:rPr>
      </w:pPr>
      <w:r w:rsidRPr="00986A1D">
        <w:rPr>
          <w:rFonts w:ascii="Book Antiqua" w:hAnsi="Book Antiqua"/>
          <w:smallCaps/>
          <w:color w:val="000000"/>
        </w:rPr>
        <w:t>Coordinación General</w:t>
      </w:r>
    </w:p>
    <w:p w:rsidR="001C3E73" w:rsidRPr="00986A1D" w:rsidRDefault="001C3E73" w:rsidP="001C3E73">
      <w:pPr>
        <w:pStyle w:val="NormalWeb"/>
        <w:spacing w:before="0" w:beforeAutospacing="0" w:after="0" w:afterAutospacing="0"/>
        <w:jc w:val="center"/>
        <w:rPr>
          <w:rFonts w:ascii="Book Antiqua" w:hAnsi="Book Antiqua"/>
          <w:iCs/>
          <w:sz w:val="24"/>
          <w:szCs w:val="24"/>
        </w:rPr>
      </w:pPr>
      <w:r w:rsidRPr="00986A1D">
        <w:rPr>
          <w:rFonts w:ascii="Book Antiqua" w:hAnsi="Book Antiqua" w:cs="Times New Roman"/>
          <w:b/>
          <w:bCs/>
          <w:sz w:val="24"/>
          <w:lang w:val="es-MX"/>
        </w:rPr>
        <w:t xml:space="preserve">Dr. Javier de </w:t>
      </w:r>
      <w:smartTag w:uri="urn:schemas-microsoft-com:office:smarttags" w:element="PersonName">
        <w:smartTagPr>
          <w:attr w:name="ProductID" w:val="la Garza Aguilar￼Coordinador"/>
        </w:smartTagPr>
        <w:r w:rsidRPr="00986A1D">
          <w:rPr>
            <w:rFonts w:ascii="Book Antiqua" w:hAnsi="Book Antiqua" w:cs="Times New Roman"/>
            <w:b/>
            <w:bCs/>
            <w:sz w:val="24"/>
            <w:lang w:val="es-MX"/>
          </w:rPr>
          <w:t>la Garza Aguilar</w:t>
        </w:r>
        <w:r w:rsidRPr="00986A1D">
          <w:rPr>
            <w:rFonts w:ascii="Book Antiqua" w:hAnsi="Book Antiqua" w:cs="Times New Roman"/>
            <w:b/>
            <w:bCs/>
            <w:sz w:val="24"/>
            <w:lang w:val="es-MX"/>
          </w:rPr>
          <w:br/>
        </w:r>
        <w:r w:rsidRPr="00986A1D">
          <w:rPr>
            <w:rFonts w:ascii="Book Antiqua" w:hAnsi="Book Antiqua"/>
            <w:iCs/>
            <w:sz w:val="24"/>
            <w:szCs w:val="24"/>
          </w:rPr>
          <w:t>Coordinador</w:t>
        </w:r>
      </w:smartTag>
      <w:r w:rsidRPr="00986A1D">
        <w:rPr>
          <w:rFonts w:ascii="Book Antiqua" w:hAnsi="Book Antiqua"/>
          <w:iCs/>
          <w:sz w:val="24"/>
          <w:szCs w:val="24"/>
        </w:rPr>
        <w:t xml:space="preserve"> General</w:t>
      </w:r>
    </w:p>
    <w:p w:rsidR="001C3E73" w:rsidRPr="00986A1D" w:rsidRDefault="00DE5701" w:rsidP="001C3E73">
      <w:pPr>
        <w:rPr>
          <w:rFonts w:ascii="Book Antiqua" w:hAnsi="Book Antiqua"/>
          <w:b/>
          <w:bCs/>
          <w:color w:val="000000"/>
        </w:rPr>
      </w:pPr>
      <w:hyperlink r:id="rId8" w:history="1"/>
      <w:hyperlink r:id="rId9" w:history="1"/>
    </w:p>
    <w:p w:rsidR="001C3E73" w:rsidRDefault="001C3E73" w:rsidP="001C3E73">
      <w:pPr>
        <w:pStyle w:val="Encabezado"/>
        <w:tabs>
          <w:tab w:val="clear" w:pos="4419"/>
          <w:tab w:val="clear" w:pos="8838"/>
        </w:tabs>
        <w:jc w:val="center"/>
        <w:rPr>
          <w:rFonts w:ascii="Book Antiqua" w:hAnsi="Book Antiqua"/>
          <w:smallCaps/>
          <w:color w:val="000000"/>
        </w:rPr>
      </w:pPr>
      <w:r w:rsidRPr="00986A1D">
        <w:rPr>
          <w:rFonts w:ascii="Book Antiqua" w:hAnsi="Book Antiqua"/>
          <w:smallCaps/>
          <w:color w:val="000000"/>
        </w:rPr>
        <w:t>Comité de Administración y Gestión Institucional</w:t>
      </w:r>
    </w:p>
    <w:p w:rsidR="00912F35" w:rsidRPr="00986A1D" w:rsidRDefault="00912F35" w:rsidP="00912F35">
      <w:pPr>
        <w:pStyle w:val="Encabezado"/>
        <w:tabs>
          <w:tab w:val="clear" w:pos="4419"/>
          <w:tab w:val="clear" w:pos="8838"/>
        </w:tabs>
        <w:jc w:val="center"/>
        <w:rPr>
          <w:rFonts w:ascii="Book Antiqua" w:hAnsi="Book Antiqua"/>
          <w:smallCaps/>
          <w:color w:val="000000"/>
        </w:rPr>
      </w:pPr>
      <w:r w:rsidRPr="00986A1D">
        <w:rPr>
          <w:rFonts w:ascii="Book Antiqua" w:hAnsi="Book Antiqua"/>
          <w:smallCaps/>
          <w:color w:val="000000"/>
        </w:rPr>
        <w:t>Comité de Difusión y Extensión</w:t>
      </w:r>
    </w:p>
    <w:p w:rsidR="001C3E73" w:rsidRPr="00986A1D" w:rsidRDefault="001C3E73" w:rsidP="001C3E73">
      <w:pPr>
        <w:pStyle w:val="Encabezado"/>
        <w:tabs>
          <w:tab w:val="clear" w:pos="4419"/>
          <w:tab w:val="clear" w:pos="8838"/>
        </w:tabs>
        <w:jc w:val="center"/>
        <w:rPr>
          <w:rFonts w:ascii="Book Antiqua" w:hAnsi="Book Antiqua"/>
          <w:b/>
          <w:bCs/>
          <w:color w:val="000000"/>
        </w:rPr>
      </w:pPr>
      <w:r w:rsidRPr="00986A1D">
        <w:rPr>
          <w:rFonts w:ascii="Book Antiqua" w:hAnsi="Book Antiqua"/>
          <w:b/>
          <w:bCs/>
          <w:color w:val="000000"/>
        </w:rPr>
        <w:t>Dr. Enrique Gutiérrez López</w:t>
      </w:r>
    </w:p>
    <w:p w:rsidR="001C3E73" w:rsidRPr="00986A1D" w:rsidRDefault="001C3E73" w:rsidP="001C3E73">
      <w:pPr>
        <w:pStyle w:val="Encabezado"/>
        <w:tabs>
          <w:tab w:val="clear" w:pos="4419"/>
          <w:tab w:val="clear" w:pos="8838"/>
        </w:tabs>
        <w:jc w:val="center"/>
        <w:rPr>
          <w:rFonts w:ascii="Book Antiqua" w:hAnsi="Book Antiqua"/>
          <w:bCs/>
          <w:color w:val="000000"/>
        </w:rPr>
      </w:pPr>
      <w:r w:rsidRPr="00986A1D">
        <w:rPr>
          <w:rFonts w:ascii="Book Antiqua" w:hAnsi="Book Antiqua"/>
          <w:bCs/>
          <w:color w:val="000000"/>
        </w:rPr>
        <w:t>Vocal Ejecutivo</w:t>
      </w:r>
    </w:p>
    <w:p w:rsidR="001C3E73" w:rsidRPr="00986A1D" w:rsidRDefault="001C3E73" w:rsidP="001C3E73">
      <w:pPr>
        <w:pStyle w:val="Encabezado"/>
        <w:tabs>
          <w:tab w:val="clear" w:pos="4419"/>
          <w:tab w:val="clear" w:pos="8838"/>
        </w:tabs>
        <w:jc w:val="center"/>
        <w:rPr>
          <w:rFonts w:ascii="Book Antiqua" w:hAnsi="Book Antiqua"/>
          <w:color w:val="000000"/>
        </w:rPr>
      </w:pPr>
    </w:p>
    <w:p w:rsidR="001C3E73" w:rsidRPr="00986A1D" w:rsidRDefault="001C3E73" w:rsidP="001C3E73">
      <w:pPr>
        <w:pStyle w:val="Encabezado"/>
        <w:tabs>
          <w:tab w:val="clear" w:pos="4419"/>
          <w:tab w:val="clear" w:pos="8838"/>
        </w:tabs>
        <w:jc w:val="center"/>
        <w:rPr>
          <w:rFonts w:ascii="Book Antiqua" w:hAnsi="Book Antiqua"/>
          <w:smallCaps/>
          <w:color w:val="000000"/>
        </w:rPr>
      </w:pPr>
      <w:r w:rsidRPr="00986A1D">
        <w:rPr>
          <w:rFonts w:ascii="Book Antiqua" w:hAnsi="Book Antiqua"/>
          <w:smallCaps/>
          <w:color w:val="000000"/>
        </w:rPr>
        <w:t>Comité de Arquitectura, Diseño y Urbanismo</w:t>
      </w:r>
    </w:p>
    <w:p w:rsidR="001C3E73" w:rsidRPr="00986A1D" w:rsidRDefault="001C3E73" w:rsidP="001C3E73">
      <w:pPr>
        <w:pStyle w:val="Encabezado"/>
        <w:tabs>
          <w:tab w:val="clear" w:pos="4419"/>
          <w:tab w:val="clear" w:pos="8838"/>
        </w:tabs>
        <w:jc w:val="center"/>
        <w:rPr>
          <w:rFonts w:ascii="Book Antiqua" w:hAnsi="Book Antiqua"/>
          <w:b/>
          <w:bCs/>
          <w:color w:val="000000"/>
        </w:rPr>
      </w:pPr>
      <w:r w:rsidRPr="00986A1D">
        <w:rPr>
          <w:rFonts w:ascii="Book Antiqua" w:hAnsi="Book Antiqua"/>
          <w:b/>
          <w:bCs/>
          <w:color w:val="000000"/>
        </w:rPr>
        <w:t>Mtro. Héctor Schwabe</w:t>
      </w:r>
      <w:r w:rsidR="00867A73">
        <w:rPr>
          <w:rFonts w:ascii="Book Antiqua" w:hAnsi="Book Antiqua"/>
          <w:b/>
          <w:bCs/>
          <w:color w:val="000000"/>
        </w:rPr>
        <w:t xml:space="preserve"> </w:t>
      </w:r>
      <w:r w:rsidRPr="00986A1D">
        <w:rPr>
          <w:rFonts w:ascii="Book Antiqua" w:hAnsi="Book Antiqua"/>
          <w:b/>
          <w:bCs/>
          <w:color w:val="000000"/>
        </w:rPr>
        <w:t>Mayagoitia</w:t>
      </w:r>
    </w:p>
    <w:p w:rsidR="001C3E73" w:rsidRPr="00986A1D" w:rsidRDefault="001C3E73" w:rsidP="001C3E73">
      <w:pPr>
        <w:pStyle w:val="Encabezado"/>
        <w:tabs>
          <w:tab w:val="clear" w:pos="4419"/>
          <w:tab w:val="clear" w:pos="8838"/>
        </w:tabs>
        <w:jc w:val="center"/>
        <w:rPr>
          <w:rFonts w:ascii="Book Antiqua" w:hAnsi="Book Antiqua"/>
          <w:color w:val="000000"/>
        </w:rPr>
      </w:pPr>
      <w:r w:rsidRPr="00986A1D">
        <w:rPr>
          <w:rFonts w:ascii="Book Antiqua" w:hAnsi="Book Antiqua"/>
          <w:color w:val="000000"/>
        </w:rPr>
        <w:t>Vocal Ejecutivo</w:t>
      </w:r>
    </w:p>
    <w:p w:rsidR="001C3E73" w:rsidRPr="00986A1D" w:rsidRDefault="001C3E73" w:rsidP="001C3E73">
      <w:pPr>
        <w:pStyle w:val="Encabezado"/>
        <w:tabs>
          <w:tab w:val="clear" w:pos="4419"/>
          <w:tab w:val="clear" w:pos="8838"/>
        </w:tabs>
        <w:jc w:val="center"/>
        <w:rPr>
          <w:rFonts w:ascii="Book Antiqua" w:hAnsi="Book Antiqua"/>
          <w:szCs w:val="24"/>
          <w:lang w:val="es-ES"/>
        </w:rPr>
      </w:pPr>
    </w:p>
    <w:p w:rsidR="001C3E73" w:rsidRPr="00986A1D" w:rsidRDefault="001C3E73" w:rsidP="001C3E73">
      <w:pPr>
        <w:pStyle w:val="Encabezado"/>
        <w:tabs>
          <w:tab w:val="clear" w:pos="4419"/>
          <w:tab w:val="clear" w:pos="8838"/>
        </w:tabs>
        <w:jc w:val="center"/>
        <w:rPr>
          <w:rFonts w:ascii="Book Antiqua" w:hAnsi="Book Antiqua"/>
          <w:smallCaps/>
          <w:color w:val="000000"/>
        </w:rPr>
      </w:pPr>
      <w:r w:rsidRPr="00986A1D">
        <w:rPr>
          <w:rFonts w:ascii="Book Antiqua" w:hAnsi="Book Antiqua"/>
          <w:smallCaps/>
          <w:color w:val="000000"/>
        </w:rPr>
        <w:t>Comité de Ciencias de la Salud</w:t>
      </w:r>
    </w:p>
    <w:p w:rsidR="001C3E73" w:rsidRDefault="00912F35" w:rsidP="001C3E73">
      <w:pPr>
        <w:pStyle w:val="Encabezado"/>
        <w:tabs>
          <w:tab w:val="clear" w:pos="4419"/>
          <w:tab w:val="clear" w:pos="8838"/>
        </w:tabs>
        <w:jc w:val="center"/>
        <w:rPr>
          <w:rFonts w:ascii="Verdana" w:hAnsi="Verdana"/>
        </w:rPr>
      </w:pPr>
      <w:r>
        <w:rPr>
          <w:rFonts w:ascii="Book Antiqua" w:hAnsi="Book Antiqua"/>
          <w:b/>
          <w:bCs/>
          <w:color w:val="000000"/>
        </w:rPr>
        <w:t>M.V.Z. Luis Antonio Unamuno Hernández</w:t>
      </w:r>
    </w:p>
    <w:p w:rsidR="001C3E73" w:rsidRPr="00986A1D" w:rsidRDefault="00912F35" w:rsidP="001C3E73">
      <w:pPr>
        <w:pStyle w:val="Encabezado"/>
        <w:tabs>
          <w:tab w:val="clear" w:pos="4419"/>
          <w:tab w:val="clear" w:pos="8838"/>
        </w:tabs>
        <w:jc w:val="center"/>
        <w:rPr>
          <w:rFonts w:ascii="Book Antiqua" w:hAnsi="Book Antiqua"/>
          <w:color w:val="000000"/>
        </w:rPr>
      </w:pPr>
      <w:r>
        <w:rPr>
          <w:rFonts w:ascii="Book Antiqua" w:hAnsi="Book Antiqua"/>
          <w:color w:val="000000"/>
        </w:rPr>
        <w:t>Asistente</w:t>
      </w:r>
    </w:p>
    <w:p w:rsidR="001C3E73" w:rsidRPr="00986A1D" w:rsidRDefault="001C3E73" w:rsidP="001C3E73">
      <w:pPr>
        <w:pStyle w:val="Encabezado"/>
        <w:tabs>
          <w:tab w:val="clear" w:pos="4419"/>
          <w:tab w:val="clear" w:pos="8838"/>
        </w:tabs>
        <w:jc w:val="center"/>
        <w:rPr>
          <w:rFonts w:ascii="Book Antiqua" w:hAnsi="Book Antiqua"/>
          <w:color w:val="000000"/>
        </w:rPr>
      </w:pPr>
    </w:p>
    <w:p w:rsidR="001C3E73" w:rsidRPr="00986A1D" w:rsidRDefault="001C3E73" w:rsidP="001C3E73">
      <w:pPr>
        <w:pStyle w:val="Encabezado"/>
        <w:tabs>
          <w:tab w:val="clear" w:pos="4419"/>
          <w:tab w:val="clear" w:pos="8838"/>
        </w:tabs>
        <w:jc w:val="center"/>
        <w:rPr>
          <w:rFonts w:ascii="Book Antiqua" w:hAnsi="Book Antiqua"/>
          <w:smallCaps/>
          <w:color w:val="000000"/>
        </w:rPr>
      </w:pPr>
      <w:r w:rsidRPr="00986A1D">
        <w:rPr>
          <w:rFonts w:ascii="Book Antiqua" w:hAnsi="Book Antiqua"/>
          <w:smallCaps/>
          <w:color w:val="000000"/>
        </w:rPr>
        <w:t>Comité de Ciencias Agropecuarias</w:t>
      </w:r>
    </w:p>
    <w:p w:rsidR="001C3E73" w:rsidRPr="00986A1D" w:rsidRDefault="001C3E73" w:rsidP="001C3E73">
      <w:pPr>
        <w:pStyle w:val="Encabezado"/>
        <w:tabs>
          <w:tab w:val="clear" w:pos="4419"/>
          <w:tab w:val="clear" w:pos="8838"/>
        </w:tabs>
        <w:jc w:val="center"/>
        <w:rPr>
          <w:rFonts w:ascii="Book Antiqua" w:hAnsi="Book Antiqua"/>
          <w:b/>
          <w:bCs/>
          <w:color w:val="000000"/>
        </w:rPr>
      </w:pPr>
      <w:r w:rsidRPr="00986A1D">
        <w:rPr>
          <w:rFonts w:ascii="Book Antiqua" w:hAnsi="Book Antiqua"/>
          <w:b/>
          <w:bCs/>
          <w:color w:val="000000"/>
        </w:rPr>
        <w:t>Dr. José Luis Barrera Guerra</w:t>
      </w:r>
    </w:p>
    <w:p w:rsidR="001C3E73" w:rsidRPr="00986A1D" w:rsidRDefault="001C3E73" w:rsidP="001C3E73">
      <w:pPr>
        <w:pStyle w:val="Encabezado"/>
        <w:tabs>
          <w:tab w:val="clear" w:pos="4419"/>
          <w:tab w:val="clear" w:pos="8838"/>
        </w:tabs>
        <w:jc w:val="center"/>
        <w:rPr>
          <w:rFonts w:ascii="Book Antiqua" w:hAnsi="Book Antiqua"/>
          <w:color w:val="000000"/>
        </w:rPr>
      </w:pPr>
      <w:r w:rsidRPr="00986A1D">
        <w:rPr>
          <w:rFonts w:ascii="Book Antiqua" w:hAnsi="Book Antiqua"/>
          <w:color w:val="000000"/>
        </w:rPr>
        <w:t>Vocal Ejecutivo</w:t>
      </w:r>
    </w:p>
    <w:p w:rsidR="001C3E73" w:rsidRPr="00986A1D" w:rsidRDefault="001C3E73" w:rsidP="001C3E73">
      <w:pPr>
        <w:pStyle w:val="Encabezado"/>
        <w:tabs>
          <w:tab w:val="clear" w:pos="4419"/>
          <w:tab w:val="clear" w:pos="8838"/>
        </w:tabs>
        <w:jc w:val="center"/>
        <w:rPr>
          <w:rFonts w:ascii="Book Antiqua" w:hAnsi="Book Antiqua"/>
          <w:color w:val="000000"/>
        </w:rPr>
      </w:pPr>
    </w:p>
    <w:p w:rsidR="001C3E73" w:rsidRPr="00986A1D" w:rsidRDefault="001C3E73" w:rsidP="001C3E73">
      <w:pPr>
        <w:pStyle w:val="Encabezado"/>
        <w:tabs>
          <w:tab w:val="clear" w:pos="4419"/>
          <w:tab w:val="clear" w:pos="8838"/>
        </w:tabs>
        <w:jc w:val="center"/>
        <w:rPr>
          <w:rFonts w:ascii="Book Antiqua" w:hAnsi="Book Antiqua"/>
          <w:smallCaps/>
          <w:color w:val="000000"/>
        </w:rPr>
      </w:pPr>
      <w:r w:rsidRPr="00986A1D">
        <w:rPr>
          <w:rFonts w:ascii="Book Antiqua" w:hAnsi="Book Antiqua"/>
          <w:smallCaps/>
          <w:color w:val="000000"/>
        </w:rPr>
        <w:t>Comité de Ingeniería y Tecnología</w:t>
      </w:r>
    </w:p>
    <w:p w:rsidR="001C3E73" w:rsidRPr="00541D73" w:rsidRDefault="001C3E73" w:rsidP="001C3E73">
      <w:pPr>
        <w:pStyle w:val="Encabezado"/>
        <w:tabs>
          <w:tab w:val="clear" w:pos="4419"/>
          <w:tab w:val="clear" w:pos="8838"/>
        </w:tabs>
        <w:jc w:val="center"/>
        <w:rPr>
          <w:rFonts w:ascii="Book Antiqua" w:hAnsi="Book Antiqua"/>
          <w:b/>
          <w:bCs/>
          <w:color w:val="000000"/>
          <w:lang w:val="pt-BR"/>
        </w:rPr>
      </w:pPr>
      <w:r w:rsidRPr="00541D73">
        <w:rPr>
          <w:rFonts w:ascii="Book Antiqua" w:hAnsi="Book Antiqua"/>
          <w:b/>
          <w:bCs/>
          <w:color w:val="000000"/>
          <w:lang w:val="pt-BR"/>
        </w:rPr>
        <w:t xml:space="preserve">M. </w:t>
      </w:r>
      <w:proofErr w:type="spellStart"/>
      <w:r w:rsidRPr="00541D73">
        <w:rPr>
          <w:rFonts w:ascii="Book Antiqua" w:hAnsi="Book Antiqua"/>
          <w:b/>
          <w:bCs/>
          <w:color w:val="000000"/>
          <w:lang w:val="pt-BR"/>
        </w:rPr>
        <w:t>en</w:t>
      </w:r>
      <w:proofErr w:type="spellEnd"/>
      <w:r w:rsidRPr="00541D73">
        <w:rPr>
          <w:rFonts w:ascii="Book Antiqua" w:hAnsi="Book Antiqua"/>
          <w:b/>
          <w:bCs/>
          <w:color w:val="000000"/>
          <w:lang w:val="pt-BR"/>
        </w:rPr>
        <w:t xml:space="preserve"> C. Héctor Fernando Sánchez Posadas</w:t>
      </w:r>
    </w:p>
    <w:p w:rsidR="001C3E73" w:rsidRPr="00986A1D" w:rsidRDefault="001C3E73" w:rsidP="001C3E73">
      <w:pPr>
        <w:pStyle w:val="Encabezado"/>
        <w:tabs>
          <w:tab w:val="clear" w:pos="4419"/>
          <w:tab w:val="clear" w:pos="8838"/>
        </w:tabs>
        <w:jc w:val="center"/>
        <w:rPr>
          <w:rFonts w:ascii="Book Antiqua" w:hAnsi="Book Antiqua"/>
          <w:color w:val="000000"/>
        </w:rPr>
      </w:pPr>
      <w:r w:rsidRPr="00986A1D">
        <w:rPr>
          <w:rFonts w:ascii="Book Antiqua" w:hAnsi="Book Antiqua"/>
          <w:color w:val="000000"/>
        </w:rPr>
        <w:t>Vocal Ejecutivo</w:t>
      </w:r>
    </w:p>
    <w:p w:rsidR="001C3E73" w:rsidRPr="00986A1D" w:rsidRDefault="001C3E73" w:rsidP="001C3E73">
      <w:pPr>
        <w:pStyle w:val="Encabezado"/>
        <w:tabs>
          <w:tab w:val="clear" w:pos="4419"/>
          <w:tab w:val="clear" w:pos="8838"/>
        </w:tabs>
        <w:jc w:val="center"/>
        <w:rPr>
          <w:rFonts w:ascii="Book Antiqua" w:hAnsi="Book Antiqua"/>
          <w:color w:val="000000"/>
        </w:rPr>
      </w:pPr>
    </w:p>
    <w:p w:rsidR="001C3E73" w:rsidRPr="00986A1D" w:rsidRDefault="001C3E73" w:rsidP="001C3E73">
      <w:pPr>
        <w:pStyle w:val="Encabezado"/>
        <w:tabs>
          <w:tab w:val="clear" w:pos="4419"/>
          <w:tab w:val="clear" w:pos="8838"/>
        </w:tabs>
        <w:jc w:val="center"/>
        <w:rPr>
          <w:rFonts w:ascii="Book Antiqua" w:hAnsi="Book Antiqua"/>
          <w:smallCaps/>
          <w:color w:val="000000"/>
        </w:rPr>
      </w:pPr>
      <w:r w:rsidRPr="00986A1D">
        <w:rPr>
          <w:rFonts w:ascii="Book Antiqua" w:hAnsi="Book Antiqua"/>
          <w:smallCaps/>
          <w:color w:val="000000"/>
        </w:rPr>
        <w:t>Comité de Ciencias Sociales y Administrativas</w:t>
      </w:r>
    </w:p>
    <w:p w:rsidR="001C3E73" w:rsidRDefault="00DC0A73" w:rsidP="001C3E73">
      <w:pPr>
        <w:pStyle w:val="Encabezado"/>
        <w:tabs>
          <w:tab w:val="clear" w:pos="4419"/>
          <w:tab w:val="clear" w:pos="8838"/>
        </w:tabs>
        <w:jc w:val="center"/>
        <w:rPr>
          <w:rFonts w:ascii="Book Antiqua" w:hAnsi="Book Antiqua"/>
          <w:b/>
          <w:bCs/>
          <w:color w:val="000000"/>
        </w:rPr>
      </w:pPr>
      <w:r>
        <w:rPr>
          <w:rFonts w:ascii="Book Antiqua" w:hAnsi="Book Antiqua"/>
          <w:b/>
          <w:bCs/>
          <w:color w:val="000000"/>
        </w:rPr>
        <w:t>Mtro</w:t>
      </w:r>
      <w:r w:rsidR="001C3E73">
        <w:rPr>
          <w:rFonts w:ascii="Book Antiqua" w:hAnsi="Book Antiqua"/>
          <w:b/>
          <w:bCs/>
          <w:color w:val="000000"/>
        </w:rPr>
        <w:t>. Ubaldo Ramírez Javier</w:t>
      </w:r>
    </w:p>
    <w:p w:rsidR="001C3E73" w:rsidRPr="00986A1D" w:rsidRDefault="001C3E73" w:rsidP="001C3E73">
      <w:pPr>
        <w:pStyle w:val="Encabezado"/>
        <w:tabs>
          <w:tab w:val="clear" w:pos="4419"/>
          <w:tab w:val="clear" w:pos="8838"/>
        </w:tabs>
        <w:jc w:val="center"/>
        <w:rPr>
          <w:rFonts w:ascii="Book Antiqua" w:hAnsi="Book Antiqua"/>
          <w:b/>
          <w:bCs/>
          <w:color w:val="000000"/>
        </w:rPr>
      </w:pPr>
      <w:r>
        <w:rPr>
          <w:rFonts w:ascii="Book Antiqua" w:hAnsi="Book Antiqua"/>
          <w:b/>
          <w:bCs/>
          <w:color w:val="000000"/>
        </w:rPr>
        <w:t>Mtro. Francisco Solana Ortiz</w:t>
      </w:r>
    </w:p>
    <w:p w:rsidR="001C3E73" w:rsidRPr="00986A1D" w:rsidRDefault="001C3E73" w:rsidP="001C3E73">
      <w:pPr>
        <w:pStyle w:val="Encabezado"/>
        <w:tabs>
          <w:tab w:val="clear" w:pos="4419"/>
          <w:tab w:val="clear" w:pos="8838"/>
        </w:tabs>
        <w:jc w:val="center"/>
        <w:rPr>
          <w:rFonts w:ascii="Book Antiqua" w:hAnsi="Book Antiqua"/>
          <w:color w:val="000000"/>
        </w:rPr>
      </w:pPr>
      <w:r>
        <w:rPr>
          <w:rFonts w:ascii="Book Antiqua" w:hAnsi="Book Antiqua"/>
          <w:color w:val="000000"/>
        </w:rPr>
        <w:t>Asistentes</w:t>
      </w:r>
    </w:p>
    <w:p w:rsidR="001C3E73" w:rsidRPr="00986A1D" w:rsidRDefault="001C3E73" w:rsidP="001C3E73">
      <w:pPr>
        <w:pStyle w:val="Encabezado"/>
        <w:tabs>
          <w:tab w:val="clear" w:pos="4419"/>
          <w:tab w:val="clear" w:pos="8838"/>
        </w:tabs>
        <w:jc w:val="center"/>
        <w:rPr>
          <w:rFonts w:ascii="Book Antiqua" w:hAnsi="Book Antiqua"/>
          <w:szCs w:val="24"/>
          <w:lang w:val="es-ES"/>
        </w:rPr>
      </w:pPr>
    </w:p>
    <w:p w:rsidR="001C3E73" w:rsidRPr="00986A1D" w:rsidRDefault="001C3E73" w:rsidP="001C3E73">
      <w:pPr>
        <w:pStyle w:val="Encabezado"/>
        <w:tabs>
          <w:tab w:val="clear" w:pos="4419"/>
          <w:tab w:val="clear" w:pos="8838"/>
        </w:tabs>
        <w:jc w:val="center"/>
        <w:rPr>
          <w:rFonts w:ascii="Book Antiqua" w:hAnsi="Book Antiqua"/>
          <w:smallCaps/>
          <w:color w:val="000000"/>
        </w:rPr>
      </w:pPr>
      <w:r w:rsidRPr="00986A1D">
        <w:rPr>
          <w:rFonts w:ascii="Book Antiqua" w:hAnsi="Book Antiqua"/>
          <w:smallCaps/>
          <w:color w:val="000000"/>
        </w:rPr>
        <w:t>Comité de Educación y Humanidades</w:t>
      </w:r>
    </w:p>
    <w:p w:rsidR="001C3E73" w:rsidRDefault="001C3E73" w:rsidP="001C3E73">
      <w:pPr>
        <w:pStyle w:val="Encabezado"/>
        <w:tabs>
          <w:tab w:val="clear" w:pos="4419"/>
          <w:tab w:val="clear" w:pos="8838"/>
        </w:tabs>
        <w:jc w:val="center"/>
        <w:rPr>
          <w:rFonts w:ascii="Book Antiqua" w:hAnsi="Book Antiqua"/>
          <w:b/>
          <w:bCs/>
          <w:color w:val="000000"/>
        </w:rPr>
      </w:pPr>
      <w:r>
        <w:rPr>
          <w:rFonts w:ascii="Book Antiqua" w:hAnsi="Book Antiqua"/>
          <w:b/>
          <w:bCs/>
          <w:color w:val="000000"/>
        </w:rPr>
        <w:t>Lic. Manuel Mora Terrazas</w:t>
      </w:r>
    </w:p>
    <w:p w:rsidR="001C3E73" w:rsidRPr="00986A1D" w:rsidRDefault="001C3E73" w:rsidP="001C3E73">
      <w:pPr>
        <w:pStyle w:val="Encabezado"/>
        <w:tabs>
          <w:tab w:val="clear" w:pos="4419"/>
          <w:tab w:val="clear" w:pos="8838"/>
        </w:tabs>
        <w:jc w:val="center"/>
        <w:rPr>
          <w:rFonts w:ascii="Book Antiqua" w:hAnsi="Book Antiqua"/>
          <w:b/>
          <w:bCs/>
          <w:color w:val="000000"/>
        </w:rPr>
      </w:pPr>
      <w:r>
        <w:rPr>
          <w:rFonts w:ascii="Book Antiqua" w:hAnsi="Book Antiqua"/>
          <w:b/>
          <w:bCs/>
          <w:color w:val="000000"/>
        </w:rPr>
        <w:t>Lic. Emilio Quintana Vega</w:t>
      </w:r>
    </w:p>
    <w:p w:rsidR="001C3E73" w:rsidRPr="00986A1D" w:rsidRDefault="001C3E73" w:rsidP="001C3E73">
      <w:pPr>
        <w:pStyle w:val="Encabezado"/>
        <w:tabs>
          <w:tab w:val="clear" w:pos="4419"/>
          <w:tab w:val="clear" w:pos="8838"/>
        </w:tabs>
        <w:jc w:val="center"/>
        <w:rPr>
          <w:rFonts w:ascii="Book Antiqua" w:hAnsi="Book Antiqua"/>
          <w:color w:val="000000"/>
        </w:rPr>
      </w:pPr>
      <w:r>
        <w:rPr>
          <w:rFonts w:ascii="Book Antiqua" w:hAnsi="Book Antiqua"/>
          <w:color w:val="000000"/>
        </w:rPr>
        <w:t>Asistentes</w:t>
      </w:r>
    </w:p>
    <w:p w:rsidR="001C3E73" w:rsidRPr="00986A1D" w:rsidRDefault="001C3E73" w:rsidP="001C3E73">
      <w:pPr>
        <w:pStyle w:val="Encabezado"/>
        <w:tabs>
          <w:tab w:val="clear" w:pos="4419"/>
          <w:tab w:val="clear" w:pos="8838"/>
        </w:tabs>
        <w:jc w:val="center"/>
        <w:rPr>
          <w:rFonts w:ascii="Book Antiqua" w:hAnsi="Book Antiqua"/>
          <w:color w:val="000000"/>
        </w:rPr>
      </w:pPr>
    </w:p>
    <w:p w:rsidR="001C3E73" w:rsidRPr="00986A1D" w:rsidRDefault="001C3E73" w:rsidP="001C3E73">
      <w:pPr>
        <w:pStyle w:val="Encabezado"/>
        <w:tabs>
          <w:tab w:val="clear" w:pos="4419"/>
          <w:tab w:val="clear" w:pos="8838"/>
        </w:tabs>
        <w:jc w:val="center"/>
        <w:rPr>
          <w:rFonts w:ascii="Book Antiqua" w:hAnsi="Book Antiqua"/>
          <w:smallCaps/>
          <w:color w:val="000000"/>
        </w:rPr>
      </w:pPr>
      <w:r w:rsidRPr="00986A1D">
        <w:rPr>
          <w:rFonts w:ascii="Book Antiqua" w:hAnsi="Book Antiqua"/>
          <w:smallCaps/>
          <w:color w:val="000000"/>
        </w:rPr>
        <w:t>Comité de Ciencias Naturales</w:t>
      </w:r>
      <w:r>
        <w:rPr>
          <w:rFonts w:ascii="Book Antiqua" w:hAnsi="Book Antiqua"/>
          <w:smallCaps/>
          <w:color w:val="000000"/>
        </w:rPr>
        <w:t xml:space="preserve"> y Exactas</w:t>
      </w:r>
    </w:p>
    <w:p w:rsidR="001C3E73" w:rsidRPr="00986A1D" w:rsidRDefault="001C3E73" w:rsidP="001C3E73">
      <w:pPr>
        <w:pStyle w:val="Encabezado"/>
        <w:tabs>
          <w:tab w:val="clear" w:pos="4419"/>
          <w:tab w:val="clear" w:pos="8838"/>
        </w:tabs>
        <w:jc w:val="center"/>
        <w:rPr>
          <w:rFonts w:ascii="Book Antiqua" w:hAnsi="Book Antiqua"/>
          <w:b/>
          <w:bCs/>
          <w:color w:val="000000"/>
        </w:rPr>
      </w:pPr>
      <w:r>
        <w:rPr>
          <w:rFonts w:ascii="Book Antiqua" w:hAnsi="Book Antiqua"/>
          <w:b/>
          <w:bCs/>
          <w:color w:val="000000"/>
        </w:rPr>
        <w:t>Mtro. Gerardo Zavala González</w:t>
      </w:r>
    </w:p>
    <w:p w:rsidR="001C3E73" w:rsidRPr="00986A1D" w:rsidRDefault="001C3E73" w:rsidP="001C3E73">
      <w:pPr>
        <w:pStyle w:val="Encabezado"/>
        <w:tabs>
          <w:tab w:val="clear" w:pos="4419"/>
          <w:tab w:val="clear" w:pos="8838"/>
        </w:tabs>
        <w:jc w:val="center"/>
        <w:rPr>
          <w:rFonts w:ascii="Book Antiqua" w:hAnsi="Book Antiqua"/>
          <w:color w:val="000000"/>
        </w:rPr>
      </w:pPr>
      <w:r>
        <w:rPr>
          <w:rFonts w:ascii="Book Antiqua" w:hAnsi="Book Antiqua"/>
          <w:color w:val="000000"/>
        </w:rPr>
        <w:t xml:space="preserve">Asistente </w:t>
      </w:r>
    </w:p>
    <w:p w:rsidR="007B2166" w:rsidRDefault="007B2166">
      <w:pPr>
        <w:pStyle w:val="Encabezado"/>
        <w:tabs>
          <w:tab w:val="clear" w:pos="4419"/>
          <w:tab w:val="clear" w:pos="8838"/>
        </w:tabs>
        <w:jc w:val="center"/>
        <w:rPr>
          <w:rFonts w:ascii="Book Antiqua" w:hAnsi="Book Antiqua"/>
          <w:color w:val="000000"/>
        </w:rPr>
      </w:pPr>
    </w:p>
    <w:p w:rsidR="00912F35" w:rsidRDefault="00912F35">
      <w:pPr>
        <w:pStyle w:val="Encabezado"/>
        <w:tabs>
          <w:tab w:val="clear" w:pos="4419"/>
          <w:tab w:val="clear" w:pos="8838"/>
        </w:tabs>
        <w:spacing w:after="120"/>
        <w:jc w:val="center"/>
        <w:rPr>
          <w:rFonts w:ascii="Book Antiqua" w:hAnsi="Book Antiqua"/>
          <w:b/>
          <w:bCs/>
          <w:smallCaps/>
          <w:color w:val="000000"/>
        </w:rPr>
      </w:pPr>
    </w:p>
    <w:p w:rsidR="00912F35" w:rsidRDefault="00912F35">
      <w:pPr>
        <w:pStyle w:val="Encabezado"/>
        <w:tabs>
          <w:tab w:val="clear" w:pos="4419"/>
          <w:tab w:val="clear" w:pos="8838"/>
        </w:tabs>
        <w:spacing w:after="120"/>
        <w:jc w:val="center"/>
        <w:rPr>
          <w:rFonts w:ascii="Book Antiqua" w:hAnsi="Book Antiqua"/>
          <w:b/>
          <w:bCs/>
          <w:smallCaps/>
          <w:color w:val="000000"/>
        </w:rPr>
      </w:pPr>
    </w:p>
    <w:p w:rsidR="00912F35" w:rsidRDefault="00912F35">
      <w:pPr>
        <w:pStyle w:val="Encabezado"/>
        <w:tabs>
          <w:tab w:val="clear" w:pos="4419"/>
          <w:tab w:val="clear" w:pos="8838"/>
        </w:tabs>
        <w:spacing w:after="120"/>
        <w:jc w:val="center"/>
        <w:rPr>
          <w:rFonts w:ascii="Book Antiqua" w:hAnsi="Book Antiqua"/>
          <w:b/>
          <w:bCs/>
          <w:smallCaps/>
          <w:color w:val="000000"/>
        </w:rPr>
      </w:pPr>
    </w:p>
    <w:p w:rsidR="007B2166" w:rsidRDefault="007B2166">
      <w:pPr>
        <w:pStyle w:val="Encabezado"/>
        <w:tabs>
          <w:tab w:val="clear" w:pos="4419"/>
          <w:tab w:val="clear" w:pos="8838"/>
        </w:tabs>
        <w:spacing w:after="120"/>
        <w:jc w:val="center"/>
        <w:rPr>
          <w:rFonts w:ascii="Book Antiqua" w:hAnsi="Book Antiqua"/>
          <w:b/>
          <w:bCs/>
          <w:smallCaps/>
          <w:color w:val="000000"/>
        </w:rPr>
      </w:pPr>
      <w:r>
        <w:rPr>
          <w:rFonts w:ascii="Book Antiqua" w:hAnsi="Book Antiqua"/>
          <w:b/>
          <w:bCs/>
          <w:smallCaps/>
          <w:color w:val="000000"/>
        </w:rPr>
        <w:t>PRESENTACIÓN</w:t>
      </w:r>
      <w:bookmarkEnd w:id="0"/>
    </w:p>
    <w:p w:rsidR="00986A1D" w:rsidRDefault="007B2166">
      <w:pPr>
        <w:pStyle w:val="CCSATXT"/>
        <w:spacing w:before="0"/>
        <w:ind w:firstLine="0"/>
        <w:rPr>
          <w:rFonts w:ascii="Book Antiqua" w:hAnsi="Book Antiqua"/>
          <w:color w:val="000000"/>
        </w:rPr>
      </w:pPr>
      <w:r>
        <w:rPr>
          <w:rFonts w:ascii="Book Antiqua" w:hAnsi="Book Antiqua"/>
          <w:color w:val="000000"/>
        </w:rPr>
        <w:t xml:space="preserve">Con el propósito de asegurar la calidad en el proceso de </w:t>
      </w:r>
      <w:r w:rsidR="00986A1D">
        <w:rPr>
          <w:rFonts w:ascii="Book Antiqua" w:hAnsi="Book Antiqua"/>
          <w:color w:val="000000"/>
        </w:rPr>
        <w:t>eva</w:t>
      </w:r>
      <w:r>
        <w:rPr>
          <w:rFonts w:ascii="Book Antiqua" w:hAnsi="Book Antiqua"/>
          <w:color w:val="000000"/>
        </w:rPr>
        <w:t xml:space="preserve">luación diagnóstica </w:t>
      </w:r>
      <w:r w:rsidR="00986A1D">
        <w:rPr>
          <w:rFonts w:ascii="Book Antiqua" w:hAnsi="Book Antiqua"/>
          <w:color w:val="000000"/>
        </w:rPr>
        <w:t>de programas educativos con base en</w:t>
      </w:r>
      <w:r>
        <w:rPr>
          <w:rFonts w:ascii="Book Antiqua" w:hAnsi="Book Antiqua"/>
          <w:color w:val="000000"/>
        </w:rPr>
        <w:t xml:space="preserve"> una adecuada autoevaluación, los Comités Interinstitucionales para la Evaluación de </w:t>
      </w:r>
      <w:smartTag w:uri="urn:schemas-microsoft-com:office:smarttags" w:element="PersonName">
        <w:smartTagPr>
          <w:attr w:name="ProductID" w:val="la Educaci￳n Superior"/>
        </w:smartTagPr>
        <w:r>
          <w:rPr>
            <w:rFonts w:ascii="Book Antiqua" w:hAnsi="Book Antiqua"/>
            <w:color w:val="000000"/>
          </w:rPr>
          <w:t>la Educación Superior</w:t>
        </w:r>
      </w:smartTag>
      <w:r w:rsidR="00C928EE">
        <w:rPr>
          <w:rFonts w:ascii="Book Antiqua" w:hAnsi="Book Antiqua"/>
          <w:color w:val="000000"/>
        </w:rPr>
        <w:t xml:space="preserve">, </w:t>
      </w:r>
      <w:r w:rsidR="00C928EE" w:rsidRPr="00C928EE">
        <w:rPr>
          <w:rFonts w:ascii="Book Antiqua" w:hAnsi="Book Antiqua"/>
          <w:smallCaps/>
          <w:color w:val="000000"/>
          <w:sz w:val="20"/>
        </w:rPr>
        <w:t>CIEES</w:t>
      </w:r>
      <w:r w:rsidR="00C928EE">
        <w:rPr>
          <w:rFonts w:ascii="Book Antiqua" w:hAnsi="Book Antiqua"/>
          <w:color w:val="000000"/>
        </w:rPr>
        <w:t>,a partir de la experiencia acumulada en más de una década de trabajo</w:t>
      </w:r>
      <w:r w:rsidR="004A137E">
        <w:rPr>
          <w:rFonts w:ascii="Book Antiqua" w:hAnsi="Book Antiqua"/>
          <w:color w:val="000000"/>
        </w:rPr>
        <w:t xml:space="preserve"> por medio de</w:t>
      </w:r>
      <w:r w:rsidR="00C928EE">
        <w:rPr>
          <w:rFonts w:ascii="Book Antiqua" w:hAnsi="Book Antiqua"/>
          <w:color w:val="000000"/>
        </w:rPr>
        <w:t xml:space="preserve"> la participación de más de quinientos pares académicos evaluadores y de casi todas las instituciones públicas de educación superior de México, </w:t>
      </w:r>
      <w:r w:rsidR="004A137E">
        <w:rPr>
          <w:rFonts w:ascii="Book Antiqua" w:hAnsi="Book Antiqua"/>
          <w:color w:val="000000"/>
        </w:rPr>
        <w:t xml:space="preserve">se propusieron </w:t>
      </w:r>
      <w:r w:rsidR="00C928EE">
        <w:rPr>
          <w:rFonts w:ascii="Book Antiqua" w:hAnsi="Book Antiqua"/>
          <w:color w:val="000000"/>
        </w:rPr>
        <w:t xml:space="preserve">integrar </w:t>
      </w:r>
      <w:smartTag w:uri="urn:schemas-microsoft-com:office:smarttags" w:element="PersonName">
        <w:smartTagPr>
          <w:attr w:name="ProductID" w:val="la Metodolog￭a General CIEES"/>
        </w:smartTagPr>
        <w:r w:rsidR="00C928EE">
          <w:rPr>
            <w:rFonts w:ascii="Book Antiqua" w:hAnsi="Book Antiqua"/>
            <w:color w:val="000000"/>
          </w:rPr>
          <w:t xml:space="preserve">la </w:t>
        </w:r>
        <w:r w:rsidR="00C928EE" w:rsidRPr="00545C63">
          <w:rPr>
            <w:rFonts w:ascii="Book Antiqua" w:hAnsi="Book Antiqua"/>
            <w:i/>
            <w:color w:val="000000"/>
          </w:rPr>
          <w:t>Metodología General CIEES</w:t>
        </w:r>
      </w:smartTag>
      <w:r w:rsidR="00C928EE" w:rsidRPr="00545C63">
        <w:rPr>
          <w:rFonts w:ascii="Book Antiqua" w:hAnsi="Book Antiqua"/>
          <w:i/>
          <w:color w:val="000000"/>
        </w:rPr>
        <w:t xml:space="preserve"> para la Evaluación de Programas Educativos</w:t>
      </w:r>
      <w:r w:rsidR="00C928EE">
        <w:rPr>
          <w:rFonts w:ascii="Book Antiqua" w:hAnsi="Book Antiqua"/>
          <w:color w:val="000000"/>
        </w:rPr>
        <w:t xml:space="preserve">, </w:t>
      </w:r>
      <w:r w:rsidR="00545C63">
        <w:rPr>
          <w:rFonts w:ascii="Book Antiqua" w:hAnsi="Book Antiqua"/>
          <w:color w:val="000000"/>
        </w:rPr>
        <w:t>de la que forma parte</w:t>
      </w:r>
      <w:r w:rsidR="00C928EE">
        <w:rPr>
          <w:rFonts w:ascii="Book Antiqua" w:hAnsi="Book Antiqua"/>
          <w:color w:val="000000"/>
        </w:rPr>
        <w:t xml:space="preserve"> este documento denominado </w:t>
      </w:r>
      <w:r w:rsidR="00C928EE" w:rsidRPr="00545C63">
        <w:rPr>
          <w:rFonts w:ascii="Book Antiqua" w:hAnsi="Book Antiqua"/>
          <w:i/>
          <w:color w:val="000000"/>
        </w:rPr>
        <w:t>Manual para la Autoevaluación</w:t>
      </w:r>
      <w:r w:rsidR="00C928EE">
        <w:rPr>
          <w:rFonts w:ascii="Book Antiqua" w:hAnsi="Book Antiqua"/>
          <w:color w:val="000000"/>
        </w:rPr>
        <w:t xml:space="preserve">que se pone a disposición de las </w:t>
      </w:r>
      <w:r w:rsidR="00545C63">
        <w:rPr>
          <w:rFonts w:ascii="Book Antiqua" w:hAnsi="Book Antiqua"/>
          <w:color w:val="000000"/>
        </w:rPr>
        <w:t xml:space="preserve">instituciones de educación superior.  </w:t>
      </w:r>
    </w:p>
    <w:p w:rsidR="007B2166" w:rsidRDefault="00545C63">
      <w:pPr>
        <w:pStyle w:val="CCSATXT"/>
        <w:spacing w:before="0"/>
        <w:ind w:firstLine="0"/>
        <w:rPr>
          <w:rFonts w:ascii="Book Antiqua" w:hAnsi="Book Antiqua"/>
          <w:color w:val="000000"/>
        </w:rPr>
      </w:pPr>
      <w:r>
        <w:rPr>
          <w:rFonts w:ascii="Book Antiqua" w:hAnsi="Book Antiqua"/>
          <w:color w:val="000000"/>
        </w:rPr>
        <w:t xml:space="preserve">El fin </w:t>
      </w:r>
      <w:r w:rsidR="007B2166">
        <w:rPr>
          <w:rFonts w:ascii="Book Antiqua" w:hAnsi="Book Antiqua"/>
          <w:color w:val="000000"/>
        </w:rPr>
        <w:t xml:space="preserve">último </w:t>
      </w:r>
      <w:r>
        <w:rPr>
          <w:rFonts w:ascii="Book Antiqua" w:hAnsi="Book Antiqua"/>
          <w:color w:val="000000"/>
        </w:rPr>
        <w:t xml:space="preserve">de </w:t>
      </w:r>
      <w:r w:rsidR="00986A1D">
        <w:rPr>
          <w:rFonts w:ascii="Book Antiqua" w:hAnsi="Book Antiqua"/>
          <w:color w:val="000000"/>
        </w:rPr>
        <w:t>esta</w:t>
      </w:r>
      <w:r>
        <w:rPr>
          <w:rFonts w:ascii="Book Antiqua" w:hAnsi="Book Antiqua"/>
          <w:color w:val="000000"/>
        </w:rPr>
        <w:t xml:space="preserve"> metodología </w:t>
      </w:r>
      <w:r w:rsidR="00986A1D">
        <w:rPr>
          <w:rFonts w:ascii="Book Antiqua" w:hAnsi="Book Antiqua"/>
          <w:color w:val="000000"/>
        </w:rPr>
        <w:t>c</w:t>
      </w:r>
      <w:r w:rsidR="007B2166">
        <w:rPr>
          <w:rFonts w:ascii="Book Antiqua" w:hAnsi="Book Antiqua"/>
          <w:color w:val="000000"/>
        </w:rPr>
        <w:t>onsiste en que los correspondientes programas educativos sujetos a los procesos de evaluación diagnóstica y de seguimiento, cumplan co</w:t>
      </w:r>
      <w:r w:rsidR="00986A1D">
        <w:rPr>
          <w:rFonts w:ascii="Book Antiqua" w:hAnsi="Book Antiqua"/>
          <w:color w:val="000000"/>
        </w:rPr>
        <w:t xml:space="preserve">n calidad sus funciones a corto, mediano </w:t>
      </w:r>
      <w:r w:rsidR="007B2166">
        <w:rPr>
          <w:rFonts w:ascii="Book Antiqua" w:hAnsi="Book Antiqua"/>
          <w:color w:val="000000"/>
        </w:rPr>
        <w:t>y largo plazos.</w:t>
      </w:r>
    </w:p>
    <w:p w:rsidR="007B2166" w:rsidRDefault="007B2166">
      <w:pPr>
        <w:pStyle w:val="CCSATXT"/>
        <w:spacing w:before="0"/>
        <w:ind w:firstLine="0"/>
        <w:rPr>
          <w:rFonts w:ascii="Book Antiqua" w:hAnsi="Book Antiqua"/>
          <w:color w:val="000000"/>
        </w:rPr>
      </w:pPr>
      <w:r>
        <w:rPr>
          <w:rFonts w:ascii="Book Antiqua" w:hAnsi="Book Antiqua"/>
          <w:color w:val="000000"/>
        </w:rPr>
        <w:t xml:space="preserve">Para lograr los beneficios de la evaluación diagnóstica y de la de seguimiento, se requieren criterios y procesos que establezcan puntos de </w:t>
      </w:r>
      <w:r w:rsidR="00A33C89">
        <w:rPr>
          <w:rFonts w:ascii="Book Antiqua" w:hAnsi="Book Antiqua"/>
          <w:color w:val="000000"/>
        </w:rPr>
        <w:t>partidas exigentes</w:t>
      </w:r>
      <w:r>
        <w:rPr>
          <w:rFonts w:ascii="Book Antiqua" w:hAnsi="Book Antiqua"/>
          <w:color w:val="000000"/>
        </w:rPr>
        <w:t xml:space="preserve">, pero al mismo tiempo alcanzables, que motiven a la Dependencia (departamento, división, escuela, facultad o unidad) </w:t>
      </w:r>
      <w:r w:rsidR="00986A1D">
        <w:rPr>
          <w:rFonts w:ascii="Book Antiqua" w:hAnsi="Book Antiqua"/>
          <w:color w:val="000000"/>
        </w:rPr>
        <w:t xml:space="preserve">de que se trate, </w:t>
      </w:r>
      <w:r>
        <w:rPr>
          <w:rFonts w:ascii="Book Antiqua" w:hAnsi="Book Antiqua"/>
          <w:color w:val="000000"/>
        </w:rPr>
        <w:t>a planear y controlar la mejora continua de los programas educativos que ofrece.</w:t>
      </w:r>
    </w:p>
    <w:p w:rsidR="007B2166" w:rsidRDefault="007B2166">
      <w:pPr>
        <w:pStyle w:val="CCSATXT"/>
        <w:spacing w:before="0"/>
        <w:ind w:firstLine="0"/>
        <w:rPr>
          <w:rFonts w:ascii="Book Antiqua" w:hAnsi="Book Antiqua"/>
          <w:color w:val="000000"/>
        </w:rPr>
      </w:pPr>
      <w:r>
        <w:rPr>
          <w:rFonts w:ascii="Book Antiqua" w:hAnsi="Book Antiqua"/>
          <w:color w:val="000000"/>
        </w:rPr>
        <w:t>El cumplimiento de los indicadores de evaluación, es el elemento antecedente primordial para la emisión del juicio de valor que implica toda evaluación; por lo tanto, es necesario comenzar con la autoevaluación que cada Dependencia realice de cada uno de sus programas educativos desagregando su análisis en cada una de las categorías en que se presentan los indicadores de evaluación.</w:t>
      </w:r>
    </w:p>
    <w:p w:rsidR="007B2166" w:rsidRDefault="007B2166">
      <w:pPr>
        <w:pStyle w:val="CCSATXT"/>
        <w:spacing w:before="0"/>
        <w:ind w:firstLine="0"/>
        <w:rPr>
          <w:rFonts w:ascii="Book Antiqua" w:hAnsi="Book Antiqua"/>
          <w:color w:val="000000"/>
        </w:rPr>
      </w:pPr>
      <w:r>
        <w:rPr>
          <w:rFonts w:ascii="Book Antiqua" w:hAnsi="Book Antiqua"/>
          <w:color w:val="000000"/>
        </w:rPr>
        <w:t xml:space="preserve">Este manual está dirigido a los participantes en el proceso de autoevaluación mencionado y describe cómo llevarlo a cabo para determinar si se cumple con los </w:t>
      </w:r>
      <w:r w:rsidR="00986A1D">
        <w:rPr>
          <w:rFonts w:ascii="Book Antiqua" w:hAnsi="Book Antiqua"/>
          <w:color w:val="000000"/>
        </w:rPr>
        <w:t>indicadores propuestos</w:t>
      </w:r>
      <w:r>
        <w:rPr>
          <w:rFonts w:ascii="Book Antiqua" w:hAnsi="Book Antiqua"/>
          <w:color w:val="000000"/>
        </w:rPr>
        <w:t xml:space="preserve"> o, en su caso, reforzar las áreas susceptibles de ello para alcanzar los requisitos mínimos de calidad establecidos.  El manual enfoca su atención hacia la autoevaluación cualitativa, la cual debe prevalecer en la revisión que haga la Dependencia y en el informe resultante de la misma, buscando en todo momento </w:t>
      </w:r>
      <w:r w:rsidR="00545C63">
        <w:rPr>
          <w:rFonts w:ascii="Book Antiqua" w:hAnsi="Book Antiqua"/>
          <w:color w:val="000000"/>
        </w:rPr>
        <w:t>que la institución y sus dependencias puedan expresar una opinión objetiva e imparcial del estado que guarda el programa evaluado; destacar los esfuerzos y acciones para su mejora continua y, verificar la eficiencia y la eficacia en la operación cotidiana del propio programa</w:t>
      </w:r>
      <w:r>
        <w:rPr>
          <w:rFonts w:ascii="Book Antiqua" w:hAnsi="Book Antiqua"/>
          <w:color w:val="000000"/>
        </w:rPr>
        <w:t>.</w:t>
      </w:r>
    </w:p>
    <w:p w:rsidR="00D35BAA" w:rsidRDefault="00545C63" w:rsidP="00A96A69">
      <w:pPr>
        <w:pStyle w:val="xl35"/>
        <w:spacing w:before="0" w:beforeAutospacing="0" w:after="0" w:afterAutospacing="0"/>
        <w:jc w:val="both"/>
        <w:textAlignment w:val="auto"/>
        <w:rPr>
          <w:rFonts w:ascii="Book Antiqua" w:hAnsi="Book Antiqua"/>
        </w:rPr>
      </w:pPr>
      <w:r w:rsidRPr="00A96A69">
        <w:rPr>
          <w:rFonts w:ascii="Book Antiqua" w:hAnsi="Book Antiqua"/>
          <w:b w:val="0"/>
          <w:color w:val="000000"/>
        </w:rPr>
        <w:t xml:space="preserve">La utilidad del manual estará reflejada en las opiniones que las instituciones aporten para lograr su mejoramiento continuo y lograr así, en el mediano plazo, un instrumento de evaluación </w:t>
      </w:r>
      <w:r w:rsidR="00015C4E" w:rsidRPr="00A96A69">
        <w:rPr>
          <w:rFonts w:ascii="Book Antiqua" w:hAnsi="Book Antiqua"/>
          <w:b w:val="0"/>
          <w:color w:val="000000"/>
        </w:rPr>
        <w:t xml:space="preserve">de la educación superior </w:t>
      </w:r>
      <w:r w:rsidRPr="00A96A69">
        <w:rPr>
          <w:rFonts w:ascii="Book Antiqua" w:hAnsi="Book Antiqua"/>
          <w:b w:val="0"/>
          <w:color w:val="000000"/>
        </w:rPr>
        <w:t>resultante del trabajo concertado de todos los actores del sistema educativo nacional.</w:t>
      </w:r>
      <w:r w:rsidR="00015C4E" w:rsidRPr="00A96A69">
        <w:rPr>
          <w:rFonts w:ascii="Book Antiqua" w:hAnsi="Book Antiqua"/>
          <w:b w:val="0"/>
          <w:color w:val="000000"/>
        </w:rPr>
        <w:t xml:space="preserve">  Se agradecen de antemano todos los comentarios que se hagan llegar a</w:t>
      </w:r>
      <w:r w:rsidR="00A96A69" w:rsidRPr="00A96A69">
        <w:rPr>
          <w:rFonts w:ascii="Book Antiqua" w:hAnsi="Book Antiqua"/>
          <w:b w:val="0"/>
          <w:color w:val="000000"/>
        </w:rPr>
        <w:t xml:space="preserve">: </w:t>
      </w:r>
      <w:r w:rsidR="00A96A69" w:rsidRPr="00A96A69">
        <w:rPr>
          <w:rFonts w:ascii="Book Antiqua" w:hAnsi="Book Antiqua"/>
          <w:b w:val="0"/>
          <w:i/>
          <w:color w:val="000000"/>
        </w:rPr>
        <w:t xml:space="preserve">Coordinación General </w:t>
      </w:r>
      <w:r w:rsidR="00D35BAA" w:rsidRPr="00A96A69">
        <w:rPr>
          <w:rFonts w:ascii="Book Antiqua" w:hAnsi="Book Antiqua" w:cs="Times New Roman"/>
          <w:b w:val="0"/>
          <w:bCs w:val="0"/>
          <w:i/>
          <w:smallCaps/>
          <w:color w:val="000000"/>
        </w:rPr>
        <w:t>CIEES</w:t>
      </w:r>
      <w:r w:rsidR="00A96A69" w:rsidRPr="00A96A69">
        <w:rPr>
          <w:rFonts w:ascii="Book Antiqua" w:hAnsi="Book Antiqua" w:cs="Times New Roman"/>
          <w:b w:val="0"/>
          <w:bCs w:val="0"/>
          <w:i/>
          <w:smallCaps/>
          <w:color w:val="000000"/>
        </w:rPr>
        <w:t xml:space="preserve">, </w:t>
      </w:r>
      <w:r w:rsidR="00D35BAA" w:rsidRPr="00A96A69">
        <w:rPr>
          <w:rFonts w:ascii="Book Antiqua" w:hAnsi="Book Antiqua" w:cs="Times New Roman"/>
          <w:b w:val="0"/>
          <w:bCs w:val="0"/>
          <w:i/>
          <w:color w:val="000000"/>
        </w:rPr>
        <w:t xml:space="preserve">Av. San JerónimoNo. </w:t>
      </w:r>
      <w:r w:rsidR="00D35BAA" w:rsidRPr="00A96A69">
        <w:rPr>
          <w:rFonts w:ascii="Book Antiqua" w:hAnsi="Book Antiqua" w:cs="Times New Roman"/>
          <w:b w:val="0"/>
          <w:bCs w:val="0"/>
          <w:i/>
          <w:color w:val="000000"/>
        </w:rPr>
        <w:lastRenderedPageBreak/>
        <w:t>120,Col. Jardines del Pedregal</w:t>
      </w:r>
      <w:r w:rsidR="00A96A69" w:rsidRPr="00A96A69">
        <w:rPr>
          <w:rFonts w:ascii="Book Antiqua" w:hAnsi="Book Antiqua" w:cs="Times New Roman"/>
          <w:b w:val="0"/>
          <w:bCs w:val="0"/>
          <w:i/>
          <w:color w:val="000000"/>
        </w:rPr>
        <w:t xml:space="preserve">,  </w:t>
      </w:r>
      <w:r w:rsidR="00D35BAA" w:rsidRPr="00A96A69">
        <w:rPr>
          <w:rFonts w:ascii="Book Antiqua" w:hAnsi="Book Antiqua" w:cs="Times New Roman"/>
          <w:b w:val="0"/>
          <w:bCs w:val="0"/>
          <w:i/>
          <w:color w:val="000000"/>
        </w:rPr>
        <w:t>Delegación Álvaro Obregón</w:t>
      </w:r>
      <w:r w:rsidR="00A96A69" w:rsidRPr="00A96A69">
        <w:rPr>
          <w:rFonts w:ascii="Book Antiqua" w:hAnsi="Book Antiqua" w:cs="Times New Roman"/>
          <w:b w:val="0"/>
          <w:bCs w:val="0"/>
          <w:i/>
          <w:color w:val="000000"/>
        </w:rPr>
        <w:t xml:space="preserve">, </w:t>
      </w:r>
      <w:r w:rsidR="00D35BAA" w:rsidRPr="00A96A69">
        <w:rPr>
          <w:rFonts w:ascii="Book Antiqua" w:hAnsi="Book Antiqua" w:cs="Times New Roman"/>
          <w:b w:val="0"/>
          <w:bCs w:val="0"/>
          <w:i/>
          <w:color w:val="000000"/>
        </w:rPr>
        <w:t>04500 México, D. F.</w:t>
      </w:r>
      <w:r w:rsidR="00A96A69">
        <w:rPr>
          <w:rFonts w:ascii="Book Antiqua" w:hAnsi="Book Antiqua" w:cs="Times New Roman"/>
          <w:b w:val="0"/>
          <w:bCs w:val="0"/>
          <w:color w:val="000000"/>
        </w:rPr>
        <w:t xml:space="preserve"> o por medio de correo electr</w:t>
      </w:r>
      <w:r w:rsidR="001C0D1C">
        <w:rPr>
          <w:rFonts w:ascii="Book Antiqua" w:hAnsi="Book Antiqua" w:cs="Times New Roman"/>
          <w:b w:val="0"/>
          <w:bCs w:val="0"/>
          <w:color w:val="000000"/>
        </w:rPr>
        <w:t xml:space="preserve">ónico a: </w:t>
      </w:r>
      <w:hyperlink r:id="rId10" w:history="1">
        <w:r w:rsidR="001C0D1C" w:rsidRPr="001C0D1C">
          <w:rPr>
            <w:rStyle w:val="Hipervnculo"/>
            <w:rFonts w:ascii="Book Antiqua" w:hAnsi="Book Antiqua"/>
            <w:color w:val="auto"/>
          </w:rPr>
          <w:t>apoyo.coordinacion@ciees.edu.mx</w:t>
        </w:r>
      </w:hyperlink>
    </w:p>
    <w:p w:rsidR="000C5641" w:rsidRDefault="000C5641" w:rsidP="004A137E">
      <w:pPr>
        <w:pStyle w:val="CCSATXT"/>
        <w:spacing w:before="0" w:after="0"/>
        <w:ind w:firstLine="0"/>
        <w:rPr>
          <w:rFonts w:ascii="Book Antiqua" w:hAnsi="Book Antiqua"/>
          <w:color w:val="000000"/>
          <w:lang w:val="es-ES"/>
        </w:rPr>
        <w:sectPr w:rsidR="000C5641" w:rsidSect="00E41F90">
          <w:headerReference w:type="even" r:id="rId11"/>
          <w:headerReference w:type="default" r:id="rId12"/>
          <w:footerReference w:type="even" r:id="rId13"/>
          <w:headerReference w:type="first" r:id="rId14"/>
          <w:pgSz w:w="12240" w:h="15840" w:code="1"/>
          <w:pgMar w:top="1418" w:right="1418" w:bottom="1418" w:left="1418" w:header="567" w:footer="851" w:gutter="0"/>
          <w:pgNumType w:start="1" w:chapSep="emDash"/>
          <w:cols w:space="720"/>
          <w:titlePg/>
          <w:docGrid w:linePitch="326"/>
        </w:sectPr>
      </w:pPr>
    </w:p>
    <w:p w:rsidR="007B2166" w:rsidRPr="00E836BC" w:rsidRDefault="00E836BC" w:rsidP="000C5641">
      <w:pPr>
        <w:pStyle w:val="TXTNUM2"/>
        <w:spacing w:after="120"/>
        <w:ind w:left="0" w:firstLine="0"/>
        <w:rPr>
          <w:rFonts w:ascii="Book Antiqua" w:hAnsi="Book Antiqua"/>
          <w:b/>
          <w:bCs/>
          <w:color w:val="000000"/>
          <w:sz w:val="28"/>
        </w:rPr>
      </w:pPr>
      <w:r w:rsidRPr="00E836BC">
        <w:rPr>
          <w:rFonts w:ascii="Book Antiqua" w:hAnsi="Book Antiqua"/>
          <w:b/>
          <w:bCs/>
          <w:color w:val="000000"/>
          <w:sz w:val="28"/>
        </w:rPr>
        <w:lastRenderedPageBreak/>
        <w:t>Justificación del Informe de Autoevaluación</w:t>
      </w:r>
    </w:p>
    <w:p w:rsidR="007B2166" w:rsidRDefault="007B2166" w:rsidP="00E836BC">
      <w:pPr>
        <w:pStyle w:val="TXTNUM2"/>
        <w:spacing w:after="120"/>
        <w:ind w:left="0" w:firstLine="0"/>
        <w:rPr>
          <w:rFonts w:ascii="Book Antiqua" w:hAnsi="Book Antiqua"/>
          <w:color w:val="000000"/>
        </w:rPr>
      </w:pPr>
      <w:r>
        <w:rPr>
          <w:rFonts w:ascii="Book Antiqua" w:hAnsi="Book Antiqua"/>
          <w:color w:val="000000"/>
        </w:rPr>
        <w:t xml:space="preserve">El </w:t>
      </w:r>
      <w:r>
        <w:rPr>
          <w:rFonts w:ascii="Book Antiqua" w:hAnsi="Book Antiqua"/>
          <w:i/>
          <w:iCs/>
          <w:color w:val="000000"/>
        </w:rPr>
        <w:t>Informe de Autoevaluación</w:t>
      </w:r>
      <w:r>
        <w:rPr>
          <w:rFonts w:ascii="Book Antiqua" w:hAnsi="Book Antiqua"/>
          <w:color w:val="000000"/>
        </w:rPr>
        <w:t xml:space="preserve"> va dirigido al Comité respectivo y a las autoridades institucionales y del programa </w:t>
      </w:r>
      <w:r w:rsidR="00B462B3">
        <w:rPr>
          <w:rFonts w:ascii="Book Antiqua" w:hAnsi="Book Antiqua"/>
          <w:color w:val="000000"/>
        </w:rPr>
        <w:t>a evaluar</w:t>
      </w:r>
      <w:r>
        <w:rPr>
          <w:rFonts w:ascii="Book Antiqua" w:hAnsi="Book Antiqua"/>
          <w:color w:val="000000"/>
        </w:rPr>
        <w:t>.  Su finalidad es presentar un autodiagnóstico del programa y contribuir a las recomendaciones que procederán con base en los juicios emitidos por el Comité</w:t>
      </w:r>
      <w:r w:rsidR="00053988">
        <w:rPr>
          <w:rFonts w:ascii="Book Antiqua" w:hAnsi="Book Antiqua"/>
          <w:color w:val="000000"/>
        </w:rPr>
        <w:t xml:space="preserve"> y </w:t>
      </w:r>
      <w:r>
        <w:rPr>
          <w:rFonts w:ascii="Book Antiqua" w:hAnsi="Book Antiqua"/>
          <w:color w:val="000000"/>
        </w:rPr>
        <w:t xml:space="preserve">la Vocalía </w:t>
      </w:r>
      <w:r w:rsidR="00053988">
        <w:rPr>
          <w:rFonts w:ascii="Book Antiqua" w:hAnsi="Book Antiqua"/>
          <w:color w:val="000000"/>
        </w:rPr>
        <w:t>-</w:t>
      </w:r>
      <w:r>
        <w:rPr>
          <w:rFonts w:ascii="Book Antiqua" w:hAnsi="Book Antiqua"/>
          <w:color w:val="000000"/>
        </w:rPr>
        <w:t>nunca por el eva</w:t>
      </w:r>
      <w:r w:rsidR="00053988">
        <w:rPr>
          <w:rFonts w:ascii="Book Antiqua" w:hAnsi="Book Antiqua"/>
          <w:color w:val="000000"/>
        </w:rPr>
        <w:t>luador-</w:t>
      </w:r>
      <w:r>
        <w:rPr>
          <w:rFonts w:ascii="Book Antiqua" w:hAnsi="Book Antiqua"/>
          <w:color w:val="000000"/>
        </w:rPr>
        <w:t xml:space="preserve"> con el objeto de mejorar la calidad del programa.</w:t>
      </w:r>
    </w:p>
    <w:p w:rsidR="007B2166" w:rsidRDefault="007B2166" w:rsidP="00E836BC">
      <w:pPr>
        <w:pStyle w:val="TXTNUM2"/>
        <w:spacing w:after="120"/>
        <w:ind w:left="0" w:firstLine="0"/>
        <w:rPr>
          <w:rFonts w:ascii="Book Antiqua" w:hAnsi="Book Antiqua"/>
          <w:color w:val="000000"/>
        </w:rPr>
      </w:pPr>
      <w:r>
        <w:rPr>
          <w:rFonts w:ascii="Book Antiqua" w:hAnsi="Book Antiqua"/>
          <w:color w:val="000000"/>
        </w:rPr>
        <w:t xml:space="preserve">Al realizar el informe de autoevaluación debe tenerse presente </w:t>
      </w:r>
      <w:r w:rsidR="00053988">
        <w:rPr>
          <w:rFonts w:ascii="Book Antiqua" w:hAnsi="Book Antiqua"/>
          <w:color w:val="000000"/>
        </w:rPr>
        <w:t>lo que</w:t>
      </w:r>
      <w:r>
        <w:rPr>
          <w:rFonts w:ascii="Book Antiqua" w:hAnsi="Book Antiqua"/>
          <w:color w:val="000000"/>
        </w:rPr>
        <w:t xml:space="preserve"> pretenden la institución y la </w:t>
      </w:r>
      <w:r w:rsidRPr="00E836BC">
        <w:rPr>
          <w:rFonts w:ascii="Book Antiqua" w:hAnsi="Book Antiqua"/>
          <w:color w:val="000000"/>
        </w:rPr>
        <w:t>D</w:t>
      </w:r>
      <w:r>
        <w:rPr>
          <w:rFonts w:ascii="Book Antiqua" w:hAnsi="Book Antiqua"/>
          <w:color w:val="000000"/>
        </w:rPr>
        <w:t>ependenciaencargada del pro</w:t>
      </w:r>
      <w:r w:rsidR="00053988">
        <w:rPr>
          <w:rFonts w:ascii="Book Antiqua" w:hAnsi="Book Antiqua"/>
          <w:color w:val="000000"/>
        </w:rPr>
        <w:t xml:space="preserve">grama; </w:t>
      </w:r>
      <w:r>
        <w:rPr>
          <w:rFonts w:ascii="Book Antiqua" w:hAnsi="Book Antiqua"/>
          <w:color w:val="000000"/>
        </w:rPr>
        <w:t>si han cumplido sus objetivos, cómo lo hacen y qué es lo que detectó el grupo responsable de la autoevaluación durante el proceso.</w:t>
      </w:r>
    </w:p>
    <w:p w:rsidR="007B2166" w:rsidRDefault="007B2166" w:rsidP="00E836BC">
      <w:pPr>
        <w:pStyle w:val="TXTNUM2"/>
        <w:spacing w:after="120"/>
        <w:ind w:left="0" w:firstLine="0"/>
        <w:rPr>
          <w:rFonts w:ascii="Book Antiqua" w:hAnsi="Book Antiqua"/>
          <w:color w:val="000000"/>
        </w:rPr>
      </w:pPr>
      <w:r>
        <w:rPr>
          <w:rFonts w:ascii="Book Antiqua" w:hAnsi="Book Antiqua"/>
          <w:color w:val="000000"/>
        </w:rPr>
        <w:t>El grupo responsable de la autoevaluación debe ser perceptivo y tener sentido común para destacar tanto los aspectos positivos o fortalezas como los aspectos negativos o áreas de oportunidad de un programa.  Cuando se autoevalúen dos o más programas de técnico superior universitario, licenciatura o posgrado de una misma dependencia,se preparará un documento para cada uno de ellos.</w:t>
      </w:r>
    </w:p>
    <w:p w:rsidR="007B2166" w:rsidRDefault="007B2166">
      <w:pPr>
        <w:pStyle w:val="TXTNUM2"/>
        <w:spacing w:after="120"/>
        <w:ind w:left="0" w:firstLine="0"/>
        <w:rPr>
          <w:rFonts w:ascii="Book Antiqua" w:hAnsi="Book Antiqua"/>
          <w:color w:val="000000"/>
        </w:rPr>
      </w:pPr>
    </w:p>
    <w:p w:rsidR="007B2166" w:rsidRPr="00053988" w:rsidRDefault="00DC404F">
      <w:pPr>
        <w:pStyle w:val="Textoindependiente"/>
        <w:spacing w:after="120"/>
        <w:rPr>
          <w:rFonts w:ascii="Book Antiqua" w:hAnsi="Book Antiqua"/>
          <w:b/>
          <w:bCs/>
          <w:iCs/>
          <w:color w:val="000000"/>
          <w:sz w:val="28"/>
          <w:szCs w:val="24"/>
        </w:rPr>
      </w:pPr>
      <w:r>
        <w:rPr>
          <w:rFonts w:ascii="Book Antiqua" w:hAnsi="Book Antiqua"/>
          <w:b/>
          <w:bCs/>
          <w:iCs/>
          <w:color w:val="000000"/>
          <w:sz w:val="28"/>
          <w:szCs w:val="24"/>
        </w:rPr>
        <w:t>Descripción del proceso y de los medios de apoyo para integrar el Informe d</w:t>
      </w:r>
      <w:r w:rsidR="007B2166" w:rsidRPr="00053988">
        <w:rPr>
          <w:rFonts w:ascii="Book Antiqua" w:hAnsi="Book Antiqua"/>
          <w:b/>
          <w:bCs/>
          <w:iCs/>
          <w:color w:val="000000"/>
          <w:sz w:val="28"/>
          <w:szCs w:val="24"/>
        </w:rPr>
        <w:t>e autoevaluación</w:t>
      </w:r>
    </w:p>
    <w:p w:rsidR="007B2166" w:rsidRDefault="007B2166" w:rsidP="00053988">
      <w:pPr>
        <w:pStyle w:val="TXTNUM2"/>
        <w:spacing w:after="120"/>
        <w:ind w:left="0" w:firstLine="0"/>
        <w:rPr>
          <w:rFonts w:ascii="Book Antiqua" w:hAnsi="Book Antiqua"/>
          <w:color w:val="000000"/>
        </w:rPr>
      </w:pPr>
      <w:r>
        <w:rPr>
          <w:rFonts w:ascii="Book Antiqua" w:hAnsi="Book Antiqua"/>
          <w:color w:val="000000"/>
        </w:rPr>
        <w:t xml:space="preserve">Cada institución de educación superior y las Dependencias que la integran han desarrollado sus propias estrategias de operación con el fin de cumplir con su misión.  El término </w:t>
      </w:r>
      <w:r w:rsidRPr="00053988">
        <w:rPr>
          <w:rFonts w:ascii="Book Antiqua" w:hAnsi="Book Antiqua"/>
          <w:i/>
          <w:color w:val="000000"/>
        </w:rPr>
        <w:t>Dependencia</w:t>
      </w:r>
      <w:r>
        <w:rPr>
          <w:rFonts w:ascii="Book Antiqua" w:hAnsi="Book Antiqua"/>
          <w:color w:val="000000"/>
        </w:rPr>
        <w:t xml:space="preserve"> se entenderá como sinónimo de facultad, escuela, división, unidad, departamento, centro académico o similar, responsable de uno o varios programas educativos.</w:t>
      </w:r>
    </w:p>
    <w:p w:rsidR="007B2166" w:rsidRDefault="007B2166" w:rsidP="00053988">
      <w:pPr>
        <w:pStyle w:val="TXTNUM2"/>
        <w:spacing w:after="120"/>
        <w:ind w:left="0" w:firstLine="0"/>
        <w:rPr>
          <w:rFonts w:ascii="Book Antiqua" w:hAnsi="Book Antiqua"/>
          <w:color w:val="000000"/>
        </w:rPr>
      </w:pPr>
      <w:r>
        <w:rPr>
          <w:rFonts w:ascii="Book Antiqua" w:hAnsi="Book Antiqua"/>
          <w:color w:val="000000"/>
        </w:rPr>
        <w:t>En un programa educativo interactúan alumnado, profesorado, personal administrativo y directivo, planes de estudios, infraestructura, financiamiento, normatividad y políticas generales para llevar a cabo el proceso de enseñanza-aprendizaje, la investigación y los servicios a la comunidad.</w:t>
      </w:r>
    </w:p>
    <w:p w:rsidR="007B2166" w:rsidRDefault="007B2166" w:rsidP="00053988">
      <w:pPr>
        <w:pStyle w:val="TXTNUM2"/>
        <w:spacing w:after="120"/>
        <w:ind w:left="0" w:firstLine="0"/>
        <w:rPr>
          <w:rFonts w:ascii="Book Antiqua" w:hAnsi="Book Antiqua"/>
          <w:color w:val="000000"/>
        </w:rPr>
      </w:pPr>
      <w:r>
        <w:rPr>
          <w:rFonts w:ascii="Book Antiqua" w:hAnsi="Book Antiqua"/>
          <w:color w:val="000000"/>
        </w:rPr>
        <w:t>Para apuntalar el proceso de evaluación de los programas educativos responsabilidad de</w:t>
      </w:r>
      <w:r w:rsidR="00053988">
        <w:rPr>
          <w:rFonts w:ascii="Book Antiqua" w:hAnsi="Book Antiqua"/>
          <w:color w:val="000000"/>
        </w:rPr>
        <w:t xml:space="preserve"> cada </w:t>
      </w:r>
      <w:r>
        <w:rPr>
          <w:rFonts w:ascii="Book Antiqua" w:hAnsi="Book Antiqua"/>
          <w:color w:val="000000"/>
        </w:rPr>
        <w:t>Comité, se dispone de documentos preparados por los  Comités</w:t>
      </w:r>
      <w:r w:rsidR="00053988">
        <w:rPr>
          <w:rFonts w:ascii="Book Antiqua" w:hAnsi="Book Antiqua"/>
          <w:color w:val="000000"/>
        </w:rPr>
        <w:t xml:space="preserve"> y que forman parte de </w:t>
      </w:r>
      <w:smartTag w:uri="urn:schemas-microsoft-com:office:smarttags" w:element="PersonName">
        <w:smartTagPr>
          <w:attr w:name="ProductID" w:val="la Metodolog￭a General"/>
        </w:smartTagPr>
        <w:r w:rsidR="00053988">
          <w:rPr>
            <w:rFonts w:ascii="Book Antiqua" w:hAnsi="Book Antiqua"/>
            <w:color w:val="000000"/>
          </w:rPr>
          <w:t>la Metodología General</w:t>
        </w:r>
      </w:smartTag>
      <w:r w:rsidR="00053988">
        <w:rPr>
          <w:rFonts w:ascii="Book Antiqua" w:hAnsi="Book Antiqua"/>
          <w:color w:val="000000"/>
        </w:rPr>
        <w:t xml:space="preserve"> para la Evaluación de Programas Educativos, entre ellos este manual, </w:t>
      </w:r>
      <w:r>
        <w:rPr>
          <w:rFonts w:ascii="Book Antiqua" w:hAnsi="Book Antiqua"/>
          <w:color w:val="000000"/>
        </w:rPr>
        <w:t xml:space="preserve">que consideran a las instituciones como un sistema, cuyas salidas dependen de la calidad de los insumos y de los procesos. </w:t>
      </w:r>
    </w:p>
    <w:p w:rsidR="007B2166" w:rsidRDefault="007B2166" w:rsidP="00053988">
      <w:pPr>
        <w:pStyle w:val="TXTNUM2"/>
        <w:spacing w:after="120"/>
        <w:ind w:left="0" w:firstLine="0"/>
        <w:rPr>
          <w:rFonts w:ascii="Book Antiqua" w:hAnsi="Book Antiqua"/>
        </w:rPr>
      </w:pPr>
      <w:r>
        <w:rPr>
          <w:rFonts w:ascii="Book Antiqua" w:hAnsi="Book Antiqua"/>
          <w:color w:val="000000"/>
        </w:rPr>
        <w:t xml:space="preserve">La evaluación académica se fundamenta en la autoevaluación de la Dependencia que, a una fecha determinada, debe exponer con veracidad los avances y dificultades en el desarrollo del programa educativo.   El Comité de pares inicia su labor de apoyo a la Dependencia mediante el análisis del </w:t>
      </w:r>
      <w:r w:rsidR="00053988" w:rsidRPr="00053988">
        <w:rPr>
          <w:rFonts w:ascii="Book Antiqua" w:hAnsi="Book Antiqua"/>
          <w:i/>
          <w:color w:val="000000"/>
        </w:rPr>
        <w:t>Informe de Autoevaluación</w:t>
      </w:r>
      <w:r>
        <w:rPr>
          <w:rFonts w:ascii="Book Antiqua" w:hAnsi="Book Antiqua"/>
          <w:color w:val="000000"/>
        </w:rPr>
        <w:t xml:space="preserve">.  De aquí la importancia de que, siguiendo cada uno de los indicadores </w:t>
      </w:r>
      <w:r w:rsidR="00053988">
        <w:rPr>
          <w:rFonts w:ascii="Book Antiqua" w:hAnsi="Book Antiqua"/>
          <w:color w:val="000000"/>
        </w:rPr>
        <w:t>propuestos</w:t>
      </w:r>
      <w:r>
        <w:rPr>
          <w:rFonts w:ascii="Book Antiqua" w:hAnsi="Book Antiqua"/>
          <w:color w:val="000000"/>
        </w:rPr>
        <w:t xml:space="preserve">, se proporcionen de manera fidedigna los datos que se mencionan en las diferentes categorías, referentes a lo acontecido en los </w:t>
      </w:r>
      <w:r w:rsidR="00053988">
        <w:rPr>
          <w:rFonts w:ascii="Book Antiqua" w:hAnsi="Book Antiqua"/>
          <w:color w:val="000000"/>
        </w:rPr>
        <w:t>tres</w:t>
      </w:r>
      <w:r>
        <w:rPr>
          <w:rFonts w:ascii="Book Antiqua" w:hAnsi="Book Antiqua"/>
        </w:rPr>
        <w:t xml:space="preserve"> años previos y a los planes para los siguientes </w:t>
      </w:r>
      <w:r w:rsidR="00053988">
        <w:rPr>
          <w:rFonts w:ascii="Book Antiqua" w:hAnsi="Book Antiqua"/>
        </w:rPr>
        <w:t>tres</w:t>
      </w:r>
      <w:r>
        <w:rPr>
          <w:rFonts w:ascii="Book Antiqua" w:hAnsi="Book Antiqua"/>
        </w:rPr>
        <w:t xml:space="preserve"> años.</w:t>
      </w:r>
    </w:p>
    <w:p w:rsidR="00053988" w:rsidRDefault="007B2166" w:rsidP="00053988">
      <w:pPr>
        <w:pStyle w:val="TXTNUM2"/>
        <w:spacing w:after="120"/>
        <w:ind w:left="0" w:firstLine="0"/>
        <w:rPr>
          <w:rFonts w:ascii="Book Antiqua" w:hAnsi="Book Antiqua"/>
          <w:color w:val="000000"/>
        </w:rPr>
      </w:pPr>
      <w:r>
        <w:rPr>
          <w:rFonts w:ascii="Book Antiqua" w:hAnsi="Book Antiqua"/>
          <w:color w:val="000000"/>
        </w:rPr>
        <w:lastRenderedPageBreak/>
        <w:t xml:space="preserve">Por otra parte, es indispensable integrar un conjunto de </w:t>
      </w:r>
      <w:r w:rsidRPr="00053988">
        <w:rPr>
          <w:rFonts w:ascii="Book Antiqua" w:hAnsi="Book Antiqua"/>
          <w:color w:val="000000"/>
        </w:rPr>
        <w:t xml:space="preserve">Carpetas de </w:t>
      </w:r>
      <w:r w:rsidR="00053988">
        <w:rPr>
          <w:rFonts w:ascii="Book Antiqua" w:hAnsi="Book Antiqua"/>
          <w:color w:val="000000"/>
        </w:rPr>
        <w:t>medios de verificación e</w:t>
      </w:r>
      <w:r>
        <w:rPr>
          <w:rFonts w:ascii="Book Antiqua" w:hAnsi="Book Antiqua"/>
          <w:color w:val="000000"/>
        </w:rPr>
        <w:t xml:space="preserve">n las que se deberán poner a disposición del Comité, para la visita de evaluación, </w:t>
      </w:r>
      <w:r w:rsidR="00053988">
        <w:rPr>
          <w:rFonts w:ascii="Book Antiqua" w:hAnsi="Book Antiqua"/>
          <w:color w:val="000000"/>
        </w:rPr>
        <w:t>las evidencias</w:t>
      </w:r>
      <w:r>
        <w:rPr>
          <w:rFonts w:ascii="Book Antiqua" w:hAnsi="Book Antiqua"/>
          <w:color w:val="000000"/>
        </w:rPr>
        <w:t xml:space="preserve"> del cumplimiento o de la situación que guarda en la operación cotidiana del programa, cada uno de los aspectos que se describen en los </w:t>
      </w:r>
      <w:r w:rsidR="00053988">
        <w:rPr>
          <w:rFonts w:ascii="Book Antiqua" w:hAnsi="Book Antiqua"/>
          <w:color w:val="000000"/>
        </w:rPr>
        <w:t>indicadores</w:t>
      </w:r>
      <w:r>
        <w:rPr>
          <w:rFonts w:ascii="Book Antiqua" w:hAnsi="Book Antiqua"/>
          <w:color w:val="000000"/>
        </w:rPr>
        <w:t xml:space="preserve"> para </w:t>
      </w:r>
      <w:smartTag w:uri="urn:schemas-microsoft-com:office:smarttags" w:element="PersonName">
        <w:smartTagPr>
          <w:attr w:name="ProductID" w:val="la evaluaci￳n.  Las"/>
        </w:smartTagPr>
        <w:r>
          <w:rPr>
            <w:rFonts w:ascii="Book Antiqua" w:hAnsi="Book Antiqua"/>
            <w:color w:val="000000"/>
          </w:rPr>
          <w:t>la evaluación.  La</w:t>
        </w:r>
        <w:r w:rsidR="00053988">
          <w:rPr>
            <w:rFonts w:ascii="Book Antiqua" w:hAnsi="Book Antiqua"/>
            <w:color w:val="000000"/>
          </w:rPr>
          <w:t>s</w:t>
        </w:r>
      </w:smartTag>
      <w:r w:rsidR="00053988">
        <w:rPr>
          <w:rFonts w:ascii="Book Antiqua" w:hAnsi="Book Antiqua"/>
          <w:color w:val="000000"/>
        </w:rPr>
        <w:t xml:space="preserve">tablas de contenidos de las </w:t>
      </w:r>
      <w:r w:rsidR="00053988" w:rsidRPr="00053988">
        <w:rPr>
          <w:rFonts w:ascii="Book Antiqua" w:hAnsi="Book Antiqua"/>
          <w:i/>
          <w:color w:val="000000"/>
        </w:rPr>
        <w:t>Carpetas de medios de verificación</w:t>
      </w:r>
      <w:r w:rsidR="00053988">
        <w:rPr>
          <w:rFonts w:ascii="Book Antiqua" w:hAnsi="Book Antiqua"/>
          <w:color w:val="000000"/>
        </w:rPr>
        <w:t xml:space="preserve"> en forma de listas</w:t>
      </w:r>
      <w:r>
        <w:rPr>
          <w:rFonts w:ascii="Book Antiqua" w:hAnsi="Book Antiqua"/>
          <w:color w:val="000000"/>
        </w:rPr>
        <w:t xml:space="preserve"> de verificación se presenta</w:t>
      </w:r>
      <w:r w:rsidR="00053988">
        <w:rPr>
          <w:rFonts w:ascii="Book Antiqua" w:hAnsi="Book Antiqua"/>
          <w:color w:val="000000"/>
        </w:rPr>
        <w:t xml:space="preserve">nen su apartado correspondiente de este manual.  </w:t>
      </w:r>
    </w:p>
    <w:p w:rsidR="00DC404F" w:rsidRDefault="007B2166" w:rsidP="00053988">
      <w:pPr>
        <w:pStyle w:val="TXTNUM2"/>
        <w:spacing w:after="120"/>
        <w:ind w:left="0" w:firstLine="0"/>
        <w:rPr>
          <w:rFonts w:ascii="Book Antiqua" w:hAnsi="Book Antiqua"/>
          <w:color w:val="000000"/>
        </w:rPr>
      </w:pPr>
      <w:r>
        <w:rPr>
          <w:rFonts w:ascii="Book Antiqua" w:hAnsi="Book Antiqua"/>
          <w:color w:val="000000"/>
        </w:rPr>
        <w:t xml:space="preserve">Para apoyar el trabajo de autoevaluación, se describen los elementos que deben incluirse en cada uno de los </w:t>
      </w:r>
      <w:r w:rsidR="00DC404F">
        <w:rPr>
          <w:rFonts w:ascii="Book Antiqua" w:hAnsi="Book Antiqua"/>
          <w:color w:val="000000"/>
        </w:rPr>
        <w:t>indicadores</w:t>
      </w:r>
      <w:r>
        <w:rPr>
          <w:rFonts w:ascii="Book Antiqua" w:hAnsi="Book Antiqua"/>
          <w:color w:val="000000"/>
        </w:rPr>
        <w:t xml:space="preserve"> para la evaluación y se solicita, para una ágil validación de este proceso inicial por parte de los asistentes, la utilización de la principal herramienta de trabajo de </w:t>
      </w:r>
      <w:smartTag w:uri="urn:schemas-microsoft-com:office:smarttags" w:element="PersonName">
        <w:smartTagPr>
          <w:attr w:name="ProductID" w:val="la Metodolog￭a General"/>
        </w:smartTagPr>
        <w:r w:rsidR="00DC404F">
          <w:rPr>
            <w:rFonts w:ascii="Book Antiqua" w:hAnsi="Book Antiqua"/>
            <w:color w:val="000000"/>
          </w:rPr>
          <w:t>la Metodología General</w:t>
        </w:r>
      </w:smartTag>
      <w:r>
        <w:rPr>
          <w:rFonts w:ascii="Book Antiqua" w:hAnsi="Book Antiqua"/>
          <w:color w:val="000000"/>
        </w:rPr>
        <w:t>, denominad</w:t>
      </w:r>
      <w:r w:rsidR="00DC404F">
        <w:rPr>
          <w:rFonts w:ascii="Book Antiqua" w:hAnsi="Book Antiqua"/>
          <w:color w:val="000000"/>
        </w:rPr>
        <w:t>a</w:t>
      </w:r>
      <w:r w:rsidRPr="00DC404F">
        <w:rPr>
          <w:rFonts w:ascii="Book Antiqua" w:hAnsi="Book Antiqua"/>
          <w:i/>
          <w:color w:val="000000"/>
        </w:rPr>
        <w:t>Tabla</w:t>
      </w:r>
      <w:r w:rsidR="00DC404F" w:rsidRPr="00DC404F">
        <w:rPr>
          <w:rFonts w:ascii="Book Antiqua" w:hAnsi="Book Antiqua"/>
          <w:i/>
          <w:color w:val="000000"/>
        </w:rPr>
        <w:t>-Guía de Autoevaluación</w:t>
      </w:r>
      <w:r>
        <w:rPr>
          <w:rFonts w:ascii="Book Antiqua" w:hAnsi="Book Antiqua"/>
          <w:color w:val="000000"/>
        </w:rPr>
        <w:t xml:space="preserve">la cual, una vez </w:t>
      </w:r>
      <w:proofErr w:type="spellStart"/>
      <w:r>
        <w:rPr>
          <w:rFonts w:ascii="Book Antiqua" w:hAnsi="Book Antiqua"/>
          <w:color w:val="000000"/>
        </w:rPr>
        <w:t>requisitada</w:t>
      </w:r>
      <w:proofErr w:type="spellEnd"/>
      <w:r>
        <w:rPr>
          <w:rFonts w:ascii="Book Antiqua" w:hAnsi="Book Antiqua"/>
          <w:color w:val="000000"/>
        </w:rPr>
        <w:t xml:space="preserve">, deberá enviarse junto con el </w:t>
      </w:r>
      <w:r w:rsidRPr="00DC404F">
        <w:rPr>
          <w:rFonts w:ascii="Book Antiqua" w:hAnsi="Book Antiqua"/>
          <w:i/>
          <w:color w:val="000000"/>
        </w:rPr>
        <w:t>Informe de Autoevaluación</w:t>
      </w:r>
      <w:r>
        <w:rPr>
          <w:rFonts w:ascii="Book Antiqua" w:hAnsi="Book Antiqua"/>
          <w:color w:val="000000"/>
        </w:rPr>
        <w:t xml:space="preserve"> resultante, complementándola con las estadísticas básicas y toda la información </w:t>
      </w:r>
      <w:r w:rsidR="00DC404F">
        <w:rPr>
          <w:rFonts w:ascii="Book Antiqua" w:hAnsi="Book Antiqua"/>
          <w:color w:val="000000"/>
        </w:rPr>
        <w:t xml:space="preserve">obligatoria </w:t>
      </w:r>
      <w:r>
        <w:rPr>
          <w:rFonts w:ascii="Book Antiqua" w:hAnsi="Book Antiqua"/>
          <w:color w:val="000000"/>
        </w:rPr>
        <w:t xml:space="preserve">requerida por </w:t>
      </w:r>
      <w:r w:rsidR="00DC404F">
        <w:rPr>
          <w:rFonts w:ascii="Book Antiqua" w:hAnsi="Book Antiqua"/>
          <w:color w:val="000000"/>
        </w:rPr>
        <w:t>cada</w:t>
      </w:r>
      <w:r>
        <w:rPr>
          <w:rFonts w:ascii="Book Antiqua" w:hAnsi="Book Antiqua"/>
          <w:color w:val="000000"/>
        </w:rPr>
        <w:t xml:space="preserve"> Comité, en formatos que para ese propósito se </w:t>
      </w:r>
      <w:r w:rsidR="00DC404F">
        <w:rPr>
          <w:rFonts w:ascii="Book Antiqua" w:hAnsi="Book Antiqua"/>
          <w:color w:val="000000"/>
        </w:rPr>
        <w:t xml:space="preserve">adjuntan en el apartado correspondiente.  </w:t>
      </w:r>
      <w:r w:rsidRPr="00053988">
        <w:rPr>
          <w:rFonts w:ascii="Book Antiqua" w:hAnsi="Book Antiqua"/>
          <w:color w:val="000000"/>
        </w:rPr>
        <w:t>Al final de cada categoría o grupo de indicadores en la tabla</w:t>
      </w:r>
      <w:r w:rsidR="00DC404F">
        <w:rPr>
          <w:rFonts w:ascii="Book Antiqua" w:hAnsi="Book Antiqua"/>
          <w:color w:val="000000"/>
        </w:rPr>
        <w:t>-guía</w:t>
      </w:r>
      <w:r w:rsidRPr="00053988">
        <w:rPr>
          <w:rFonts w:ascii="Book Antiqua" w:hAnsi="Book Antiqua"/>
          <w:color w:val="000000"/>
        </w:rPr>
        <w:t xml:space="preserve">, se deben enunciar las principales fortalezas del programa y las acciones que en cada caso se desarrollan por la Dependencia para su aseguramiento; por el contrario, al enunciar las principales áreas de oportunidad, se deben mencionar las acciones que se planea ejecutar o que se están ejecutando para atender esos aspectos de debilidad del programa educativo. </w:t>
      </w:r>
      <w:r>
        <w:rPr>
          <w:rFonts w:ascii="Book Antiqua" w:hAnsi="Book Antiqua"/>
          <w:color w:val="000000"/>
        </w:rPr>
        <w:t xml:space="preserve"> El número de fortalezas y áreas de oportunidad no </w:t>
      </w:r>
      <w:proofErr w:type="gramStart"/>
      <w:r>
        <w:rPr>
          <w:rFonts w:ascii="Book Antiqua" w:hAnsi="Book Antiqua"/>
          <w:color w:val="000000"/>
        </w:rPr>
        <w:t>está</w:t>
      </w:r>
      <w:proofErr w:type="gramEnd"/>
      <w:r>
        <w:rPr>
          <w:rFonts w:ascii="Book Antiqua" w:hAnsi="Book Antiqua"/>
          <w:color w:val="000000"/>
        </w:rPr>
        <w:t xml:space="preserve"> limitado pero en todo caso se debe procurar identificar al menos tres de cada una de ellas en cada categoría o grupo de </w:t>
      </w:r>
      <w:r w:rsidR="00DC404F">
        <w:rPr>
          <w:rFonts w:ascii="Book Antiqua" w:hAnsi="Book Antiqua"/>
          <w:color w:val="000000"/>
        </w:rPr>
        <w:t>indicadores</w:t>
      </w:r>
      <w:r>
        <w:rPr>
          <w:rFonts w:ascii="Book Antiqua" w:hAnsi="Book Antiqua"/>
          <w:color w:val="000000"/>
        </w:rPr>
        <w:t>.</w:t>
      </w:r>
    </w:p>
    <w:p w:rsidR="007B2166" w:rsidRDefault="00DC404F" w:rsidP="00053988">
      <w:pPr>
        <w:pStyle w:val="TXTNUM2"/>
        <w:spacing w:after="120"/>
        <w:ind w:left="0" w:firstLine="0"/>
        <w:rPr>
          <w:rFonts w:ascii="Book Antiqua" w:hAnsi="Book Antiqua"/>
          <w:color w:val="000000"/>
        </w:rPr>
      </w:pPr>
      <w:r>
        <w:rPr>
          <w:rFonts w:ascii="Book Antiqua" w:hAnsi="Book Antiqua"/>
          <w:color w:val="000000"/>
        </w:rPr>
        <w:t xml:space="preserve">También se incluye en este manual el </w:t>
      </w:r>
      <w:r w:rsidRPr="00DC404F">
        <w:rPr>
          <w:rFonts w:ascii="Book Antiqua" w:hAnsi="Book Antiqua"/>
          <w:i/>
          <w:color w:val="000000"/>
        </w:rPr>
        <w:t>Glosario para la actividad de evaluación</w:t>
      </w:r>
      <w:r>
        <w:rPr>
          <w:rFonts w:ascii="Book Antiqua" w:hAnsi="Book Antiqua"/>
          <w:color w:val="000000"/>
        </w:rPr>
        <w:t xml:space="preserve"> utilizado por los Comités.   </w:t>
      </w:r>
    </w:p>
    <w:p w:rsidR="007B2166" w:rsidRDefault="007B2166">
      <w:pPr>
        <w:pStyle w:val="CCSATXT"/>
        <w:spacing w:before="0"/>
        <w:ind w:left="3540" w:firstLine="0"/>
        <w:rPr>
          <w:rFonts w:ascii="Book Antiqua" w:hAnsi="Book Antiqua"/>
          <w:i/>
        </w:rPr>
      </w:pPr>
      <w:r>
        <w:rPr>
          <w:rFonts w:ascii="Book Antiqua" w:hAnsi="Book Antiqua"/>
          <w:i/>
        </w:rPr>
        <w:t>Nota:</w:t>
      </w:r>
    </w:p>
    <w:p w:rsidR="007B2166" w:rsidRDefault="007B2166">
      <w:pPr>
        <w:pStyle w:val="CCSATXT"/>
        <w:spacing w:before="0"/>
        <w:ind w:left="3540" w:firstLine="0"/>
        <w:rPr>
          <w:rFonts w:ascii="Book Antiqua" w:hAnsi="Book Antiqua"/>
          <w:b/>
          <w:color w:val="FF0000"/>
        </w:rPr>
      </w:pPr>
      <w:r>
        <w:rPr>
          <w:rFonts w:ascii="Book Antiqua" w:hAnsi="Book Antiqua"/>
          <w:i/>
        </w:rPr>
        <w:t>Estos documentos y su instructivo se entregan en archivo electrónico en Microsoft Word© versión 200</w:t>
      </w:r>
      <w:r w:rsidR="00B462B3">
        <w:rPr>
          <w:rFonts w:ascii="Book Antiqua" w:hAnsi="Book Antiqua"/>
          <w:i/>
        </w:rPr>
        <w:t>7</w:t>
      </w:r>
      <w:r>
        <w:rPr>
          <w:rFonts w:ascii="Book Antiqua" w:hAnsi="Book Antiqua"/>
          <w:i/>
        </w:rPr>
        <w:t xml:space="preserve"> y es de gran importancia que no se alteren en su formato para poder validar su correcta utilización.  Si se requieren en otra versión, favor de solicitarla por correo electrónico a los CIEES en: </w:t>
      </w:r>
      <w:r>
        <w:rPr>
          <w:rFonts w:ascii="Book Antiqua" w:hAnsi="Book Antiqua"/>
          <w:b/>
        </w:rPr>
        <w:t>sociales</w:t>
      </w:r>
      <w:r w:rsidR="0068115D">
        <w:rPr>
          <w:rFonts w:ascii="Book Antiqua" w:hAnsi="Book Antiqua"/>
          <w:b/>
        </w:rPr>
        <w:t>.ubaldo@</w:t>
      </w:r>
      <w:r>
        <w:rPr>
          <w:rFonts w:ascii="Book Antiqua" w:hAnsi="Book Antiqua"/>
          <w:b/>
        </w:rPr>
        <w:t>ciees.edu.mx</w:t>
      </w:r>
    </w:p>
    <w:p w:rsidR="007B2166" w:rsidRDefault="007B2166">
      <w:pPr>
        <w:pStyle w:val="Textoindependiente"/>
        <w:spacing w:after="120"/>
        <w:rPr>
          <w:rFonts w:ascii="Book Antiqua" w:hAnsi="Book Antiqua"/>
          <w:b/>
          <w:bCs/>
          <w:i/>
          <w:color w:val="000000"/>
        </w:rPr>
      </w:pPr>
    </w:p>
    <w:p w:rsidR="007B2166" w:rsidRDefault="00DC404F">
      <w:pPr>
        <w:pStyle w:val="Textoindependiente"/>
        <w:spacing w:after="120"/>
        <w:rPr>
          <w:rFonts w:ascii="Book Antiqua" w:hAnsi="Book Antiqua"/>
          <w:b/>
          <w:bCs/>
          <w:iCs/>
          <w:color w:val="000000"/>
          <w:sz w:val="28"/>
        </w:rPr>
      </w:pPr>
      <w:r>
        <w:rPr>
          <w:rFonts w:ascii="Book Antiqua" w:hAnsi="Book Antiqua"/>
          <w:b/>
          <w:bCs/>
          <w:iCs/>
          <w:color w:val="000000"/>
          <w:sz w:val="28"/>
        </w:rPr>
        <w:t>E</w:t>
      </w:r>
      <w:r w:rsidR="007B2166" w:rsidRPr="00DC404F">
        <w:rPr>
          <w:rFonts w:ascii="Book Antiqua" w:hAnsi="Book Antiqua"/>
          <w:b/>
          <w:bCs/>
          <w:iCs/>
          <w:color w:val="000000"/>
          <w:sz w:val="28"/>
        </w:rPr>
        <w:t>structuración del Informe de Autoevaluación</w:t>
      </w:r>
    </w:p>
    <w:p w:rsidR="00DC404F" w:rsidRPr="00DC404F" w:rsidRDefault="00DC404F">
      <w:pPr>
        <w:pStyle w:val="Textoindependiente"/>
        <w:spacing w:after="120"/>
        <w:rPr>
          <w:rFonts w:ascii="Book Antiqua" w:hAnsi="Book Antiqua"/>
          <w:bCs/>
          <w:iCs/>
          <w:color w:val="000000"/>
          <w:szCs w:val="24"/>
        </w:rPr>
      </w:pPr>
      <w:r w:rsidRPr="00DC404F">
        <w:rPr>
          <w:rFonts w:ascii="Book Antiqua" w:hAnsi="Book Antiqua"/>
          <w:bCs/>
          <w:iCs/>
          <w:color w:val="000000"/>
        </w:rPr>
        <w:t>En los párrafos sigu</w:t>
      </w:r>
      <w:r>
        <w:rPr>
          <w:rFonts w:ascii="Book Antiqua" w:hAnsi="Book Antiqua"/>
          <w:bCs/>
          <w:iCs/>
          <w:color w:val="000000"/>
        </w:rPr>
        <w:t>ientes se enlistan los requisitos de presentación de</w:t>
      </w:r>
      <w:r w:rsidRPr="00DC404F">
        <w:rPr>
          <w:rFonts w:ascii="Book Antiqua" w:hAnsi="Book Antiqua"/>
          <w:bCs/>
          <w:iCs/>
          <w:color w:val="000000"/>
        </w:rPr>
        <w:t>l Informe de Autoevaluación</w:t>
      </w:r>
      <w:r>
        <w:rPr>
          <w:rFonts w:ascii="Book Antiqua" w:hAnsi="Book Antiqua"/>
          <w:bCs/>
          <w:iCs/>
          <w:color w:val="000000"/>
        </w:rPr>
        <w:t>, considerando los siguientes aspectos:</w:t>
      </w:r>
    </w:p>
    <w:p w:rsidR="007B2166" w:rsidRPr="00DC404F" w:rsidRDefault="007B2166">
      <w:pPr>
        <w:pStyle w:val="Ttulo5"/>
        <w:spacing w:after="120"/>
        <w:rPr>
          <w:rFonts w:ascii="Book Antiqua" w:hAnsi="Book Antiqua"/>
          <w:bCs w:val="0"/>
          <w:color w:val="000000"/>
          <w:sz w:val="28"/>
          <w:lang w:val="es-MX"/>
        </w:rPr>
      </w:pPr>
      <w:r w:rsidRPr="00DC404F">
        <w:rPr>
          <w:rFonts w:ascii="Book Antiqua" w:hAnsi="Book Antiqua"/>
          <w:bCs w:val="0"/>
          <w:color w:val="000000"/>
          <w:sz w:val="28"/>
          <w:lang w:val="es-MX"/>
        </w:rPr>
        <w:t>Portada</w:t>
      </w:r>
    </w:p>
    <w:p w:rsidR="007B2166" w:rsidRDefault="007B2166">
      <w:pPr>
        <w:pStyle w:val="Lista"/>
        <w:numPr>
          <w:ilvl w:val="0"/>
          <w:numId w:val="5"/>
        </w:numPr>
        <w:jc w:val="both"/>
        <w:rPr>
          <w:rFonts w:ascii="Book Antiqua" w:hAnsi="Book Antiqua"/>
          <w:lang w:val="es-MX"/>
        </w:rPr>
      </w:pPr>
      <w:r>
        <w:rPr>
          <w:rFonts w:ascii="Book Antiqua" w:hAnsi="Book Antiqua"/>
          <w:lang w:val="es-MX"/>
        </w:rPr>
        <w:t xml:space="preserve">Nombre de la universidad o institución de educación superior a la que pertenece. </w:t>
      </w:r>
    </w:p>
    <w:p w:rsidR="007B2166" w:rsidRDefault="007B2166">
      <w:pPr>
        <w:pStyle w:val="Lista"/>
        <w:numPr>
          <w:ilvl w:val="0"/>
          <w:numId w:val="5"/>
        </w:numPr>
        <w:jc w:val="both"/>
        <w:rPr>
          <w:rFonts w:ascii="Book Antiqua" w:hAnsi="Book Antiqua"/>
          <w:lang w:val="es-MX"/>
        </w:rPr>
      </w:pPr>
      <w:r>
        <w:rPr>
          <w:rFonts w:ascii="Book Antiqua" w:hAnsi="Book Antiqua"/>
          <w:lang w:val="es-MX"/>
        </w:rPr>
        <w:t xml:space="preserve">Nombre de la </w:t>
      </w:r>
      <w:r>
        <w:rPr>
          <w:rFonts w:ascii="Book Antiqua" w:hAnsi="Book Antiqua"/>
        </w:rPr>
        <w:t>Dependencia</w:t>
      </w:r>
      <w:r>
        <w:rPr>
          <w:rFonts w:ascii="Book Antiqua" w:hAnsi="Book Antiqua"/>
          <w:lang w:val="es-MX"/>
        </w:rPr>
        <w:t xml:space="preserve"> y del programa a evaluar</w:t>
      </w:r>
    </w:p>
    <w:p w:rsidR="007B2166" w:rsidRDefault="007B2166">
      <w:pPr>
        <w:pStyle w:val="Lista"/>
        <w:numPr>
          <w:ilvl w:val="0"/>
          <w:numId w:val="5"/>
        </w:numPr>
        <w:jc w:val="both"/>
        <w:rPr>
          <w:rFonts w:ascii="Book Antiqua" w:hAnsi="Book Antiqua"/>
          <w:lang w:val="es-MX"/>
        </w:rPr>
      </w:pPr>
      <w:r>
        <w:rPr>
          <w:rFonts w:ascii="Book Antiqua" w:hAnsi="Book Antiqua"/>
          <w:lang w:val="es-MX"/>
        </w:rPr>
        <w:lastRenderedPageBreak/>
        <w:t xml:space="preserve">Nombres del Rector, del Director o Jefe de la </w:t>
      </w:r>
      <w:r>
        <w:rPr>
          <w:rFonts w:ascii="Book Antiqua" w:hAnsi="Book Antiqua"/>
        </w:rPr>
        <w:t>Dependencia</w:t>
      </w:r>
      <w:r>
        <w:rPr>
          <w:rFonts w:ascii="Book Antiqua" w:hAnsi="Book Antiqua"/>
          <w:lang w:val="es-MX"/>
        </w:rPr>
        <w:t xml:space="preserve"> y, en su caso, del Secretario académico.</w:t>
      </w:r>
    </w:p>
    <w:p w:rsidR="007B2166" w:rsidRDefault="007B2166">
      <w:pPr>
        <w:pStyle w:val="Lista"/>
        <w:numPr>
          <w:ilvl w:val="0"/>
          <w:numId w:val="5"/>
        </w:numPr>
        <w:jc w:val="both"/>
        <w:rPr>
          <w:rFonts w:ascii="Book Antiqua" w:hAnsi="Book Antiqua"/>
          <w:lang w:val="es-MX"/>
        </w:rPr>
      </w:pPr>
      <w:r>
        <w:rPr>
          <w:rFonts w:ascii="Book Antiqua" w:hAnsi="Book Antiqua"/>
          <w:lang w:val="es-MX"/>
        </w:rPr>
        <w:t>Dirección postal y electrónica, y números de teléfonos y de fax del Director o Jefe de la dependencia.</w:t>
      </w:r>
    </w:p>
    <w:p w:rsidR="007B2166" w:rsidRDefault="007B2166">
      <w:pPr>
        <w:pStyle w:val="Lista"/>
        <w:numPr>
          <w:ilvl w:val="0"/>
          <w:numId w:val="5"/>
        </w:numPr>
        <w:jc w:val="both"/>
        <w:rPr>
          <w:rFonts w:ascii="Book Antiqua" w:hAnsi="Book Antiqua"/>
          <w:lang w:val="es-MX"/>
        </w:rPr>
      </w:pPr>
      <w:r>
        <w:rPr>
          <w:rFonts w:ascii="Book Antiqua" w:hAnsi="Book Antiqua"/>
          <w:lang w:val="es-MX"/>
        </w:rPr>
        <w:t>Nombre, dirección postal y electrónica y números de teléfonos y fax de la persona que coordina la elaboración del informe de autoevaluación.</w:t>
      </w:r>
    </w:p>
    <w:p w:rsidR="007B2166" w:rsidRDefault="007B2166">
      <w:pPr>
        <w:pStyle w:val="Lista"/>
        <w:numPr>
          <w:ilvl w:val="0"/>
          <w:numId w:val="5"/>
        </w:numPr>
        <w:jc w:val="both"/>
        <w:rPr>
          <w:rFonts w:ascii="Book Antiqua" w:hAnsi="Book Antiqua"/>
          <w:lang w:val="es-MX"/>
        </w:rPr>
      </w:pPr>
      <w:r>
        <w:rPr>
          <w:rFonts w:ascii="Book Antiqua" w:hAnsi="Book Antiqua"/>
          <w:lang w:val="es-MX"/>
        </w:rPr>
        <w:t>Fecha en que se terminó de elaborar la autoevaluación, que es la fecha de corte de la información.</w:t>
      </w:r>
    </w:p>
    <w:p w:rsidR="007B2166" w:rsidRDefault="007B2166">
      <w:pPr>
        <w:pStyle w:val="Lista"/>
        <w:numPr>
          <w:ilvl w:val="0"/>
          <w:numId w:val="5"/>
        </w:numPr>
        <w:jc w:val="both"/>
        <w:rPr>
          <w:rFonts w:ascii="Book Antiqua" w:hAnsi="Book Antiqua"/>
          <w:lang w:val="es-MX"/>
        </w:rPr>
      </w:pPr>
      <w:r>
        <w:rPr>
          <w:rFonts w:ascii="Book Antiqua" w:hAnsi="Book Antiqua"/>
          <w:lang w:val="es-MX"/>
        </w:rPr>
        <w:t>Firmas del director, del jefe de la dependencia y del responsable del programa</w:t>
      </w:r>
    </w:p>
    <w:p w:rsidR="007B2166" w:rsidRDefault="007B2166">
      <w:pPr>
        <w:pStyle w:val="Lista"/>
        <w:jc w:val="both"/>
        <w:rPr>
          <w:rFonts w:ascii="Book Antiqua" w:hAnsi="Book Antiqua"/>
          <w:lang w:val="es-MX"/>
        </w:rPr>
      </w:pPr>
    </w:p>
    <w:p w:rsidR="00394BDF" w:rsidRDefault="00394BDF" w:rsidP="00394BDF">
      <w:pPr>
        <w:pStyle w:val="Ttulo5"/>
        <w:spacing w:after="120"/>
        <w:rPr>
          <w:rFonts w:ascii="Book Antiqua" w:hAnsi="Book Antiqua"/>
          <w:color w:val="000000"/>
          <w:sz w:val="28"/>
          <w:lang w:val="es-MX"/>
        </w:rPr>
      </w:pPr>
      <w:r>
        <w:rPr>
          <w:rFonts w:ascii="Book Antiqua" w:hAnsi="Book Antiqua"/>
          <w:color w:val="000000"/>
          <w:sz w:val="28"/>
          <w:lang w:val="es-MX"/>
        </w:rPr>
        <w:t>Texto del Informe de Autoevaluación</w:t>
      </w:r>
    </w:p>
    <w:p w:rsidR="00394BDF" w:rsidRDefault="00394BDF" w:rsidP="00394BDF">
      <w:pPr>
        <w:pStyle w:val="Ttulo5"/>
        <w:spacing w:after="120"/>
        <w:rPr>
          <w:rFonts w:ascii="Book Antiqua" w:hAnsi="Book Antiqua"/>
          <w:b w:val="0"/>
          <w:szCs w:val="24"/>
          <w:lang w:val="es-MX"/>
        </w:rPr>
      </w:pPr>
      <w:r w:rsidRPr="00394BDF">
        <w:rPr>
          <w:rFonts w:ascii="Book Antiqua" w:hAnsi="Book Antiqua"/>
          <w:b w:val="0"/>
          <w:color w:val="000000"/>
          <w:szCs w:val="24"/>
          <w:lang w:val="es-MX"/>
        </w:rPr>
        <w:t>E</w:t>
      </w:r>
      <w:r w:rsidRPr="00394BDF">
        <w:rPr>
          <w:rFonts w:ascii="Book Antiqua" w:hAnsi="Book Antiqua"/>
          <w:b w:val="0"/>
          <w:szCs w:val="24"/>
          <w:lang w:val="es-MX"/>
        </w:rPr>
        <w:t>l resultado del cumplimiento de todo el proceso que se describe en este manual</w:t>
      </w:r>
      <w:r>
        <w:rPr>
          <w:rFonts w:ascii="Book Antiqua" w:hAnsi="Book Antiqua"/>
          <w:b w:val="0"/>
          <w:szCs w:val="24"/>
          <w:lang w:val="es-MX"/>
        </w:rPr>
        <w:t xml:space="preserve">, es un documento en forma de texto, el </w:t>
      </w:r>
      <w:r w:rsidRPr="00394BDF">
        <w:rPr>
          <w:rFonts w:ascii="Book Antiqua" w:hAnsi="Book Antiqua"/>
          <w:b w:val="0"/>
          <w:i/>
          <w:szCs w:val="24"/>
          <w:lang w:val="es-MX"/>
        </w:rPr>
        <w:t>Informe de Autoevaluación del Programa Educativo</w:t>
      </w:r>
      <w:r>
        <w:rPr>
          <w:rFonts w:ascii="Book Antiqua" w:hAnsi="Book Antiqua"/>
          <w:b w:val="0"/>
          <w:szCs w:val="24"/>
          <w:lang w:val="es-MX"/>
        </w:rPr>
        <w:t xml:space="preserve">, que contiene en sus párrafos la descripción del cumplimiento o del estado que guarda cada uno de los indicadores propuestos por los Comités.  Se produce a partir de la </w:t>
      </w:r>
      <w:r w:rsidRPr="00394BDF">
        <w:rPr>
          <w:rFonts w:ascii="Book Antiqua" w:hAnsi="Book Antiqua"/>
          <w:b w:val="0"/>
          <w:i/>
          <w:szCs w:val="24"/>
          <w:lang w:val="es-MX"/>
        </w:rPr>
        <w:t>Tabla-Guía de Autoevaluación</w:t>
      </w:r>
      <w:r>
        <w:rPr>
          <w:rFonts w:ascii="Book Antiqua" w:hAnsi="Book Antiqua"/>
          <w:b w:val="0"/>
          <w:szCs w:val="24"/>
          <w:lang w:val="es-MX"/>
        </w:rPr>
        <w:t>, por lo que deben acompañarse siempre ambos documentos en la información que se envía a  cada Comité.</w:t>
      </w:r>
    </w:p>
    <w:p w:rsidR="00394BDF" w:rsidRPr="00394BDF" w:rsidRDefault="00394BDF" w:rsidP="00394BDF">
      <w:pPr>
        <w:pStyle w:val="Lista"/>
        <w:ind w:left="0" w:firstLine="0"/>
        <w:jc w:val="both"/>
        <w:rPr>
          <w:rFonts w:ascii="Book Antiqua" w:hAnsi="Book Antiqua"/>
          <w:lang w:val="es-MX"/>
        </w:rPr>
      </w:pPr>
      <w:r w:rsidRPr="00394BDF">
        <w:rPr>
          <w:rFonts w:ascii="Book Antiqua" w:hAnsi="Book Antiqua"/>
          <w:lang w:val="es-MX"/>
        </w:rPr>
        <w:t>En las páginas siguientes se incluye el modelo de la Tabla-Guía de Autoevaluación y posteriormente el instructivo para su llenado adecuado.</w:t>
      </w:r>
    </w:p>
    <w:p w:rsidR="00394BDF" w:rsidRDefault="00394BDF">
      <w:pPr>
        <w:pStyle w:val="Lista"/>
        <w:jc w:val="both"/>
        <w:rPr>
          <w:rFonts w:ascii="Book Antiqua" w:hAnsi="Book Antiqua"/>
          <w:lang w:val="es-MX"/>
        </w:rPr>
      </w:pPr>
    </w:p>
    <w:p w:rsidR="007B2166" w:rsidRDefault="007B2166">
      <w:pPr>
        <w:pStyle w:val="Lista"/>
        <w:jc w:val="both"/>
        <w:sectPr w:rsidR="007B2166" w:rsidSect="00E41F90">
          <w:headerReference w:type="first" r:id="rId15"/>
          <w:pgSz w:w="12240" w:h="15840" w:code="1"/>
          <w:pgMar w:top="1418" w:right="1418" w:bottom="1418" w:left="1418" w:header="567" w:footer="851" w:gutter="0"/>
          <w:pgNumType w:start="6" w:chapSep="emDash"/>
          <w:cols w:space="720"/>
          <w:titlePg/>
          <w:docGrid w:linePitch="326"/>
        </w:sectPr>
      </w:pPr>
    </w:p>
    <w:p w:rsidR="007B2166" w:rsidRPr="00E836BC" w:rsidRDefault="00394BDF">
      <w:pPr>
        <w:pStyle w:val="Lista"/>
        <w:jc w:val="both"/>
        <w:rPr>
          <w:rFonts w:ascii="Book Antiqua" w:hAnsi="Book Antiqua"/>
          <w:b/>
          <w:sz w:val="28"/>
        </w:rPr>
      </w:pPr>
      <w:r>
        <w:rPr>
          <w:rFonts w:ascii="Book Antiqua" w:hAnsi="Book Antiqua"/>
          <w:b/>
          <w:sz w:val="28"/>
        </w:rPr>
        <w:lastRenderedPageBreak/>
        <w:t>Proceso de a</w:t>
      </w:r>
      <w:r w:rsidR="007B2166" w:rsidRPr="00E836BC">
        <w:rPr>
          <w:rFonts w:ascii="Book Antiqua" w:hAnsi="Book Antiqua"/>
          <w:b/>
          <w:sz w:val="28"/>
        </w:rPr>
        <w:t>utoevaluación del programa educativo</w:t>
      </w:r>
    </w:p>
    <w:p w:rsidR="007B2166" w:rsidRPr="00E41F90" w:rsidRDefault="00E41F90">
      <w:pPr>
        <w:pStyle w:val="Lista"/>
        <w:ind w:left="0" w:firstLine="0"/>
        <w:jc w:val="both"/>
        <w:rPr>
          <w:rFonts w:ascii="Book Antiqua" w:hAnsi="Book Antiqua"/>
        </w:rPr>
      </w:pPr>
      <w:r>
        <w:rPr>
          <w:rFonts w:ascii="Book Antiqua" w:hAnsi="Book Antiqua"/>
        </w:rPr>
        <w:t xml:space="preserve">Con apoyo </w:t>
      </w:r>
      <w:r w:rsidR="007B2166" w:rsidRPr="00E41F90">
        <w:rPr>
          <w:rFonts w:ascii="Book Antiqua" w:hAnsi="Book Antiqua"/>
        </w:rPr>
        <w:t xml:space="preserve">en el </w:t>
      </w:r>
      <w:r w:rsidR="007B2166" w:rsidRPr="00E41F90">
        <w:rPr>
          <w:rFonts w:ascii="Book Antiqua" w:hAnsi="Book Antiqua"/>
          <w:i/>
        </w:rPr>
        <w:t>Cuestionario para  la autoevaluación</w:t>
      </w:r>
      <w:r w:rsidR="00204C1E">
        <w:rPr>
          <w:rFonts w:ascii="Book Antiqua" w:hAnsi="Book Antiqua"/>
          <w:i/>
        </w:rPr>
        <w:t>, Tablas de medios de verificación</w:t>
      </w:r>
      <w:r w:rsidR="007B2166" w:rsidRPr="00E41F90">
        <w:rPr>
          <w:rFonts w:ascii="Book Antiqua" w:hAnsi="Book Antiqua"/>
        </w:rPr>
        <w:t xml:space="preserve"> y en el </w:t>
      </w:r>
      <w:r w:rsidR="007B2166" w:rsidRPr="00E41F90">
        <w:rPr>
          <w:rFonts w:ascii="Book Antiqua" w:hAnsi="Book Antiqua"/>
          <w:i/>
        </w:rPr>
        <w:t xml:space="preserve">Instructivo para la utilización de la </w:t>
      </w:r>
      <w:r w:rsidRPr="00E41F90">
        <w:rPr>
          <w:rFonts w:ascii="Book Antiqua" w:hAnsi="Book Antiqua"/>
          <w:i/>
        </w:rPr>
        <w:t>T</w:t>
      </w:r>
      <w:r w:rsidR="007B2166" w:rsidRPr="00E41F90">
        <w:rPr>
          <w:rFonts w:ascii="Book Antiqua" w:hAnsi="Book Antiqua"/>
          <w:i/>
        </w:rPr>
        <w:t>abla</w:t>
      </w:r>
      <w:r w:rsidRPr="00E41F90">
        <w:rPr>
          <w:rFonts w:ascii="Book Antiqua" w:hAnsi="Book Antiqua"/>
          <w:i/>
        </w:rPr>
        <w:t xml:space="preserve">-Guía </w:t>
      </w:r>
      <w:r w:rsidR="007B2166" w:rsidRPr="00E41F90">
        <w:rPr>
          <w:rFonts w:ascii="Book Antiqua" w:hAnsi="Book Antiqua"/>
          <w:i/>
        </w:rPr>
        <w:t xml:space="preserve">de indicadores </w:t>
      </w:r>
      <w:r w:rsidR="007B2166" w:rsidRPr="00E41F90">
        <w:rPr>
          <w:rFonts w:ascii="Book Antiqua" w:hAnsi="Book Antiqua"/>
        </w:rPr>
        <w:t xml:space="preserve">de este manual, proceda al llenado de </w:t>
      </w:r>
      <w:smartTag w:uri="urn:schemas-microsoft-com:office:smarttags" w:element="PersonName">
        <w:smartTagPr>
          <w:attr w:name="ProductID" w:val="la siguiente Tabla-Gu￭a"/>
        </w:smartTagPr>
        <w:r w:rsidR="007B2166" w:rsidRPr="00E41F90">
          <w:rPr>
            <w:rFonts w:ascii="Book Antiqua" w:hAnsi="Book Antiqua"/>
          </w:rPr>
          <w:t xml:space="preserve">la </w:t>
        </w:r>
        <w:r>
          <w:rPr>
            <w:rFonts w:ascii="Book Antiqua" w:hAnsi="Book Antiqua"/>
          </w:rPr>
          <w:t xml:space="preserve">siguiente </w:t>
        </w:r>
        <w:r w:rsidRPr="00E41F90">
          <w:rPr>
            <w:rFonts w:ascii="Book Antiqua" w:hAnsi="Book Antiqua"/>
            <w:i/>
          </w:rPr>
          <w:t>T</w:t>
        </w:r>
        <w:r w:rsidR="007B2166" w:rsidRPr="00E41F90">
          <w:rPr>
            <w:rFonts w:ascii="Book Antiqua" w:hAnsi="Book Antiqua"/>
            <w:i/>
          </w:rPr>
          <w:t>abla</w:t>
        </w:r>
        <w:r w:rsidRPr="00E41F90">
          <w:rPr>
            <w:rFonts w:ascii="Book Antiqua" w:hAnsi="Book Antiqua"/>
            <w:i/>
          </w:rPr>
          <w:t>-Guía</w:t>
        </w:r>
      </w:smartTag>
      <w:r w:rsidR="007B2166" w:rsidRPr="00E41F90">
        <w:rPr>
          <w:rFonts w:ascii="Book Antiqua" w:hAnsi="Book Antiqua"/>
          <w:i/>
        </w:rPr>
        <w:t>de indicadores</w:t>
      </w:r>
      <w:r w:rsidR="007B2166" w:rsidRPr="00E41F90">
        <w:rPr>
          <w:rFonts w:ascii="Book Antiqua" w:hAnsi="Book Antiqua"/>
        </w:rPr>
        <w:t xml:space="preserve"> y a la integración del </w:t>
      </w:r>
      <w:r w:rsidR="007B2166" w:rsidRPr="00E41F90">
        <w:rPr>
          <w:rFonts w:ascii="Book Antiqua" w:hAnsi="Book Antiqua"/>
          <w:i/>
        </w:rPr>
        <w:t>Informe de autoevaluación del programa educativo</w:t>
      </w:r>
      <w:r w:rsidR="007B2166" w:rsidRPr="00E41F90">
        <w:rPr>
          <w:rFonts w:ascii="Book Antiqua" w:hAnsi="Book Antiqua"/>
        </w:rPr>
        <w:t xml:space="preserve">. </w:t>
      </w:r>
    </w:p>
    <w:p w:rsidR="007B2166" w:rsidRPr="00E41F90" w:rsidRDefault="007B2166">
      <w:pPr>
        <w:pStyle w:val="Lista"/>
        <w:ind w:left="2832" w:firstLine="0"/>
        <w:jc w:val="both"/>
        <w:rPr>
          <w:rFonts w:ascii="Book Antiqua" w:hAnsi="Book Antiqua"/>
          <w:i/>
        </w:rPr>
      </w:pPr>
      <w:r w:rsidRPr="00E41F90">
        <w:rPr>
          <w:rFonts w:ascii="Book Antiqua" w:hAnsi="Book Antiqua"/>
          <w:i/>
        </w:rPr>
        <w:t xml:space="preserve">Nota: </w:t>
      </w:r>
    </w:p>
    <w:p w:rsidR="007B2166" w:rsidRPr="00E41F90" w:rsidRDefault="007B2166">
      <w:pPr>
        <w:pStyle w:val="Lista"/>
        <w:ind w:left="2832" w:firstLine="0"/>
        <w:jc w:val="both"/>
        <w:rPr>
          <w:rFonts w:ascii="Book Antiqua" w:hAnsi="Book Antiqua"/>
          <w:i/>
        </w:rPr>
      </w:pPr>
      <w:r w:rsidRPr="00E41F90">
        <w:rPr>
          <w:rFonts w:ascii="Book Antiqua" w:hAnsi="Book Antiqua"/>
          <w:i/>
        </w:rPr>
        <w:t>La presentación íntegra de la tabla de indicadores se incluye para efectos de consistencia de la información del presente manual y de sus instrumentos auxiliares.  No obstante, se recomienda trabajar esta tabla por separado del propio manual, según se indica en el instructivo mencionado</w:t>
      </w:r>
      <w:r w:rsidR="00E41F90">
        <w:rPr>
          <w:rFonts w:ascii="Book Antiqua" w:hAnsi="Book Antiqua"/>
          <w:i/>
        </w:rPr>
        <w:t>.</w:t>
      </w:r>
    </w:p>
    <w:p w:rsidR="007B2166" w:rsidRDefault="007B2166">
      <w:pPr>
        <w:pStyle w:val="Lista"/>
        <w:jc w:val="both"/>
        <w:rPr>
          <w:rFonts w:ascii="Book Antiqua" w:hAnsi="Book Antiqua"/>
          <w:b/>
        </w:rPr>
      </w:pPr>
    </w:p>
    <w:tbl>
      <w:tblPr>
        <w:tblW w:w="14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14884"/>
      </w:tblGrid>
      <w:tr w:rsidR="000C5641" w:rsidRPr="009B441D" w:rsidTr="009B441D">
        <w:trPr>
          <w:jc w:val="center"/>
        </w:trPr>
        <w:tc>
          <w:tcPr>
            <w:tcW w:w="14884" w:type="dxa"/>
            <w:tcBorders>
              <w:top w:val="nil"/>
              <w:left w:val="nil"/>
              <w:bottom w:val="nil"/>
              <w:right w:val="nil"/>
            </w:tcBorders>
            <w:noWrap/>
          </w:tcPr>
          <w:tbl>
            <w:tblPr>
              <w:tblW w:w="14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14884"/>
            </w:tblGrid>
            <w:tr w:rsidR="00204C1E" w:rsidRPr="009D6CC1" w:rsidTr="001843F6">
              <w:trPr>
                <w:jc w:val="center"/>
              </w:trPr>
              <w:tc>
                <w:tcPr>
                  <w:tcW w:w="14884" w:type="dxa"/>
                  <w:tcBorders>
                    <w:top w:val="nil"/>
                    <w:left w:val="nil"/>
                    <w:bottom w:val="nil"/>
                    <w:right w:val="nil"/>
                  </w:tcBorders>
                  <w:noWrap/>
                </w:tcPr>
                <w:p w:rsidR="00A23B6A" w:rsidRPr="00191287" w:rsidRDefault="00A23B6A" w:rsidP="00A23B6A">
                  <w:pPr>
                    <w:pStyle w:val="Lista"/>
                    <w:ind w:left="2829" w:hanging="2829"/>
                    <w:jc w:val="right"/>
                    <w:rPr>
                      <w:rFonts w:ascii="Book Antiqua" w:hAnsi="Book Antiqua"/>
                      <w:i/>
                      <w:sz w:val="16"/>
                      <w:szCs w:val="16"/>
                    </w:rPr>
                  </w:pPr>
                  <w:r w:rsidRPr="00191287">
                    <w:rPr>
                      <w:rFonts w:ascii="Book Antiqua" w:hAnsi="Book Antiqua"/>
                      <w:sz w:val="16"/>
                      <w:szCs w:val="16"/>
                    </w:rPr>
                    <w:t xml:space="preserve">Este formato deberá llenarse con apoyo en el </w:t>
                  </w:r>
                  <w:r w:rsidRPr="00191287">
                    <w:rPr>
                      <w:rFonts w:ascii="Book Antiqua" w:hAnsi="Book Antiqua"/>
                      <w:b/>
                      <w:i/>
                      <w:sz w:val="16"/>
                      <w:szCs w:val="16"/>
                    </w:rPr>
                    <w:t>Instructivo para el llenado de la Tabla Guía, Cuestionario para  la autoevaluación y Tablas de medios de verificación</w:t>
                  </w:r>
                </w:p>
                <w:p w:rsidR="00A23B6A" w:rsidRPr="00191287" w:rsidRDefault="00A23B6A" w:rsidP="00A23B6A">
                  <w:pPr>
                    <w:pStyle w:val="Lista"/>
                    <w:ind w:left="2829" w:hanging="2829"/>
                    <w:jc w:val="right"/>
                    <w:rPr>
                      <w:rFonts w:ascii="Book Antiqua" w:hAnsi="Book Antiqua"/>
                      <w:b/>
                      <w:i/>
                      <w:sz w:val="16"/>
                      <w:szCs w:val="16"/>
                    </w:rPr>
                  </w:pPr>
                  <w:r w:rsidRPr="00191287">
                    <w:rPr>
                      <w:rFonts w:ascii="Book Antiqua" w:hAnsi="Book Antiqua"/>
                      <w:b/>
                      <w:i/>
                      <w:sz w:val="16"/>
                      <w:szCs w:val="16"/>
                    </w:rPr>
                    <w:t>(Por favor no escriba en las áreas sombreadas y no haga inserciones de celdas, filas, tablas, gráficos, saltos de página o de columna, etc.)</w:t>
                  </w:r>
                </w:p>
                <w:tbl>
                  <w:tblPr>
                    <w:tblW w:w="14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14884"/>
                  </w:tblGrid>
                  <w:tr w:rsidR="00A23B6A" w:rsidRPr="009D6CC1" w:rsidTr="00391706">
                    <w:trPr>
                      <w:jc w:val="center"/>
                    </w:trPr>
                    <w:tc>
                      <w:tcPr>
                        <w:tcW w:w="14884" w:type="dxa"/>
                        <w:tcBorders>
                          <w:top w:val="nil"/>
                          <w:left w:val="nil"/>
                          <w:bottom w:val="nil"/>
                          <w:right w:val="nil"/>
                        </w:tcBorders>
                        <w:noWrap/>
                      </w:tcPr>
                      <w:p w:rsidR="00A23B6A" w:rsidRPr="009D6CC1" w:rsidRDefault="00A23B6A" w:rsidP="00391706">
                        <w:pPr>
                          <w:overflowPunct w:val="0"/>
                          <w:autoSpaceDE w:val="0"/>
                          <w:autoSpaceDN w:val="0"/>
                          <w:adjustRightInd w:val="0"/>
                          <w:spacing w:before="120" w:after="120"/>
                          <w:textAlignment w:val="baseline"/>
                          <w:rPr>
                            <w:rFonts w:ascii="Book Antiqua" w:hAnsi="Book Antiqua"/>
                            <w:smallCaps/>
                            <w:sz w:val="4"/>
                            <w:szCs w:val="4"/>
                          </w:rPr>
                        </w:pPr>
                      </w:p>
                      <w:tbl>
                        <w:tblPr>
                          <w:tblW w:w="14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8"/>
                          <w:gridCol w:w="96"/>
                          <w:gridCol w:w="4303"/>
                          <w:gridCol w:w="3130"/>
                          <w:gridCol w:w="292"/>
                          <w:gridCol w:w="6582"/>
                        </w:tblGrid>
                        <w:tr w:rsidR="00A23B6A" w:rsidRPr="009D6CC1" w:rsidTr="00391706">
                          <w:tc>
                            <w:tcPr>
                              <w:tcW w:w="7807" w:type="dxa"/>
                              <w:gridSpan w:val="4"/>
                              <w:tcBorders>
                                <w:bottom w:val="single" w:sz="4" w:space="0" w:color="auto"/>
                                <w:right w:val="single" w:sz="4" w:space="0" w:color="auto"/>
                              </w:tcBorders>
                              <w:shd w:val="pct12" w:color="auto" w:fill="auto"/>
                            </w:tcPr>
                            <w:p w:rsidR="00A23B6A" w:rsidRPr="009D6CC1" w:rsidRDefault="00A23B6A" w:rsidP="00391706">
                              <w:pPr>
                                <w:overflowPunct w:val="0"/>
                                <w:autoSpaceDE w:val="0"/>
                                <w:autoSpaceDN w:val="0"/>
                                <w:adjustRightInd w:val="0"/>
                                <w:jc w:val="both"/>
                                <w:textAlignment w:val="baseline"/>
                                <w:rPr>
                                  <w:rFonts w:ascii="Book Antiqua" w:hAnsi="Book Antiqua"/>
                                  <w:b/>
                                  <w:bCs/>
                                  <w:sz w:val="20"/>
                                </w:rPr>
                              </w:pPr>
                              <w:r w:rsidRPr="009D6CC1">
                                <w:rPr>
                                  <w:rFonts w:ascii="Book Antiqua" w:hAnsi="Book Antiqua"/>
                                  <w:b/>
                                  <w:bCs/>
                                  <w:sz w:val="20"/>
                                </w:rPr>
                                <w:t>Nota:</w:t>
                              </w:r>
                            </w:p>
                            <w:p w:rsidR="00A23B6A" w:rsidRPr="009D6CC1" w:rsidRDefault="00A23B6A" w:rsidP="00391706">
                              <w:pPr>
                                <w:pStyle w:val="Piedepgina"/>
                                <w:overflowPunct w:val="0"/>
                                <w:autoSpaceDE w:val="0"/>
                                <w:autoSpaceDN w:val="0"/>
                                <w:adjustRightInd w:val="0"/>
                                <w:jc w:val="both"/>
                                <w:textAlignment w:val="baseline"/>
                                <w:rPr>
                                  <w:rFonts w:ascii="Book Antiqua" w:hAnsi="Book Antiqua"/>
                                  <w:sz w:val="18"/>
                                  <w:szCs w:val="18"/>
                                </w:rPr>
                              </w:pPr>
                              <w:r w:rsidRPr="009D6CC1">
                                <w:rPr>
                                  <w:rFonts w:ascii="Book Antiqua" w:hAnsi="Book Antiqua"/>
                                  <w:sz w:val="20"/>
                                </w:rPr>
                                <w:t xml:space="preserve">Describa brevemente en la celda en blanco de la derecha, los datos de la población total del estado y de la localidad donde se ubica la dependencia; la actividad económica preponderante de la región y de la localidad; la matrícula de educación superior en el estado y en la localidad y enviar por separado el organigrama institucional de la dependencia y los formatos de información básica y estadísticas, debidamente </w:t>
                              </w:r>
                              <w:proofErr w:type="spellStart"/>
                              <w:r w:rsidRPr="009D6CC1">
                                <w:rPr>
                                  <w:rFonts w:ascii="Book Antiqua" w:hAnsi="Book Antiqua"/>
                                  <w:sz w:val="20"/>
                                </w:rPr>
                                <w:t>requisitados</w:t>
                              </w:r>
                              <w:proofErr w:type="spellEnd"/>
                              <w:r w:rsidRPr="009D6CC1">
                                <w:rPr>
                                  <w:rFonts w:ascii="Book Antiqua" w:hAnsi="Book Antiqua"/>
                                  <w:sz w:val="20"/>
                                </w:rPr>
                                <w:t>.</w:t>
                              </w: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391706">
                              <w:pPr>
                                <w:overflowPunct w:val="0"/>
                                <w:autoSpaceDE w:val="0"/>
                                <w:autoSpaceDN w:val="0"/>
                                <w:adjustRightInd w:val="0"/>
                                <w:spacing w:after="120"/>
                                <w:jc w:val="both"/>
                                <w:textAlignment w:val="baseline"/>
                                <w:rPr>
                                  <w:b/>
                                  <w:bCs/>
                                  <w:szCs w:val="24"/>
                                </w:rPr>
                              </w:pPr>
                              <w:r w:rsidRPr="00602F49">
                                <w:rPr>
                                  <w:b/>
                                  <w:bCs/>
                                  <w:szCs w:val="24"/>
                                </w:rPr>
                                <w:t>Contexto regional e institucional</w:t>
                              </w:r>
                            </w:p>
                            <w:p w:rsidR="00A23B6A" w:rsidRPr="00602F49" w:rsidRDefault="00A23B6A" w:rsidP="00391706">
                              <w:pPr>
                                <w:overflowPunct w:val="0"/>
                                <w:autoSpaceDE w:val="0"/>
                                <w:autoSpaceDN w:val="0"/>
                                <w:adjustRightInd w:val="0"/>
                                <w:spacing w:after="120"/>
                                <w:jc w:val="both"/>
                                <w:textAlignment w:val="baseline"/>
                                <w:rPr>
                                  <w:b/>
                                  <w:bCs/>
                                  <w:szCs w:val="24"/>
                                </w:rPr>
                              </w:pPr>
                            </w:p>
                          </w:tc>
                        </w:tr>
                        <w:tr w:rsidR="00A23B6A" w:rsidRPr="009D6CC1" w:rsidTr="00391706">
                          <w:trPr>
                            <w:trHeight w:val="1249"/>
                          </w:trPr>
                          <w:tc>
                            <w:tcPr>
                              <w:tcW w:w="7807" w:type="dxa"/>
                              <w:gridSpan w:val="4"/>
                              <w:tcBorders>
                                <w:bottom w:val="single" w:sz="4" w:space="0" w:color="auto"/>
                                <w:right w:val="single" w:sz="4" w:space="0" w:color="auto"/>
                              </w:tcBorders>
                              <w:shd w:val="pct12" w:color="auto" w:fill="auto"/>
                            </w:tcPr>
                            <w:p w:rsidR="00A23B6A" w:rsidRPr="009D6CC1" w:rsidRDefault="00A23B6A" w:rsidP="00391706">
                              <w:pPr>
                                <w:overflowPunct w:val="0"/>
                                <w:autoSpaceDE w:val="0"/>
                                <w:autoSpaceDN w:val="0"/>
                                <w:adjustRightInd w:val="0"/>
                                <w:jc w:val="both"/>
                                <w:textAlignment w:val="baseline"/>
                                <w:rPr>
                                  <w:rFonts w:ascii="Book Antiqua" w:hAnsi="Book Antiqua"/>
                                  <w:b/>
                                  <w:bCs/>
                                  <w:sz w:val="20"/>
                                </w:rPr>
                              </w:pPr>
                              <w:r w:rsidRPr="009D6CC1">
                                <w:rPr>
                                  <w:rFonts w:ascii="Book Antiqua" w:hAnsi="Book Antiqua"/>
                                  <w:b/>
                                  <w:bCs/>
                                  <w:sz w:val="20"/>
                                </w:rPr>
                                <w:t>Nota:</w:t>
                              </w:r>
                            </w:p>
                            <w:p w:rsidR="00A23B6A" w:rsidRPr="009D6CC1" w:rsidRDefault="00A23B6A" w:rsidP="00391706">
                              <w:pPr>
                                <w:overflowPunct w:val="0"/>
                                <w:autoSpaceDE w:val="0"/>
                                <w:autoSpaceDN w:val="0"/>
                                <w:adjustRightInd w:val="0"/>
                                <w:jc w:val="both"/>
                                <w:textAlignment w:val="baseline"/>
                                <w:rPr>
                                  <w:rFonts w:ascii="Book Antiqua" w:hAnsi="Book Antiqua"/>
                                  <w:sz w:val="18"/>
                                  <w:szCs w:val="18"/>
                                </w:rPr>
                              </w:pPr>
                              <w:r w:rsidRPr="009D6CC1">
                                <w:rPr>
                                  <w:rFonts w:ascii="Book Antiqua" w:hAnsi="Book Antiqua"/>
                                  <w:sz w:val="20"/>
                                </w:rPr>
                                <w:t xml:space="preserve">Describa brevemente en la celda en blanco a la derecha de cada indicador de la categoría </w:t>
                              </w:r>
                              <w:r w:rsidRPr="009D6CC1">
                                <w:rPr>
                                  <w:rFonts w:ascii="Book Antiqua" w:hAnsi="Book Antiqua"/>
                                  <w:b/>
                                  <w:sz w:val="20"/>
                                </w:rPr>
                                <w:t>Normatividad y políticas generales</w:t>
                              </w:r>
                              <w:r w:rsidRPr="009D6CC1">
                                <w:rPr>
                                  <w:rFonts w:ascii="Book Antiqua" w:hAnsi="Book Antiqua"/>
                                  <w:sz w:val="20"/>
                                </w:rPr>
                                <w:t>, su apreciación sobre el cumplimiento del mismo, de acuerdo con la situación que guarda el programa educativo que se está evaluando y/o desde el punto de vista de su operación cotidiana.  Es importante que en cada indicador quede expresamente redactado el juicio de valor de la institución, con respecto a dicho indicador.</w:t>
                              </w: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vMerge w:val="restart"/>
                              <w:tcBorders>
                                <w:left w:val="single" w:sz="4" w:space="0" w:color="auto"/>
                                <w:right w:val="single" w:sz="4" w:space="0" w:color="auto"/>
                              </w:tcBorders>
                              <w:shd w:val="pct20" w:color="auto" w:fill="auto"/>
                              <w:vAlign w:val="center"/>
                            </w:tcPr>
                            <w:p w:rsidR="00A23B6A" w:rsidRPr="00602F49" w:rsidRDefault="00A23B6A" w:rsidP="00391706">
                              <w:pPr>
                                <w:overflowPunct w:val="0"/>
                                <w:autoSpaceDE w:val="0"/>
                                <w:autoSpaceDN w:val="0"/>
                                <w:adjustRightInd w:val="0"/>
                                <w:spacing w:after="120"/>
                                <w:textAlignment w:val="baseline"/>
                                <w:rPr>
                                  <w:b/>
                                  <w:bCs/>
                                  <w:szCs w:val="24"/>
                                </w:rPr>
                              </w:pPr>
                              <w:r w:rsidRPr="00602F49">
                                <w:rPr>
                                  <w:b/>
                                  <w:bCs/>
                                  <w:szCs w:val="24"/>
                                </w:rPr>
                                <w:t>Eje Intencionalidad</w:t>
                              </w:r>
                            </w:p>
                            <w:p w:rsidR="00A23B6A" w:rsidRPr="00602F49" w:rsidRDefault="00A23B6A" w:rsidP="00391706">
                              <w:pPr>
                                <w:overflowPunct w:val="0"/>
                                <w:autoSpaceDE w:val="0"/>
                                <w:autoSpaceDN w:val="0"/>
                                <w:adjustRightInd w:val="0"/>
                                <w:spacing w:after="120"/>
                                <w:textAlignment w:val="baseline"/>
                                <w:rPr>
                                  <w:b/>
                                  <w:bCs/>
                                  <w:szCs w:val="24"/>
                                </w:rPr>
                              </w:pPr>
                              <w:r w:rsidRPr="00602F49">
                                <w:rPr>
                                  <w:b/>
                                  <w:bCs/>
                                  <w:szCs w:val="24"/>
                                </w:rPr>
                                <w:t>1) Normatividad y políticas generales</w:t>
                              </w:r>
                            </w:p>
                          </w:tc>
                        </w:tr>
                        <w:tr w:rsidR="00A23B6A" w:rsidRPr="009D6CC1" w:rsidTr="00391706">
                          <w:tc>
                            <w:tcPr>
                              <w:tcW w:w="7807" w:type="dxa"/>
                              <w:gridSpan w:val="4"/>
                              <w:tcBorders>
                                <w:right w:val="single" w:sz="4" w:space="0" w:color="auto"/>
                              </w:tcBorders>
                              <w:shd w:val="pct12" w:color="auto" w:fill="auto"/>
                            </w:tcPr>
                            <w:p w:rsidR="00A23B6A" w:rsidRPr="009D6CC1" w:rsidRDefault="00A23B6A" w:rsidP="00391706">
                              <w:pPr>
                                <w:pStyle w:val="Ttulo2"/>
                                <w:keepNext w:val="0"/>
                                <w:widowControl w:val="0"/>
                                <w:numPr>
                                  <w:ilvl w:val="0"/>
                                  <w:numId w:val="0"/>
                                </w:numPr>
                                <w:suppressLineNumbers/>
                                <w:suppressAutoHyphens/>
                                <w:overflowPunct w:val="0"/>
                                <w:autoSpaceDE w:val="0"/>
                                <w:autoSpaceDN w:val="0"/>
                                <w:adjustRightInd w:val="0"/>
                                <w:jc w:val="center"/>
                                <w:textAlignment w:val="baseline"/>
                                <w:rPr>
                                  <w:rFonts w:ascii="Book Antiqua" w:hAnsi="Book Antiqua"/>
                                  <w:bCs w:val="0"/>
                                  <w:sz w:val="18"/>
                                  <w:szCs w:val="18"/>
                                </w:rPr>
                              </w:pPr>
                              <w:r w:rsidRPr="009D6CC1">
                                <w:rPr>
                                  <w:rFonts w:ascii="Book Antiqua" w:hAnsi="Book Antiqua"/>
                                  <w:bCs w:val="0"/>
                                  <w:sz w:val="18"/>
                                  <w:szCs w:val="18"/>
                                </w:rPr>
                                <w:t>Indicadores</w:t>
                              </w:r>
                            </w:p>
                            <w:p w:rsidR="00A23B6A" w:rsidRPr="009D6CC1" w:rsidRDefault="00A23B6A" w:rsidP="00391706">
                              <w:pPr>
                                <w:widowControl w:val="0"/>
                                <w:suppressLineNumbers/>
                                <w:suppressAutoHyphens/>
                                <w:overflowPunct w:val="0"/>
                                <w:autoSpaceDE w:val="0"/>
                                <w:autoSpaceDN w:val="0"/>
                                <w:adjustRightInd w:val="0"/>
                                <w:jc w:val="center"/>
                                <w:textAlignment w:val="baseline"/>
                                <w:rPr>
                                  <w:rFonts w:ascii="Book Antiqua" w:hAnsi="Book Antiqua"/>
                                  <w:sz w:val="18"/>
                                  <w:szCs w:val="18"/>
                                </w:rPr>
                              </w:pPr>
                              <w:r w:rsidRPr="009D6CC1">
                                <w:rPr>
                                  <w:rFonts w:ascii="Book Antiqua" w:hAnsi="Book Antiqua"/>
                                  <w:bCs/>
                                  <w:sz w:val="18"/>
                                  <w:szCs w:val="18"/>
                                </w:rPr>
                                <w:t>(Aspectos a evaluar)</w:t>
                              </w: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vMerge/>
                              <w:tcBorders>
                                <w:left w:val="single" w:sz="4" w:space="0" w:color="auto"/>
                                <w:right w:val="single" w:sz="4" w:space="0" w:color="auto"/>
                              </w:tcBorders>
                              <w:shd w:val="pct20" w:color="auto" w:fill="auto"/>
                            </w:tcPr>
                            <w:p w:rsidR="00A23B6A" w:rsidRPr="00602F49" w:rsidRDefault="00A23B6A" w:rsidP="00391706">
                              <w:pPr>
                                <w:overflowPunct w:val="0"/>
                                <w:autoSpaceDE w:val="0"/>
                                <w:autoSpaceDN w:val="0"/>
                                <w:adjustRightInd w:val="0"/>
                                <w:spacing w:after="120"/>
                                <w:jc w:val="both"/>
                                <w:textAlignment w:val="baseline"/>
                                <w:rPr>
                                  <w:szCs w:val="24"/>
                                </w:rPr>
                              </w:pPr>
                            </w:p>
                          </w:tc>
                        </w:tr>
                        <w:tr w:rsidR="00A23B6A" w:rsidRPr="009D6CC1" w:rsidTr="00391706">
                          <w:trPr>
                            <w:trHeight w:val="1453"/>
                          </w:trPr>
                          <w:tc>
                            <w:tcPr>
                              <w:tcW w:w="374" w:type="dxa"/>
                              <w:gridSpan w:val="2"/>
                              <w:tcBorders>
                                <w:bottom w:val="single" w:sz="4" w:space="0" w:color="auto"/>
                                <w:right w:val="nil"/>
                              </w:tcBorders>
                              <w:shd w:val="pct12" w:color="auto" w:fill="auto"/>
                            </w:tcPr>
                            <w:p w:rsidR="00A23B6A" w:rsidRPr="009D6CC1" w:rsidRDefault="00A23B6A" w:rsidP="00391706">
                              <w:pPr>
                                <w:pStyle w:val="Ttulo2"/>
                                <w:keepNext w:val="0"/>
                                <w:widowControl w:val="0"/>
                                <w:numPr>
                                  <w:ilvl w:val="0"/>
                                  <w:numId w:val="0"/>
                                </w:numPr>
                                <w:suppressLineNumbers/>
                                <w:suppressAutoHyphens/>
                                <w:overflowPunct w:val="0"/>
                                <w:autoSpaceDE w:val="0"/>
                                <w:autoSpaceDN w:val="0"/>
                                <w:adjustRightInd w:val="0"/>
                                <w:textAlignment w:val="baseline"/>
                                <w:rPr>
                                  <w:rFonts w:ascii="Book Antiqua" w:hAnsi="Book Antiqua"/>
                                  <w:sz w:val="18"/>
                                  <w:szCs w:val="18"/>
                                </w:rPr>
                              </w:pPr>
                            </w:p>
                          </w:tc>
                          <w:tc>
                            <w:tcPr>
                              <w:tcW w:w="7433" w:type="dxa"/>
                              <w:gridSpan w:val="2"/>
                              <w:tcBorders>
                                <w:left w:val="nil"/>
                                <w:right w:val="single" w:sz="4" w:space="0" w:color="auto"/>
                              </w:tcBorders>
                              <w:shd w:val="pct12" w:color="auto" w:fill="auto"/>
                            </w:tcPr>
                            <w:p w:rsidR="00A23B6A" w:rsidRPr="009D6CC1" w:rsidRDefault="00A23B6A" w:rsidP="00391706">
                              <w:pPr>
                                <w:pStyle w:val="Ttulo2"/>
                                <w:keepNext w:val="0"/>
                                <w:widowControl w:val="0"/>
                                <w:numPr>
                                  <w:ilvl w:val="0"/>
                                  <w:numId w:val="0"/>
                                </w:numPr>
                                <w:suppressLineNumbers/>
                                <w:suppressAutoHyphens/>
                                <w:overflowPunct w:val="0"/>
                                <w:autoSpaceDE w:val="0"/>
                                <w:autoSpaceDN w:val="0"/>
                                <w:adjustRightInd w:val="0"/>
                                <w:textAlignment w:val="baseline"/>
                                <w:rPr>
                                  <w:rFonts w:ascii="Book Antiqua" w:hAnsi="Book Antiqua"/>
                                  <w:sz w:val="20"/>
                                </w:rPr>
                              </w:pPr>
                              <w:r w:rsidRPr="009D6CC1">
                                <w:rPr>
                                  <w:rFonts w:ascii="Book Antiqua" w:hAnsi="Book Antiqua"/>
                                  <w:sz w:val="20"/>
                                  <w:lang w:val="es-MX"/>
                                </w:rPr>
                                <w:t xml:space="preserve">1. </w:t>
                              </w:r>
                              <w:r w:rsidRPr="009D6CC1">
                                <w:rPr>
                                  <w:rFonts w:ascii="Book Antiqua" w:hAnsi="Book Antiqua"/>
                                  <w:sz w:val="20"/>
                                </w:rPr>
                                <w:t>Registro oficial del programa educativo</w:t>
                              </w:r>
                            </w:p>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Verificación de:</w:t>
                              </w:r>
                            </w:p>
                            <w:p w:rsidR="00A23B6A" w:rsidRPr="009D6CC1" w:rsidRDefault="00A23B6A" w:rsidP="00A23B6A">
                              <w:pPr>
                                <w:widowControl w:val="0"/>
                                <w:numPr>
                                  <w:ilvl w:val="0"/>
                                  <w:numId w:val="112"/>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la aprobación del programa educativo por la autoridad máxima de la institución;</w:t>
                              </w:r>
                            </w:p>
                            <w:p w:rsidR="00A23B6A" w:rsidRPr="009D6CC1" w:rsidRDefault="00A23B6A" w:rsidP="00A23B6A">
                              <w:pPr>
                                <w:widowControl w:val="0"/>
                                <w:numPr>
                                  <w:ilvl w:val="0"/>
                                  <w:numId w:val="112"/>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el registro del programa educativo en la instancia que emite las cédulas profesionales;</w:t>
                              </w:r>
                            </w:p>
                            <w:p w:rsidR="00A23B6A" w:rsidRPr="00EC39B5" w:rsidRDefault="00A23B6A" w:rsidP="00A23B6A">
                              <w:pPr>
                                <w:widowControl w:val="0"/>
                                <w:numPr>
                                  <w:ilvl w:val="0"/>
                                  <w:numId w:val="112"/>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las condiciones señaladas en a) y b) cuando ocurran cambios de nombre del programa educativo.</w:t>
                              </w: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391706">
                              <w:pPr>
                                <w:overflowPunct w:val="0"/>
                                <w:autoSpaceDE w:val="0"/>
                                <w:autoSpaceDN w:val="0"/>
                                <w:adjustRightInd w:val="0"/>
                                <w:spacing w:after="120"/>
                                <w:jc w:val="both"/>
                                <w:textAlignment w:val="baseline"/>
                                <w:rPr>
                                  <w:szCs w:val="24"/>
                                </w:rPr>
                              </w:pPr>
                            </w:p>
                          </w:tc>
                        </w:tr>
                        <w:tr w:rsidR="00A23B6A" w:rsidRPr="009D6CC1" w:rsidTr="00391706">
                          <w:trPr>
                            <w:trHeight w:val="1133"/>
                          </w:trPr>
                          <w:tc>
                            <w:tcPr>
                              <w:tcW w:w="374" w:type="dxa"/>
                              <w:gridSpan w:val="2"/>
                              <w:tcBorders>
                                <w:bottom w:val="single" w:sz="4" w:space="0" w:color="auto"/>
                                <w:right w:val="nil"/>
                              </w:tcBorders>
                              <w:shd w:val="pct12" w:color="auto" w:fill="auto"/>
                            </w:tcPr>
                            <w:p w:rsidR="00A23B6A" w:rsidRPr="009D6CC1" w:rsidRDefault="00A23B6A" w:rsidP="00391706">
                              <w:pPr>
                                <w:pStyle w:val="Ttulo2"/>
                                <w:keepNext w:val="0"/>
                                <w:widowControl w:val="0"/>
                                <w:numPr>
                                  <w:ilvl w:val="0"/>
                                  <w:numId w:val="0"/>
                                </w:numPr>
                                <w:suppressLineNumbers/>
                                <w:suppressAutoHyphens/>
                                <w:overflowPunct w:val="0"/>
                                <w:autoSpaceDE w:val="0"/>
                                <w:autoSpaceDN w:val="0"/>
                                <w:adjustRightInd w:val="0"/>
                                <w:textAlignment w:val="baseline"/>
                                <w:rPr>
                                  <w:rFonts w:ascii="Book Antiqua" w:hAnsi="Book Antiqua"/>
                                  <w:sz w:val="18"/>
                                  <w:szCs w:val="18"/>
                                </w:rPr>
                              </w:pPr>
                            </w:p>
                          </w:tc>
                          <w:tc>
                            <w:tcPr>
                              <w:tcW w:w="7433" w:type="dxa"/>
                              <w:gridSpan w:val="2"/>
                              <w:tcBorders>
                                <w:left w:val="nil"/>
                                <w:right w:val="single" w:sz="4" w:space="0" w:color="auto"/>
                              </w:tcBorders>
                              <w:shd w:val="pct12" w:color="auto" w:fill="auto"/>
                            </w:tcPr>
                            <w:p w:rsidR="00A23B6A" w:rsidRPr="009D6CC1" w:rsidRDefault="00A23B6A" w:rsidP="00391706">
                              <w:pPr>
                                <w:pStyle w:val="Ttulo2"/>
                                <w:keepNext w:val="0"/>
                                <w:widowControl w:val="0"/>
                                <w:numPr>
                                  <w:ilvl w:val="0"/>
                                  <w:numId w:val="0"/>
                                </w:numPr>
                                <w:suppressLineNumbers/>
                                <w:suppressAutoHyphens/>
                                <w:overflowPunct w:val="0"/>
                                <w:autoSpaceDE w:val="0"/>
                                <w:autoSpaceDN w:val="0"/>
                                <w:adjustRightInd w:val="0"/>
                                <w:textAlignment w:val="baseline"/>
                                <w:rPr>
                                  <w:rFonts w:ascii="Book Antiqua" w:hAnsi="Book Antiqua"/>
                                  <w:sz w:val="20"/>
                                </w:rPr>
                              </w:pPr>
                              <w:r w:rsidRPr="009D6CC1">
                                <w:rPr>
                                  <w:rFonts w:ascii="Book Antiqua" w:hAnsi="Book Antiqua"/>
                                  <w:sz w:val="20"/>
                                </w:rPr>
                                <w:t>2. Misión y visión</w:t>
                              </w:r>
                            </w:p>
                            <w:p w:rsidR="00A23B6A" w:rsidRDefault="00A23B6A" w:rsidP="00A23B6A">
                              <w:pPr>
                                <w:widowControl w:val="0"/>
                                <w:numPr>
                                  <w:ilvl w:val="0"/>
                                  <w:numId w:val="179"/>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Correspondencia de los objetivos y metas del programa educativo con la misión y visión de la institución y/o de la unidad académica.</w:t>
                              </w:r>
                            </w:p>
                            <w:p w:rsidR="00A23B6A" w:rsidRPr="00EC39B5" w:rsidRDefault="00A23B6A" w:rsidP="00A23B6A">
                              <w:pPr>
                                <w:widowControl w:val="0"/>
                                <w:numPr>
                                  <w:ilvl w:val="0"/>
                                  <w:numId w:val="179"/>
                                </w:numPr>
                                <w:suppressLineNumbers/>
                                <w:suppressAutoHyphens/>
                                <w:overflowPunct w:val="0"/>
                                <w:autoSpaceDE w:val="0"/>
                                <w:autoSpaceDN w:val="0"/>
                                <w:adjustRightInd w:val="0"/>
                                <w:textAlignment w:val="baseline"/>
                                <w:rPr>
                                  <w:rFonts w:ascii="Book Antiqua" w:hAnsi="Book Antiqua"/>
                                  <w:sz w:val="18"/>
                                  <w:szCs w:val="18"/>
                                </w:rPr>
                              </w:pPr>
                              <w:r w:rsidRPr="00EC39B5">
                                <w:rPr>
                                  <w:rFonts w:ascii="Book Antiqua" w:hAnsi="Book Antiqua"/>
                                  <w:sz w:val="18"/>
                                  <w:szCs w:val="18"/>
                                </w:rPr>
                                <w:t xml:space="preserve"> Alcance de la difusión de la misión y visión  a toda la comunidad de la institución.</w:t>
                              </w: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391706">
                              <w:pPr>
                                <w:overflowPunct w:val="0"/>
                                <w:autoSpaceDE w:val="0"/>
                                <w:autoSpaceDN w:val="0"/>
                                <w:adjustRightInd w:val="0"/>
                                <w:spacing w:after="120"/>
                                <w:jc w:val="both"/>
                                <w:textAlignment w:val="baseline"/>
                                <w:rPr>
                                  <w:szCs w:val="24"/>
                                </w:rPr>
                              </w:pPr>
                            </w:p>
                          </w:tc>
                        </w:tr>
                        <w:tr w:rsidR="00A23B6A" w:rsidRPr="009D6CC1" w:rsidTr="00391706">
                          <w:tc>
                            <w:tcPr>
                              <w:tcW w:w="374" w:type="dxa"/>
                              <w:gridSpan w:val="2"/>
                              <w:tcBorders>
                                <w:bottom w:val="single" w:sz="4" w:space="0" w:color="auto"/>
                                <w:right w:val="nil"/>
                              </w:tcBorders>
                              <w:shd w:val="pct12" w:color="auto" w:fill="auto"/>
                            </w:tcPr>
                            <w:p w:rsidR="00A23B6A" w:rsidRPr="009D6CC1" w:rsidRDefault="00A23B6A" w:rsidP="00391706">
                              <w:pPr>
                                <w:pStyle w:val="Ttulo2"/>
                                <w:keepNext w:val="0"/>
                                <w:widowControl w:val="0"/>
                                <w:numPr>
                                  <w:ilvl w:val="0"/>
                                  <w:numId w:val="0"/>
                                </w:numPr>
                                <w:suppressLineNumbers/>
                                <w:suppressAutoHyphens/>
                                <w:overflowPunct w:val="0"/>
                                <w:autoSpaceDE w:val="0"/>
                                <w:autoSpaceDN w:val="0"/>
                                <w:adjustRightInd w:val="0"/>
                                <w:textAlignment w:val="baseline"/>
                                <w:rPr>
                                  <w:rFonts w:ascii="Book Antiqua" w:hAnsi="Book Antiqua"/>
                                  <w:sz w:val="18"/>
                                  <w:szCs w:val="18"/>
                                </w:rPr>
                              </w:pPr>
                            </w:p>
                          </w:tc>
                          <w:tc>
                            <w:tcPr>
                              <w:tcW w:w="7433" w:type="dxa"/>
                              <w:gridSpan w:val="2"/>
                              <w:tcBorders>
                                <w:left w:val="nil"/>
                                <w:right w:val="single" w:sz="4" w:space="0" w:color="auto"/>
                              </w:tcBorders>
                              <w:shd w:val="pct12" w:color="auto" w:fill="auto"/>
                            </w:tcPr>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b/>
                                  <w:sz w:val="20"/>
                                </w:rPr>
                              </w:pPr>
                              <w:r w:rsidRPr="009D6CC1">
                                <w:rPr>
                                  <w:rFonts w:ascii="Book Antiqua" w:hAnsi="Book Antiqua"/>
                                  <w:b/>
                                  <w:sz w:val="20"/>
                                </w:rPr>
                                <w:t>3. Marco Normativo Institucional</w:t>
                              </w:r>
                            </w:p>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Efectividad de las disposiciones normativas que regulan el desarrollo del programa educativo, en relación con:</w:t>
                              </w:r>
                            </w:p>
                            <w:p w:rsidR="00A23B6A" w:rsidRPr="009D6CC1" w:rsidRDefault="00A23B6A" w:rsidP="00A23B6A">
                              <w:pPr>
                                <w:widowControl w:val="0"/>
                                <w:numPr>
                                  <w:ilvl w:val="0"/>
                                  <w:numId w:val="113"/>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el personal directivo</w:t>
                              </w:r>
                            </w:p>
                            <w:p w:rsidR="00A23B6A" w:rsidRPr="009D6CC1" w:rsidRDefault="00A23B6A" w:rsidP="00A23B6A">
                              <w:pPr>
                                <w:widowControl w:val="0"/>
                                <w:numPr>
                                  <w:ilvl w:val="0"/>
                                  <w:numId w:val="113"/>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el personal académico;</w:t>
                              </w:r>
                            </w:p>
                            <w:p w:rsidR="00A23B6A" w:rsidRPr="009D6CC1" w:rsidRDefault="00A23B6A" w:rsidP="00A23B6A">
                              <w:pPr>
                                <w:widowControl w:val="0"/>
                                <w:numPr>
                                  <w:ilvl w:val="0"/>
                                  <w:numId w:val="113"/>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los estudiantes;</w:t>
                              </w:r>
                            </w:p>
                            <w:p w:rsidR="00A23B6A" w:rsidRPr="009D6CC1" w:rsidRDefault="00A23B6A" w:rsidP="00A23B6A">
                              <w:pPr>
                                <w:widowControl w:val="0"/>
                                <w:numPr>
                                  <w:ilvl w:val="0"/>
                                  <w:numId w:val="113"/>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el personal técnico de apoyo;</w:t>
                              </w:r>
                            </w:p>
                            <w:p w:rsidR="00A23B6A" w:rsidRPr="009D6CC1" w:rsidRDefault="00A23B6A" w:rsidP="00A23B6A">
                              <w:pPr>
                                <w:widowControl w:val="0"/>
                                <w:numPr>
                                  <w:ilvl w:val="0"/>
                                  <w:numId w:val="113"/>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 xml:space="preserve"> el plan de estudios y los procesos de enseñanza-aprendizaje;</w:t>
                              </w:r>
                            </w:p>
                            <w:p w:rsidR="00A23B6A" w:rsidRPr="009D6CC1" w:rsidRDefault="00A23B6A" w:rsidP="00A23B6A">
                              <w:pPr>
                                <w:widowControl w:val="0"/>
                                <w:numPr>
                                  <w:ilvl w:val="0"/>
                                  <w:numId w:val="113"/>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el uso, servicio y mantenimiento de la infraestructura;</w:t>
                              </w:r>
                            </w:p>
                            <w:p w:rsidR="00A23B6A" w:rsidRPr="009D6CC1" w:rsidRDefault="00A23B6A" w:rsidP="00A23B6A">
                              <w:pPr>
                                <w:widowControl w:val="0"/>
                                <w:numPr>
                                  <w:ilvl w:val="0"/>
                                  <w:numId w:val="113"/>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las diversas formas de organización del trabajo del personal académico;</w:t>
                              </w:r>
                            </w:p>
                            <w:p w:rsidR="00A23B6A" w:rsidRPr="009D6CC1" w:rsidRDefault="00A23B6A" w:rsidP="00A23B6A">
                              <w:pPr>
                                <w:widowControl w:val="0"/>
                                <w:numPr>
                                  <w:ilvl w:val="0"/>
                                  <w:numId w:val="113"/>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el desarrollo de la investigación;</w:t>
                              </w:r>
                            </w:p>
                            <w:p w:rsidR="00A23B6A" w:rsidRPr="009D6CC1" w:rsidRDefault="00A23B6A" w:rsidP="00A23B6A">
                              <w:pPr>
                                <w:widowControl w:val="0"/>
                                <w:numPr>
                                  <w:ilvl w:val="0"/>
                                  <w:numId w:val="113"/>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el desarrollo de la vinculación;</w:t>
                              </w:r>
                            </w:p>
                            <w:p w:rsidR="00A23B6A" w:rsidRPr="009D6CC1" w:rsidRDefault="00A23B6A" w:rsidP="00A23B6A">
                              <w:pPr>
                                <w:widowControl w:val="0"/>
                                <w:numPr>
                                  <w:ilvl w:val="0"/>
                                  <w:numId w:val="113"/>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el desarrollo de la difusión y la extensión;</w:t>
                              </w:r>
                            </w:p>
                            <w:p w:rsidR="00A23B6A" w:rsidRPr="00EC39B5" w:rsidRDefault="00A23B6A" w:rsidP="00A23B6A">
                              <w:pPr>
                                <w:widowControl w:val="0"/>
                                <w:numPr>
                                  <w:ilvl w:val="0"/>
                                  <w:numId w:val="113"/>
                                </w:numPr>
                                <w:suppressLineNumbers/>
                                <w:suppressAutoHyphens/>
                                <w:overflowPunct w:val="0"/>
                                <w:autoSpaceDE w:val="0"/>
                                <w:autoSpaceDN w:val="0"/>
                                <w:adjustRightInd w:val="0"/>
                                <w:textAlignment w:val="baseline"/>
                                <w:rPr>
                                  <w:rFonts w:ascii="Book Antiqua" w:hAnsi="Book Antiqua"/>
                                  <w:sz w:val="18"/>
                                  <w:szCs w:val="18"/>
                                  <w:lang w:val="es-MX"/>
                                </w:rPr>
                              </w:pPr>
                              <w:r w:rsidRPr="009D6CC1">
                                <w:rPr>
                                  <w:rFonts w:ascii="Book Antiqua" w:hAnsi="Book Antiqua"/>
                                  <w:sz w:val="18"/>
                                  <w:szCs w:val="18"/>
                                </w:rPr>
                                <w:t>la celebración de acuerdos con organismos de los sectores público y privado;</w:t>
                              </w:r>
                            </w:p>
                            <w:p w:rsidR="00A23B6A" w:rsidRPr="009D6CC1" w:rsidRDefault="00A23B6A" w:rsidP="00A23B6A">
                              <w:pPr>
                                <w:widowControl w:val="0"/>
                                <w:numPr>
                                  <w:ilvl w:val="0"/>
                                  <w:numId w:val="113"/>
                                </w:numPr>
                                <w:suppressLineNumbers/>
                                <w:suppressAutoHyphens/>
                                <w:overflowPunct w:val="0"/>
                                <w:autoSpaceDE w:val="0"/>
                                <w:autoSpaceDN w:val="0"/>
                                <w:adjustRightInd w:val="0"/>
                                <w:textAlignment w:val="baseline"/>
                                <w:rPr>
                                  <w:rFonts w:ascii="Book Antiqua" w:hAnsi="Book Antiqua"/>
                                  <w:sz w:val="18"/>
                                  <w:szCs w:val="18"/>
                                  <w:lang w:val="es-MX"/>
                                </w:rPr>
                              </w:pPr>
                              <w:r w:rsidRPr="009D6CC1">
                                <w:rPr>
                                  <w:rFonts w:ascii="Book Antiqua" w:hAnsi="Book Antiqua"/>
                                  <w:sz w:val="18"/>
                                  <w:szCs w:val="18"/>
                                </w:rPr>
                                <w:t>la orientación a los responsables del programa sobre el desarrollo de la docencia.</w:t>
                              </w: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391706">
                              <w:pPr>
                                <w:overflowPunct w:val="0"/>
                                <w:autoSpaceDE w:val="0"/>
                                <w:autoSpaceDN w:val="0"/>
                                <w:adjustRightInd w:val="0"/>
                                <w:spacing w:after="120"/>
                                <w:jc w:val="both"/>
                                <w:textAlignment w:val="baseline"/>
                                <w:rPr>
                                  <w:szCs w:val="24"/>
                                </w:rPr>
                              </w:pPr>
                            </w:p>
                          </w:tc>
                        </w:tr>
                        <w:tr w:rsidR="00A23B6A" w:rsidRPr="009D6CC1" w:rsidTr="00391706">
                          <w:tc>
                            <w:tcPr>
                              <w:tcW w:w="374" w:type="dxa"/>
                              <w:gridSpan w:val="2"/>
                              <w:tcBorders>
                                <w:bottom w:val="single" w:sz="4" w:space="0" w:color="auto"/>
                                <w:right w:val="nil"/>
                              </w:tcBorders>
                              <w:shd w:val="pct12" w:color="auto" w:fill="auto"/>
                            </w:tcPr>
                            <w:p w:rsidR="00A23B6A" w:rsidRPr="009D6CC1" w:rsidRDefault="00A23B6A" w:rsidP="00391706">
                              <w:pPr>
                                <w:pStyle w:val="Textoindependiente2"/>
                                <w:widowControl w:val="0"/>
                                <w:suppressLineNumbers/>
                                <w:suppressAutoHyphens/>
                                <w:overflowPunct w:val="0"/>
                                <w:autoSpaceDE w:val="0"/>
                                <w:autoSpaceDN w:val="0"/>
                                <w:adjustRightInd w:val="0"/>
                                <w:textAlignment w:val="baseline"/>
                                <w:rPr>
                                  <w:rFonts w:ascii="Book Antiqua" w:hAnsi="Book Antiqua"/>
                                  <w:b/>
                                  <w:sz w:val="18"/>
                                  <w:szCs w:val="18"/>
                                </w:rPr>
                              </w:pPr>
                            </w:p>
                          </w:tc>
                          <w:tc>
                            <w:tcPr>
                              <w:tcW w:w="7433" w:type="dxa"/>
                              <w:gridSpan w:val="2"/>
                              <w:tcBorders>
                                <w:left w:val="nil"/>
                                <w:right w:val="single" w:sz="4" w:space="0" w:color="auto"/>
                              </w:tcBorders>
                              <w:shd w:val="pct12" w:color="auto" w:fill="auto"/>
                            </w:tcPr>
                            <w:p w:rsidR="00A23B6A" w:rsidRPr="009D6CC1" w:rsidRDefault="00A23B6A" w:rsidP="00391706">
                              <w:pPr>
                                <w:pStyle w:val="Textoindependiente2"/>
                                <w:widowControl w:val="0"/>
                                <w:suppressLineNumbers/>
                                <w:suppressAutoHyphens/>
                                <w:overflowPunct w:val="0"/>
                                <w:autoSpaceDE w:val="0"/>
                                <w:autoSpaceDN w:val="0"/>
                                <w:adjustRightInd w:val="0"/>
                                <w:textAlignment w:val="baseline"/>
                                <w:rPr>
                                  <w:rFonts w:ascii="Book Antiqua" w:hAnsi="Book Antiqua"/>
                                  <w:b/>
                                  <w:sz w:val="20"/>
                                </w:rPr>
                              </w:pPr>
                              <w:r w:rsidRPr="009D6CC1">
                                <w:rPr>
                                  <w:rFonts w:ascii="Book Antiqua" w:hAnsi="Book Antiqua"/>
                                  <w:b/>
                                  <w:sz w:val="20"/>
                                </w:rPr>
                                <w:t>4. Políticas de asignación del gasto y rendición de cuentas</w:t>
                              </w:r>
                            </w:p>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Adecuación y eficacia de:</w:t>
                              </w:r>
                            </w:p>
                            <w:p w:rsidR="00A23B6A" w:rsidRPr="00EC39B5" w:rsidRDefault="00A23B6A" w:rsidP="00A23B6A">
                              <w:pPr>
                                <w:widowControl w:val="0"/>
                                <w:numPr>
                                  <w:ilvl w:val="0"/>
                                  <w:numId w:val="115"/>
                                </w:numPr>
                                <w:suppressLineNumbers/>
                                <w:suppressAutoHyphens/>
                                <w:overflowPunct w:val="0"/>
                                <w:autoSpaceDE w:val="0"/>
                                <w:autoSpaceDN w:val="0"/>
                                <w:adjustRightInd w:val="0"/>
                                <w:textAlignment w:val="baseline"/>
                                <w:rPr>
                                  <w:rFonts w:ascii="Book Antiqua" w:hAnsi="Book Antiqua"/>
                                  <w:sz w:val="18"/>
                                  <w:szCs w:val="18"/>
                                  <w:lang w:val="es-MX"/>
                                </w:rPr>
                              </w:pPr>
                              <w:r w:rsidRPr="009D6CC1">
                                <w:rPr>
                                  <w:rFonts w:ascii="Book Antiqua" w:hAnsi="Book Antiqua"/>
                                  <w:sz w:val="18"/>
                                  <w:szCs w:val="18"/>
                                </w:rPr>
                                <w:t>los procedimientos y lineamientos para la asignación del gasto de operación e inversión del programa educativo.</w:t>
                              </w:r>
                            </w:p>
                            <w:p w:rsidR="00A23B6A" w:rsidRPr="009D6CC1" w:rsidRDefault="00A23B6A" w:rsidP="00A23B6A">
                              <w:pPr>
                                <w:widowControl w:val="0"/>
                                <w:numPr>
                                  <w:ilvl w:val="0"/>
                                  <w:numId w:val="115"/>
                                </w:numPr>
                                <w:suppressLineNumbers/>
                                <w:suppressAutoHyphens/>
                                <w:overflowPunct w:val="0"/>
                                <w:autoSpaceDE w:val="0"/>
                                <w:autoSpaceDN w:val="0"/>
                                <w:adjustRightInd w:val="0"/>
                                <w:textAlignment w:val="baseline"/>
                                <w:rPr>
                                  <w:rFonts w:ascii="Book Antiqua" w:hAnsi="Book Antiqua"/>
                                  <w:sz w:val="18"/>
                                  <w:szCs w:val="18"/>
                                  <w:lang w:val="es-MX"/>
                                </w:rPr>
                              </w:pPr>
                              <w:r w:rsidRPr="009D6CC1">
                                <w:rPr>
                                  <w:rFonts w:ascii="Book Antiqua" w:hAnsi="Book Antiqua"/>
                                  <w:sz w:val="18"/>
                                  <w:szCs w:val="18"/>
                                </w:rPr>
                                <w:t>la transparencia en el manejo de los recursos financieros.</w:t>
                              </w: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391706">
                              <w:pPr>
                                <w:overflowPunct w:val="0"/>
                                <w:autoSpaceDE w:val="0"/>
                                <w:autoSpaceDN w:val="0"/>
                                <w:adjustRightInd w:val="0"/>
                                <w:spacing w:after="120"/>
                                <w:jc w:val="both"/>
                                <w:textAlignment w:val="baseline"/>
                                <w:rPr>
                                  <w:szCs w:val="24"/>
                                </w:rPr>
                              </w:pPr>
                            </w:p>
                          </w:tc>
                        </w:tr>
                        <w:tr w:rsidR="00A23B6A" w:rsidRPr="009D6CC1" w:rsidTr="00391706">
                          <w:tc>
                            <w:tcPr>
                              <w:tcW w:w="374" w:type="dxa"/>
                              <w:gridSpan w:val="2"/>
                              <w:tcBorders>
                                <w:right w:val="nil"/>
                              </w:tcBorders>
                              <w:shd w:val="pct12" w:color="auto" w:fill="auto"/>
                            </w:tcPr>
                            <w:p w:rsidR="00A23B6A" w:rsidRPr="009D6CC1" w:rsidRDefault="00A23B6A" w:rsidP="00391706">
                              <w:pPr>
                                <w:pStyle w:val="Ttulo2"/>
                                <w:keepNext w:val="0"/>
                                <w:widowControl w:val="0"/>
                                <w:numPr>
                                  <w:ilvl w:val="0"/>
                                  <w:numId w:val="0"/>
                                </w:numPr>
                                <w:suppressLineNumbers/>
                                <w:suppressAutoHyphens/>
                                <w:overflowPunct w:val="0"/>
                                <w:autoSpaceDE w:val="0"/>
                                <w:autoSpaceDN w:val="0"/>
                                <w:adjustRightInd w:val="0"/>
                                <w:textAlignment w:val="baseline"/>
                                <w:rPr>
                                  <w:rFonts w:ascii="Book Antiqua" w:hAnsi="Book Antiqua"/>
                                  <w:sz w:val="18"/>
                                  <w:szCs w:val="18"/>
                                </w:rPr>
                              </w:pPr>
                            </w:p>
                          </w:tc>
                          <w:tc>
                            <w:tcPr>
                              <w:tcW w:w="7433" w:type="dxa"/>
                              <w:gridSpan w:val="2"/>
                              <w:tcBorders>
                                <w:left w:val="nil"/>
                                <w:right w:val="single" w:sz="4" w:space="0" w:color="auto"/>
                              </w:tcBorders>
                              <w:shd w:val="pct12" w:color="auto" w:fill="auto"/>
                            </w:tcPr>
                            <w:p w:rsidR="00A23B6A" w:rsidRPr="009D6CC1" w:rsidRDefault="00A23B6A" w:rsidP="00391706">
                              <w:pPr>
                                <w:pStyle w:val="Ttulo2"/>
                                <w:keepNext w:val="0"/>
                                <w:widowControl w:val="0"/>
                                <w:numPr>
                                  <w:ilvl w:val="0"/>
                                  <w:numId w:val="0"/>
                                </w:numPr>
                                <w:suppressLineNumbers/>
                                <w:suppressAutoHyphens/>
                                <w:overflowPunct w:val="0"/>
                                <w:autoSpaceDE w:val="0"/>
                                <w:autoSpaceDN w:val="0"/>
                                <w:adjustRightInd w:val="0"/>
                                <w:textAlignment w:val="baseline"/>
                                <w:rPr>
                                  <w:rFonts w:ascii="Book Antiqua" w:hAnsi="Book Antiqua"/>
                                  <w:sz w:val="20"/>
                                </w:rPr>
                              </w:pPr>
                              <w:r w:rsidRPr="009D6CC1">
                                <w:rPr>
                                  <w:rFonts w:ascii="Book Antiqua" w:hAnsi="Book Antiqua"/>
                                  <w:sz w:val="20"/>
                                </w:rPr>
                                <w:t>5. Clima organizacional</w:t>
                              </w:r>
                            </w:p>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Efectividad  de las condiciones del entorno institucional que permite el desarrollo armónico del programa educativo, con sentido de comunidad y una relación dinámica entre:</w:t>
                              </w:r>
                            </w:p>
                            <w:p w:rsidR="00A23B6A" w:rsidRPr="009D6CC1" w:rsidRDefault="00A23B6A" w:rsidP="00A23B6A">
                              <w:pPr>
                                <w:widowControl w:val="0"/>
                                <w:numPr>
                                  <w:ilvl w:val="0"/>
                                  <w:numId w:val="116"/>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académicos (profesores, investigadores, técnicos...);</w:t>
                              </w:r>
                            </w:p>
                            <w:p w:rsidR="00A23B6A" w:rsidRPr="009D6CC1" w:rsidRDefault="00A23B6A" w:rsidP="00A23B6A">
                              <w:pPr>
                                <w:widowControl w:val="0"/>
                                <w:numPr>
                                  <w:ilvl w:val="0"/>
                                  <w:numId w:val="116"/>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estudiantes (</w:t>
                              </w:r>
                              <w:proofErr w:type="spellStart"/>
                              <w:r w:rsidRPr="009D6CC1">
                                <w:rPr>
                                  <w:rFonts w:ascii="Book Antiqua" w:hAnsi="Book Antiqua"/>
                                  <w:sz w:val="18"/>
                                  <w:szCs w:val="18"/>
                                </w:rPr>
                                <w:t>intra</w:t>
                              </w:r>
                              <w:proofErr w:type="spellEnd"/>
                              <w:r w:rsidRPr="009D6CC1">
                                <w:rPr>
                                  <w:rFonts w:ascii="Book Antiqua" w:hAnsi="Book Antiqua"/>
                                  <w:sz w:val="18"/>
                                  <w:szCs w:val="18"/>
                                </w:rPr>
                                <w:t xml:space="preserve"> e inter generacional);</w:t>
                              </w:r>
                            </w:p>
                            <w:p w:rsidR="00A23B6A" w:rsidRPr="009D6CC1" w:rsidRDefault="00A23B6A" w:rsidP="00A23B6A">
                              <w:pPr>
                                <w:widowControl w:val="0"/>
                                <w:numPr>
                                  <w:ilvl w:val="0"/>
                                  <w:numId w:val="116"/>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académicos-estudiantes;</w:t>
                              </w:r>
                            </w:p>
                            <w:p w:rsidR="00A23B6A" w:rsidRPr="009D6CC1" w:rsidRDefault="00A23B6A" w:rsidP="00A23B6A">
                              <w:pPr>
                                <w:widowControl w:val="0"/>
                                <w:numPr>
                                  <w:ilvl w:val="0"/>
                                  <w:numId w:val="116"/>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académicos-estudiantes-personal técnico;</w:t>
                              </w:r>
                            </w:p>
                            <w:p w:rsidR="00A23B6A" w:rsidRPr="009D6CC1" w:rsidRDefault="00A23B6A" w:rsidP="00A23B6A">
                              <w:pPr>
                                <w:widowControl w:val="0"/>
                                <w:numPr>
                                  <w:ilvl w:val="0"/>
                                  <w:numId w:val="116"/>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académicos-estudiantes-académicos administrativos.</w:t>
                              </w:r>
                            </w:p>
                            <w:p w:rsidR="00A23B6A" w:rsidRPr="00EC39B5" w:rsidRDefault="00A23B6A" w:rsidP="00A23B6A">
                              <w:pPr>
                                <w:widowControl w:val="0"/>
                                <w:numPr>
                                  <w:ilvl w:val="0"/>
                                  <w:numId w:val="116"/>
                                </w:numPr>
                                <w:suppressLineNumbers/>
                                <w:suppressAutoHyphens/>
                                <w:overflowPunct w:val="0"/>
                                <w:autoSpaceDE w:val="0"/>
                                <w:autoSpaceDN w:val="0"/>
                                <w:adjustRightInd w:val="0"/>
                                <w:textAlignment w:val="baseline"/>
                                <w:rPr>
                                  <w:rFonts w:ascii="Book Antiqua" w:hAnsi="Book Antiqua"/>
                                  <w:sz w:val="18"/>
                                  <w:szCs w:val="18"/>
                                  <w:lang w:val="es-MX"/>
                                </w:rPr>
                              </w:pPr>
                              <w:r w:rsidRPr="009D6CC1">
                                <w:rPr>
                                  <w:rFonts w:ascii="Book Antiqua" w:hAnsi="Book Antiqua"/>
                                  <w:sz w:val="18"/>
                                  <w:szCs w:val="18"/>
                                </w:rPr>
                                <w:t>directivos de todos los niveles institucionales.</w:t>
                              </w:r>
                            </w:p>
                            <w:p w:rsidR="00A23B6A" w:rsidRPr="009D6CC1" w:rsidRDefault="00A23B6A" w:rsidP="00A23B6A">
                              <w:pPr>
                                <w:widowControl w:val="0"/>
                                <w:numPr>
                                  <w:ilvl w:val="0"/>
                                  <w:numId w:val="116"/>
                                </w:numPr>
                                <w:suppressLineNumbers/>
                                <w:suppressAutoHyphens/>
                                <w:overflowPunct w:val="0"/>
                                <w:autoSpaceDE w:val="0"/>
                                <w:autoSpaceDN w:val="0"/>
                                <w:adjustRightInd w:val="0"/>
                                <w:textAlignment w:val="baseline"/>
                                <w:rPr>
                                  <w:rFonts w:ascii="Book Antiqua" w:hAnsi="Book Antiqua"/>
                                  <w:sz w:val="18"/>
                                  <w:szCs w:val="18"/>
                                  <w:lang w:val="es-MX"/>
                                </w:rPr>
                              </w:pPr>
                              <w:r w:rsidRPr="009D6CC1">
                                <w:rPr>
                                  <w:rFonts w:ascii="Book Antiqua" w:hAnsi="Book Antiqua"/>
                                  <w:sz w:val="18"/>
                                  <w:szCs w:val="18"/>
                                </w:rPr>
                                <w:t>Integrantes de las organizaciones gremiales</w:t>
                              </w: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391706">
                              <w:pPr>
                                <w:overflowPunct w:val="0"/>
                                <w:autoSpaceDE w:val="0"/>
                                <w:autoSpaceDN w:val="0"/>
                                <w:adjustRightInd w:val="0"/>
                                <w:spacing w:after="120"/>
                                <w:jc w:val="both"/>
                                <w:textAlignment w:val="baseline"/>
                                <w:rPr>
                                  <w:szCs w:val="24"/>
                                </w:rPr>
                              </w:pPr>
                            </w:p>
                          </w:tc>
                        </w:tr>
                        <w:tr w:rsidR="00A23B6A" w:rsidRPr="009D6CC1" w:rsidTr="00391706">
                          <w:tc>
                            <w:tcPr>
                              <w:tcW w:w="7807" w:type="dxa"/>
                              <w:gridSpan w:val="4"/>
                              <w:vMerge w:val="restart"/>
                              <w:tcBorders>
                                <w:right w:val="single" w:sz="4" w:space="0" w:color="auto"/>
                              </w:tcBorders>
                              <w:shd w:val="pct12" w:color="auto" w:fill="auto"/>
                              <w:vAlign w:val="center"/>
                            </w:tcPr>
                            <w:p w:rsidR="00A23B6A" w:rsidRPr="009D6CC1" w:rsidRDefault="00A23B6A" w:rsidP="00391706">
                              <w:pPr>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 xml:space="preserve">Enuncie en los espacios señalados en la columna de la derecha, las principales fortalezas identificadas por la institución acerca del programa que se está evaluando y las acciones que están desarrollando para asegurar dichas condiciones de fortaleza dentro de esta categoría de </w:t>
                              </w:r>
                              <w:r w:rsidRPr="009D6CC1">
                                <w:rPr>
                                  <w:rFonts w:ascii="Book Antiqua" w:hAnsi="Book Antiqua"/>
                                  <w:sz w:val="18"/>
                                  <w:szCs w:val="18"/>
                                </w:rPr>
                                <w:lastRenderedPageBreak/>
                                <w:t>análisis:</w:t>
                              </w:r>
                              <w:r w:rsidRPr="009D6CC1">
                                <w:rPr>
                                  <w:rFonts w:ascii="Book Antiqua" w:hAnsi="Book Antiqua"/>
                                  <w:b/>
                                  <w:bCs/>
                                  <w:sz w:val="18"/>
                                  <w:szCs w:val="18"/>
                                </w:rPr>
                                <w:t xml:space="preserve"> Normatividad y políticas generales</w:t>
                              </w:r>
                              <w:r w:rsidRPr="009D6CC1">
                                <w:rPr>
                                  <w:rFonts w:ascii="Book Antiqua" w:hAnsi="Book Antiqua"/>
                                  <w:sz w:val="18"/>
                                  <w:szCs w:val="18"/>
                                </w:rPr>
                                <w:t>.  Debe cuidarse la congruencia de los comentarios con el juicio de valor emitido para cada indicador.</w:t>
                              </w: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shd w:val="pct20" w:color="auto" w:fill="auto"/>
                              <w:vAlign w:val="center"/>
                            </w:tcPr>
                            <w:p w:rsidR="00A23B6A" w:rsidRPr="00602F49" w:rsidRDefault="00A23B6A" w:rsidP="00391706">
                              <w:pPr>
                                <w:overflowPunct w:val="0"/>
                                <w:autoSpaceDE w:val="0"/>
                                <w:autoSpaceDN w:val="0"/>
                                <w:adjustRightInd w:val="0"/>
                                <w:spacing w:after="120"/>
                                <w:textAlignment w:val="baseline"/>
                                <w:rPr>
                                  <w:b/>
                                  <w:szCs w:val="24"/>
                                </w:rPr>
                              </w:pPr>
                              <w:r w:rsidRPr="00602F49">
                                <w:rPr>
                                  <w:b/>
                                  <w:szCs w:val="24"/>
                                </w:rPr>
                                <w:t>Fortalezas</w:t>
                              </w:r>
                            </w:p>
                            <w:p w:rsidR="00A23B6A" w:rsidRPr="00602F49" w:rsidRDefault="00A23B6A" w:rsidP="00391706">
                              <w:pPr>
                                <w:overflowPunct w:val="0"/>
                                <w:autoSpaceDE w:val="0"/>
                                <w:autoSpaceDN w:val="0"/>
                                <w:adjustRightInd w:val="0"/>
                                <w:spacing w:after="120"/>
                                <w:textAlignment w:val="baseline"/>
                                <w:rPr>
                                  <w:b/>
                                  <w:szCs w:val="24"/>
                                </w:rPr>
                              </w:pPr>
                              <w:r w:rsidRPr="00602F49">
                                <w:rPr>
                                  <w:b/>
                                  <w:szCs w:val="24"/>
                                </w:rPr>
                                <w:t>Categoría de Normatividad y políticas generales</w:t>
                              </w:r>
                            </w:p>
                          </w:tc>
                        </w:tr>
                        <w:tr w:rsidR="00A23B6A" w:rsidRPr="009D6CC1" w:rsidTr="00391706">
                          <w:tc>
                            <w:tcPr>
                              <w:tcW w:w="7807" w:type="dxa"/>
                              <w:gridSpan w:val="4"/>
                              <w:vMerge/>
                              <w:tcBorders>
                                <w:right w:val="single" w:sz="4" w:space="0" w:color="auto"/>
                              </w:tcBorders>
                              <w:shd w:val="pct12" w:color="auto" w:fill="auto"/>
                            </w:tcPr>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A23B6A">
                              <w:pPr>
                                <w:numPr>
                                  <w:ilvl w:val="0"/>
                                  <w:numId w:val="11"/>
                                </w:numPr>
                                <w:overflowPunct w:val="0"/>
                                <w:autoSpaceDE w:val="0"/>
                                <w:autoSpaceDN w:val="0"/>
                                <w:adjustRightInd w:val="0"/>
                                <w:spacing w:after="120"/>
                                <w:ind w:left="0" w:firstLine="0"/>
                                <w:jc w:val="both"/>
                                <w:textAlignment w:val="baseline"/>
                                <w:rPr>
                                  <w:szCs w:val="24"/>
                                </w:rPr>
                              </w:pPr>
                            </w:p>
                          </w:tc>
                        </w:tr>
                        <w:tr w:rsidR="00A23B6A" w:rsidRPr="009D6CC1" w:rsidTr="00391706">
                          <w:tc>
                            <w:tcPr>
                              <w:tcW w:w="7807" w:type="dxa"/>
                              <w:gridSpan w:val="4"/>
                              <w:vMerge/>
                              <w:tcBorders>
                                <w:right w:val="single" w:sz="4" w:space="0" w:color="auto"/>
                              </w:tcBorders>
                              <w:shd w:val="pct12" w:color="auto" w:fill="auto"/>
                            </w:tcPr>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A23B6A">
                              <w:pPr>
                                <w:numPr>
                                  <w:ilvl w:val="0"/>
                                  <w:numId w:val="11"/>
                                </w:numPr>
                                <w:overflowPunct w:val="0"/>
                                <w:autoSpaceDE w:val="0"/>
                                <w:autoSpaceDN w:val="0"/>
                                <w:adjustRightInd w:val="0"/>
                                <w:spacing w:after="120"/>
                                <w:ind w:left="0" w:firstLine="0"/>
                                <w:jc w:val="both"/>
                                <w:textAlignment w:val="baseline"/>
                                <w:rPr>
                                  <w:szCs w:val="24"/>
                                </w:rPr>
                              </w:pPr>
                            </w:p>
                          </w:tc>
                        </w:tr>
                        <w:tr w:rsidR="00A23B6A" w:rsidRPr="009D6CC1" w:rsidTr="00391706">
                          <w:tc>
                            <w:tcPr>
                              <w:tcW w:w="7807" w:type="dxa"/>
                              <w:gridSpan w:val="4"/>
                              <w:vMerge/>
                              <w:tcBorders>
                                <w:right w:val="single" w:sz="4" w:space="0" w:color="auto"/>
                              </w:tcBorders>
                              <w:shd w:val="pct12" w:color="auto" w:fill="auto"/>
                            </w:tcPr>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A23B6A">
                              <w:pPr>
                                <w:numPr>
                                  <w:ilvl w:val="0"/>
                                  <w:numId w:val="11"/>
                                </w:numPr>
                                <w:overflowPunct w:val="0"/>
                                <w:autoSpaceDE w:val="0"/>
                                <w:autoSpaceDN w:val="0"/>
                                <w:adjustRightInd w:val="0"/>
                                <w:spacing w:after="120"/>
                                <w:ind w:left="0" w:firstLine="0"/>
                                <w:jc w:val="both"/>
                                <w:textAlignment w:val="baseline"/>
                                <w:rPr>
                                  <w:szCs w:val="24"/>
                                </w:rPr>
                              </w:pPr>
                            </w:p>
                          </w:tc>
                        </w:tr>
                        <w:tr w:rsidR="00A23B6A" w:rsidRPr="009D6CC1" w:rsidTr="00391706">
                          <w:tc>
                            <w:tcPr>
                              <w:tcW w:w="7807" w:type="dxa"/>
                              <w:gridSpan w:val="4"/>
                              <w:vMerge/>
                              <w:tcBorders>
                                <w:right w:val="single" w:sz="4" w:space="0" w:color="auto"/>
                              </w:tcBorders>
                              <w:shd w:val="pct12" w:color="auto" w:fill="auto"/>
                            </w:tcPr>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shd w:val="pct20" w:color="auto" w:fill="auto"/>
                              <w:vAlign w:val="center"/>
                            </w:tcPr>
                            <w:p w:rsidR="00A23B6A" w:rsidRPr="00602F49" w:rsidRDefault="00A23B6A" w:rsidP="00391706">
                              <w:pPr>
                                <w:overflowPunct w:val="0"/>
                                <w:autoSpaceDE w:val="0"/>
                                <w:autoSpaceDN w:val="0"/>
                                <w:adjustRightInd w:val="0"/>
                                <w:spacing w:after="120"/>
                                <w:textAlignment w:val="baseline"/>
                                <w:rPr>
                                  <w:b/>
                                  <w:szCs w:val="24"/>
                                </w:rPr>
                              </w:pPr>
                              <w:r w:rsidRPr="00602F49">
                                <w:rPr>
                                  <w:b/>
                                  <w:szCs w:val="24"/>
                                </w:rPr>
                                <w:t>Acciones que se realizan para asegurar las fortalezas enunciadas</w:t>
                              </w:r>
                            </w:p>
                          </w:tc>
                        </w:tr>
                        <w:tr w:rsidR="00A23B6A" w:rsidRPr="009D6CC1" w:rsidTr="00391706">
                          <w:tc>
                            <w:tcPr>
                              <w:tcW w:w="7807" w:type="dxa"/>
                              <w:gridSpan w:val="4"/>
                              <w:vMerge/>
                              <w:tcBorders>
                                <w:right w:val="single" w:sz="4" w:space="0" w:color="auto"/>
                              </w:tcBorders>
                              <w:shd w:val="pct12" w:color="auto" w:fill="auto"/>
                            </w:tcPr>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A23B6A">
                              <w:pPr>
                                <w:numPr>
                                  <w:ilvl w:val="0"/>
                                  <w:numId w:val="12"/>
                                </w:numPr>
                                <w:overflowPunct w:val="0"/>
                                <w:autoSpaceDE w:val="0"/>
                                <w:autoSpaceDN w:val="0"/>
                                <w:adjustRightInd w:val="0"/>
                                <w:spacing w:after="120"/>
                                <w:ind w:left="0" w:firstLine="0"/>
                                <w:jc w:val="both"/>
                                <w:textAlignment w:val="baseline"/>
                                <w:rPr>
                                  <w:szCs w:val="24"/>
                                </w:rPr>
                              </w:pPr>
                            </w:p>
                          </w:tc>
                        </w:tr>
                        <w:tr w:rsidR="00A23B6A" w:rsidRPr="009D6CC1" w:rsidTr="00391706">
                          <w:tc>
                            <w:tcPr>
                              <w:tcW w:w="7807" w:type="dxa"/>
                              <w:gridSpan w:val="4"/>
                              <w:vMerge/>
                              <w:tcBorders>
                                <w:right w:val="single" w:sz="4" w:space="0" w:color="auto"/>
                              </w:tcBorders>
                              <w:shd w:val="pct12" w:color="auto" w:fill="auto"/>
                            </w:tcPr>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A23B6A">
                              <w:pPr>
                                <w:numPr>
                                  <w:ilvl w:val="0"/>
                                  <w:numId w:val="12"/>
                                </w:numPr>
                                <w:overflowPunct w:val="0"/>
                                <w:autoSpaceDE w:val="0"/>
                                <w:autoSpaceDN w:val="0"/>
                                <w:adjustRightInd w:val="0"/>
                                <w:spacing w:after="120"/>
                                <w:ind w:left="0" w:firstLine="0"/>
                                <w:jc w:val="both"/>
                                <w:textAlignment w:val="baseline"/>
                                <w:rPr>
                                  <w:szCs w:val="24"/>
                                </w:rPr>
                              </w:pPr>
                            </w:p>
                          </w:tc>
                        </w:tr>
                        <w:tr w:rsidR="00A23B6A" w:rsidRPr="009D6CC1" w:rsidTr="00391706">
                          <w:tc>
                            <w:tcPr>
                              <w:tcW w:w="7807" w:type="dxa"/>
                              <w:gridSpan w:val="4"/>
                              <w:vMerge/>
                              <w:tcBorders>
                                <w:right w:val="single" w:sz="4" w:space="0" w:color="auto"/>
                              </w:tcBorders>
                              <w:shd w:val="pct12" w:color="auto" w:fill="auto"/>
                            </w:tcPr>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A23B6A">
                              <w:pPr>
                                <w:numPr>
                                  <w:ilvl w:val="0"/>
                                  <w:numId w:val="12"/>
                                </w:numPr>
                                <w:overflowPunct w:val="0"/>
                                <w:autoSpaceDE w:val="0"/>
                                <w:autoSpaceDN w:val="0"/>
                                <w:adjustRightInd w:val="0"/>
                                <w:spacing w:after="120"/>
                                <w:ind w:left="0" w:firstLine="0"/>
                                <w:jc w:val="both"/>
                                <w:textAlignment w:val="baseline"/>
                                <w:rPr>
                                  <w:szCs w:val="24"/>
                                </w:rPr>
                              </w:pPr>
                            </w:p>
                          </w:tc>
                        </w:tr>
                        <w:tr w:rsidR="00A23B6A" w:rsidRPr="009D6CC1" w:rsidTr="00391706">
                          <w:tc>
                            <w:tcPr>
                              <w:tcW w:w="7807" w:type="dxa"/>
                              <w:gridSpan w:val="4"/>
                              <w:vMerge w:val="restart"/>
                              <w:tcBorders>
                                <w:right w:val="single" w:sz="4" w:space="0" w:color="auto"/>
                              </w:tcBorders>
                              <w:shd w:val="pct12" w:color="auto" w:fill="auto"/>
                              <w:vAlign w:val="center"/>
                            </w:tcPr>
                            <w:p w:rsidR="00A23B6A" w:rsidRPr="009D6CC1" w:rsidRDefault="00A23B6A" w:rsidP="00391706">
                              <w:pPr>
                                <w:overflowPunct w:val="0"/>
                                <w:autoSpaceDE w:val="0"/>
                                <w:autoSpaceDN w:val="0"/>
                                <w:adjustRightInd w:val="0"/>
                                <w:textAlignment w:val="baseline"/>
                                <w:rPr>
                                  <w:rFonts w:ascii="Book Antiqua" w:hAnsi="Book Antiqua"/>
                                  <w:b/>
                                  <w:sz w:val="18"/>
                                  <w:szCs w:val="18"/>
                                </w:rPr>
                              </w:pPr>
                              <w:r w:rsidRPr="009D6CC1">
                                <w:rPr>
                                  <w:rFonts w:ascii="Book Antiqua" w:hAnsi="Book Antiqua"/>
                                  <w:sz w:val="18"/>
                                  <w:szCs w:val="18"/>
                                </w:rPr>
                                <w:t xml:space="preserve">Enuncie en los espacios señalados en la columna de la derecha, las principales debilidades detectadas por la institución acerca del programa que se está evaluando y las acciones que se están desarrollando para atender dichas condiciones de debilidad dentro de esta categoría de análisis: </w:t>
                              </w:r>
                              <w:r w:rsidRPr="009D6CC1">
                                <w:rPr>
                                  <w:rFonts w:ascii="Book Antiqua" w:hAnsi="Book Antiqua"/>
                                  <w:b/>
                                  <w:sz w:val="18"/>
                                  <w:szCs w:val="18"/>
                                </w:rPr>
                                <w:t>Normatividad y políticas generales</w:t>
                              </w:r>
                              <w:r w:rsidRPr="009D6CC1">
                                <w:rPr>
                                  <w:rFonts w:ascii="Book Antiqua" w:hAnsi="Book Antiqua"/>
                                  <w:sz w:val="18"/>
                                  <w:szCs w:val="18"/>
                                </w:rPr>
                                <w:t>.  Debe cuidarse la congruencia de los comentarios con el juicio de valor emitido para cada indicador.</w:t>
                              </w: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shd w:val="pct20" w:color="auto" w:fill="auto"/>
                              <w:vAlign w:val="center"/>
                            </w:tcPr>
                            <w:p w:rsidR="00A23B6A" w:rsidRPr="00602F49" w:rsidRDefault="00A23B6A" w:rsidP="00391706">
                              <w:pPr>
                                <w:overflowPunct w:val="0"/>
                                <w:autoSpaceDE w:val="0"/>
                                <w:autoSpaceDN w:val="0"/>
                                <w:adjustRightInd w:val="0"/>
                                <w:spacing w:after="120"/>
                                <w:textAlignment w:val="baseline"/>
                                <w:rPr>
                                  <w:b/>
                                  <w:szCs w:val="24"/>
                                </w:rPr>
                              </w:pPr>
                              <w:r w:rsidRPr="00602F49">
                                <w:rPr>
                                  <w:b/>
                                  <w:szCs w:val="24"/>
                                </w:rPr>
                                <w:t>Debilidades (principales problemas detectados)</w:t>
                              </w:r>
                            </w:p>
                            <w:p w:rsidR="00A23B6A" w:rsidRPr="00602F49" w:rsidRDefault="00A23B6A" w:rsidP="00391706">
                              <w:pPr>
                                <w:overflowPunct w:val="0"/>
                                <w:autoSpaceDE w:val="0"/>
                                <w:autoSpaceDN w:val="0"/>
                                <w:adjustRightInd w:val="0"/>
                                <w:spacing w:after="120"/>
                                <w:textAlignment w:val="baseline"/>
                                <w:rPr>
                                  <w:szCs w:val="24"/>
                                </w:rPr>
                              </w:pPr>
                              <w:r w:rsidRPr="00602F49">
                                <w:rPr>
                                  <w:b/>
                                  <w:szCs w:val="24"/>
                                </w:rPr>
                                <w:t>Categoría de Normatividad y políticas generales</w:t>
                              </w:r>
                            </w:p>
                          </w:tc>
                        </w:tr>
                        <w:tr w:rsidR="00A23B6A" w:rsidRPr="009D6CC1" w:rsidTr="00391706">
                          <w:tc>
                            <w:tcPr>
                              <w:tcW w:w="7807" w:type="dxa"/>
                              <w:gridSpan w:val="4"/>
                              <w:vMerge/>
                              <w:tcBorders>
                                <w:right w:val="single" w:sz="4" w:space="0" w:color="auto"/>
                              </w:tcBorders>
                              <w:shd w:val="pct12" w:color="auto" w:fill="auto"/>
                            </w:tcPr>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A23B6A">
                              <w:pPr>
                                <w:numPr>
                                  <w:ilvl w:val="0"/>
                                  <w:numId w:val="13"/>
                                </w:numPr>
                                <w:overflowPunct w:val="0"/>
                                <w:autoSpaceDE w:val="0"/>
                                <w:autoSpaceDN w:val="0"/>
                                <w:adjustRightInd w:val="0"/>
                                <w:spacing w:after="120"/>
                                <w:ind w:left="0" w:firstLine="0"/>
                                <w:jc w:val="both"/>
                                <w:textAlignment w:val="baseline"/>
                                <w:rPr>
                                  <w:szCs w:val="24"/>
                                </w:rPr>
                              </w:pPr>
                            </w:p>
                          </w:tc>
                        </w:tr>
                        <w:tr w:rsidR="00A23B6A" w:rsidRPr="009D6CC1" w:rsidTr="00391706">
                          <w:tc>
                            <w:tcPr>
                              <w:tcW w:w="7807" w:type="dxa"/>
                              <w:gridSpan w:val="4"/>
                              <w:vMerge/>
                              <w:tcBorders>
                                <w:right w:val="single" w:sz="4" w:space="0" w:color="auto"/>
                              </w:tcBorders>
                              <w:shd w:val="pct12" w:color="auto" w:fill="auto"/>
                            </w:tcPr>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A23B6A">
                              <w:pPr>
                                <w:numPr>
                                  <w:ilvl w:val="0"/>
                                  <w:numId w:val="13"/>
                                </w:numPr>
                                <w:overflowPunct w:val="0"/>
                                <w:autoSpaceDE w:val="0"/>
                                <w:autoSpaceDN w:val="0"/>
                                <w:adjustRightInd w:val="0"/>
                                <w:spacing w:after="120"/>
                                <w:ind w:left="0" w:firstLine="0"/>
                                <w:jc w:val="both"/>
                                <w:textAlignment w:val="baseline"/>
                                <w:rPr>
                                  <w:szCs w:val="24"/>
                                </w:rPr>
                              </w:pPr>
                            </w:p>
                          </w:tc>
                        </w:tr>
                        <w:tr w:rsidR="00A23B6A" w:rsidRPr="009D6CC1" w:rsidTr="00391706">
                          <w:tc>
                            <w:tcPr>
                              <w:tcW w:w="7807" w:type="dxa"/>
                              <w:gridSpan w:val="4"/>
                              <w:vMerge/>
                              <w:tcBorders>
                                <w:right w:val="single" w:sz="4" w:space="0" w:color="auto"/>
                              </w:tcBorders>
                              <w:shd w:val="pct12" w:color="auto" w:fill="auto"/>
                            </w:tcPr>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A23B6A">
                              <w:pPr>
                                <w:numPr>
                                  <w:ilvl w:val="0"/>
                                  <w:numId w:val="13"/>
                                </w:numPr>
                                <w:overflowPunct w:val="0"/>
                                <w:autoSpaceDE w:val="0"/>
                                <w:autoSpaceDN w:val="0"/>
                                <w:adjustRightInd w:val="0"/>
                                <w:spacing w:after="120"/>
                                <w:ind w:left="0" w:firstLine="0"/>
                                <w:jc w:val="both"/>
                                <w:textAlignment w:val="baseline"/>
                                <w:rPr>
                                  <w:szCs w:val="24"/>
                                </w:rPr>
                              </w:pPr>
                            </w:p>
                          </w:tc>
                        </w:tr>
                        <w:tr w:rsidR="00A23B6A" w:rsidRPr="009D6CC1" w:rsidTr="00391706">
                          <w:tc>
                            <w:tcPr>
                              <w:tcW w:w="7807" w:type="dxa"/>
                              <w:gridSpan w:val="4"/>
                              <w:vMerge/>
                              <w:tcBorders>
                                <w:right w:val="single" w:sz="4" w:space="0" w:color="auto"/>
                              </w:tcBorders>
                              <w:shd w:val="pct12" w:color="auto" w:fill="auto"/>
                            </w:tcPr>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shd w:val="pct20" w:color="auto" w:fill="auto"/>
                              <w:vAlign w:val="center"/>
                            </w:tcPr>
                            <w:p w:rsidR="00A23B6A" w:rsidRPr="00602F49" w:rsidRDefault="00A23B6A" w:rsidP="00391706">
                              <w:pPr>
                                <w:overflowPunct w:val="0"/>
                                <w:autoSpaceDE w:val="0"/>
                                <w:autoSpaceDN w:val="0"/>
                                <w:adjustRightInd w:val="0"/>
                                <w:spacing w:after="120"/>
                                <w:textAlignment w:val="baseline"/>
                                <w:rPr>
                                  <w:szCs w:val="24"/>
                                </w:rPr>
                              </w:pPr>
                              <w:r w:rsidRPr="00602F49">
                                <w:rPr>
                                  <w:b/>
                                  <w:szCs w:val="24"/>
                                </w:rPr>
                                <w:t>Acciones que se realizan para atender las debilidades detectadas</w:t>
                              </w:r>
                            </w:p>
                          </w:tc>
                        </w:tr>
                        <w:tr w:rsidR="00A23B6A" w:rsidRPr="009D6CC1" w:rsidTr="00391706">
                          <w:tc>
                            <w:tcPr>
                              <w:tcW w:w="7807" w:type="dxa"/>
                              <w:gridSpan w:val="4"/>
                              <w:vMerge/>
                              <w:tcBorders>
                                <w:right w:val="single" w:sz="4" w:space="0" w:color="auto"/>
                              </w:tcBorders>
                              <w:shd w:val="pct12" w:color="auto" w:fill="auto"/>
                            </w:tcPr>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A23B6A">
                              <w:pPr>
                                <w:numPr>
                                  <w:ilvl w:val="0"/>
                                  <w:numId w:val="14"/>
                                </w:numPr>
                                <w:overflowPunct w:val="0"/>
                                <w:autoSpaceDE w:val="0"/>
                                <w:autoSpaceDN w:val="0"/>
                                <w:adjustRightInd w:val="0"/>
                                <w:spacing w:after="120"/>
                                <w:ind w:left="0" w:firstLine="0"/>
                                <w:jc w:val="both"/>
                                <w:textAlignment w:val="baseline"/>
                                <w:rPr>
                                  <w:szCs w:val="24"/>
                                </w:rPr>
                              </w:pPr>
                            </w:p>
                          </w:tc>
                        </w:tr>
                        <w:tr w:rsidR="00A23B6A" w:rsidRPr="009D6CC1" w:rsidTr="00391706">
                          <w:tc>
                            <w:tcPr>
                              <w:tcW w:w="7807" w:type="dxa"/>
                              <w:gridSpan w:val="4"/>
                              <w:vMerge/>
                              <w:tcBorders>
                                <w:right w:val="single" w:sz="4" w:space="0" w:color="auto"/>
                              </w:tcBorders>
                              <w:shd w:val="pct12" w:color="auto" w:fill="auto"/>
                            </w:tcPr>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A23B6A">
                              <w:pPr>
                                <w:numPr>
                                  <w:ilvl w:val="0"/>
                                  <w:numId w:val="14"/>
                                </w:numPr>
                                <w:overflowPunct w:val="0"/>
                                <w:autoSpaceDE w:val="0"/>
                                <w:autoSpaceDN w:val="0"/>
                                <w:adjustRightInd w:val="0"/>
                                <w:spacing w:after="120"/>
                                <w:ind w:left="0" w:firstLine="0"/>
                                <w:jc w:val="both"/>
                                <w:textAlignment w:val="baseline"/>
                                <w:rPr>
                                  <w:szCs w:val="24"/>
                                </w:rPr>
                              </w:pPr>
                            </w:p>
                          </w:tc>
                        </w:tr>
                        <w:tr w:rsidR="00A23B6A" w:rsidRPr="009D6CC1" w:rsidTr="00391706">
                          <w:tc>
                            <w:tcPr>
                              <w:tcW w:w="7807" w:type="dxa"/>
                              <w:gridSpan w:val="4"/>
                              <w:vMerge/>
                              <w:tcBorders>
                                <w:right w:val="single" w:sz="4" w:space="0" w:color="auto"/>
                              </w:tcBorders>
                              <w:shd w:val="pct12" w:color="auto" w:fill="auto"/>
                            </w:tcPr>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A23B6A">
                              <w:pPr>
                                <w:numPr>
                                  <w:ilvl w:val="0"/>
                                  <w:numId w:val="14"/>
                                </w:numPr>
                                <w:overflowPunct w:val="0"/>
                                <w:autoSpaceDE w:val="0"/>
                                <w:autoSpaceDN w:val="0"/>
                                <w:adjustRightInd w:val="0"/>
                                <w:spacing w:after="120"/>
                                <w:ind w:left="0" w:firstLine="0"/>
                                <w:jc w:val="both"/>
                                <w:textAlignment w:val="baseline"/>
                                <w:rPr>
                                  <w:szCs w:val="24"/>
                                </w:rPr>
                              </w:pPr>
                            </w:p>
                          </w:tc>
                        </w:tr>
                        <w:tr w:rsidR="00A23B6A" w:rsidRPr="009D6CC1" w:rsidTr="00391706">
                          <w:tc>
                            <w:tcPr>
                              <w:tcW w:w="7807" w:type="dxa"/>
                              <w:gridSpan w:val="4"/>
                              <w:tcBorders>
                                <w:right w:val="single" w:sz="4" w:space="0" w:color="auto"/>
                              </w:tcBorders>
                              <w:shd w:val="pct12" w:color="auto" w:fill="auto"/>
                            </w:tcPr>
                            <w:p w:rsidR="00A23B6A" w:rsidRPr="009D6CC1" w:rsidRDefault="00A23B6A" w:rsidP="00391706">
                              <w:pPr>
                                <w:overflowPunct w:val="0"/>
                                <w:autoSpaceDE w:val="0"/>
                                <w:autoSpaceDN w:val="0"/>
                                <w:adjustRightInd w:val="0"/>
                                <w:jc w:val="both"/>
                                <w:textAlignment w:val="baseline"/>
                                <w:rPr>
                                  <w:rFonts w:ascii="Book Antiqua" w:hAnsi="Book Antiqua"/>
                                  <w:b/>
                                  <w:bCs/>
                                  <w:sz w:val="20"/>
                                </w:rPr>
                              </w:pPr>
                              <w:r w:rsidRPr="009D6CC1">
                                <w:rPr>
                                  <w:rFonts w:ascii="Book Antiqua" w:hAnsi="Book Antiqua"/>
                                  <w:b/>
                                  <w:bCs/>
                                  <w:sz w:val="20"/>
                                </w:rPr>
                                <w:t>Nota:</w:t>
                              </w:r>
                            </w:p>
                            <w:p w:rsidR="00A23B6A" w:rsidRPr="009D6CC1" w:rsidRDefault="00A23B6A" w:rsidP="00391706">
                              <w:pPr>
                                <w:overflowPunct w:val="0"/>
                                <w:autoSpaceDE w:val="0"/>
                                <w:autoSpaceDN w:val="0"/>
                                <w:adjustRightInd w:val="0"/>
                                <w:jc w:val="both"/>
                                <w:textAlignment w:val="baseline"/>
                                <w:rPr>
                                  <w:rFonts w:ascii="Book Antiqua" w:hAnsi="Book Antiqua"/>
                                  <w:sz w:val="18"/>
                                  <w:szCs w:val="18"/>
                                </w:rPr>
                              </w:pPr>
                              <w:r w:rsidRPr="009D6CC1">
                                <w:rPr>
                                  <w:rFonts w:ascii="Book Antiqua" w:hAnsi="Book Antiqua"/>
                                  <w:sz w:val="20"/>
                                </w:rPr>
                                <w:t xml:space="preserve">Describa brevemente en la celda en blanco a la derecha de cada indicador de la categoría </w:t>
                              </w:r>
                              <w:r w:rsidRPr="009D6CC1">
                                <w:rPr>
                                  <w:rFonts w:ascii="Book Antiqua" w:hAnsi="Book Antiqua"/>
                                  <w:b/>
                                  <w:sz w:val="20"/>
                                </w:rPr>
                                <w:t>Planeación-evaluación</w:t>
                              </w:r>
                              <w:r w:rsidRPr="009D6CC1">
                                <w:rPr>
                                  <w:rFonts w:ascii="Book Antiqua" w:hAnsi="Book Antiqua"/>
                                  <w:sz w:val="20"/>
                                </w:rPr>
                                <w:t>, su apreciación sobre el cumplimiento del mismo, de acuerdo con la situación que guarda el programa que se está evaluando y/o desde el punto de vista de su operación cotidiana.  Es importante que en cada indicador quede expresamente redactado el juicio de valor de la institución, con respecto a dicho indicador.</w:t>
                              </w: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vMerge w:val="restart"/>
                              <w:tcBorders>
                                <w:left w:val="single" w:sz="4" w:space="0" w:color="auto"/>
                                <w:right w:val="single" w:sz="4" w:space="0" w:color="auto"/>
                              </w:tcBorders>
                              <w:shd w:val="pct20" w:color="auto" w:fill="auto"/>
                              <w:vAlign w:val="center"/>
                            </w:tcPr>
                            <w:p w:rsidR="00A23B6A" w:rsidRPr="00602F49" w:rsidRDefault="00A23B6A" w:rsidP="00391706">
                              <w:pPr>
                                <w:overflowPunct w:val="0"/>
                                <w:autoSpaceDE w:val="0"/>
                                <w:autoSpaceDN w:val="0"/>
                                <w:adjustRightInd w:val="0"/>
                                <w:spacing w:after="120"/>
                                <w:textAlignment w:val="baseline"/>
                                <w:rPr>
                                  <w:szCs w:val="24"/>
                                </w:rPr>
                              </w:pPr>
                              <w:r w:rsidRPr="00602F49">
                                <w:rPr>
                                  <w:b/>
                                  <w:bCs/>
                                  <w:szCs w:val="24"/>
                                </w:rPr>
                                <w:t>2) Planeación - evaluación</w:t>
                              </w:r>
                            </w:p>
                          </w:tc>
                        </w:tr>
                        <w:tr w:rsidR="00A23B6A" w:rsidRPr="009D6CC1" w:rsidTr="00391706">
                          <w:trPr>
                            <w:trHeight w:val="400"/>
                          </w:trPr>
                          <w:tc>
                            <w:tcPr>
                              <w:tcW w:w="7807" w:type="dxa"/>
                              <w:gridSpan w:val="4"/>
                              <w:tcBorders>
                                <w:right w:val="single" w:sz="4" w:space="0" w:color="auto"/>
                              </w:tcBorders>
                              <w:shd w:val="pct12" w:color="auto" w:fill="auto"/>
                            </w:tcPr>
                            <w:p w:rsidR="00A23B6A" w:rsidRPr="009D6CC1" w:rsidRDefault="00A23B6A" w:rsidP="00391706">
                              <w:pPr>
                                <w:pStyle w:val="Ttulo2"/>
                                <w:keepNext w:val="0"/>
                                <w:widowControl w:val="0"/>
                                <w:numPr>
                                  <w:ilvl w:val="0"/>
                                  <w:numId w:val="0"/>
                                </w:numPr>
                                <w:suppressLineNumbers/>
                                <w:suppressAutoHyphens/>
                                <w:overflowPunct w:val="0"/>
                                <w:autoSpaceDE w:val="0"/>
                                <w:autoSpaceDN w:val="0"/>
                                <w:adjustRightInd w:val="0"/>
                                <w:jc w:val="center"/>
                                <w:textAlignment w:val="baseline"/>
                                <w:rPr>
                                  <w:rFonts w:ascii="Book Antiqua" w:hAnsi="Book Antiqua"/>
                                  <w:bCs w:val="0"/>
                                  <w:sz w:val="18"/>
                                  <w:szCs w:val="18"/>
                                </w:rPr>
                              </w:pPr>
                              <w:r w:rsidRPr="009D6CC1">
                                <w:rPr>
                                  <w:rFonts w:ascii="Book Antiqua" w:hAnsi="Book Antiqua"/>
                                  <w:bCs w:val="0"/>
                                  <w:sz w:val="18"/>
                                  <w:szCs w:val="18"/>
                                </w:rPr>
                                <w:lastRenderedPageBreak/>
                                <w:t>Indicadores</w:t>
                              </w:r>
                            </w:p>
                            <w:p w:rsidR="00A23B6A" w:rsidRPr="009D6CC1" w:rsidRDefault="00A23B6A" w:rsidP="00391706">
                              <w:pPr>
                                <w:widowControl w:val="0"/>
                                <w:suppressLineNumbers/>
                                <w:suppressAutoHyphens/>
                                <w:overflowPunct w:val="0"/>
                                <w:autoSpaceDE w:val="0"/>
                                <w:autoSpaceDN w:val="0"/>
                                <w:adjustRightInd w:val="0"/>
                                <w:jc w:val="center"/>
                                <w:textAlignment w:val="baseline"/>
                                <w:rPr>
                                  <w:rFonts w:ascii="Book Antiqua" w:hAnsi="Book Antiqua"/>
                                  <w:sz w:val="18"/>
                                  <w:szCs w:val="18"/>
                                </w:rPr>
                              </w:pPr>
                              <w:r w:rsidRPr="009D6CC1">
                                <w:rPr>
                                  <w:rFonts w:ascii="Book Antiqua" w:hAnsi="Book Antiqua"/>
                                  <w:bCs/>
                                  <w:sz w:val="18"/>
                                  <w:szCs w:val="18"/>
                                </w:rPr>
                                <w:t>(aspectos a evaluar)</w:t>
                              </w: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vMerge/>
                              <w:tcBorders>
                                <w:left w:val="single" w:sz="4" w:space="0" w:color="auto"/>
                                <w:right w:val="single" w:sz="4" w:space="0" w:color="auto"/>
                              </w:tcBorders>
                              <w:shd w:val="pct20" w:color="auto" w:fill="auto"/>
                            </w:tcPr>
                            <w:p w:rsidR="00A23B6A" w:rsidRPr="00602F49" w:rsidRDefault="00A23B6A" w:rsidP="00391706">
                              <w:pPr>
                                <w:overflowPunct w:val="0"/>
                                <w:autoSpaceDE w:val="0"/>
                                <w:autoSpaceDN w:val="0"/>
                                <w:adjustRightInd w:val="0"/>
                                <w:spacing w:after="120"/>
                                <w:jc w:val="both"/>
                                <w:textAlignment w:val="baseline"/>
                                <w:rPr>
                                  <w:szCs w:val="24"/>
                                </w:rPr>
                              </w:pPr>
                            </w:p>
                          </w:tc>
                        </w:tr>
                        <w:tr w:rsidR="00A23B6A" w:rsidRPr="009D6CC1" w:rsidTr="00391706">
                          <w:tc>
                            <w:tcPr>
                              <w:tcW w:w="278" w:type="dxa"/>
                              <w:tcBorders>
                                <w:bottom w:val="single" w:sz="4" w:space="0" w:color="auto"/>
                                <w:right w:val="nil"/>
                              </w:tcBorders>
                              <w:shd w:val="pct12" w:color="auto" w:fill="auto"/>
                            </w:tcPr>
                            <w:p w:rsidR="00A23B6A" w:rsidRPr="009D6CC1" w:rsidRDefault="00A23B6A" w:rsidP="00391706">
                              <w:pPr>
                                <w:pStyle w:val="Ttulo2"/>
                                <w:keepNext w:val="0"/>
                                <w:widowControl w:val="0"/>
                                <w:numPr>
                                  <w:ilvl w:val="0"/>
                                  <w:numId w:val="0"/>
                                </w:numPr>
                                <w:suppressLineNumbers/>
                                <w:suppressAutoHyphens/>
                                <w:overflowPunct w:val="0"/>
                                <w:autoSpaceDE w:val="0"/>
                                <w:autoSpaceDN w:val="0"/>
                                <w:adjustRightInd w:val="0"/>
                                <w:textAlignment w:val="baseline"/>
                                <w:rPr>
                                  <w:rFonts w:ascii="Book Antiqua" w:hAnsi="Book Antiqua"/>
                                  <w:sz w:val="18"/>
                                  <w:szCs w:val="18"/>
                                </w:rPr>
                              </w:pPr>
                            </w:p>
                          </w:tc>
                          <w:tc>
                            <w:tcPr>
                              <w:tcW w:w="7529" w:type="dxa"/>
                              <w:gridSpan w:val="3"/>
                              <w:tcBorders>
                                <w:left w:val="nil"/>
                                <w:right w:val="single" w:sz="4" w:space="0" w:color="auto"/>
                              </w:tcBorders>
                              <w:shd w:val="pct12" w:color="auto" w:fill="auto"/>
                            </w:tcPr>
                            <w:p w:rsidR="00A23B6A" w:rsidRPr="009D6CC1" w:rsidRDefault="00A23B6A" w:rsidP="00391706">
                              <w:pPr>
                                <w:pStyle w:val="Ttulo2"/>
                                <w:keepNext w:val="0"/>
                                <w:widowControl w:val="0"/>
                                <w:numPr>
                                  <w:ilvl w:val="0"/>
                                  <w:numId w:val="0"/>
                                </w:numPr>
                                <w:suppressLineNumbers/>
                                <w:suppressAutoHyphens/>
                                <w:overflowPunct w:val="0"/>
                                <w:autoSpaceDE w:val="0"/>
                                <w:autoSpaceDN w:val="0"/>
                                <w:adjustRightInd w:val="0"/>
                                <w:textAlignment w:val="baseline"/>
                                <w:rPr>
                                  <w:rFonts w:ascii="Book Antiqua" w:hAnsi="Book Antiqua"/>
                                  <w:sz w:val="20"/>
                                </w:rPr>
                              </w:pPr>
                              <w:r w:rsidRPr="009D6CC1">
                                <w:rPr>
                                  <w:rFonts w:ascii="Book Antiqua" w:hAnsi="Book Antiqua"/>
                                  <w:sz w:val="20"/>
                                </w:rPr>
                                <w:t xml:space="preserve">6. Plan de desarrollo de </w:t>
                              </w:r>
                              <w:smartTag w:uri="urn:schemas-microsoft-com:office:smarttags" w:element="PersonName">
                                <w:smartTagPr>
                                  <w:attr w:name="ProductID" w:val="la Dependencia"/>
                                </w:smartTagPr>
                                <w:r w:rsidRPr="009D6CC1">
                                  <w:rPr>
                                    <w:rFonts w:ascii="Book Antiqua" w:hAnsi="Book Antiqua"/>
                                    <w:sz w:val="20"/>
                                  </w:rPr>
                                  <w:t>la Dependencia</w:t>
                                </w:r>
                              </w:smartTag>
                            </w:p>
                            <w:p w:rsidR="00A23B6A" w:rsidRPr="009D6CC1" w:rsidRDefault="00A23B6A" w:rsidP="00391706">
                              <w:pPr>
                                <w:widowControl w:val="0"/>
                                <w:suppressLineNumbers/>
                                <w:tabs>
                                  <w:tab w:val="left" w:pos="5220"/>
                                </w:tabs>
                                <w:suppressAutoHyphens/>
                                <w:overflowPunct w:val="0"/>
                                <w:autoSpaceDE w:val="0"/>
                                <w:autoSpaceDN w:val="0"/>
                                <w:adjustRightInd w:val="0"/>
                                <w:textAlignment w:val="baseline"/>
                                <w:rPr>
                                  <w:rFonts w:ascii="Book Antiqua" w:eastAsia="Arial Unicode MS" w:hAnsi="Book Antiqua"/>
                                  <w:sz w:val="18"/>
                                  <w:szCs w:val="18"/>
                                </w:rPr>
                              </w:pPr>
                              <w:r w:rsidRPr="009D6CC1">
                                <w:rPr>
                                  <w:rFonts w:ascii="Book Antiqua" w:hAnsi="Book Antiqua"/>
                                  <w:sz w:val="18"/>
                                  <w:szCs w:val="18"/>
                                </w:rPr>
                                <w:t xml:space="preserve">Existencia y efectividad del plan de desarrollo de </w:t>
                              </w:r>
                              <w:smartTag w:uri="urn:schemas-microsoft-com:office:smarttags" w:element="PersonName">
                                <w:smartTagPr>
                                  <w:attr w:name="ProductID" w:val="la Dependencia"/>
                                </w:smartTagPr>
                                <w:r w:rsidRPr="009D6CC1">
                                  <w:rPr>
                                    <w:rFonts w:ascii="Book Antiqua" w:hAnsi="Book Antiqua"/>
                                    <w:sz w:val="18"/>
                                    <w:szCs w:val="18"/>
                                  </w:rPr>
                                  <w:t>la Dependencia</w:t>
                                </w:r>
                              </w:smartTag>
                              <w:r w:rsidRPr="009D6CC1">
                                <w:rPr>
                                  <w:rFonts w:ascii="Book Antiqua" w:hAnsi="Book Antiqua"/>
                                  <w:sz w:val="18"/>
                                  <w:szCs w:val="18"/>
                                </w:rPr>
                                <w:t xml:space="preserve"> con una visión de mediano y largo alcance, documentado y aprobado por la instancia académica correspondiente, que contenga:</w:t>
                              </w:r>
                            </w:p>
                            <w:p w:rsidR="00A23B6A" w:rsidRPr="009D6CC1" w:rsidRDefault="00A23B6A" w:rsidP="00A23B6A">
                              <w:pPr>
                                <w:widowControl w:val="0"/>
                                <w:numPr>
                                  <w:ilvl w:val="0"/>
                                  <w:numId w:val="117"/>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el análisis de problemas estructurales;</w:t>
                              </w:r>
                            </w:p>
                            <w:p w:rsidR="00A23B6A" w:rsidRPr="009D6CC1" w:rsidRDefault="00A23B6A" w:rsidP="00A23B6A">
                              <w:pPr>
                                <w:widowControl w:val="0"/>
                                <w:numPr>
                                  <w:ilvl w:val="0"/>
                                  <w:numId w:val="117"/>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el análisis del perfil del profesorado;</w:t>
                              </w:r>
                            </w:p>
                            <w:p w:rsidR="00A23B6A" w:rsidRPr="009D6CC1" w:rsidRDefault="00A23B6A" w:rsidP="00A23B6A">
                              <w:pPr>
                                <w:widowControl w:val="0"/>
                                <w:numPr>
                                  <w:ilvl w:val="0"/>
                                  <w:numId w:val="117"/>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el análisis del desarrollo y evolución de la mejora y/o aseguramiento de la calidad;</w:t>
                              </w:r>
                            </w:p>
                            <w:p w:rsidR="00A23B6A" w:rsidRPr="009D6CC1" w:rsidRDefault="00A23B6A" w:rsidP="00A23B6A">
                              <w:pPr>
                                <w:widowControl w:val="0"/>
                                <w:numPr>
                                  <w:ilvl w:val="0"/>
                                  <w:numId w:val="117"/>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la identificación de fortalezas, debilidades, oportunidades y amenazas;</w:t>
                              </w:r>
                            </w:p>
                            <w:p w:rsidR="00A23B6A" w:rsidRPr="009D6CC1" w:rsidRDefault="00A23B6A" w:rsidP="00A23B6A">
                              <w:pPr>
                                <w:widowControl w:val="0"/>
                                <w:numPr>
                                  <w:ilvl w:val="0"/>
                                  <w:numId w:val="117"/>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 xml:space="preserve">los objetivos general y específicos y la imagen objetivo de </w:t>
                              </w:r>
                              <w:smartTag w:uri="urn:schemas-microsoft-com:office:smarttags" w:element="PersonName">
                                <w:smartTagPr>
                                  <w:attr w:name="ProductID" w:val="la Dependencia"/>
                                </w:smartTagPr>
                                <w:r w:rsidRPr="009D6CC1">
                                  <w:rPr>
                                    <w:rFonts w:ascii="Book Antiqua" w:hAnsi="Book Antiqua"/>
                                    <w:sz w:val="18"/>
                                    <w:szCs w:val="18"/>
                                  </w:rPr>
                                  <w:t>la Dependencia</w:t>
                                </w:r>
                              </w:smartTag>
                              <w:r w:rsidRPr="009D6CC1">
                                <w:rPr>
                                  <w:rFonts w:ascii="Book Antiqua" w:hAnsi="Book Antiqua"/>
                                  <w:sz w:val="18"/>
                                  <w:szCs w:val="18"/>
                                </w:rPr>
                                <w:t>;</w:t>
                              </w:r>
                            </w:p>
                            <w:p w:rsidR="00A23B6A" w:rsidRPr="009D6CC1" w:rsidRDefault="00A23B6A" w:rsidP="00A23B6A">
                              <w:pPr>
                                <w:widowControl w:val="0"/>
                                <w:numPr>
                                  <w:ilvl w:val="0"/>
                                  <w:numId w:val="117"/>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los recursos necesarios y sus fuentes de financiamiento;</w:t>
                              </w:r>
                            </w:p>
                            <w:p w:rsidR="00A23B6A" w:rsidRPr="009D6CC1" w:rsidRDefault="00A23B6A" w:rsidP="00A23B6A">
                              <w:pPr>
                                <w:widowControl w:val="0"/>
                                <w:numPr>
                                  <w:ilvl w:val="0"/>
                                  <w:numId w:val="117"/>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la articulación con el plan de desarrollo institucional;</w:t>
                              </w:r>
                            </w:p>
                            <w:p w:rsidR="00A23B6A" w:rsidRPr="009D6CC1" w:rsidRDefault="00A23B6A" w:rsidP="00A23B6A">
                              <w:pPr>
                                <w:widowControl w:val="0"/>
                                <w:numPr>
                                  <w:ilvl w:val="0"/>
                                  <w:numId w:val="117"/>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los indicadores de desempeño observables y mensurables;</w:t>
                              </w:r>
                            </w:p>
                            <w:p w:rsidR="00A23B6A" w:rsidRDefault="00A23B6A" w:rsidP="00A23B6A">
                              <w:pPr>
                                <w:widowControl w:val="0"/>
                                <w:numPr>
                                  <w:ilvl w:val="0"/>
                                  <w:numId w:val="117"/>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la utilización de los resultados de la autoevaluación y/o la evaluación externa;</w:t>
                              </w:r>
                            </w:p>
                            <w:p w:rsidR="00A23B6A" w:rsidRPr="009D6CC1" w:rsidRDefault="00A23B6A" w:rsidP="00A23B6A">
                              <w:pPr>
                                <w:widowControl w:val="0"/>
                                <w:numPr>
                                  <w:ilvl w:val="0"/>
                                  <w:numId w:val="117"/>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los mecanismos de difusión del plan de desarrollo.</w:t>
                              </w: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391706">
                              <w:pPr>
                                <w:overflowPunct w:val="0"/>
                                <w:autoSpaceDE w:val="0"/>
                                <w:autoSpaceDN w:val="0"/>
                                <w:adjustRightInd w:val="0"/>
                                <w:spacing w:after="120"/>
                                <w:jc w:val="both"/>
                                <w:textAlignment w:val="baseline"/>
                                <w:rPr>
                                  <w:szCs w:val="24"/>
                                </w:rPr>
                              </w:pPr>
                            </w:p>
                          </w:tc>
                        </w:tr>
                        <w:tr w:rsidR="00A23B6A" w:rsidRPr="009D6CC1" w:rsidTr="00391706">
                          <w:tc>
                            <w:tcPr>
                              <w:tcW w:w="278" w:type="dxa"/>
                              <w:tcBorders>
                                <w:right w:val="nil"/>
                              </w:tcBorders>
                              <w:shd w:val="pct12" w:color="auto" w:fill="auto"/>
                            </w:tcPr>
                            <w:p w:rsidR="00A23B6A" w:rsidRPr="009D6CC1" w:rsidRDefault="00A23B6A" w:rsidP="00391706">
                              <w:pPr>
                                <w:widowControl w:val="0"/>
                                <w:suppressLineNumbers/>
                                <w:tabs>
                                  <w:tab w:val="left" w:pos="465"/>
                                  <w:tab w:val="left" w:pos="5645"/>
                                </w:tabs>
                                <w:suppressAutoHyphens/>
                                <w:overflowPunct w:val="0"/>
                                <w:autoSpaceDE w:val="0"/>
                                <w:autoSpaceDN w:val="0"/>
                                <w:adjustRightInd w:val="0"/>
                                <w:textAlignment w:val="baseline"/>
                                <w:rPr>
                                  <w:rFonts w:ascii="Book Antiqua" w:hAnsi="Book Antiqua"/>
                                  <w:b/>
                                  <w:bCs/>
                                  <w:sz w:val="18"/>
                                  <w:szCs w:val="18"/>
                                </w:rPr>
                              </w:pPr>
                            </w:p>
                          </w:tc>
                          <w:tc>
                            <w:tcPr>
                              <w:tcW w:w="7529" w:type="dxa"/>
                              <w:gridSpan w:val="3"/>
                              <w:tcBorders>
                                <w:left w:val="nil"/>
                                <w:right w:val="single" w:sz="4" w:space="0" w:color="auto"/>
                              </w:tcBorders>
                              <w:shd w:val="pct12" w:color="auto" w:fill="auto"/>
                            </w:tcPr>
                            <w:p w:rsidR="00A23B6A" w:rsidRPr="009D6CC1" w:rsidRDefault="00A23B6A" w:rsidP="00391706">
                              <w:pPr>
                                <w:widowControl w:val="0"/>
                                <w:suppressLineNumbers/>
                                <w:tabs>
                                  <w:tab w:val="left" w:pos="465"/>
                                  <w:tab w:val="left" w:pos="5645"/>
                                </w:tabs>
                                <w:suppressAutoHyphens/>
                                <w:overflowPunct w:val="0"/>
                                <w:autoSpaceDE w:val="0"/>
                                <w:autoSpaceDN w:val="0"/>
                                <w:adjustRightInd w:val="0"/>
                                <w:textAlignment w:val="baseline"/>
                                <w:rPr>
                                  <w:rFonts w:ascii="Book Antiqua" w:eastAsia="Arial Unicode MS" w:hAnsi="Book Antiqua"/>
                                  <w:b/>
                                  <w:bCs/>
                                  <w:sz w:val="20"/>
                                </w:rPr>
                              </w:pPr>
                              <w:r w:rsidRPr="009D6CC1">
                                <w:rPr>
                                  <w:rFonts w:ascii="Book Antiqua" w:hAnsi="Book Antiqua"/>
                                  <w:b/>
                                  <w:bCs/>
                                  <w:sz w:val="20"/>
                                </w:rPr>
                                <w:t>7. Proyectos de mejoramiento y aseguramiento de la calidad del programa educativo</w:t>
                              </w:r>
                            </w:p>
                            <w:p w:rsidR="00A23B6A" w:rsidRPr="009D6CC1" w:rsidRDefault="00A23B6A" w:rsidP="00391706">
                              <w:pPr>
                                <w:widowControl w:val="0"/>
                                <w:suppressLineNumbers/>
                                <w:tabs>
                                  <w:tab w:val="left" w:pos="465"/>
                                  <w:tab w:val="left" w:pos="5665"/>
                                </w:tabs>
                                <w:suppressAutoHyphens/>
                                <w:overflowPunct w:val="0"/>
                                <w:autoSpaceDE w:val="0"/>
                                <w:autoSpaceDN w:val="0"/>
                                <w:adjustRightInd w:val="0"/>
                                <w:textAlignment w:val="baseline"/>
                                <w:rPr>
                                  <w:rFonts w:ascii="Book Antiqua" w:eastAsia="Arial Unicode MS" w:hAnsi="Book Antiqua"/>
                                  <w:sz w:val="18"/>
                                  <w:szCs w:val="18"/>
                                </w:rPr>
                              </w:pPr>
                              <w:r w:rsidRPr="009D6CC1">
                                <w:rPr>
                                  <w:rFonts w:ascii="Book Antiqua" w:hAnsi="Book Antiqua"/>
                                  <w:sz w:val="18"/>
                                  <w:szCs w:val="18"/>
                                </w:rPr>
                                <w:t>Existencia de instancias, mecanismos y procedimientos internos dentro del plan de desarrollo para mejorar y asegurar la calidad del programa educativo, en particular:</w:t>
                              </w:r>
                            </w:p>
                            <w:p w:rsidR="00A23B6A" w:rsidRPr="009D6CC1" w:rsidRDefault="00A23B6A" w:rsidP="00A23B6A">
                              <w:pPr>
                                <w:widowControl w:val="0"/>
                                <w:numPr>
                                  <w:ilvl w:val="0"/>
                                  <w:numId w:val="118"/>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objetivos y estrategias para resolver los problemas estructurales detectados en el diagnóstico;</w:t>
                              </w:r>
                            </w:p>
                            <w:p w:rsidR="00A23B6A" w:rsidRPr="009D6CC1" w:rsidRDefault="00A23B6A" w:rsidP="00A23B6A">
                              <w:pPr>
                                <w:widowControl w:val="0"/>
                                <w:numPr>
                                  <w:ilvl w:val="0"/>
                                  <w:numId w:val="118"/>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uso y aplicación de programas de apoyo nacionales (PROMEP, PIFI,...) e internacionales;</w:t>
                              </w:r>
                            </w:p>
                            <w:p w:rsidR="00A23B6A" w:rsidRPr="009D6CC1" w:rsidRDefault="00A23B6A" w:rsidP="00A23B6A">
                              <w:pPr>
                                <w:widowControl w:val="0"/>
                                <w:numPr>
                                  <w:ilvl w:val="0"/>
                                  <w:numId w:val="118"/>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acreditación;</w:t>
                              </w:r>
                            </w:p>
                            <w:p w:rsidR="00A23B6A" w:rsidRPr="00EC39B5" w:rsidRDefault="00A23B6A" w:rsidP="00A23B6A">
                              <w:pPr>
                                <w:widowControl w:val="0"/>
                                <w:numPr>
                                  <w:ilvl w:val="0"/>
                                  <w:numId w:val="118"/>
                                </w:numPr>
                                <w:suppressLineNumbers/>
                                <w:suppressAutoHyphens/>
                                <w:overflowPunct w:val="0"/>
                                <w:autoSpaceDE w:val="0"/>
                                <w:autoSpaceDN w:val="0"/>
                                <w:adjustRightInd w:val="0"/>
                                <w:textAlignment w:val="baseline"/>
                                <w:rPr>
                                  <w:rFonts w:ascii="Book Antiqua" w:hAnsi="Book Antiqua"/>
                                  <w:sz w:val="18"/>
                                  <w:szCs w:val="18"/>
                                  <w:lang w:val="es-MX"/>
                                </w:rPr>
                              </w:pPr>
                              <w:r w:rsidRPr="009D6CC1">
                                <w:rPr>
                                  <w:rFonts w:ascii="Book Antiqua" w:hAnsi="Book Antiqua"/>
                                  <w:sz w:val="18"/>
                                  <w:szCs w:val="18"/>
                                </w:rPr>
                                <w:t>proyectos y/o programas derivados de la autoevaluación y/o evaluación externa;</w:t>
                              </w:r>
                            </w:p>
                            <w:p w:rsidR="00A23B6A" w:rsidRPr="009D6CC1" w:rsidRDefault="00A23B6A" w:rsidP="00A23B6A">
                              <w:pPr>
                                <w:widowControl w:val="0"/>
                                <w:numPr>
                                  <w:ilvl w:val="0"/>
                                  <w:numId w:val="118"/>
                                </w:numPr>
                                <w:suppressLineNumbers/>
                                <w:suppressAutoHyphens/>
                                <w:overflowPunct w:val="0"/>
                                <w:autoSpaceDE w:val="0"/>
                                <w:autoSpaceDN w:val="0"/>
                                <w:adjustRightInd w:val="0"/>
                                <w:textAlignment w:val="baseline"/>
                                <w:rPr>
                                  <w:rFonts w:ascii="Book Antiqua" w:hAnsi="Book Antiqua"/>
                                  <w:sz w:val="18"/>
                                  <w:szCs w:val="18"/>
                                  <w:lang w:val="es-MX"/>
                                </w:rPr>
                              </w:pPr>
                              <w:r w:rsidRPr="009D6CC1">
                                <w:rPr>
                                  <w:rFonts w:ascii="Book Antiqua" w:hAnsi="Book Antiqua"/>
                                  <w:sz w:val="18"/>
                                  <w:szCs w:val="18"/>
                                </w:rPr>
                                <w:t>documentación y difusión de las prácticas exitosas.</w:t>
                              </w: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391706">
                              <w:pPr>
                                <w:overflowPunct w:val="0"/>
                                <w:autoSpaceDE w:val="0"/>
                                <w:autoSpaceDN w:val="0"/>
                                <w:adjustRightInd w:val="0"/>
                                <w:spacing w:after="120"/>
                                <w:jc w:val="both"/>
                                <w:textAlignment w:val="baseline"/>
                                <w:rPr>
                                  <w:szCs w:val="24"/>
                                </w:rPr>
                              </w:pPr>
                            </w:p>
                          </w:tc>
                        </w:tr>
                        <w:tr w:rsidR="00A23B6A" w:rsidRPr="009D6CC1" w:rsidTr="00391706">
                          <w:trPr>
                            <w:trHeight w:val="387"/>
                          </w:trPr>
                          <w:tc>
                            <w:tcPr>
                              <w:tcW w:w="7807" w:type="dxa"/>
                              <w:gridSpan w:val="4"/>
                              <w:vMerge w:val="restart"/>
                              <w:tcBorders>
                                <w:right w:val="single" w:sz="4" w:space="0" w:color="auto"/>
                              </w:tcBorders>
                              <w:shd w:val="pct12" w:color="auto" w:fill="auto"/>
                              <w:vAlign w:val="center"/>
                            </w:tcPr>
                            <w:p w:rsidR="00A23B6A" w:rsidRPr="009D6CC1" w:rsidRDefault="00A23B6A" w:rsidP="00391706">
                              <w:pPr>
                                <w:overflowPunct w:val="0"/>
                                <w:autoSpaceDE w:val="0"/>
                                <w:autoSpaceDN w:val="0"/>
                                <w:adjustRightInd w:val="0"/>
                                <w:textAlignment w:val="baseline"/>
                                <w:rPr>
                                  <w:rFonts w:ascii="Book Antiqua" w:hAnsi="Book Antiqua"/>
                                  <w:sz w:val="20"/>
                                </w:rPr>
                              </w:pPr>
                              <w:r w:rsidRPr="009D6CC1">
                                <w:rPr>
                                  <w:rFonts w:ascii="Book Antiqua" w:hAnsi="Book Antiqua"/>
                                  <w:sz w:val="20"/>
                                </w:rPr>
                                <w:t>Enuncie en los espacios señalados en la columna de la derecha, las principales fortalezas identificadas por la institución acerca de la función que se está evaluando y las acciones que están desarrollando para asegurar dichas condiciones de fortaleza dentro de esta categoría de análisis:</w:t>
                              </w:r>
                              <w:r w:rsidRPr="009D6CC1">
                                <w:rPr>
                                  <w:rFonts w:ascii="Book Antiqua" w:hAnsi="Book Antiqua"/>
                                  <w:b/>
                                  <w:sz w:val="20"/>
                                </w:rPr>
                                <w:t>Planeación-evaluación</w:t>
                              </w:r>
                              <w:r w:rsidRPr="009D6CC1">
                                <w:rPr>
                                  <w:rFonts w:ascii="Book Antiqua" w:hAnsi="Book Antiqua"/>
                                  <w:sz w:val="20"/>
                                </w:rPr>
                                <w:t>.  Debe cuidarse la congruencia de los comentarios con el juicio de valor emitido para cada indicador.</w:t>
                              </w: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shd w:val="pct20" w:color="auto" w:fill="auto"/>
                              <w:vAlign w:val="center"/>
                            </w:tcPr>
                            <w:p w:rsidR="00A23B6A" w:rsidRPr="00602F49" w:rsidRDefault="00A23B6A" w:rsidP="00391706">
                              <w:pPr>
                                <w:overflowPunct w:val="0"/>
                                <w:autoSpaceDE w:val="0"/>
                                <w:autoSpaceDN w:val="0"/>
                                <w:adjustRightInd w:val="0"/>
                                <w:spacing w:after="120"/>
                                <w:textAlignment w:val="baseline"/>
                                <w:rPr>
                                  <w:b/>
                                  <w:szCs w:val="24"/>
                                </w:rPr>
                              </w:pPr>
                              <w:r w:rsidRPr="00602F49">
                                <w:rPr>
                                  <w:b/>
                                  <w:szCs w:val="24"/>
                                </w:rPr>
                                <w:t xml:space="preserve">Fortalezas </w:t>
                              </w:r>
                            </w:p>
                            <w:p w:rsidR="00A23B6A" w:rsidRPr="00602F49" w:rsidRDefault="00A23B6A" w:rsidP="00391706">
                              <w:pPr>
                                <w:overflowPunct w:val="0"/>
                                <w:autoSpaceDE w:val="0"/>
                                <w:autoSpaceDN w:val="0"/>
                                <w:adjustRightInd w:val="0"/>
                                <w:spacing w:after="120"/>
                                <w:textAlignment w:val="baseline"/>
                                <w:rPr>
                                  <w:b/>
                                  <w:szCs w:val="24"/>
                                </w:rPr>
                              </w:pPr>
                              <w:r w:rsidRPr="00602F49">
                                <w:rPr>
                                  <w:b/>
                                  <w:szCs w:val="24"/>
                                </w:rPr>
                                <w:t>Categoría de Planeación-evaluación</w:t>
                              </w:r>
                            </w:p>
                          </w:tc>
                        </w:tr>
                        <w:tr w:rsidR="00A23B6A" w:rsidRPr="009D6CC1" w:rsidTr="00391706">
                          <w:trPr>
                            <w:trHeight w:val="387"/>
                          </w:trPr>
                          <w:tc>
                            <w:tcPr>
                              <w:tcW w:w="7807" w:type="dxa"/>
                              <w:gridSpan w:val="4"/>
                              <w:vMerge/>
                              <w:tcBorders>
                                <w:right w:val="single" w:sz="4" w:space="0" w:color="auto"/>
                              </w:tcBorders>
                              <w:shd w:val="pct12" w:color="auto" w:fill="auto"/>
                            </w:tcPr>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A23B6A">
                              <w:pPr>
                                <w:numPr>
                                  <w:ilvl w:val="0"/>
                                  <w:numId w:val="15"/>
                                </w:numPr>
                                <w:overflowPunct w:val="0"/>
                                <w:autoSpaceDE w:val="0"/>
                                <w:autoSpaceDN w:val="0"/>
                                <w:adjustRightInd w:val="0"/>
                                <w:spacing w:after="120"/>
                                <w:ind w:left="0" w:firstLine="0"/>
                                <w:jc w:val="both"/>
                                <w:textAlignment w:val="baseline"/>
                                <w:rPr>
                                  <w:szCs w:val="24"/>
                                </w:rPr>
                              </w:pPr>
                            </w:p>
                          </w:tc>
                        </w:tr>
                        <w:tr w:rsidR="00A23B6A" w:rsidRPr="009D6CC1" w:rsidTr="00391706">
                          <w:trPr>
                            <w:trHeight w:val="387"/>
                          </w:trPr>
                          <w:tc>
                            <w:tcPr>
                              <w:tcW w:w="7807" w:type="dxa"/>
                              <w:gridSpan w:val="4"/>
                              <w:vMerge/>
                              <w:tcBorders>
                                <w:right w:val="single" w:sz="4" w:space="0" w:color="auto"/>
                              </w:tcBorders>
                              <w:shd w:val="pct12" w:color="auto" w:fill="auto"/>
                            </w:tcPr>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A23B6A">
                              <w:pPr>
                                <w:numPr>
                                  <w:ilvl w:val="0"/>
                                  <w:numId w:val="15"/>
                                </w:numPr>
                                <w:overflowPunct w:val="0"/>
                                <w:autoSpaceDE w:val="0"/>
                                <w:autoSpaceDN w:val="0"/>
                                <w:adjustRightInd w:val="0"/>
                                <w:spacing w:after="120"/>
                                <w:ind w:left="0" w:firstLine="0"/>
                                <w:jc w:val="both"/>
                                <w:textAlignment w:val="baseline"/>
                                <w:rPr>
                                  <w:szCs w:val="24"/>
                                </w:rPr>
                              </w:pPr>
                            </w:p>
                          </w:tc>
                        </w:tr>
                        <w:tr w:rsidR="00A23B6A" w:rsidRPr="009D6CC1" w:rsidTr="00391706">
                          <w:trPr>
                            <w:trHeight w:val="387"/>
                          </w:trPr>
                          <w:tc>
                            <w:tcPr>
                              <w:tcW w:w="7807" w:type="dxa"/>
                              <w:gridSpan w:val="4"/>
                              <w:vMerge/>
                              <w:tcBorders>
                                <w:right w:val="single" w:sz="4" w:space="0" w:color="auto"/>
                              </w:tcBorders>
                              <w:shd w:val="pct12" w:color="auto" w:fill="auto"/>
                            </w:tcPr>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A23B6A">
                              <w:pPr>
                                <w:numPr>
                                  <w:ilvl w:val="0"/>
                                  <w:numId w:val="15"/>
                                </w:numPr>
                                <w:overflowPunct w:val="0"/>
                                <w:autoSpaceDE w:val="0"/>
                                <w:autoSpaceDN w:val="0"/>
                                <w:adjustRightInd w:val="0"/>
                                <w:spacing w:after="120"/>
                                <w:ind w:left="0" w:firstLine="0"/>
                                <w:jc w:val="both"/>
                                <w:textAlignment w:val="baseline"/>
                                <w:rPr>
                                  <w:szCs w:val="24"/>
                                </w:rPr>
                              </w:pPr>
                            </w:p>
                          </w:tc>
                        </w:tr>
                        <w:tr w:rsidR="00A23B6A" w:rsidRPr="009D6CC1" w:rsidTr="00391706">
                          <w:trPr>
                            <w:trHeight w:val="387"/>
                          </w:trPr>
                          <w:tc>
                            <w:tcPr>
                              <w:tcW w:w="7807" w:type="dxa"/>
                              <w:gridSpan w:val="4"/>
                              <w:vMerge/>
                              <w:tcBorders>
                                <w:right w:val="single" w:sz="4" w:space="0" w:color="auto"/>
                              </w:tcBorders>
                              <w:shd w:val="pct12" w:color="auto" w:fill="auto"/>
                            </w:tcPr>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shd w:val="pct20" w:color="auto" w:fill="auto"/>
                              <w:vAlign w:val="center"/>
                            </w:tcPr>
                            <w:p w:rsidR="00A23B6A" w:rsidRPr="00602F49" w:rsidRDefault="00A23B6A" w:rsidP="00391706">
                              <w:pPr>
                                <w:overflowPunct w:val="0"/>
                                <w:autoSpaceDE w:val="0"/>
                                <w:autoSpaceDN w:val="0"/>
                                <w:adjustRightInd w:val="0"/>
                                <w:spacing w:after="120"/>
                                <w:textAlignment w:val="baseline"/>
                                <w:rPr>
                                  <w:b/>
                                </w:rPr>
                              </w:pPr>
                              <w:r w:rsidRPr="00602F49">
                                <w:rPr>
                                  <w:b/>
                                  <w:szCs w:val="24"/>
                                </w:rPr>
                                <w:t>Acciones que se realizan para asegurar las fortalezas enunciadas</w:t>
                              </w:r>
                            </w:p>
                          </w:tc>
                        </w:tr>
                        <w:tr w:rsidR="00A23B6A" w:rsidRPr="009D6CC1" w:rsidTr="00391706">
                          <w:trPr>
                            <w:trHeight w:val="387"/>
                          </w:trPr>
                          <w:tc>
                            <w:tcPr>
                              <w:tcW w:w="7807" w:type="dxa"/>
                              <w:gridSpan w:val="4"/>
                              <w:vMerge/>
                              <w:tcBorders>
                                <w:right w:val="single" w:sz="4" w:space="0" w:color="auto"/>
                              </w:tcBorders>
                              <w:shd w:val="pct12" w:color="auto" w:fill="auto"/>
                            </w:tcPr>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A23B6A">
                              <w:pPr>
                                <w:numPr>
                                  <w:ilvl w:val="0"/>
                                  <w:numId w:val="16"/>
                                </w:numPr>
                                <w:overflowPunct w:val="0"/>
                                <w:autoSpaceDE w:val="0"/>
                                <w:autoSpaceDN w:val="0"/>
                                <w:adjustRightInd w:val="0"/>
                                <w:spacing w:after="120"/>
                                <w:ind w:left="0" w:firstLine="0"/>
                                <w:jc w:val="both"/>
                                <w:textAlignment w:val="baseline"/>
                                <w:rPr>
                                  <w:szCs w:val="24"/>
                                </w:rPr>
                              </w:pPr>
                            </w:p>
                          </w:tc>
                        </w:tr>
                        <w:tr w:rsidR="00A23B6A" w:rsidRPr="009D6CC1" w:rsidTr="00391706">
                          <w:trPr>
                            <w:trHeight w:val="387"/>
                          </w:trPr>
                          <w:tc>
                            <w:tcPr>
                              <w:tcW w:w="7807" w:type="dxa"/>
                              <w:gridSpan w:val="4"/>
                              <w:vMerge/>
                              <w:tcBorders>
                                <w:right w:val="single" w:sz="4" w:space="0" w:color="auto"/>
                              </w:tcBorders>
                              <w:shd w:val="pct12" w:color="auto" w:fill="auto"/>
                            </w:tcPr>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A23B6A">
                              <w:pPr>
                                <w:numPr>
                                  <w:ilvl w:val="0"/>
                                  <w:numId w:val="16"/>
                                </w:numPr>
                                <w:overflowPunct w:val="0"/>
                                <w:autoSpaceDE w:val="0"/>
                                <w:autoSpaceDN w:val="0"/>
                                <w:adjustRightInd w:val="0"/>
                                <w:spacing w:after="120"/>
                                <w:ind w:left="0" w:firstLine="0"/>
                                <w:jc w:val="both"/>
                                <w:textAlignment w:val="baseline"/>
                                <w:rPr>
                                  <w:szCs w:val="24"/>
                                </w:rPr>
                              </w:pPr>
                            </w:p>
                          </w:tc>
                        </w:tr>
                        <w:tr w:rsidR="00A23B6A" w:rsidRPr="009D6CC1" w:rsidTr="00391706">
                          <w:trPr>
                            <w:trHeight w:val="387"/>
                          </w:trPr>
                          <w:tc>
                            <w:tcPr>
                              <w:tcW w:w="7807" w:type="dxa"/>
                              <w:gridSpan w:val="4"/>
                              <w:vMerge/>
                              <w:tcBorders>
                                <w:right w:val="single" w:sz="4" w:space="0" w:color="auto"/>
                              </w:tcBorders>
                              <w:shd w:val="pct12" w:color="auto" w:fill="auto"/>
                            </w:tcPr>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A23B6A">
                              <w:pPr>
                                <w:numPr>
                                  <w:ilvl w:val="0"/>
                                  <w:numId w:val="16"/>
                                </w:numPr>
                                <w:overflowPunct w:val="0"/>
                                <w:autoSpaceDE w:val="0"/>
                                <w:autoSpaceDN w:val="0"/>
                                <w:adjustRightInd w:val="0"/>
                                <w:spacing w:after="120"/>
                                <w:ind w:left="0" w:firstLine="0"/>
                                <w:jc w:val="both"/>
                                <w:textAlignment w:val="baseline"/>
                                <w:rPr>
                                  <w:szCs w:val="24"/>
                                </w:rPr>
                              </w:pPr>
                            </w:p>
                          </w:tc>
                        </w:tr>
                        <w:tr w:rsidR="00A23B6A" w:rsidRPr="009D6CC1" w:rsidTr="00391706">
                          <w:trPr>
                            <w:trHeight w:val="387"/>
                          </w:trPr>
                          <w:tc>
                            <w:tcPr>
                              <w:tcW w:w="7807" w:type="dxa"/>
                              <w:gridSpan w:val="4"/>
                              <w:vMerge w:val="restart"/>
                              <w:tcBorders>
                                <w:right w:val="single" w:sz="4" w:space="0" w:color="auto"/>
                              </w:tcBorders>
                              <w:shd w:val="pct12" w:color="auto" w:fill="auto"/>
                              <w:vAlign w:val="center"/>
                            </w:tcPr>
                            <w:p w:rsidR="00A23B6A" w:rsidRPr="009D6CC1" w:rsidRDefault="00A23B6A" w:rsidP="00391706">
                              <w:pPr>
                                <w:overflowPunct w:val="0"/>
                                <w:autoSpaceDE w:val="0"/>
                                <w:autoSpaceDN w:val="0"/>
                                <w:adjustRightInd w:val="0"/>
                                <w:textAlignment w:val="baseline"/>
                                <w:rPr>
                                  <w:rFonts w:ascii="Book Antiqua" w:hAnsi="Book Antiqua"/>
                                  <w:b/>
                                  <w:sz w:val="20"/>
                                </w:rPr>
                              </w:pPr>
                              <w:r w:rsidRPr="009D6CC1">
                                <w:rPr>
                                  <w:rFonts w:ascii="Book Antiqua" w:hAnsi="Book Antiqua"/>
                                  <w:sz w:val="20"/>
                                </w:rPr>
                                <w:t xml:space="preserve">Enuncie en los espacios señalados en la columna de la derecha, las principales debilidades detectadas por la institución acerca del programa educativo que se está evaluando y las acciones que se están desarrollando para atender dichas condiciones de debilidad dentro de esta categoría de análisis: </w:t>
                              </w:r>
                              <w:r w:rsidRPr="009D6CC1">
                                <w:rPr>
                                  <w:rFonts w:ascii="Book Antiqua" w:hAnsi="Book Antiqua"/>
                                  <w:b/>
                                  <w:sz w:val="20"/>
                                </w:rPr>
                                <w:t>Planeación-evaluación</w:t>
                              </w:r>
                              <w:r w:rsidRPr="009D6CC1">
                                <w:rPr>
                                  <w:rFonts w:ascii="Book Antiqua" w:hAnsi="Book Antiqua"/>
                                  <w:sz w:val="20"/>
                                </w:rPr>
                                <w:t>.  Debe cuidarse la congruencia de los comentarios con el juicio de valor emitido para cada indicador.</w:t>
                              </w: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shd w:val="pct20" w:color="auto" w:fill="auto"/>
                              <w:vAlign w:val="center"/>
                            </w:tcPr>
                            <w:p w:rsidR="00A23B6A" w:rsidRPr="00602F49" w:rsidRDefault="00A23B6A" w:rsidP="00391706">
                              <w:pPr>
                                <w:overflowPunct w:val="0"/>
                                <w:autoSpaceDE w:val="0"/>
                                <w:autoSpaceDN w:val="0"/>
                                <w:adjustRightInd w:val="0"/>
                                <w:spacing w:after="120"/>
                                <w:textAlignment w:val="baseline"/>
                                <w:rPr>
                                  <w:b/>
                                  <w:szCs w:val="24"/>
                                </w:rPr>
                              </w:pPr>
                              <w:r w:rsidRPr="00602F49">
                                <w:rPr>
                                  <w:b/>
                                  <w:szCs w:val="24"/>
                                </w:rPr>
                                <w:t>Debilidades (principales problemas detectados)</w:t>
                              </w:r>
                            </w:p>
                            <w:p w:rsidR="00A23B6A" w:rsidRPr="00602F49" w:rsidRDefault="00A23B6A" w:rsidP="00391706">
                              <w:pPr>
                                <w:overflowPunct w:val="0"/>
                                <w:autoSpaceDE w:val="0"/>
                                <w:autoSpaceDN w:val="0"/>
                                <w:adjustRightInd w:val="0"/>
                                <w:spacing w:after="120"/>
                                <w:textAlignment w:val="baseline"/>
                                <w:rPr>
                                  <w:szCs w:val="24"/>
                                </w:rPr>
                              </w:pPr>
                              <w:r w:rsidRPr="00602F49">
                                <w:rPr>
                                  <w:b/>
                                  <w:szCs w:val="24"/>
                                </w:rPr>
                                <w:t>Categoría de Planeación-evaluación</w:t>
                              </w:r>
                            </w:p>
                          </w:tc>
                        </w:tr>
                        <w:tr w:rsidR="00A23B6A" w:rsidRPr="009D6CC1" w:rsidTr="00391706">
                          <w:trPr>
                            <w:trHeight w:val="387"/>
                          </w:trPr>
                          <w:tc>
                            <w:tcPr>
                              <w:tcW w:w="7807" w:type="dxa"/>
                              <w:gridSpan w:val="4"/>
                              <w:vMerge/>
                              <w:tcBorders>
                                <w:right w:val="single" w:sz="4" w:space="0" w:color="auto"/>
                              </w:tcBorders>
                              <w:shd w:val="pct12" w:color="auto" w:fill="auto"/>
                            </w:tcPr>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A23B6A">
                              <w:pPr>
                                <w:numPr>
                                  <w:ilvl w:val="0"/>
                                  <w:numId w:val="17"/>
                                </w:numPr>
                                <w:overflowPunct w:val="0"/>
                                <w:autoSpaceDE w:val="0"/>
                                <w:autoSpaceDN w:val="0"/>
                                <w:adjustRightInd w:val="0"/>
                                <w:spacing w:after="120"/>
                                <w:ind w:left="0" w:firstLine="0"/>
                                <w:jc w:val="both"/>
                                <w:textAlignment w:val="baseline"/>
                                <w:rPr>
                                  <w:szCs w:val="24"/>
                                </w:rPr>
                              </w:pPr>
                            </w:p>
                          </w:tc>
                        </w:tr>
                        <w:tr w:rsidR="00A23B6A" w:rsidRPr="009D6CC1" w:rsidTr="00391706">
                          <w:trPr>
                            <w:trHeight w:val="387"/>
                          </w:trPr>
                          <w:tc>
                            <w:tcPr>
                              <w:tcW w:w="7807" w:type="dxa"/>
                              <w:gridSpan w:val="4"/>
                              <w:vMerge/>
                              <w:tcBorders>
                                <w:right w:val="single" w:sz="4" w:space="0" w:color="auto"/>
                              </w:tcBorders>
                              <w:shd w:val="pct12" w:color="auto" w:fill="auto"/>
                            </w:tcPr>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A23B6A">
                              <w:pPr>
                                <w:numPr>
                                  <w:ilvl w:val="0"/>
                                  <w:numId w:val="17"/>
                                </w:numPr>
                                <w:overflowPunct w:val="0"/>
                                <w:autoSpaceDE w:val="0"/>
                                <w:autoSpaceDN w:val="0"/>
                                <w:adjustRightInd w:val="0"/>
                                <w:spacing w:after="120"/>
                                <w:ind w:left="0" w:firstLine="0"/>
                                <w:jc w:val="both"/>
                                <w:textAlignment w:val="baseline"/>
                                <w:rPr>
                                  <w:szCs w:val="24"/>
                                </w:rPr>
                              </w:pPr>
                            </w:p>
                          </w:tc>
                        </w:tr>
                        <w:tr w:rsidR="00A23B6A" w:rsidRPr="009D6CC1" w:rsidTr="00391706">
                          <w:trPr>
                            <w:trHeight w:val="387"/>
                          </w:trPr>
                          <w:tc>
                            <w:tcPr>
                              <w:tcW w:w="7807" w:type="dxa"/>
                              <w:gridSpan w:val="4"/>
                              <w:vMerge/>
                              <w:tcBorders>
                                <w:right w:val="single" w:sz="4" w:space="0" w:color="auto"/>
                              </w:tcBorders>
                              <w:shd w:val="pct12" w:color="auto" w:fill="auto"/>
                            </w:tcPr>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A23B6A">
                              <w:pPr>
                                <w:numPr>
                                  <w:ilvl w:val="0"/>
                                  <w:numId w:val="17"/>
                                </w:numPr>
                                <w:overflowPunct w:val="0"/>
                                <w:autoSpaceDE w:val="0"/>
                                <w:autoSpaceDN w:val="0"/>
                                <w:adjustRightInd w:val="0"/>
                                <w:spacing w:after="120"/>
                                <w:ind w:left="0" w:firstLine="0"/>
                                <w:jc w:val="both"/>
                                <w:textAlignment w:val="baseline"/>
                                <w:rPr>
                                  <w:szCs w:val="24"/>
                                </w:rPr>
                              </w:pPr>
                            </w:p>
                          </w:tc>
                        </w:tr>
                        <w:tr w:rsidR="00A23B6A" w:rsidRPr="009D6CC1" w:rsidTr="00391706">
                          <w:trPr>
                            <w:trHeight w:val="387"/>
                          </w:trPr>
                          <w:tc>
                            <w:tcPr>
                              <w:tcW w:w="7807" w:type="dxa"/>
                              <w:gridSpan w:val="4"/>
                              <w:vMerge/>
                              <w:tcBorders>
                                <w:right w:val="single" w:sz="4" w:space="0" w:color="auto"/>
                              </w:tcBorders>
                              <w:shd w:val="pct12" w:color="auto" w:fill="auto"/>
                            </w:tcPr>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shd w:val="pct20" w:color="auto" w:fill="auto"/>
                              <w:vAlign w:val="center"/>
                            </w:tcPr>
                            <w:p w:rsidR="00A23B6A" w:rsidRPr="00602F49" w:rsidRDefault="00A23B6A" w:rsidP="00391706">
                              <w:pPr>
                                <w:overflowPunct w:val="0"/>
                                <w:autoSpaceDE w:val="0"/>
                                <w:autoSpaceDN w:val="0"/>
                                <w:adjustRightInd w:val="0"/>
                                <w:spacing w:after="120"/>
                                <w:textAlignment w:val="baseline"/>
                              </w:pPr>
                              <w:r w:rsidRPr="00602F49">
                                <w:rPr>
                                  <w:b/>
                                  <w:szCs w:val="24"/>
                                </w:rPr>
                                <w:t>Acciones que se realizan para atender las debilidades detectadas</w:t>
                              </w:r>
                            </w:p>
                          </w:tc>
                        </w:tr>
                        <w:tr w:rsidR="00A23B6A" w:rsidRPr="009D6CC1" w:rsidTr="00391706">
                          <w:trPr>
                            <w:trHeight w:val="387"/>
                          </w:trPr>
                          <w:tc>
                            <w:tcPr>
                              <w:tcW w:w="7807" w:type="dxa"/>
                              <w:gridSpan w:val="4"/>
                              <w:vMerge/>
                              <w:tcBorders>
                                <w:right w:val="single" w:sz="4" w:space="0" w:color="auto"/>
                              </w:tcBorders>
                              <w:shd w:val="pct12" w:color="auto" w:fill="auto"/>
                            </w:tcPr>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A23B6A">
                              <w:pPr>
                                <w:numPr>
                                  <w:ilvl w:val="0"/>
                                  <w:numId w:val="18"/>
                                </w:numPr>
                                <w:overflowPunct w:val="0"/>
                                <w:autoSpaceDE w:val="0"/>
                                <w:autoSpaceDN w:val="0"/>
                                <w:adjustRightInd w:val="0"/>
                                <w:spacing w:after="120"/>
                                <w:ind w:left="0" w:firstLine="0"/>
                                <w:jc w:val="both"/>
                                <w:textAlignment w:val="baseline"/>
                                <w:rPr>
                                  <w:szCs w:val="24"/>
                                </w:rPr>
                              </w:pPr>
                            </w:p>
                          </w:tc>
                        </w:tr>
                        <w:tr w:rsidR="00A23B6A" w:rsidRPr="009D6CC1" w:rsidTr="00391706">
                          <w:trPr>
                            <w:trHeight w:val="387"/>
                          </w:trPr>
                          <w:tc>
                            <w:tcPr>
                              <w:tcW w:w="7807" w:type="dxa"/>
                              <w:gridSpan w:val="4"/>
                              <w:vMerge/>
                              <w:tcBorders>
                                <w:right w:val="single" w:sz="4" w:space="0" w:color="auto"/>
                              </w:tcBorders>
                              <w:shd w:val="pct12" w:color="auto" w:fill="auto"/>
                            </w:tcPr>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A23B6A">
                              <w:pPr>
                                <w:numPr>
                                  <w:ilvl w:val="0"/>
                                  <w:numId w:val="18"/>
                                </w:numPr>
                                <w:overflowPunct w:val="0"/>
                                <w:autoSpaceDE w:val="0"/>
                                <w:autoSpaceDN w:val="0"/>
                                <w:adjustRightInd w:val="0"/>
                                <w:spacing w:after="120"/>
                                <w:ind w:left="0" w:firstLine="0"/>
                                <w:jc w:val="both"/>
                                <w:textAlignment w:val="baseline"/>
                                <w:rPr>
                                  <w:szCs w:val="24"/>
                                </w:rPr>
                              </w:pPr>
                            </w:p>
                          </w:tc>
                        </w:tr>
                        <w:tr w:rsidR="00A23B6A" w:rsidRPr="009D6CC1" w:rsidTr="00391706">
                          <w:trPr>
                            <w:trHeight w:val="387"/>
                          </w:trPr>
                          <w:tc>
                            <w:tcPr>
                              <w:tcW w:w="7807" w:type="dxa"/>
                              <w:gridSpan w:val="4"/>
                              <w:vMerge/>
                              <w:tcBorders>
                                <w:bottom w:val="single" w:sz="4" w:space="0" w:color="auto"/>
                                <w:right w:val="single" w:sz="4" w:space="0" w:color="auto"/>
                              </w:tcBorders>
                              <w:shd w:val="pct12" w:color="auto" w:fill="auto"/>
                            </w:tcPr>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A23B6A">
                              <w:pPr>
                                <w:numPr>
                                  <w:ilvl w:val="0"/>
                                  <w:numId w:val="18"/>
                                </w:numPr>
                                <w:overflowPunct w:val="0"/>
                                <w:autoSpaceDE w:val="0"/>
                                <w:autoSpaceDN w:val="0"/>
                                <w:adjustRightInd w:val="0"/>
                                <w:spacing w:after="120"/>
                                <w:ind w:left="0" w:firstLine="0"/>
                                <w:jc w:val="both"/>
                                <w:textAlignment w:val="baseline"/>
                                <w:rPr>
                                  <w:szCs w:val="24"/>
                                </w:rPr>
                              </w:pPr>
                            </w:p>
                          </w:tc>
                        </w:tr>
                        <w:tr w:rsidR="00A23B6A" w:rsidRPr="009D6CC1" w:rsidTr="00391706">
                          <w:trPr>
                            <w:trHeight w:val="387"/>
                          </w:trPr>
                          <w:tc>
                            <w:tcPr>
                              <w:tcW w:w="7807" w:type="dxa"/>
                              <w:gridSpan w:val="4"/>
                              <w:tcBorders>
                                <w:bottom w:val="single" w:sz="4" w:space="0" w:color="auto"/>
                                <w:right w:val="single" w:sz="4" w:space="0" w:color="auto"/>
                              </w:tcBorders>
                              <w:shd w:val="pct12" w:color="auto" w:fill="auto"/>
                            </w:tcPr>
                            <w:p w:rsidR="00A23B6A" w:rsidRPr="009D6CC1" w:rsidRDefault="00A23B6A" w:rsidP="00391706">
                              <w:pPr>
                                <w:overflowPunct w:val="0"/>
                                <w:autoSpaceDE w:val="0"/>
                                <w:autoSpaceDN w:val="0"/>
                                <w:adjustRightInd w:val="0"/>
                                <w:jc w:val="both"/>
                                <w:textAlignment w:val="baseline"/>
                                <w:rPr>
                                  <w:rFonts w:ascii="Book Antiqua" w:hAnsi="Book Antiqua"/>
                                  <w:bCs/>
                                  <w:sz w:val="20"/>
                                </w:rPr>
                              </w:pPr>
                              <w:r w:rsidRPr="009D6CC1">
                                <w:rPr>
                                  <w:rFonts w:ascii="Book Antiqua" w:hAnsi="Book Antiqua"/>
                                  <w:bCs/>
                                  <w:sz w:val="20"/>
                                </w:rPr>
                                <w:t>Nota:</w:t>
                              </w:r>
                            </w:p>
                            <w:p w:rsidR="00A23B6A" w:rsidRPr="009D6CC1" w:rsidRDefault="00A23B6A" w:rsidP="00391706">
                              <w:pPr>
                                <w:widowControl w:val="0"/>
                                <w:suppressLineNumbers/>
                                <w:suppressAutoHyphens/>
                                <w:overflowPunct w:val="0"/>
                                <w:autoSpaceDE w:val="0"/>
                                <w:autoSpaceDN w:val="0"/>
                                <w:adjustRightInd w:val="0"/>
                                <w:jc w:val="both"/>
                                <w:textAlignment w:val="baseline"/>
                                <w:rPr>
                                  <w:rFonts w:ascii="Book Antiqua" w:hAnsi="Book Antiqua"/>
                                  <w:sz w:val="20"/>
                                </w:rPr>
                              </w:pPr>
                              <w:r w:rsidRPr="009D6CC1">
                                <w:rPr>
                                  <w:rFonts w:ascii="Book Antiqua" w:hAnsi="Book Antiqua"/>
                                  <w:bCs/>
                                  <w:sz w:val="20"/>
                                </w:rPr>
                                <w:t xml:space="preserve">Describa brevemente </w:t>
                              </w:r>
                              <w:r w:rsidRPr="009D6CC1">
                                <w:rPr>
                                  <w:rFonts w:ascii="Book Antiqua" w:hAnsi="Book Antiqua"/>
                                  <w:sz w:val="20"/>
                                </w:rPr>
                                <w:t xml:space="preserve">en la celda en blanco a la derecha de cada indicador </w:t>
                              </w:r>
                              <w:r w:rsidRPr="009D6CC1">
                                <w:rPr>
                                  <w:rFonts w:ascii="Book Antiqua" w:hAnsi="Book Antiqua"/>
                                  <w:bCs/>
                                  <w:sz w:val="20"/>
                                </w:rPr>
                                <w:t xml:space="preserve">de la categoría </w:t>
                              </w:r>
                              <w:r w:rsidRPr="009D6CC1">
                                <w:rPr>
                                  <w:rFonts w:ascii="Book Antiqua" w:hAnsi="Book Antiqua"/>
                                  <w:b/>
                                  <w:bCs/>
                                  <w:sz w:val="20"/>
                                </w:rPr>
                                <w:t>Modelo Educativo y plan de estudios</w:t>
                              </w:r>
                              <w:r w:rsidRPr="009D6CC1">
                                <w:rPr>
                                  <w:rFonts w:ascii="Book Antiqua" w:hAnsi="Book Antiqua"/>
                                  <w:bCs/>
                                  <w:sz w:val="20"/>
                                </w:rPr>
                                <w:t>, su apreciación sobre el cumplimiento del mismo, de acuerdo con la situación que guarda el programa educativo que se está evaluando y/o desde el punto de vista de su operación cotidiana.  Es importante que en cada indicador quede expresamente redactado el juicio de valor de la institución, con respecto a dicho indicador.</w:t>
                              </w: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vMerge w:val="restart"/>
                              <w:tcBorders>
                                <w:left w:val="single" w:sz="4" w:space="0" w:color="auto"/>
                                <w:right w:val="single" w:sz="4" w:space="0" w:color="auto"/>
                              </w:tcBorders>
                              <w:shd w:val="pct20" w:color="auto" w:fill="auto"/>
                              <w:vAlign w:val="center"/>
                            </w:tcPr>
                            <w:p w:rsidR="00A23B6A" w:rsidRPr="00602F49" w:rsidRDefault="00A23B6A" w:rsidP="00391706">
                              <w:pPr>
                                <w:overflowPunct w:val="0"/>
                                <w:autoSpaceDE w:val="0"/>
                                <w:autoSpaceDN w:val="0"/>
                                <w:adjustRightInd w:val="0"/>
                                <w:spacing w:after="120"/>
                                <w:textAlignment w:val="baseline"/>
                                <w:rPr>
                                  <w:szCs w:val="24"/>
                                </w:rPr>
                              </w:pPr>
                              <w:r w:rsidRPr="00602F49">
                                <w:rPr>
                                  <w:b/>
                                  <w:bCs/>
                                  <w:szCs w:val="24"/>
                                </w:rPr>
                                <w:t>Eje: Estructura</w:t>
                              </w:r>
                            </w:p>
                            <w:p w:rsidR="00A23B6A" w:rsidRPr="00602F49" w:rsidRDefault="00A23B6A" w:rsidP="00391706">
                              <w:pPr>
                                <w:widowControl w:val="0"/>
                                <w:suppressLineNumbers/>
                                <w:suppressAutoHyphens/>
                                <w:overflowPunct w:val="0"/>
                                <w:autoSpaceDE w:val="0"/>
                                <w:autoSpaceDN w:val="0"/>
                                <w:adjustRightInd w:val="0"/>
                                <w:spacing w:after="120"/>
                                <w:textAlignment w:val="baseline"/>
                                <w:rPr>
                                  <w:szCs w:val="24"/>
                                </w:rPr>
                              </w:pPr>
                              <w:r w:rsidRPr="00602F49">
                                <w:rPr>
                                  <w:b/>
                                  <w:bCs/>
                                  <w:szCs w:val="24"/>
                                </w:rPr>
                                <w:t>3) Modelo educativo y plan de estudios</w:t>
                              </w:r>
                            </w:p>
                          </w:tc>
                        </w:tr>
                        <w:tr w:rsidR="00A23B6A" w:rsidRPr="009D6CC1" w:rsidTr="00391706">
                          <w:tc>
                            <w:tcPr>
                              <w:tcW w:w="7807" w:type="dxa"/>
                              <w:gridSpan w:val="4"/>
                              <w:tcBorders>
                                <w:right w:val="single" w:sz="4" w:space="0" w:color="auto"/>
                              </w:tcBorders>
                              <w:shd w:val="pct12" w:color="auto" w:fill="auto"/>
                            </w:tcPr>
                            <w:p w:rsidR="00A23B6A" w:rsidRPr="009D6CC1" w:rsidRDefault="00A23B6A" w:rsidP="00391706">
                              <w:pPr>
                                <w:pStyle w:val="Ttulo2"/>
                                <w:keepNext w:val="0"/>
                                <w:widowControl w:val="0"/>
                                <w:numPr>
                                  <w:ilvl w:val="0"/>
                                  <w:numId w:val="0"/>
                                </w:numPr>
                                <w:suppressLineNumbers/>
                                <w:suppressAutoHyphens/>
                                <w:overflowPunct w:val="0"/>
                                <w:autoSpaceDE w:val="0"/>
                                <w:autoSpaceDN w:val="0"/>
                                <w:adjustRightInd w:val="0"/>
                                <w:jc w:val="center"/>
                                <w:textAlignment w:val="baseline"/>
                                <w:rPr>
                                  <w:rFonts w:ascii="Book Antiqua" w:hAnsi="Book Antiqua"/>
                                  <w:bCs w:val="0"/>
                                  <w:sz w:val="18"/>
                                  <w:szCs w:val="18"/>
                                </w:rPr>
                              </w:pPr>
                              <w:r w:rsidRPr="009D6CC1">
                                <w:rPr>
                                  <w:rFonts w:ascii="Book Antiqua" w:hAnsi="Book Antiqua"/>
                                  <w:bCs w:val="0"/>
                                  <w:sz w:val="18"/>
                                  <w:szCs w:val="18"/>
                                </w:rPr>
                                <w:t>Indicadores</w:t>
                              </w:r>
                            </w:p>
                            <w:p w:rsidR="00A23B6A" w:rsidRPr="009D6CC1" w:rsidRDefault="00A23B6A" w:rsidP="00391706">
                              <w:pPr>
                                <w:widowControl w:val="0"/>
                                <w:suppressLineNumbers/>
                                <w:suppressAutoHyphens/>
                                <w:overflowPunct w:val="0"/>
                                <w:autoSpaceDE w:val="0"/>
                                <w:autoSpaceDN w:val="0"/>
                                <w:adjustRightInd w:val="0"/>
                                <w:jc w:val="center"/>
                                <w:textAlignment w:val="baseline"/>
                                <w:rPr>
                                  <w:rFonts w:ascii="Book Antiqua" w:hAnsi="Book Antiqua"/>
                                  <w:sz w:val="18"/>
                                  <w:szCs w:val="18"/>
                                </w:rPr>
                              </w:pPr>
                              <w:r w:rsidRPr="009D6CC1">
                                <w:rPr>
                                  <w:rFonts w:ascii="Book Antiqua" w:hAnsi="Book Antiqua"/>
                                  <w:bCs/>
                                  <w:sz w:val="18"/>
                                  <w:szCs w:val="18"/>
                                </w:rPr>
                                <w:t>(aspectos a evaluar)</w:t>
                              </w: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vMerge/>
                              <w:tcBorders>
                                <w:left w:val="single" w:sz="4" w:space="0" w:color="auto"/>
                                <w:right w:val="single" w:sz="4" w:space="0" w:color="auto"/>
                              </w:tcBorders>
                              <w:shd w:val="pct20" w:color="auto" w:fill="auto"/>
                              <w:vAlign w:val="center"/>
                            </w:tcPr>
                            <w:p w:rsidR="00A23B6A" w:rsidRPr="00602F49" w:rsidRDefault="00A23B6A" w:rsidP="00391706">
                              <w:pPr>
                                <w:widowControl w:val="0"/>
                                <w:suppressLineNumbers/>
                                <w:suppressAutoHyphens/>
                                <w:overflowPunct w:val="0"/>
                                <w:autoSpaceDE w:val="0"/>
                                <w:autoSpaceDN w:val="0"/>
                                <w:adjustRightInd w:val="0"/>
                                <w:spacing w:after="120"/>
                                <w:jc w:val="both"/>
                                <w:textAlignment w:val="baseline"/>
                                <w:rPr>
                                  <w:b/>
                                  <w:bCs/>
                                  <w:szCs w:val="24"/>
                                </w:rPr>
                              </w:pPr>
                            </w:p>
                          </w:tc>
                        </w:tr>
                        <w:tr w:rsidR="00A23B6A" w:rsidRPr="009D6CC1" w:rsidTr="00391706">
                          <w:tc>
                            <w:tcPr>
                              <w:tcW w:w="278" w:type="dxa"/>
                              <w:tcBorders>
                                <w:bottom w:val="single" w:sz="4" w:space="0" w:color="auto"/>
                                <w:right w:val="nil"/>
                              </w:tcBorders>
                              <w:shd w:val="pct12" w:color="auto" w:fill="auto"/>
                            </w:tcPr>
                            <w:p w:rsidR="00A23B6A" w:rsidRPr="009D6CC1" w:rsidRDefault="00A23B6A" w:rsidP="00391706">
                              <w:pPr>
                                <w:widowControl w:val="0"/>
                                <w:suppressLineNumbers/>
                                <w:tabs>
                                  <w:tab w:val="left" w:pos="465"/>
                                  <w:tab w:val="left" w:pos="5665"/>
                                </w:tabs>
                                <w:suppressAutoHyphens/>
                                <w:overflowPunct w:val="0"/>
                                <w:autoSpaceDE w:val="0"/>
                                <w:autoSpaceDN w:val="0"/>
                                <w:adjustRightInd w:val="0"/>
                                <w:textAlignment w:val="baseline"/>
                                <w:rPr>
                                  <w:rFonts w:ascii="Book Antiqua" w:hAnsi="Book Antiqua"/>
                                  <w:b/>
                                  <w:sz w:val="18"/>
                                  <w:szCs w:val="18"/>
                                </w:rPr>
                              </w:pPr>
                            </w:p>
                          </w:tc>
                          <w:tc>
                            <w:tcPr>
                              <w:tcW w:w="7529" w:type="dxa"/>
                              <w:gridSpan w:val="3"/>
                              <w:tcBorders>
                                <w:left w:val="nil"/>
                                <w:right w:val="single" w:sz="4" w:space="0" w:color="auto"/>
                              </w:tcBorders>
                              <w:shd w:val="pct12" w:color="auto" w:fill="auto"/>
                            </w:tcPr>
                            <w:p w:rsidR="00A23B6A" w:rsidRPr="009D6CC1" w:rsidRDefault="00A23B6A" w:rsidP="00391706">
                              <w:pPr>
                                <w:widowControl w:val="0"/>
                                <w:suppressLineNumbers/>
                                <w:tabs>
                                  <w:tab w:val="left" w:pos="465"/>
                                  <w:tab w:val="left" w:pos="5665"/>
                                </w:tabs>
                                <w:suppressAutoHyphens/>
                                <w:overflowPunct w:val="0"/>
                                <w:autoSpaceDE w:val="0"/>
                                <w:autoSpaceDN w:val="0"/>
                                <w:adjustRightInd w:val="0"/>
                                <w:textAlignment w:val="baseline"/>
                                <w:rPr>
                                  <w:rFonts w:ascii="Book Antiqua" w:hAnsi="Book Antiqua"/>
                                  <w:b/>
                                  <w:sz w:val="20"/>
                                </w:rPr>
                              </w:pPr>
                              <w:r w:rsidRPr="009D6CC1">
                                <w:rPr>
                                  <w:rFonts w:ascii="Book Antiqua" w:hAnsi="Book Antiqua"/>
                                  <w:b/>
                                  <w:sz w:val="20"/>
                                </w:rPr>
                                <w:t>8. Modelo educativo</w:t>
                              </w:r>
                            </w:p>
                            <w:p w:rsidR="00A23B6A" w:rsidRPr="009D6CC1" w:rsidRDefault="00A23B6A" w:rsidP="00391706">
                              <w:pPr>
                                <w:widowControl w:val="0"/>
                                <w:suppressLineNumbers/>
                                <w:tabs>
                                  <w:tab w:val="left" w:pos="465"/>
                                  <w:tab w:val="left" w:pos="5665"/>
                                </w:tab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Efectividad y pertinencia entre la concepción teórica del Modelo educativo y su aplicación en el proceso de enseñanza-aprendizaje y su relación con las capacidades genéricas que se refieren a:</w:t>
                              </w:r>
                            </w:p>
                            <w:p w:rsidR="00A23B6A" w:rsidRPr="009D6CC1" w:rsidRDefault="00A23B6A" w:rsidP="00A23B6A">
                              <w:pPr>
                                <w:widowControl w:val="0"/>
                                <w:numPr>
                                  <w:ilvl w:val="0"/>
                                  <w:numId w:val="119"/>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habilidades de aprender a aprender, de aprendizaje a lo largo de la vida y de integración a un ambiente multicultural;</w:t>
                              </w:r>
                            </w:p>
                            <w:p w:rsidR="00A23B6A" w:rsidRPr="009D6CC1" w:rsidRDefault="00A23B6A" w:rsidP="00A23B6A">
                              <w:pPr>
                                <w:widowControl w:val="0"/>
                                <w:numPr>
                                  <w:ilvl w:val="0"/>
                                  <w:numId w:val="119"/>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desarrollo de competencias profesionales;</w:t>
                              </w:r>
                            </w:p>
                            <w:p w:rsidR="00A23B6A" w:rsidRPr="009D6CC1" w:rsidRDefault="00A23B6A" w:rsidP="00A23B6A">
                              <w:pPr>
                                <w:widowControl w:val="0"/>
                                <w:numPr>
                                  <w:ilvl w:val="0"/>
                                  <w:numId w:val="119"/>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 xml:space="preserve">manejo de conocimientos e integración </w:t>
                              </w:r>
                              <w:proofErr w:type="spellStart"/>
                              <w:r w:rsidRPr="009D6CC1">
                                <w:rPr>
                                  <w:rFonts w:ascii="Book Antiqua" w:hAnsi="Book Antiqua"/>
                                  <w:sz w:val="18"/>
                                  <w:szCs w:val="18"/>
                                </w:rPr>
                                <w:t>multi</w:t>
                              </w:r>
                              <w:proofErr w:type="spellEnd"/>
                              <w:r w:rsidRPr="009D6CC1">
                                <w:rPr>
                                  <w:rFonts w:ascii="Book Antiqua" w:hAnsi="Book Antiqua"/>
                                  <w:sz w:val="18"/>
                                  <w:szCs w:val="18"/>
                                </w:rPr>
                                <w:t xml:space="preserve"> e interdisciplinaria;</w:t>
                              </w:r>
                            </w:p>
                            <w:p w:rsidR="00A23B6A" w:rsidRPr="00EC39B5" w:rsidRDefault="00A23B6A" w:rsidP="00A23B6A">
                              <w:pPr>
                                <w:widowControl w:val="0"/>
                                <w:numPr>
                                  <w:ilvl w:val="0"/>
                                  <w:numId w:val="119"/>
                                </w:numPr>
                                <w:suppressLineNumbers/>
                                <w:suppressAutoHyphens/>
                                <w:overflowPunct w:val="0"/>
                                <w:autoSpaceDE w:val="0"/>
                                <w:autoSpaceDN w:val="0"/>
                                <w:adjustRightInd w:val="0"/>
                                <w:textAlignment w:val="baseline"/>
                                <w:rPr>
                                  <w:rFonts w:ascii="Book Antiqua" w:hAnsi="Book Antiqua"/>
                                  <w:sz w:val="18"/>
                                  <w:szCs w:val="18"/>
                                  <w:lang w:val="es-MX"/>
                                </w:rPr>
                              </w:pPr>
                              <w:r w:rsidRPr="009D6CC1">
                                <w:rPr>
                                  <w:rFonts w:ascii="Book Antiqua" w:hAnsi="Book Antiqua"/>
                                  <w:sz w:val="18"/>
                                  <w:szCs w:val="18"/>
                                </w:rPr>
                                <w:t>formación integral con actitudes y valores;</w:t>
                              </w:r>
                            </w:p>
                            <w:p w:rsidR="00A23B6A" w:rsidRPr="009D6CC1" w:rsidRDefault="00A23B6A" w:rsidP="00A23B6A">
                              <w:pPr>
                                <w:widowControl w:val="0"/>
                                <w:numPr>
                                  <w:ilvl w:val="0"/>
                                  <w:numId w:val="119"/>
                                </w:numPr>
                                <w:suppressLineNumbers/>
                                <w:suppressAutoHyphens/>
                                <w:overflowPunct w:val="0"/>
                                <w:autoSpaceDE w:val="0"/>
                                <w:autoSpaceDN w:val="0"/>
                                <w:adjustRightInd w:val="0"/>
                                <w:textAlignment w:val="baseline"/>
                                <w:rPr>
                                  <w:rFonts w:ascii="Book Antiqua" w:hAnsi="Book Antiqua"/>
                                  <w:sz w:val="18"/>
                                  <w:szCs w:val="18"/>
                                  <w:lang w:val="es-MX"/>
                                </w:rPr>
                              </w:pPr>
                              <w:r w:rsidRPr="009D6CC1">
                                <w:rPr>
                                  <w:rFonts w:ascii="Book Antiqua" w:hAnsi="Book Antiqua"/>
                                  <w:sz w:val="18"/>
                                  <w:szCs w:val="18"/>
                                </w:rPr>
                                <w:lastRenderedPageBreak/>
                                <w:t>articulación de las funciones sustantivas: docencia, investigación, difusión, extensión y vinculación.</w:t>
                              </w: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391706">
                              <w:pPr>
                                <w:overflowPunct w:val="0"/>
                                <w:autoSpaceDE w:val="0"/>
                                <w:autoSpaceDN w:val="0"/>
                                <w:adjustRightInd w:val="0"/>
                                <w:spacing w:after="120"/>
                                <w:jc w:val="both"/>
                                <w:textAlignment w:val="baseline"/>
                                <w:rPr>
                                  <w:szCs w:val="24"/>
                                </w:rPr>
                              </w:pPr>
                            </w:p>
                          </w:tc>
                        </w:tr>
                        <w:tr w:rsidR="00A23B6A" w:rsidRPr="009D6CC1" w:rsidTr="00391706">
                          <w:tc>
                            <w:tcPr>
                              <w:tcW w:w="278" w:type="dxa"/>
                              <w:tcBorders>
                                <w:bottom w:val="single" w:sz="4" w:space="0" w:color="auto"/>
                                <w:right w:val="nil"/>
                              </w:tcBorders>
                              <w:shd w:val="pct12" w:color="auto" w:fill="auto"/>
                            </w:tcPr>
                            <w:p w:rsidR="00A23B6A" w:rsidRPr="009D6CC1" w:rsidRDefault="00A23B6A" w:rsidP="00391706">
                              <w:pPr>
                                <w:widowControl w:val="0"/>
                                <w:suppressLineNumbers/>
                                <w:tabs>
                                  <w:tab w:val="left" w:pos="465"/>
                                  <w:tab w:val="left" w:pos="5665"/>
                                </w:tabs>
                                <w:suppressAutoHyphens/>
                                <w:overflowPunct w:val="0"/>
                                <w:autoSpaceDE w:val="0"/>
                                <w:autoSpaceDN w:val="0"/>
                                <w:adjustRightInd w:val="0"/>
                                <w:textAlignment w:val="baseline"/>
                                <w:rPr>
                                  <w:rFonts w:ascii="Book Antiqua" w:hAnsi="Book Antiqua"/>
                                  <w:b/>
                                  <w:bCs/>
                                  <w:sz w:val="18"/>
                                  <w:szCs w:val="18"/>
                                </w:rPr>
                              </w:pPr>
                            </w:p>
                          </w:tc>
                          <w:tc>
                            <w:tcPr>
                              <w:tcW w:w="7529" w:type="dxa"/>
                              <w:gridSpan w:val="3"/>
                              <w:tcBorders>
                                <w:left w:val="nil"/>
                                <w:right w:val="single" w:sz="4" w:space="0" w:color="auto"/>
                              </w:tcBorders>
                              <w:shd w:val="pct12" w:color="auto" w:fill="auto"/>
                            </w:tcPr>
                            <w:p w:rsidR="00A23B6A" w:rsidRPr="009D6CC1" w:rsidRDefault="00A23B6A" w:rsidP="00391706">
                              <w:pPr>
                                <w:widowControl w:val="0"/>
                                <w:suppressLineNumbers/>
                                <w:tabs>
                                  <w:tab w:val="left" w:pos="465"/>
                                  <w:tab w:val="left" w:pos="5665"/>
                                </w:tabs>
                                <w:suppressAutoHyphens/>
                                <w:overflowPunct w:val="0"/>
                                <w:autoSpaceDE w:val="0"/>
                                <w:autoSpaceDN w:val="0"/>
                                <w:adjustRightInd w:val="0"/>
                                <w:textAlignment w:val="baseline"/>
                                <w:rPr>
                                  <w:rFonts w:ascii="Book Antiqua" w:eastAsia="Arial Unicode MS" w:hAnsi="Book Antiqua"/>
                                  <w:b/>
                                  <w:bCs/>
                                  <w:sz w:val="20"/>
                                </w:rPr>
                              </w:pPr>
                              <w:r w:rsidRPr="009D6CC1">
                                <w:rPr>
                                  <w:rFonts w:ascii="Book Antiqua" w:hAnsi="Book Antiqua"/>
                                  <w:b/>
                                  <w:bCs/>
                                  <w:sz w:val="20"/>
                                </w:rPr>
                                <w:t>9. Fundamentos del plan de estudios</w:t>
                              </w:r>
                            </w:p>
                            <w:p w:rsidR="00A23B6A" w:rsidRPr="009D6CC1" w:rsidRDefault="00A23B6A" w:rsidP="00391706">
                              <w:pPr>
                                <w:widowControl w:val="0"/>
                                <w:suppressLineNumbers/>
                                <w:tabs>
                                  <w:tab w:val="left" w:pos="465"/>
                                  <w:tab w:val="left" w:pos="5665"/>
                                </w:tabs>
                                <w:suppressAutoHyphens/>
                                <w:overflowPunct w:val="0"/>
                                <w:autoSpaceDE w:val="0"/>
                                <w:autoSpaceDN w:val="0"/>
                                <w:adjustRightInd w:val="0"/>
                                <w:textAlignment w:val="baseline"/>
                                <w:rPr>
                                  <w:rFonts w:ascii="Book Antiqua" w:eastAsia="Arial Unicode MS" w:hAnsi="Book Antiqua"/>
                                  <w:sz w:val="18"/>
                                  <w:szCs w:val="18"/>
                                </w:rPr>
                              </w:pPr>
                              <w:r w:rsidRPr="009D6CC1">
                                <w:rPr>
                                  <w:rFonts w:ascii="Book Antiqua" w:hAnsi="Book Antiqua"/>
                                  <w:sz w:val="18"/>
                                  <w:szCs w:val="18"/>
                                </w:rPr>
                                <w:t>Congruencia y claridad entre los objetivos, las metas y la justificación del plan de estudios basado en:</w:t>
                              </w:r>
                            </w:p>
                            <w:p w:rsidR="00A23B6A" w:rsidRPr="00EC39B5" w:rsidRDefault="00A23B6A" w:rsidP="00A23B6A">
                              <w:pPr>
                                <w:widowControl w:val="0"/>
                                <w:numPr>
                                  <w:ilvl w:val="0"/>
                                  <w:numId w:val="120"/>
                                </w:numPr>
                                <w:suppressLineNumbers/>
                                <w:suppressAutoHyphens/>
                                <w:overflowPunct w:val="0"/>
                                <w:autoSpaceDE w:val="0"/>
                                <w:autoSpaceDN w:val="0"/>
                                <w:adjustRightInd w:val="0"/>
                                <w:textAlignment w:val="baseline"/>
                                <w:rPr>
                                  <w:rFonts w:ascii="Book Antiqua" w:hAnsi="Book Antiqua"/>
                                  <w:sz w:val="18"/>
                                  <w:szCs w:val="18"/>
                                  <w:lang w:val="es-MX"/>
                                </w:rPr>
                              </w:pPr>
                              <w:r w:rsidRPr="009D6CC1">
                                <w:rPr>
                                  <w:rFonts w:ascii="Book Antiqua" w:hAnsi="Book Antiqua"/>
                                  <w:sz w:val="18"/>
                                  <w:szCs w:val="18"/>
                                </w:rPr>
                                <w:t>un diagnóstico de las necesidades sociales, económicas y políticas en el ámbito local, regional y nacional para determinar su pertinencia;</w:t>
                              </w:r>
                            </w:p>
                            <w:p w:rsidR="00A23B6A" w:rsidRPr="009D6CC1" w:rsidRDefault="00A23B6A" w:rsidP="00A23B6A">
                              <w:pPr>
                                <w:widowControl w:val="0"/>
                                <w:numPr>
                                  <w:ilvl w:val="0"/>
                                  <w:numId w:val="120"/>
                                </w:numPr>
                                <w:suppressLineNumbers/>
                                <w:suppressAutoHyphens/>
                                <w:overflowPunct w:val="0"/>
                                <w:autoSpaceDE w:val="0"/>
                                <w:autoSpaceDN w:val="0"/>
                                <w:adjustRightInd w:val="0"/>
                                <w:textAlignment w:val="baseline"/>
                                <w:rPr>
                                  <w:rFonts w:ascii="Book Antiqua" w:hAnsi="Book Antiqua"/>
                                  <w:sz w:val="18"/>
                                  <w:szCs w:val="18"/>
                                  <w:lang w:val="es-MX"/>
                                </w:rPr>
                              </w:pPr>
                              <w:r w:rsidRPr="009D6CC1">
                                <w:rPr>
                                  <w:rFonts w:ascii="Book Antiqua" w:hAnsi="Book Antiqua"/>
                                  <w:sz w:val="18"/>
                                  <w:szCs w:val="18"/>
                                </w:rPr>
                                <w:t>el avance de la ciencia, las humanidades y la tecnología;</w:t>
                              </w: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391706">
                              <w:pPr>
                                <w:overflowPunct w:val="0"/>
                                <w:autoSpaceDE w:val="0"/>
                                <w:autoSpaceDN w:val="0"/>
                                <w:adjustRightInd w:val="0"/>
                                <w:spacing w:after="120"/>
                                <w:jc w:val="both"/>
                                <w:textAlignment w:val="baseline"/>
                                <w:rPr>
                                  <w:szCs w:val="24"/>
                                </w:rPr>
                              </w:pPr>
                            </w:p>
                          </w:tc>
                        </w:tr>
                        <w:tr w:rsidR="00A23B6A" w:rsidRPr="009D6CC1" w:rsidTr="00391706">
                          <w:tc>
                            <w:tcPr>
                              <w:tcW w:w="278" w:type="dxa"/>
                              <w:tcBorders>
                                <w:bottom w:val="single" w:sz="4" w:space="0" w:color="auto"/>
                                <w:right w:val="nil"/>
                              </w:tcBorders>
                              <w:shd w:val="pct12" w:color="auto" w:fill="auto"/>
                            </w:tcPr>
                            <w:p w:rsidR="00A23B6A" w:rsidRPr="009D6CC1" w:rsidRDefault="00A23B6A" w:rsidP="00391706">
                              <w:pPr>
                                <w:pStyle w:val="Ttulo2"/>
                                <w:keepNext w:val="0"/>
                                <w:widowControl w:val="0"/>
                                <w:numPr>
                                  <w:ilvl w:val="0"/>
                                  <w:numId w:val="0"/>
                                </w:numPr>
                                <w:suppressLineNumbers/>
                                <w:suppressAutoHyphens/>
                                <w:overflowPunct w:val="0"/>
                                <w:autoSpaceDE w:val="0"/>
                                <w:autoSpaceDN w:val="0"/>
                                <w:adjustRightInd w:val="0"/>
                                <w:textAlignment w:val="baseline"/>
                                <w:rPr>
                                  <w:rFonts w:ascii="Book Antiqua" w:hAnsi="Book Antiqua"/>
                                  <w:sz w:val="18"/>
                                  <w:szCs w:val="18"/>
                                </w:rPr>
                              </w:pPr>
                            </w:p>
                          </w:tc>
                          <w:tc>
                            <w:tcPr>
                              <w:tcW w:w="7529" w:type="dxa"/>
                              <w:gridSpan w:val="3"/>
                              <w:tcBorders>
                                <w:left w:val="nil"/>
                                <w:right w:val="single" w:sz="4" w:space="0" w:color="auto"/>
                              </w:tcBorders>
                              <w:shd w:val="pct12" w:color="auto" w:fill="auto"/>
                            </w:tcPr>
                            <w:p w:rsidR="00A23B6A" w:rsidRPr="009D6CC1" w:rsidRDefault="00A23B6A" w:rsidP="00391706">
                              <w:pPr>
                                <w:pStyle w:val="Ttulo2"/>
                                <w:keepNext w:val="0"/>
                                <w:widowControl w:val="0"/>
                                <w:numPr>
                                  <w:ilvl w:val="0"/>
                                  <w:numId w:val="0"/>
                                </w:numPr>
                                <w:suppressLineNumbers/>
                                <w:suppressAutoHyphens/>
                                <w:overflowPunct w:val="0"/>
                                <w:autoSpaceDE w:val="0"/>
                                <w:autoSpaceDN w:val="0"/>
                                <w:adjustRightInd w:val="0"/>
                                <w:textAlignment w:val="baseline"/>
                                <w:rPr>
                                  <w:rFonts w:ascii="Book Antiqua" w:hAnsi="Book Antiqua"/>
                                  <w:sz w:val="20"/>
                                </w:rPr>
                              </w:pPr>
                              <w:r w:rsidRPr="009D6CC1">
                                <w:rPr>
                                  <w:rFonts w:ascii="Book Antiqua" w:hAnsi="Book Antiqua"/>
                                  <w:sz w:val="20"/>
                                </w:rPr>
                                <w:t>10. Plan de estudios</w:t>
                              </w:r>
                            </w:p>
                            <w:p w:rsidR="00A23B6A" w:rsidRPr="009D6CC1" w:rsidRDefault="00A23B6A" w:rsidP="00391706">
                              <w:pPr>
                                <w:widowControl w:val="0"/>
                                <w:suppressLineNumbers/>
                                <w:tabs>
                                  <w:tab w:val="left" w:pos="5220"/>
                                </w:tabs>
                                <w:suppressAutoHyphens/>
                                <w:overflowPunct w:val="0"/>
                                <w:autoSpaceDE w:val="0"/>
                                <w:autoSpaceDN w:val="0"/>
                                <w:adjustRightInd w:val="0"/>
                                <w:textAlignment w:val="baseline"/>
                                <w:rPr>
                                  <w:rFonts w:ascii="Book Antiqua" w:eastAsia="Arial Unicode MS" w:hAnsi="Book Antiqua"/>
                                  <w:b/>
                                  <w:sz w:val="18"/>
                                  <w:szCs w:val="18"/>
                                </w:rPr>
                              </w:pPr>
                              <w:r w:rsidRPr="009D6CC1">
                                <w:rPr>
                                  <w:rFonts w:ascii="Book Antiqua" w:hAnsi="Book Antiqua"/>
                                  <w:b/>
                                  <w:bCs/>
                                  <w:sz w:val="18"/>
                                  <w:szCs w:val="18"/>
                                </w:rPr>
                                <w:t xml:space="preserve">I. </w:t>
                              </w:r>
                              <w:r w:rsidRPr="009D6CC1">
                                <w:rPr>
                                  <w:rFonts w:ascii="Book Antiqua" w:hAnsi="Book Antiqua"/>
                                  <w:b/>
                                  <w:sz w:val="18"/>
                                  <w:szCs w:val="18"/>
                                </w:rPr>
                                <w:t xml:space="preserve"> Congruencia del plan de estudios con:</w:t>
                              </w:r>
                            </w:p>
                            <w:p w:rsidR="00A23B6A" w:rsidRPr="009D6CC1" w:rsidRDefault="00A23B6A" w:rsidP="00A23B6A">
                              <w:pPr>
                                <w:widowControl w:val="0"/>
                                <w:numPr>
                                  <w:ilvl w:val="0"/>
                                  <w:numId w:val="125"/>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la misión y visión de la unidad académica y/o del programa;</w:t>
                              </w:r>
                            </w:p>
                            <w:p w:rsidR="00A23B6A" w:rsidRPr="009D6CC1" w:rsidRDefault="00A23B6A" w:rsidP="00A23B6A">
                              <w:pPr>
                                <w:widowControl w:val="0"/>
                                <w:numPr>
                                  <w:ilvl w:val="0"/>
                                  <w:numId w:val="125"/>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el modelo educativo;</w:t>
                              </w:r>
                            </w:p>
                            <w:p w:rsidR="00A23B6A" w:rsidRPr="009D6CC1" w:rsidRDefault="00A23B6A" w:rsidP="00A23B6A">
                              <w:pPr>
                                <w:widowControl w:val="0"/>
                                <w:numPr>
                                  <w:ilvl w:val="0"/>
                                  <w:numId w:val="125"/>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los objetivos y metas del plan de estudios;</w:t>
                              </w:r>
                            </w:p>
                            <w:p w:rsidR="00A23B6A" w:rsidRPr="009D6CC1" w:rsidRDefault="00A23B6A" w:rsidP="00A23B6A">
                              <w:pPr>
                                <w:widowControl w:val="0"/>
                                <w:numPr>
                                  <w:ilvl w:val="0"/>
                                  <w:numId w:val="125"/>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 xml:space="preserve">el perfil de egreso; </w:t>
                              </w:r>
                            </w:p>
                            <w:p w:rsidR="00A23B6A" w:rsidRPr="009D6CC1" w:rsidRDefault="00A23B6A" w:rsidP="00A23B6A">
                              <w:pPr>
                                <w:widowControl w:val="0"/>
                                <w:numPr>
                                  <w:ilvl w:val="0"/>
                                  <w:numId w:val="125"/>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el perfil de ingreso.</w:t>
                              </w:r>
                            </w:p>
                            <w:p w:rsidR="00A23B6A" w:rsidRPr="009D6CC1" w:rsidRDefault="00A23B6A" w:rsidP="00A23B6A">
                              <w:pPr>
                                <w:widowControl w:val="0"/>
                                <w:numPr>
                                  <w:ilvl w:val="0"/>
                                  <w:numId w:val="125"/>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 xml:space="preserve">congruencia interna; </w:t>
                              </w:r>
                            </w:p>
                            <w:p w:rsidR="00A23B6A" w:rsidRPr="009D6CC1" w:rsidRDefault="00A23B6A" w:rsidP="00A23B6A">
                              <w:pPr>
                                <w:widowControl w:val="0"/>
                                <w:numPr>
                                  <w:ilvl w:val="0"/>
                                  <w:numId w:val="125"/>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coherencia externa.</w:t>
                              </w:r>
                            </w:p>
                            <w:p w:rsidR="00A23B6A" w:rsidRPr="009D6CC1" w:rsidRDefault="00A23B6A" w:rsidP="00391706">
                              <w:pPr>
                                <w:widowControl w:val="0"/>
                                <w:suppressLineNumbers/>
                                <w:tabs>
                                  <w:tab w:val="left" w:pos="480"/>
                                  <w:tab w:val="left" w:pos="720"/>
                                </w:tabs>
                                <w:suppressAutoHyphens/>
                                <w:overflowPunct w:val="0"/>
                                <w:autoSpaceDE w:val="0"/>
                                <w:autoSpaceDN w:val="0"/>
                                <w:adjustRightInd w:val="0"/>
                                <w:textAlignment w:val="baseline"/>
                                <w:rPr>
                                  <w:rFonts w:ascii="Book Antiqua" w:hAnsi="Book Antiqua"/>
                                  <w:b/>
                                  <w:bCs/>
                                  <w:sz w:val="18"/>
                                  <w:szCs w:val="18"/>
                                </w:rPr>
                              </w:pPr>
                              <w:r w:rsidRPr="009D6CC1">
                                <w:rPr>
                                  <w:rFonts w:ascii="Book Antiqua" w:hAnsi="Book Antiqua"/>
                                  <w:b/>
                                  <w:sz w:val="18"/>
                                  <w:szCs w:val="18"/>
                                </w:rPr>
                                <w:t xml:space="preserve">II. </w:t>
                              </w:r>
                              <w:r w:rsidRPr="009D6CC1">
                                <w:rPr>
                                  <w:rFonts w:ascii="Book Antiqua" w:hAnsi="Book Antiqua"/>
                                  <w:b/>
                                  <w:bCs/>
                                  <w:sz w:val="18"/>
                                  <w:szCs w:val="18"/>
                                </w:rPr>
                                <w:t>Organización curricular</w:t>
                              </w:r>
                            </w:p>
                            <w:p w:rsidR="00A23B6A" w:rsidRPr="009D6CC1" w:rsidRDefault="00A23B6A" w:rsidP="00391706">
                              <w:pPr>
                                <w:pStyle w:val="Textoindependiente3"/>
                                <w:widowControl w:val="0"/>
                                <w:suppressLineNumbers/>
                                <w:suppressAutoHyphens/>
                                <w:overflowPunct w:val="0"/>
                                <w:autoSpaceDE w:val="0"/>
                                <w:autoSpaceDN w:val="0"/>
                                <w:adjustRightInd w:val="0"/>
                                <w:textAlignment w:val="baseline"/>
                                <w:rPr>
                                  <w:rFonts w:ascii="Book Antiqua" w:hAnsi="Book Antiqua"/>
                                  <w:b w:val="0"/>
                                  <w:sz w:val="18"/>
                                  <w:szCs w:val="18"/>
                                </w:rPr>
                              </w:pPr>
                              <w:r w:rsidRPr="009D6CC1">
                                <w:rPr>
                                  <w:rFonts w:ascii="Book Antiqua" w:hAnsi="Book Antiqua"/>
                                  <w:b w:val="0"/>
                                  <w:sz w:val="18"/>
                                  <w:szCs w:val="18"/>
                                </w:rPr>
                                <w:t>Adecuación con respecto a:</w:t>
                              </w:r>
                            </w:p>
                            <w:p w:rsidR="00A23B6A" w:rsidRPr="009D6CC1" w:rsidRDefault="00A23B6A" w:rsidP="00A23B6A">
                              <w:pPr>
                                <w:widowControl w:val="0"/>
                                <w:numPr>
                                  <w:ilvl w:val="0"/>
                                  <w:numId w:val="126"/>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los objetivos específicos y programa de cada asignatura;</w:t>
                              </w:r>
                            </w:p>
                            <w:p w:rsidR="00A23B6A" w:rsidRPr="009D6CC1" w:rsidRDefault="00A23B6A" w:rsidP="00A23B6A">
                              <w:pPr>
                                <w:widowControl w:val="0"/>
                                <w:numPr>
                                  <w:ilvl w:val="0"/>
                                  <w:numId w:val="126"/>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el carácter de las asignaturas: obligatorias u optativas;</w:t>
                              </w:r>
                            </w:p>
                            <w:p w:rsidR="00A23B6A" w:rsidRPr="009D6CC1" w:rsidRDefault="00A23B6A" w:rsidP="00A23B6A">
                              <w:pPr>
                                <w:widowControl w:val="0"/>
                                <w:numPr>
                                  <w:ilvl w:val="0"/>
                                  <w:numId w:val="126"/>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la relación de las asignaturas con el tipo de organización (tronco común, departamental, módulos, periodos...);</w:t>
                              </w:r>
                            </w:p>
                            <w:p w:rsidR="00A23B6A" w:rsidRPr="009D6CC1" w:rsidRDefault="00A23B6A" w:rsidP="00A23B6A">
                              <w:pPr>
                                <w:widowControl w:val="0"/>
                                <w:numPr>
                                  <w:ilvl w:val="0"/>
                                  <w:numId w:val="126"/>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los contenidos temáticos de cada asignatura;</w:t>
                              </w:r>
                            </w:p>
                            <w:p w:rsidR="00A23B6A" w:rsidRPr="009D6CC1" w:rsidRDefault="00A23B6A" w:rsidP="00A23B6A">
                              <w:pPr>
                                <w:widowControl w:val="0"/>
                                <w:numPr>
                                  <w:ilvl w:val="0"/>
                                  <w:numId w:val="126"/>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la proporción y distribución de las horas escolarizadas y horas de estudio;</w:t>
                              </w:r>
                            </w:p>
                            <w:p w:rsidR="00A23B6A" w:rsidRPr="009D6CC1" w:rsidRDefault="00A23B6A" w:rsidP="00A23B6A">
                              <w:pPr>
                                <w:widowControl w:val="0"/>
                                <w:numPr>
                                  <w:ilvl w:val="0"/>
                                  <w:numId w:val="126"/>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la proporción y distribución de las actividades de la enseñanza teórica y práctica;</w:t>
                              </w:r>
                            </w:p>
                            <w:p w:rsidR="00A23B6A" w:rsidRPr="009D6CC1" w:rsidRDefault="00A23B6A" w:rsidP="00A23B6A">
                              <w:pPr>
                                <w:widowControl w:val="0"/>
                                <w:numPr>
                                  <w:ilvl w:val="0"/>
                                  <w:numId w:val="126"/>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la ponderación de los créditos/horas asignadas a cada asignatura;</w:t>
                              </w:r>
                            </w:p>
                            <w:p w:rsidR="00A23B6A" w:rsidRPr="009D6CC1" w:rsidRDefault="00A23B6A" w:rsidP="00A23B6A">
                              <w:pPr>
                                <w:widowControl w:val="0"/>
                                <w:numPr>
                                  <w:ilvl w:val="0"/>
                                  <w:numId w:val="126"/>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la seriación de las asignaturas con respecto a:</w:t>
                              </w:r>
                            </w:p>
                            <w:p w:rsidR="00A23B6A" w:rsidRPr="009D6CC1" w:rsidRDefault="00A23B6A" w:rsidP="00A23B6A">
                              <w:pPr>
                                <w:widowControl w:val="0"/>
                                <w:numPr>
                                  <w:ilvl w:val="0"/>
                                  <w:numId w:val="127"/>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la articulación horizontal (diacrónica),</w:t>
                              </w:r>
                            </w:p>
                            <w:p w:rsidR="00A23B6A" w:rsidRPr="009D6CC1" w:rsidRDefault="00A23B6A" w:rsidP="00A23B6A">
                              <w:pPr>
                                <w:widowControl w:val="0"/>
                                <w:numPr>
                                  <w:ilvl w:val="0"/>
                                  <w:numId w:val="127"/>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la articulación vertical (sincrónica),</w:t>
                              </w:r>
                            </w:p>
                            <w:p w:rsidR="00A23B6A" w:rsidRPr="00BA05EA" w:rsidRDefault="00A23B6A" w:rsidP="00A23B6A">
                              <w:pPr>
                                <w:widowControl w:val="0"/>
                                <w:numPr>
                                  <w:ilvl w:val="0"/>
                                  <w:numId w:val="127"/>
                                </w:numPr>
                                <w:suppressLineNumbers/>
                                <w:suppressAutoHyphens/>
                                <w:overflowPunct w:val="0"/>
                                <w:autoSpaceDE w:val="0"/>
                                <w:autoSpaceDN w:val="0"/>
                                <w:adjustRightInd w:val="0"/>
                                <w:textAlignment w:val="baseline"/>
                                <w:rPr>
                                  <w:rFonts w:ascii="Book Antiqua" w:hAnsi="Book Antiqua"/>
                                  <w:sz w:val="18"/>
                                  <w:szCs w:val="18"/>
                                  <w:lang w:val="es-MX"/>
                                </w:rPr>
                              </w:pPr>
                              <w:r w:rsidRPr="009D6CC1">
                                <w:rPr>
                                  <w:rFonts w:ascii="Book Antiqua" w:hAnsi="Book Antiqua"/>
                                  <w:sz w:val="18"/>
                                  <w:szCs w:val="18"/>
                                </w:rPr>
                                <w:t>la integración matricial de las asignaturas,</w:t>
                              </w:r>
                            </w:p>
                            <w:p w:rsidR="00A23B6A" w:rsidRPr="009D6CC1" w:rsidRDefault="00A23B6A" w:rsidP="00A23B6A">
                              <w:pPr>
                                <w:widowControl w:val="0"/>
                                <w:numPr>
                                  <w:ilvl w:val="0"/>
                                  <w:numId w:val="127"/>
                                </w:numPr>
                                <w:suppressLineNumbers/>
                                <w:suppressAutoHyphens/>
                                <w:overflowPunct w:val="0"/>
                                <w:autoSpaceDE w:val="0"/>
                                <w:autoSpaceDN w:val="0"/>
                                <w:adjustRightInd w:val="0"/>
                                <w:textAlignment w:val="baseline"/>
                                <w:rPr>
                                  <w:rFonts w:ascii="Book Antiqua" w:hAnsi="Book Antiqua"/>
                                  <w:sz w:val="18"/>
                                  <w:szCs w:val="18"/>
                                  <w:lang w:val="es-MX"/>
                                </w:rPr>
                              </w:pPr>
                              <w:r w:rsidRPr="009D6CC1">
                                <w:rPr>
                                  <w:rFonts w:ascii="Book Antiqua" w:hAnsi="Book Antiqua"/>
                                  <w:sz w:val="18"/>
                                  <w:szCs w:val="18"/>
                                </w:rPr>
                                <w:t>La flexibilidad que permita distintas alternativas de contenidos curriculares que complementan la formación integral de los estudiantes.</w:t>
                              </w: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391706">
                              <w:pPr>
                                <w:overflowPunct w:val="0"/>
                                <w:autoSpaceDE w:val="0"/>
                                <w:autoSpaceDN w:val="0"/>
                                <w:adjustRightInd w:val="0"/>
                                <w:spacing w:after="120"/>
                                <w:jc w:val="both"/>
                                <w:textAlignment w:val="baseline"/>
                                <w:rPr>
                                  <w:szCs w:val="24"/>
                                </w:rPr>
                              </w:pPr>
                            </w:p>
                          </w:tc>
                        </w:tr>
                        <w:tr w:rsidR="00A23B6A" w:rsidRPr="009D6CC1" w:rsidTr="00391706">
                          <w:tc>
                            <w:tcPr>
                              <w:tcW w:w="278" w:type="dxa"/>
                              <w:tcBorders>
                                <w:bottom w:val="single" w:sz="4" w:space="0" w:color="auto"/>
                                <w:right w:val="nil"/>
                              </w:tcBorders>
                              <w:shd w:val="pct12" w:color="auto" w:fill="auto"/>
                            </w:tcPr>
                            <w:p w:rsidR="00A23B6A" w:rsidRPr="009D6CC1" w:rsidRDefault="00A23B6A" w:rsidP="00391706">
                              <w:pPr>
                                <w:widowControl w:val="0"/>
                                <w:suppressLineNumbers/>
                                <w:tabs>
                                  <w:tab w:val="left" w:pos="460"/>
                                  <w:tab w:val="left" w:pos="5660"/>
                                </w:tabs>
                                <w:suppressAutoHyphens/>
                                <w:overflowPunct w:val="0"/>
                                <w:autoSpaceDE w:val="0"/>
                                <w:autoSpaceDN w:val="0"/>
                                <w:adjustRightInd w:val="0"/>
                                <w:textAlignment w:val="baseline"/>
                                <w:rPr>
                                  <w:rFonts w:ascii="Book Antiqua" w:hAnsi="Book Antiqua"/>
                                  <w:b/>
                                  <w:bCs/>
                                  <w:sz w:val="18"/>
                                  <w:szCs w:val="18"/>
                                </w:rPr>
                              </w:pPr>
                            </w:p>
                          </w:tc>
                          <w:tc>
                            <w:tcPr>
                              <w:tcW w:w="7529" w:type="dxa"/>
                              <w:gridSpan w:val="3"/>
                              <w:tcBorders>
                                <w:left w:val="nil"/>
                                <w:right w:val="single" w:sz="4" w:space="0" w:color="auto"/>
                              </w:tcBorders>
                              <w:shd w:val="pct12" w:color="auto" w:fill="auto"/>
                            </w:tcPr>
                            <w:p w:rsidR="00A23B6A" w:rsidRPr="009D6CC1" w:rsidRDefault="00A23B6A" w:rsidP="00391706">
                              <w:pPr>
                                <w:widowControl w:val="0"/>
                                <w:suppressLineNumbers/>
                                <w:tabs>
                                  <w:tab w:val="left" w:pos="460"/>
                                  <w:tab w:val="left" w:pos="5660"/>
                                </w:tabs>
                                <w:suppressAutoHyphens/>
                                <w:overflowPunct w:val="0"/>
                                <w:autoSpaceDE w:val="0"/>
                                <w:autoSpaceDN w:val="0"/>
                                <w:adjustRightInd w:val="0"/>
                                <w:textAlignment w:val="baseline"/>
                                <w:rPr>
                                  <w:rFonts w:ascii="Book Antiqua" w:eastAsia="Arial Unicode MS" w:hAnsi="Book Antiqua"/>
                                  <w:b/>
                                  <w:bCs/>
                                  <w:sz w:val="20"/>
                                </w:rPr>
                              </w:pPr>
                              <w:r w:rsidRPr="009D6CC1">
                                <w:rPr>
                                  <w:rFonts w:ascii="Book Antiqua" w:hAnsi="Book Antiqua"/>
                                  <w:b/>
                                  <w:bCs/>
                                  <w:sz w:val="20"/>
                                </w:rPr>
                                <w:t>11. Cumplimiento temático del plan de estudios</w:t>
                              </w:r>
                            </w:p>
                            <w:p w:rsidR="00A23B6A" w:rsidRPr="009D6CC1" w:rsidRDefault="00A23B6A" w:rsidP="00391706">
                              <w:pPr>
                                <w:widowControl w:val="0"/>
                                <w:suppressLineNumbers/>
                                <w:suppressAutoHyphens/>
                                <w:overflowPunct w:val="0"/>
                                <w:autoSpaceDE w:val="0"/>
                                <w:autoSpaceDN w:val="0"/>
                                <w:adjustRightInd w:val="0"/>
                                <w:ind w:left="379" w:hanging="360"/>
                                <w:textAlignment w:val="baseline"/>
                                <w:rPr>
                                  <w:rFonts w:ascii="Book Antiqua" w:hAnsi="Book Antiqua"/>
                                  <w:sz w:val="18"/>
                                  <w:szCs w:val="18"/>
                                  <w:lang w:val="es-MX"/>
                                </w:rPr>
                              </w:pPr>
                              <w:r w:rsidRPr="009D6CC1">
                                <w:rPr>
                                  <w:rFonts w:ascii="Book Antiqua" w:hAnsi="Book Antiqua"/>
                                  <w:sz w:val="18"/>
                                  <w:szCs w:val="18"/>
                                </w:rPr>
                                <w:t>Valoración del tiempo de aprendizaje del alumno previsto en el plan de estudios y que  permite cumplir los objetivos del mismo.</w:t>
                              </w: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391706">
                              <w:pPr>
                                <w:overflowPunct w:val="0"/>
                                <w:autoSpaceDE w:val="0"/>
                                <w:autoSpaceDN w:val="0"/>
                                <w:adjustRightInd w:val="0"/>
                                <w:spacing w:after="120"/>
                                <w:jc w:val="both"/>
                                <w:textAlignment w:val="baseline"/>
                                <w:rPr>
                                  <w:szCs w:val="24"/>
                                </w:rPr>
                              </w:pPr>
                            </w:p>
                          </w:tc>
                        </w:tr>
                        <w:tr w:rsidR="00A23B6A" w:rsidRPr="009D6CC1" w:rsidTr="00391706">
                          <w:tc>
                            <w:tcPr>
                              <w:tcW w:w="278" w:type="dxa"/>
                              <w:tcBorders>
                                <w:bottom w:val="single" w:sz="4" w:space="0" w:color="auto"/>
                                <w:right w:val="nil"/>
                              </w:tcBorders>
                              <w:shd w:val="pct12" w:color="auto" w:fill="auto"/>
                            </w:tcPr>
                            <w:p w:rsidR="00A23B6A" w:rsidRPr="009D6CC1" w:rsidRDefault="00A23B6A" w:rsidP="00391706">
                              <w:pPr>
                                <w:widowControl w:val="0"/>
                                <w:suppressLineNumbers/>
                                <w:tabs>
                                  <w:tab w:val="left" w:pos="460"/>
                                  <w:tab w:val="left" w:pos="5660"/>
                                </w:tabs>
                                <w:suppressAutoHyphens/>
                                <w:overflowPunct w:val="0"/>
                                <w:autoSpaceDE w:val="0"/>
                                <w:autoSpaceDN w:val="0"/>
                                <w:adjustRightInd w:val="0"/>
                                <w:textAlignment w:val="baseline"/>
                                <w:rPr>
                                  <w:rFonts w:ascii="Book Antiqua" w:hAnsi="Book Antiqua"/>
                                  <w:b/>
                                  <w:bCs/>
                                  <w:sz w:val="18"/>
                                  <w:szCs w:val="18"/>
                                </w:rPr>
                              </w:pPr>
                            </w:p>
                          </w:tc>
                          <w:tc>
                            <w:tcPr>
                              <w:tcW w:w="7529" w:type="dxa"/>
                              <w:gridSpan w:val="3"/>
                              <w:tcBorders>
                                <w:left w:val="nil"/>
                                <w:right w:val="single" w:sz="4" w:space="0" w:color="auto"/>
                              </w:tcBorders>
                              <w:shd w:val="pct12" w:color="auto" w:fill="auto"/>
                            </w:tcPr>
                            <w:p w:rsidR="00A23B6A" w:rsidRPr="009D6CC1" w:rsidRDefault="00A23B6A" w:rsidP="00391706">
                              <w:pPr>
                                <w:widowControl w:val="0"/>
                                <w:suppressLineNumbers/>
                                <w:tabs>
                                  <w:tab w:val="left" w:pos="460"/>
                                  <w:tab w:val="left" w:pos="5660"/>
                                </w:tabs>
                                <w:suppressAutoHyphens/>
                                <w:overflowPunct w:val="0"/>
                                <w:autoSpaceDE w:val="0"/>
                                <w:autoSpaceDN w:val="0"/>
                                <w:adjustRightInd w:val="0"/>
                                <w:textAlignment w:val="baseline"/>
                                <w:rPr>
                                  <w:rFonts w:ascii="Book Antiqua" w:eastAsia="Arial Unicode MS" w:hAnsi="Book Antiqua"/>
                                  <w:b/>
                                  <w:bCs/>
                                  <w:sz w:val="20"/>
                                </w:rPr>
                              </w:pPr>
                              <w:r w:rsidRPr="009D6CC1">
                                <w:rPr>
                                  <w:rFonts w:ascii="Book Antiqua" w:hAnsi="Book Antiqua"/>
                                  <w:b/>
                                  <w:bCs/>
                                  <w:sz w:val="20"/>
                                </w:rPr>
                                <w:t>12. Actualización del plan de estudios y de las asignaturas</w:t>
                              </w:r>
                            </w:p>
                            <w:p w:rsidR="00A23B6A" w:rsidRPr="009D6CC1" w:rsidRDefault="00A23B6A" w:rsidP="00391706">
                              <w:pPr>
                                <w:widowControl w:val="0"/>
                                <w:suppressLineNumbers/>
                                <w:tabs>
                                  <w:tab w:val="left" w:pos="460"/>
                                  <w:tab w:val="left" w:pos="5660"/>
                                </w:tabs>
                                <w:suppressAutoHyphens/>
                                <w:overflowPunct w:val="0"/>
                                <w:autoSpaceDE w:val="0"/>
                                <w:autoSpaceDN w:val="0"/>
                                <w:adjustRightInd w:val="0"/>
                                <w:textAlignment w:val="baseline"/>
                                <w:rPr>
                                  <w:rFonts w:ascii="Book Antiqua" w:eastAsia="Arial Unicode MS" w:hAnsi="Book Antiqua"/>
                                  <w:sz w:val="18"/>
                                  <w:szCs w:val="18"/>
                                </w:rPr>
                              </w:pPr>
                              <w:r w:rsidRPr="009D6CC1">
                                <w:rPr>
                                  <w:rFonts w:ascii="Book Antiqua" w:hAnsi="Book Antiqua"/>
                                  <w:sz w:val="18"/>
                                  <w:szCs w:val="18"/>
                                </w:rPr>
                                <w:t>Existencia y pertinencia de un proceso sistemático que permita la revisión y modificación del plan de estudios y de las asignaturas:</w:t>
                              </w:r>
                            </w:p>
                            <w:p w:rsidR="00A23B6A" w:rsidRPr="009D6CC1" w:rsidRDefault="00A23B6A" w:rsidP="00A23B6A">
                              <w:pPr>
                                <w:widowControl w:val="0"/>
                                <w:numPr>
                                  <w:ilvl w:val="0"/>
                                  <w:numId w:val="128"/>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frecuencia y formas de actualización;</w:t>
                              </w:r>
                            </w:p>
                            <w:p w:rsidR="00A23B6A" w:rsidRPr="009D6CC1" w:rsidRDefault="00A23B6A" w:rsidP="00A23B6A">
                              <w:pPr>
                                <w:widowControl w:val="0"/>
                                <w:numPr>
                                  <w:ilvl w:val="0"/>
                                  <w:numId w:val="128"/>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participación del personal académico y de los órganos colegiados competentes;</w:t>
                              </w:r>
                            </w:p>
                            <w:p w:rsidR="00A23B6A" w:rsidRPr="00BA05EA" w:rsidRDefault="00A23B6A" w:rsidP="00A23B6A">
                              <w:pPr>
                                <w:widowControl w:val="0"/>
                                <w:numPr>
                                  <w:ilvl w:val="0"/>
                                  <w:numId w:val="128"/>
                                </w:numPr>
                                <w:suppressLineNumbers/>
                                <w:suppressAutoHyphens/>
                                <w:overflowPunct w:val="0"/>
                                <w:autoSpaceDE w:val="0"/>
                                <w:autoSpaceDN w:val="0"/>
                                <w:adjustRightInd w:val="0"/>
                                <w:textAlignment w:val="baseline"/>
                                <w:rPr>
                                  <w:rFonts w:ascii="Book Antiqua" w:hAnsi="Book Antiqua"/>
                                  <w:sz w:val="18"/>
                                  <w:szCs w:val="18"/>
                                  <w:lang w:val="es-MX"/>
                                </w:rPr>
                              </w:pPr>
                              <w:r w:rsidRPr="009D6CC1">
                                <w:rPr>
                                  <w:rFonts w:ascii="Book Antiqua" w:hAnsi="Book Antiqua"/>
                                  <w:sz w:val="18"/>
                                  <w:szCs w:val="18"/>
                                </w:rPr>
                                <w:lastRenderedPageBreak/>
                                <w:t xml:space="preserve">criterios empleados; </w:t>
                              </w:r>
                            </w:p>
                            <w:p w:rsidR="00A23B6A" w:rsidRPr="009D6CC1" w:rsidRDefault="00A23B6A" w:rsidP="00A23B6A">
                              <w:pPr>
                                <w:widowControl w:val="0"/>
                                <w:numPr>
                                  <w:ilvl w:val="0"/>
                                  <w:numId w:val="128"/>
                                </w:numPr>
                                <w:suppressLineNumbers/>
                                <w:suppressAutoHyphens/>
                                <w:overflowPunct w:val="0"/>
                                <w:autoSpaceDE w:val="0"/>
                                <w:autoSpaceDN w:val="0"/>
                                <w:adjustRightInd w:val="0"/>
                                <w:textAlignment w:val="baseline"/>
                                <w:rPr>
                                  <w:rFonts w:ascii="Book Antiqua" w:hAnsi="Book Antiqua"/>
                                  <w:sz w:val="18"/>
                                  <w:szCs w:val="18"/>
                                  <w:lang w:val="es-MX"/>
                                </w:rPr>
                              </w:pPr>
                              <w:r w:rsidRPr="009D6CC1">
                                <w:rPr>
                                  <w:rFonts w:ascii="Book Antiqua" w:hAnsi="Book Antiqua"/>
                                  <w:sz w:val="18"/>
                                  <w:szCs w:val="18"/>
                                </w:rPr>
                                <w:t>utilización de los resultados de la docencia, la investigación, de la vinculación, de la difusión y extensión o, en su caso, la creación artística en la actualización de contenidos.</w:t>
                              </w: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391706">
                              <w:pPr>
                                <w:overflowPunct w:val="0"/>
                                <w:autoSpaceDE w:val="0"/>
                                <w:autoSpaceDN w:val="0"/>
                                <w:adjustRightInd w:val="0"/>
                                <w:spacing w:after="120"/>
                                <w:jc w:val="both"/>
                                <w:textAlignment w:val="baseline"/>
                                <w:rPr>
                                  <w:szCs w:val="24"/>
                                </w:rPr>
                              </w:pPr>
                            </w:p>
                            <w:p w:rsidR="00A23B6A" w:rsidRPr="00602F49" w:rsidRDefault="00A23B6A" w:rsidP="00391706">
                              <w:pPr>
                                <w:overflowPunct w:val="0"/>
                                <w:autoSpaceDE w:val="0"/>
                                <w:autoSpaceDN w:val="0"/>
                                <w:adjustRightInd w:val="0"/>
                                <w:spacing w:after="120"/>
                                <w:jc w:val="both"/>
                                <w:textAlignment w:val="baseline"/>
                                <w:rPr>
                                  <w:szCs w:val="24"/>
                                </w:rPr>
                              </w:pPr>
                            </w:p>
                          </w:tc>
                        </w:tr>
                        <w:tr w:rsidR="00A23B6A" w:rsidRPr="009D6CC1" w:rsidTr="00391706">
                          <w:tc>
                            <w:tcPr>
                              <w:tcW w:w="278" w:type="dxa"/>
                              <w:tcBorders>
                                <w:bottom w:val="single" w:sz="4" w:space="0" w:color="auto"/>
                                <w:right w:val="nil"/>
                              </w:tcBorders>
                              <w:shd w:val="pct12" w:color="auto" w:fill="auto"/>
                            </w:tcPr>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b/>
                                  <w:sz w:val="18"/>
                                  <w:szCs w:val="18"/>
                                </w:rPr>
                              </w:pPr>
                            </w:p>
                          </w:tc>
                          <w:tc>
                            <w:tcPr>
                              <w:tcW w:w="7529" w:type="dxa"/>
                              <w:gridSpan w:val="3"/>
                              <w:tcBorders>
                                <w:left w:val="nil"/>
                                <w:right w:val="single" w:sz="4" w:space="0" w:color="auto"/>
                              </w:tcBorders>
                              <w:shd w:val="pct12" w:color="auto" w:fill="auto"/>
                            </w:tcPr>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b/>
                                  <w:sz w:val="20"/>
                                </w:rPr>
                              </w:pPr>
                              <w:r w:rsidRPr="009D6CC1">
                                <w:rPr>
                                  <w:rFonts w:ascii="Book Antiqua" w:hAnsi="Book Antiqua"/>
                                  <w:b/>
                                  <w:sz w:val="20"/>
                                </w:rPr>
                                <w:t>13. Perfil de ingreso</w:t>
                              </w:r>
                            </w:p>
                            <w:p w:rsidR="00A23B6A" w:rsidRPr="009D6CC1" w:rsidRDefault="00A23B6A" w:rsidP="00391706">
                              <w:pPr>
                                <w:widowControl w:val="0"/>
                                <w:suppressLineNumbers/>
                                <w:suppressAutoHyphens/>
                                <w:overflowPunct w:val="0"/>
                                <w:autoSpaceDE w:val="0"/>
                                <w:autoSpaceDN w:val="0"/>
                                <w:adjustRightInd w:val="0"/>
                                <w:ind w:left="379"/>
                                <w:textAlignment w:val="baseline"/>
                                <w:rPr>
                                  <w:rFonts w:ascii="Book Antiqua" w:hAnsi="Book Antiqua"/>
                                  <w:sz w:val="18"/>
                                  <w:szCs w:val="18"/>
                                  <w:lang w:val="es-MX"/>
                                </w:rPr>
                              </w:pPr>
                              <w:r w:rsidRPr="009D6CC1">
                                <w:rPr>
                                  <w:rFonts w:ascii="Book Antiqua" w:hAnsi="Book Antiqua"/>
                                  <w:sz w:val="18"/>
                                  <w:szCs w:val="18"/>
                                </w:rPr>
                                <w:t>Suficiencia y pertinencia de los atributos (conocimientos, habilidades, actitudes y valores), necesarios para que el alumno de nuevo ingreso pueda lograr los objetivos del plan de estudios.</w:t>
                              </w: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391706">
                              <w:pPr>
                                <w:overflowPunct w:val="0"/>
                                <w:autoSpaceDE w:val="0"/>
                                <w:autoSpaceDN w:val="0"/>
                                <w:adjustRightInd w:val="0"/>
                                <w:spacing w:after="120"/>
                                <w:jc w:val="both"/>
                                <w:textAlignment w:val="baseline"/>
                                <w:rPr>
                                  <w:szCs w:val="24"/>
                                </w:rPr>
                              </w:pPr>
                            </w:p>
                          </w:tc>
                        </w:tr>
                        <w:tr w:rsidR="00A23B6A" w:rsidRPr="009D6CC1" w:rsidTr="00391706">
                          <w:tc>
                            <w:tcPr>
                              <w:tcW w:w="278" w:type="dxa"/>
                              <w:tcBorders>
                                <w:bottom w:val="single" w:sz="4" w:space="0" w:color="auto"/>
                                <w:right w:val="nil"/>
                              </w:tcBorders>
                              <w:shd w:val="pct12" w:color="auto" w:fill="auto"/>
                            </w:tcPr>
                            <w:p w:rsidR="00A23B6A" w:rsidRPr="009D6CC1" w:rsidRDefault="00A23B6A" w:rsidP="00391706">
                              <w:pPr>
                                <w:widowControl w:val="0"/>
                                <w:suppressLineNumbers/>
                                <w:tabs>
                                  <w:tab w:val="left" w:pos="465"/>
                                  <w:tab w:val="left" w:pos="5665"/>
                                </w:tabs>
                                <w:suppressAutoHyphens/>
                                <w:overflowPunct w:val="0"/>
                                <w:autoSpaceDE w:val="0"/>
                                <w:autoSpaceDN w:val="0"/>
                                <w:adjustRightInd w:val="0"/>
                                <w:textAlignment w:val="baseline"/>
                                <w:rPr>
                                  <w:rFonts w:ascii="Book Antiqua" w:hAnsi="Book Antiqua"/>
                                  <w:b/>
                                  <w:sz w:val="18"/>
                                  <w:szCs w:val="18"/>
                                </w:rPr>
                              </w:pPr>
                            </w:p>
                          </w:tc>
                          <w:tc>
                            <w:tcPr>
                              <w:tcW w:w="7529" w:type="dxa"/>
                              <w:gridSpan w:val="3"/>
                              <w:tcBorders>
                                <w:left w:val="nil"/>
                                <w:right w:val="single" w:sz="4" w:space="0" w:color="auto"/>
                              </w:tcBorders>
                              <w:shd w:val="pct12" w:color="auto" w:fill="auto"/>
                            </w:tcPr>
                            <w:p w:rsidR="00A23B6A" w:rsidRPr="009D6CC1" w:rsidRDefault="00A23B6A" w:rsidP="00391706">
                              <w:pPr>
                                <w:widowControl w:val="0"/>
                                <w:suppressLineNumbers/>
                                <w:tabs>
                                  <w:tab w:val="left" w:pos="465"/>
                                  <w:tab w:val="left" w:pos="5665"/>
                                </w:tabs>
                                <w:suppressAutoHyphens/>
                                <w:overflowPunct w:val="0"/>
                                <w:autoSpaceDE w:val="0"/>
                                <w:autoSpaceDN w:val="0"/>
                                <w:adjustRightInd w:val="0"/>
                                <w:textAlignment w:val="baseline"/>
                                <w:rPr>
                                  <w:rFonts w:ascii="Book Antiqua" w:hAnsi="Book Antiqua"/>
                                  <w:b/>
                                  <w:sz w:val="20"/>
                                </w:rPr>
                              </w:pPr>
                              <w:r w:rsidRPr="009D6CC1">
                                <w:rPr>
                                  <w:rFonts w:ascii="Book Antiqua" w:hAnsi="Book Antiqua"/>
                                  <w:b/>
                                  <w:sz w:val="20"/>
                                </w:rPr>
                                <w:t>14. Perfil de egreso</w:t>
                              </w:r>
                            </w:p>
                            <w:p w:rsidR="00A23B6A" w:rsidRPr="009D6CC1" w:rsidRDefault="00A23B6A" w:rsidP="00391706">
                              <w:pPr>
                                <w:pStyle w:val="Textoindependiente3"/>
                                <w:widowControl w:val="0"/>
                                <w:suppressLineNumbers/>
                                <w:tabs>
                                  <w:tab w:val="left" w:pos="5665"/>
                                </w:tabs>
                                <w:suppressAutoHyphens/>
                                <w:overflowPunct w:val="0"/>
                                <w:autoSpaceDE w:val="0"/>
                                <w:autoSpaceDN w:val="0"/>
                                <w:adjustRightInd w:val="0"/>
                                <w:textAlignment w:val="baseline"/>
                                <w:rPr>
                                  <w:rFonts w:ascii="Book Antiqua" w:hAnsi="Book Antiqua"/>
                                  <w:b w:val="0"/>
                                  <w:bCs/>
                                  <w:sz w:val="18"/>
                                  <w:szCs w:val="18"/>
                                </w:rPr>
                              </w:pPr>
                              <w:r w:rsidRPr="009D6CC1">
                                <w:rPr>
                                  <w:rFonts w:ascii="Book Antiqua" w:hAnsi="Book Antiqua"/>
                                  <w:b w:val="0"/>
                                  <w:bCs/>
                                  <w:sz w:val="18"/>
                                  <w:szCs w:val="18"/>
                                </w:rPr>
                                <w:t>Pertinencia del perfil de egreso con los atributos del plan de estudios y la difusión del perfil, en particular:</w:t>
                              </w:r>
                            </w:p>
                            <w:p w:rsidR="00A23B6A" w:rsidRPr="009D6CC1" w:rsidRDefault="00A23B6A" w:rsidP="00A23B6A">
                              <w:pPr>
                                <w:widowControl w:val="0"/>
                                <w:numPr>
                                  <w:ilvl w:val="0"/>
                                  <w:numId w:val="9"/>
                                </w:numPr>
                                <w:suppressLineNumbers/>
                                <w:tabs>
                                  <w:tab w:val="left" w:pos="360"/>
                                  <w:tab w:val="left" w:pos="5665"/>
                                </w:tabs>
                                <w:suppressAutoHyphens/>
                                <w:overflowPunct w:val="0"/>
                                <w:autoSpaceDE w:val="0"/>
                                <w:autoSpaceDN w:val="0"/>
                                <w:adjustRightInd w:val="0"/>
                                <w:textAlignment w:val="baseline"/>
                                <w:rPr>
                                  <w:rFonts w:ascii="Book Antiqua" w:hAnsi="Book Antiqua"/>
                                  <w:b/>
                                  <w:sz w:val="18"/>
                                  <w:szCs w:val="18"/>
                                </w:rPr>
                              </w:pPr>
                              <w:r w:rsidRPr="009D6CC1">
                                <w:rPr>
                                  <w:rFonts w:ascii="Book Antiqua" w:hAnsi="Book Antiqua"/>
                                  <w:b/>
                                  <w:sz w:val="18"/>
                                  <w:szCs w:val="18"/>
                                </w:rPr>
                                <w:t>la capacidad de:</w:t>
                              </w:r>
                            </w:p>
                            <w:p w:rsidR="00A23B6A" w:rsidRPr="009D6CC1" w:rsidRDefault="00A23B6A" w:rsidP="00A23B6A">
                              <w:pPr>
                                <w:widowControl w:val="0"/>
                                <w:numPr>
                                  <w:ilvl w:val="0"/>
                                  <w:numId w:val="121"/>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 xml:space="preserve">aprender a aprender, </w:t>
                              </w:r>
                            </w:p>
                            <w:p w:rsidR="00A23B6A" w:rsidRPr="009D6CC1" w:rsidRDefault="00A23B6A" w:rsidP="00A23B6A">
                              <w:pPr>
                                <w:widowControl w:val="0"/>
                                <w:numPr>
                                  <w:ilvl w:val="0"/>
                                  <w:numId w:val="121"/>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aplicar los conocimientos en la práctica</w:t>
                              </w:r>
                            </w:p>
                            <w:p w:rsidR="00A23B6A" w:rsidRPr="009D6CC1" w:rsidRDefault="00A23B6A" w:rsidP="00A23B6A">
                              <w:pPr>
                                <w:widowControl w:val="0"/>
                                <w:numPr>
                                  <w:ilvl w:val="0"/>
                                  <w:numId w:val="121"/>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análisis y síntesis,</w:t>
                              </w:r>
                            </w:p>
                            <w:p w:rsidR="00A23B6A" w:rsidRPr="009D6CC1" w:rsidRDefault="00A23B6A" w:rsidP="00A23B6A">
                              <w:pPr>
                                <w:widowControl w:val="0"/>
                                <w:numPr>
                                  <w:ilvl w:val="0"/>
                                  <w:numId w:val="121"/>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adaptarse a nuevas situaciones,</w:t>
                              </w:r>
                            </w:p>
                            <w:p w:rsidR="00A23B6A" w:rsidRPr="009D6CC1" w:rsidRDefault="00A23B6A" w:rsidP="00A23B6A">
                              <w:pPr>
                                <w:widowControl w:val="0"/>
                                <w:numPr>
                                  <w:ilvl w:val="0"/>
                                  <w:numId w:val="121"/>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generar nuevas ideas (creatividad),</w:t>
                              </w:r>
                            </w:p>
                            <w:p w:rsidR="00A23B6A" w:rsidRPr="009D6CC1" w:rsidRDefault="00A23B6A" w:rsidP="00A23B6A">
                              <w:pPr>
                                <w:widowControl w:val="0"/>
                                <w:numPr>
                                  <w:ilvl w:val="0"/>
                                  <w:numId w:val="121"/>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trabajar en equipos interdisciplinarios y/o multidisciplinarios,</w:t>
                              </w:r>
                            </w:p>
                            <w:p w:rsidR="00A23B6A" w:rsidRPr="009D6CC1" w:rsidRDefault="00A23B6A" w:rsidP="00A23B6A">
                              <w:pPr>
                                <w:widowControl w:val="0"/>
                                <w:numPr>
                                  <w:ilvl w:val="0"/>
                                  <w:numId w:val="121"/>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autoaprendizaje,</w:t>
                              </w:r>
                            </w:p>
                            <w:p w:rsidR="00A23B6A" w:rsidRPr="009D6CC1" w:rsidRDefault="00A23B6A" w:rsidP="00A23B6A">
                              <w:pPr>
                                <w:widowControl w:val="0"/>
                                <w:numPr>
                                  <w:ilvl w:val="0"/>
                                  <w:numId w:val="121"/>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organizar y planificar.</w:t>
                              </w:r>
                            </w:p>
                            <w:p w:rsidR="00A23B6A" w:rsidRPr="009D6CC1" w:rsidRDefault="00A23B6A" w:rsidP="00391706">
                              <w:pPr>
                                <w:widowControl w:val="0"/>
                                <w:suppressLineNumbers/>
                                <w:tabs>
                                  <w:tab w:val="left" w:pos="360"/>
                                  <w:tab w:val="left" w:pos="5665"/>
                                </w:tabs>
                                <w:suppressAutoHyphens/>
                                <w:overflowPunct w:val="0"/>
                                <w:autoSpaceDE w:val="0"/>
                                <w:autoSpaceDN w:val="0"/>
                                <w:adjustRightInd w:val="0"/>
                                <w:textAlignment w:val="baseline"/>
                                <w:rPr>
                                  <w:rFonts w:ascii="Book Antiqua" w:hAnsi="Book Antiqua"/>
                                  <w:b/>
                                  <w:sz w:val="18"/>
                                  <w:szCs w:val="18"/>
                                </w:rPr>
                              </w:pPr>
                              <w:r w:rsidRPr="009D6CC1">
                                <w:rPr>
                                  <w:rFonts w:ascii="Book Antiqua" w:hAnsi="Book Antiqua"/>
                                  <w:b/>
                                  <w:bCs/>
                                  <w:sz w:val="18"/>
                                  <w:szCs w:val="18"/>
                                </w:rPr>
                                <w:t>b)</w:t>
                              </w:r>
                              <w:r w:rsidRPr="009D6CC1">
                                <w:rPr>
                                  <w:rFonts w:ascii="Book Antiqua" w:hAnsi="Book Antiqua"/>
                                  <w:b/>
                                  <w:bCs/>
                                  <w:sz w:val="18"/>
                                  <w:szCs w:val="18"/>
                                </w:rPr>
                                <w:tab/>
                              </w:r>
                              <w:r w:rsidRPr="009D6CC1">
                                <w:rPr>
                                  <w:rFonts w:ascii="Book Antiqua" w:hAnsi="Book Antiqua"/>
                                  <w:b/>
                                  <w:sz w:val="18"/>
                                  <w:szCs w:val="18"/>
                                </w:rPr>
                                <w:t>conocimientos:</w:t>
                              </w:r>
                            </w:p>
                            <w:p w:rsidR="00A23B6A" w:rsidRPr="009D6CC1" w:rsidRDefault="00A23B6A" w:rsidP="00A23B6A">
                              <w:pPr>
                                <w:widowControl w:val="0"/>
                                <w:numPr>
                                  <w:ilvl w:val="0"/>
                                  <w:numId w:val="122"/>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básicos sobre el área de estudio,</w:t>
                              </w:r>
                            </w:p>
                            <w:p w:rsidR="00A23B6A" w:rsidRPr="009D6CC1" w:rsidRDefault="00A23B6A" w:rsidP="00A23B6A">
                              <w:pPr>
                                <w:widowControl w:val="0"/>
                                <w:numPr>
                                  <w:ilvl w:val="0"/>
                                  <w:numId w:val="122"/>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sobre el desempeño de la profesión,</w:t>
                              </w:r>
                            </w:p>
                            <w:p w:rsidR="00A23B6A" w:rsidRPr="009D6CC1" w:rsidRDefault="00A23B6A" w:rsidP="00A23B6A">
                              <w:pPr>
                                <w:widowControl w:val="0"/>
                                <w:numPr>
                                  <w:ilvl w:val="0"/>
                                  <w:numId w:val="122"/>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segundo idioma,</w:t>
                              </w:r>
                            </w:p>
                            <w:p w:rsidR="00A23B6A" w:rsidRPr="009D6CC1" w:rsidRDefault="00A23B6A" w:rsidP="00A23B6A">
                              <w:pPr>
                                <w:widowControl w:val="0"/>
                                <w:numPr>
                                  <w:ilvl w:val="0"/>
                                  <w:numId w:val="122"/>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culturales complementarios.</w:t>
                              </w:r>
                            </w:p>
                            <w:p w:rsidR="00A23B6A" w:rsidRPr="009D6CC1" w:rsidRDefault="00A23B6A" w:rsidP="00391706">
                              <w:pPr>
                                <w:widowControl w:val="0"/>
                                <w:suppressLineNumbers/>
                                <w:tabs>
                                  <w:tab w:val="left" w:pos="360"/>
                                  <w:tab w:val="left" w:pos="5665"/>
                                </w:tabs>
                                <w:suppressAutoHyphens/>
                                <w:overflowPunct w:val="0"/>
                                <w:autoSpaceDE w:val="0"/>
                                <w:autoSpaceDN w:val="0"/>
                                <w:adjustRightInd w:val="0"/>
                                <w:textAlignment w:val="baseline"/>
                                <w:rPr>
                                  <w:rFonts w:ascii="Book Antiqua" w:hAnsi="Book Antiqua"/>
                                  <w:b/>
                                  <w:sz w:val="18"/>
                                  <w:szCs w:val="18"/>
                                </w:rPr>
                              </w:pPr>
                              <w:r w:rsidRPr="009D6CC1">
                                <w:rPr>
                                  <w:rFonts w:ascii="Book Antiqua" w:hAnsi="Book Antiqua"/>
                                  <w:b/>
                                  <w:bCs/>
                                  <w:sz w:val="18"/>
                                  <w:szCs w:val="18"/>
                                </w:rPr>
                                <w:t>c)</w:t>
                              </w:r>
                              <w:r w:rsidRPr="009D6CC1">
                                <w:rPr>
                                  <w:rFonts w:ascii="Book Antiqua" w:hAnsi="Book Antiqua"/>
                                  <w:b/>
                                  <w:bCs/>
                                  <w:sz w:val="18"/>
                                  <w:szCs w:val="18"/>
                                </w:rPr>
                                <w:tab/>
                              </w:r>
                              <w:r w:rsidRPr="009D6CC1">
                                <w:rPr>
                                  <w:rFonts w:ascii="Book Antiqua" w:hAnsi="Book Antiqua"/>
                                  <w:b/>
                                  <w:sz w:val="18"/>
                                  <w:szCs w:val="18"/>
                                </w:rPr>
                                <w:t>Habilidades de:</w:t>
                              </w:r>
                            </w:p>
                            <w:p w:rsidR="00A23B6A" w:rsidRPr="009D6CC1" w:rsidRDefault="00A23B6A" w:rsidP="00A23B6A">
                              <w:pPr>
                                <w:widowControl w:val="0"/>
                                <w:numPr>
                                  <w:ilvl w:val="0"/>
                                  <w:numId w:val="123"/>
                                </w:numPr>
                                <w:suppressLineNumbers/>
                                <w:tabs>
                                  <w:tab w:val="clear" w:pos="539"/>
                                  <w:tab w:val="num" w:pos="624"/>
                                </w:tabs>
                                <w:suppressAutoHyphens/>
                                <w:overflowPunct w:val="0"/>
                                <w:autoSpaceDE w:val="0"/>
                                <w:autoSpaceDN w:val="0"/>
                                <w:adjustRightInd w:val="0"/>
                                <w:ind w:left="624"/>
                                <w:textAlignment w:val="baseline"/>
                                <w:rPr>
                                  <w:rFonts w:ascii="Book Antiqua" w:hAnsi="Book Antiqua"/>
                                  <w:sz w:val="18"/>
                                  <w:szCs w:val="18"/>
                                </w:rPr>
                              </w:pPr>
                              <w:r w:rsidRPr="009D6CC1">
                                <w:rPr>
                                  <w:rFonts w:ascii="Book Antiqua" w:hAnsi="Book Antiqua"/>
                                  <w:sz w:val="18"/>
                                  <w:szCs w:val="18"/>
                                </w:rPr>
                                <w:t>liderazgo,</w:t>
                              </w:r>
                            </w:p>
                            <w:p w:rsidR="00A23B6A" w:rsidRPr="009D6CC1" w:rsidRDefault="00A23B6A" w:rsidP="00A23B6A">
                              <w:pPr>
                                <w:widowControl w:val="0"/>
                                <w:numPr>
                                  <w:ilvl w:val="0"/>
                                  <w:numId w:val="123"/>
                                </w:numPr>
                                <w:suppressLineNumbers/>
                                <w:tabs>
                                  <w:tab w:val="clear" w:pos="539"/>
                                  <w:tab w:val="num" w:pos="624"/>
                                </w:tabs>
                                <w:suppressAutoHyphens/>
                                <w:overflowPunct w:val="0"/>
                                <w:autoSpaceDE w:val="0"/>
                                <w:autoSpaceDN w:val="0"/>
                                <w:adjustRightInd w:val="0"/>
                                <w:ind w:left="624"/>
                                <w:textAlignment w:val="baseline"/>
                                <w:rPr>
                                  <w:rFonts w:ascii="Book Antiqua" w:hAnsi="Book Antiqua"/>
                                  <w:sz w:val="18"/>
                                  <w:szCs w:val="18"/>
                                </w:rPr>
                              </w:pPr>
                              <w:r w:rsidRPr="009D6CC1">
                                <w:rPr>
                                  <w:rFonts w:ascii="Book Antiqua" w:hAnsi="Book Antiqua"/>
                                  <w:sz w:val="18"/>
                                  <w:szCs w:val="18"/>
                                </w:rPr>
                                <w:t>relaciones interpersonales,</w:t>
                              </w:r>
                            </w:p>
                            <w:p w:rsidR="00A23B6A" w:rsidRPr="009D6CC1" w:rsidRDefault="00A23B6A" w:rsidP="00A23B6A">
                              <w:pPr>
                                <w:widowControl w:val="0"/>
                                <w:numPr>
                                  <w:ilvl w:val="0"/>
                                  <w:numId w:val="123"/>
                                </w:numPr>
                                <w:suppressLineNumbers/>
                                <w:tabs>
                                  <w:tab w:val="clear" w:pos="539"/>
                                  <w:tab w:val="num" w:pos="624"/>
                                </w:tabs>
                                <w:suppressAutoHyphens/>
                                <w:overflowPunct w:val="0"/>
                                <w:autoSpaceDE w:val="0"/>
                                <w:autoSpaceDN w:val="0"/>
                                <w:adjustRightInd w:val="0"/>
                                <w:ind w:left="624"/>
                                <w:textAlignment w:val="baseline"/>
                                <w:rPr>
                                  <w:rFonts w:ascii="Book Antiqua" w:hAnsi="Book Antiqua"/>
                                  <w:sz w:val="18"/>
                                  <w:szCs w:val="18"/>
                                </w:rPr>
                              </w:pPr>
                              <w:r w:rsidRPr="009D6CC1">
                                <w:rPr>
                                  <w:rFonts w:ascii="Book Antiqua" w:hAnsi="Book Antiqua"/>
                                  <w:sz w:val="18"/>
                                  <w:szCs w:val="18"/>
                                </w:rPr>
                                <w:t>comunicación oral y escrita,</w:t>
                              </w:r>
                            </w:p>
                            <w:p w:rsidR="00A23B6A" w:rsidRPr="009D6CC1" w:rsidRDefault="00A23B6A" w:rsidP="00A23B6A">
                              <w:pPr>
                                <w:widowControl w:val="0"/>
                                <w:numPr>
                                  <w:ilvl w:val="0"/>
                                  <w:numId w:val="123"/>
                                </w:numPr>
                                <w:suppressLineNumbers/>
                                <w:tabs>
                                  <w:tab w:val="clear" w:pos="539"/>
                                  <w:tab w:val="num" w:pos="624"/>
                                </w:tabs>
                                <w:suppressAutoHyphens/>
                                <w:overflowPunct w:val="0"/>
                                <w:autoSpaceDE w:val="0"/>
                                <w:autoSpaceDN w:val="0"/>
                                <w:adjustRightInd w:val="0"/>
                                <w:ind w:left="624"/>
                                <w:textAlignment w:val="baseline"/>
                                <w:rPr>
                                  <w:rFonts w:ascii="Book Antiqua" w:hAnsi="Book Antiqua"/>
                                  <w:sz w:val="18"/>
                                  <w:szCs w:val="18"/>
                                </w:rPr>
                              </w:pPr>
                              <w:r w:rsidRPr="009D6CC1">
                                <w:rPr>
                                  <w:rFonts w:ascii="Book Antiqua" w:hAnsi="Book Antiqua"/>
                                  <w:sz w:val="18"/>
                                  <w:szCs w:val="18"/>
                                </w:rPr>
                                <w:t>manejo de la computadora,</w:t>
                              </w:r>
                            </w:p>
                            <w:p w:rsidR="00A23B6A" w:rsidRPr="009D6CC1" w:rsidRDefault="00A23B6A" w:rsidP="00A23B6A">
                              <w:pPr>
                                <w:widowControl w:val="0"/>
                                <w:numPr>
                                  <w:ilvl w:val="0"/>
                                  <w:numId w:val="123"/>
                                </w:numPr>
                                <w:suppressLineNumbers/>
                                <w:tabs>
                                  <w:tab w:val="clear" w:pos="539"/>
                                  <w:tab w:val="num" w:pos="624"/>
                                </w:tabs>
                                <w:suppressAutoHyphens/>
                                <w:overflowPunct w:val="0"/>
                                <w:autoSpaceDE w:val="0"/>
                                <w:autoSpaceDN w:val="0"/>
                                <w:adjustRightInd w:val="0"/>
                                <w:ind w:left="624"/>
                                <w:textAlignment w:val="baseline"/>
                                <w:rPr>
                                  <w:rFonts w:ascii="Book Antiqua" w:hAnsi="Book Antiqua"/>
                                  <w:sz w:val="18"/>
                                  <w:szCs w:val="18"/>
                                </w:rPr>
                              </w:pPr>
                              <w:r w:rsidRPr="009D6CC1">
                                <w:rPr>
                                  <w:rFonts w:ascii="Book Antiqua" w:hAnsi="Book Antiqua"/>
                                  <w:sz w:val="18"/>
                                  <w:szCs w:val="18"/>
                                </w:rPr>
                                <w:t>toma de decisiones,</w:t>
                              </w:r>
                            </w:p>
                            <w:p w:rsidR="00A23B6A" w:rsidRPr="009D6CC1" w:rsidRDefault="00A23B6A" w:rsidP="00A23B6A">
                              <w:pPr>
                                <w:widowControl w:val="0"/>
                                <w:numPr>
                                  <w:ilvl w:val="0"/>
                                  <w:numId w:val="123"/>
                                </w:numPr>
                                <w:suppressLineNumbers/>
                                <w:tabs>
                                  <w:tab w:val="clear" w:pos="539"/>
                                  <w:tab w:val="num" w:pos="624"/>
                                </w:tabs>
                                <w:suppressAutoHyphens/>
                                <w:overflowPunct w:val="0"/>
                                <w:autoSpaceDE w:val="0"/>
                                <w:autoSpaceDN w:val="0"/>
                                <w:adjustRightInd w:val="0"/>
                                <w:ind w:left="624"/>
                                <w:textAlignment w:val="baseline"/>
                                <w:rPr>
                                  <w:rFonts w:ascii="Book Antiqua" w:hAnsi="Book Antiqua"/>
                                  <w:sz w:val="18"/>
                                  <w:szCs w:val="18"/>
                                </w:rPr>
                              </w:pPr>
                              <w:r w:rsidRPr="009D6CC1">
                                <w:rPr>
                                  <w:rFonts w:ascii="Book Antiqua" w:hAnsi="Book Antiqua"/>
                                  <w:sz w:val="18"/>
                                  <w:szCs w:val="18"/>
                                </w:rPr>
                                <w:t>investigación y/o desarrollo,</w:t>
                              </w:r>
                            </w:p>
                            <w:p w:rsidR="00A23B6A" w:rsidRPr="009D6CC1" w:rsidRDefault="00A23B6A" w:rsidP="00391706">
                              <w:pPr>
                                <w:widowControl w:val="0"/>
                                <w:suppressLineNumbers/>
                                <w:tabs>
                                  <w:tab w:val="left" w:pos="360"/>
                                  <w:tab w:val="left" w:pos="5665"/>
                                </w:tabs>
                                <w:suppressAutoHyphens/>
                                <w:overflowPunct w:val="0"/>
                                <w:autoSpaceDE w:val="0"/>
                                <w:autoSpaceDN w:val="0"/>
                                <w:adjustRightInd w:val="0"/>
                                <w:textAlignment w:val="baseline"/>
                                <w:rPr>
                                  <w:rFonts w:ascii="Book Antiqua" w:hAnsi="Book Antiqua"/>
                                  <w:b/>
                                  <w:sz w:val="18"/>
                                  <w:szCs w:val="18"/>
                                </w:rPr>
                              </w:pPr>
                              <w:r w:rsidRPr="009D6CC1">
                                <w:rPr>
                                  <w:rFonts w:ascii="Book Antiqua" w:hAnsi="Book Antiqua"/>
                                  <w:b/>
                                  <w:bCs/>
                                  <w:sz w:val="18"/>
                                  <w:szCs w:val="18"/>
                                </w:rPr>
                                <w:t xml:space="preserve">d) </w:t>
                              </w:r>
                              <w:r w:rsidRPr="009D6CC1">
                                <w:rPr>
                                  <w:rFonts w:ascii="Book Antiqua" w:hAnsi="Book Antiqua"/>
                                  <w:b/>
                                  <w:bCs/>
                                  <w:sz w:val="18"/>
                                  <w:szCs w:val="18"/>
                                </w:rPr>
                                <w:tab/>
                                <w:t>A</w:t>
                              </w:r>
                              <w:r w:rsidRPr="009D6CC1">
                                <w:rPr>
                                  <w:rFonts w:ascii="Book Antiqua" w:hAnsi="Book Antiqua"/>
                                  <w:b/>
                                  <w:sz w:val="18"/>
                                  <w:szCs w:val="18"/>
                                </w:rPr>
                                <w:t>ctitudes:</w:t>
                              </w:r>
                            </w:p>
                            <w:p w:rsidR="00A23B6A" w:rsidRPr="009D6CC1" w:rsidRDefault="00A23B6A" w:rsidP="00A23B6A">
                              <w:pPr>
                                <w:widowControl w:val="0"/>
                                <w:numPr>
                                  <w:ilvl w:val="0"/>
                                  <w:numId w:val="124"/>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ética profesional (valores),</w:t>
                              </w:r>
                            </w:p>
                            <w:p w:rsidR="00A23B6A" w:rsidRPr="009D6CC1" w:rsidRDefault="00A23B6A" w:rsidP="00A23B6A">
                              <w:pPr>
                                <w:widowControl w:val="0"/>
                                <w:numPr>
                                  <w:ilvl w:val="0"/>
                                  <w:numId w:val="124"/>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crítica y autocrítica,</w:t>
                              </w:r>
                            </w:p>
                            <w:p w:rsidR="00A23B6A" w:rsidRPr="009D6CC1" w:rsidRDefault="00A23B6A" w:rsidP="00391706">
                              <w:pPr>
                                <w:widowControl w:val="0"/>
                                <w:suppressLineNumbers/>
                                <w:suppressAutoHyphens/>
                                <w:overflowPunct w:val="0"/>
                                <w:autoSpaceDE w:val="0"/>
                                <w:autoSpaceDN w:val="0"/>
                                <w:adjustRightInd w:val="0"/>
                                <w:ind w:left="360"/>
                                <w:textAlignment w:val="baseline"/>
                                <w:rPr>
                                  <w:rFonts w:ascii="Book Antiqua" w:hAnsi="Book Antiqua"/>
                                  <w:sz w:val="18"/>
                                  <w:szCs w:val="18"/>
                                  <w:lang w:val="es-MX"/>
                                </w:rPr>
                              </w:pPr>
                              <w:proofErr w:type="gramStart"/>
                              <w:r w:rsidRPr="009D6CC1">
                                <w:rPr>
                                  <w:rFonts w:ascii="Book Antiqua" w:hAnsi="Book Antiqua"/>
                                  <w:sz w:val="18"/>
                                  <w:szCs w:val="18"/>
                                </w:rPr>
                                <w:t>diversidad</w:t>
                              </w:r>
                              <w:proofErr w:type="gramEnd"/>
                              <w:r w:rsidRPr="009D6CC1">
                                <w:rPr>
                                  <w:rFonts w:ascii="Book Antiqua" w:hAnsi="Book Antiqua"/>
                                  <w:sz w:val="18"/>
                                  <w:szCs w:val="18"/>
                                </w:rPr>
                                <w:t xml:space="preserve"> y multiculturalidad.</w:t>
                              </w: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391706">
                              <w:pPr>
                                <w:overflowPunct w:val="0"/>
                                <w:autoSpaceDE w:val="0"/>
                                <w:autoSpaceDN w:val="0"/>
                                <w:adjustRightInd w:val="0"/>
                                <w:spacing w:after="120"/>
                                <w:jc w:val="both"/>
                                <w:textAlignment w:val="baseline"/>
                                <w:rPr>
                                  <w:szCs w:val="24"/>
                                </w:rPr>
                              </w:pPr>
                            </w:p>
                          </w:tc>
                        </w:tr>
                        <w:tr w:rsidR="00A23B6A" w:rsidRPr="009D6CC1" w:rsidTr="00391706">
                          <w:tc>
                            <w:tcPr>
                              <w:tcW w:w="278" w:type="dxa"/>
                              <w:tcBorders>
                                <w:bottom w:val="single" w:sz="4" w:space="0" w:color="auto"/>
                                <w:right w:val="nil"/>
                              </w:tcBorders>
                              <w:shd w:val="pct12" w:color="auto" w:fill="auto"/>
                            </w:tcPr>
                            <w:p w:rsidR="00A23B6A" w:rsidRPr="009D6CC1" w:rsidRDefault="00A23B6A" w:rsidP="00391706">
                              <w:pPr>
                                <w:widowControl w:val="0"/>
                                <w:suppressLineNumbers/>
                                <w:tabs>
                                  <w:tab w:val="left" w:pos="460"/>
                                  <w:tab w:val="left" w:pos="5660"/>
                                </w:tabs>
                                <w:suppressAutoHyphens/>
                                <w:overflowPunct w:val="0"/>
                                <w:autoSpaceDE w:val="0"/>
                                <w:autoSpaceDN w:val="0"/>
                                <w:adjustRightInd w:val="0"/>
                                <w:textAlignment w:val="baseline"/>
                                <w:rPr>
                                  <w:rFonts w:ascii="Book Antiqua" w:hAnsi="Book Antiqua"/>
                                  <w:b/>
                                  <w:bCs/>
                                  <w:sz w:val="18"/>
                                  <w:szCs w:val="18"/>
                                </w:rPr>
                              </w:pPr>
                            </w:p>
                          </w:tc>
                          <w:tc>
                            <w:tcPr>
                              <w:tcW w:w="7529" w:type="dxa"/>
                              <w:gridSpan w:val="3"/>
                              <w:tcBorders>
                                <w:left w:val="nil"/>
                                <w:right w:val="single" w:sz="4" w:space="0" w:color="auto"/>
                              </w:tcBorders>
                              <w:shd w:val="pct12" w:color="auto" w:fill="auto"/>
                            </w:tcPr>
                            <w:p w:rsidR="00A23B6A" w:rsidRPr="009D6CC1" w:rsidRDefault="00A23B6A" w:rsidP="00391706">
                              <w:pPr>
                                <w:widowControl w:val="0"/>
                                <w:suppressLineNumbers/>
                                <w:tabs>
                                  <w:tab w:val="left" w:pos="460"/>
                                  <w:tab w:val="left" w:pos="5660"/>
                                </w:tabs>
                                <w:suppressAutoHyphens/>
                                <w:overflowPunct w:val="0"/>
                                <w:autoSpaceDE w:val="0"/>
                                <w:autoSpaceDN w:val="0"/>
                                <w:adjustRightInd w:val="0"/>
                                <w:textAlignment w:val="baseline"/>
                                <w:rPr>
                                  <w:rFonts w:ascii="Book Antiqua" w:eastAsia="Arial Unicode MS" w:hAnsi="Book Antiqua"/>
                                  <w:b/>
                                  <w:bCs/>
                                  <w:sz w:val="20"/>
                                </w:rPr>
                              </w:pPr>
                              <w:r w:rsidRPr="009D6CC1">
                                <w:rPr>
                                  <w:rFonts w:ascii="Book Antiqua" w:hAnsi="Book Antiqua"/>
                                  <w:b/>
                                  <w:bCs/>
                                  <w:sz w:val="20"/>
                                </w:rPr>
                                <w:t>15. Métodos de enseñanza-aprendizaje</w:t>
                              </w:r>
                            </w:p>
                            <w:p w:rsidR="00A23B6A" w:rsidRPr="009D6CC1" w:rsidRDefault="00A23B6A" w:rsidP="00391706">
                              <w:pPr>
                                <w:widowControl w:val="0"/>
                                <w:suppressLineNumbers/>
                                <w:tabs>
                                  <w:tab w:val="left" w:pos="460"/>
                                  <w:tab w:val="left" w:pos="5645"/>
                                </w:tabs>
                                <w:suppressAutoHyphens/>
                                <w:overflowPunct w:val="0"/>
                                <w:autoSpaceDE w:val="0"/>
                                <w:autoSpaceDN w:val="0"/>
                                <w:adjustRightInd w:val="0"/>
                                <w:textAlignment w:val="baseline"/>
                                <w:rPr>
                                  <w:rFonts w:ascii="Book Antiqua" w:eastAsia="Arial Unicode MS" w:hAnsi="Book Antiqua"/>
                                  <w:sz w:val="18"/>
                                  <w:szCs w:val="18"/>
                                </w:rPr>
                              </w:pPr>
                              <w:r w:rsidRPr="009D6CC1">
                                <w:rPr>
                                  <w:rFonts w:ascii="Book Antiqua" w:hAnsi="Book Antiqua"/>
                                  <w:sz w:val="18"/>
                                  <w:szCs w:val="18"/>
                                </w:rPr>
                                <w:t>Efectividad de los métodos empleados en la formación integral de los estudiantes, en particular en:</w:t>
                              </w:r>
                            </w:p>
                            <w:p w:rsidR="00A23B6A" w:rsidRPr="009D6CC1" w:rsidRDefault="00A23B6A" w:rsidP="00A23B6A">
                              <w:pPr>
                                <w:widowControl w:val="0"/>
                                <w:numPr>
                                  <w:ilvl w:val="0"/>
                                  <w:numId w:val="129"/>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el cumplimiento del perfil de egreso;</w:t>
                              </w:r>
                            </w:p>
                            <w:p w:rsidR="00A23B6A" w:rsidRPr="00BA05EA" w:rsidRDefault="00A23B6A" w:rsidP="00A23B6A">
                              <w:pPr>
                                <w:widowControl w:val="0"/>
                                <w:numPr>
                                  <w:ilvl w:val="0"/>
                                  <w:numId w:val="129"/>
                                </w:numPr>
                                <w:suppressLineNumbers/>
                                <w:suppressAutoHyphens/>
                                <w:overflowPunct w:val="0"/>
                                <w:autoSpaceDE w:val="0"/>
                                <w:autoSpaceDN w:val="0"/>
                                <w:adjustRightInd w:val="0"/>
                                <w:textAlignment w:val="baseline"/>
                                <w:rPr>
                                  <w:rFonts w:ascii="Book Antiqua" w:hAnsi="Book Antiqua"/>
                                  <w:sz w:val="18"/>
                                  <w:szCs w:val="18"/>
                                  <w:lang w:val="es-MX"/>
                                </w:rPr>
                              </w:pPr>
                              <w:r w:rsidRPr="009D6CC1">
                                <w:rPr>
                                  <w:rFonts w:ascii="Book Antiqua" w:hAnsi="Book Antiqua"/>
                                  <w:sz w:val="18"/>
                                  <w:szCs w:val="18"/>
                                </w:rPr>
                                <w:t>la adecuación a los objetivos del plan de estudios;</w:t>
                              </w:r>
                            </w:p>
                            <w:p w:rsidR="00A23B6A" w:rsidRPr="009D6CC1" w:rsidRDefault="00A23B6A" w:rsidP="00A23B6A">
                              <w:pPr>
                                <w:widowControl w:val="0"/>
                                <w:numPr>
                                  <w:ilvl w:val="0"/>
                                  <w:numId w:val="129"/>
                                </w:numPr>
                                <w:suppressLineNumbers/>
                                <w:suppressAutoHyphens/>
                                <w:overflowPunct w:val="0"/>
                                <w:autoSpaceDE w:val="0"/>
                                <w:autoSpaceDN w:val="0"/>
                                <w:adjustRightInd w:val="0"/>
                                <w:textAlignment w:val="baseline"/>
                                <w:rPr>
                                  <w:rFonts w:ascii="Book Antiqua" w:hAnsi="Book Antiqua"/>
                                  <w:sz w:val="18"/>
                                  <w:szCs w:val="18"/>
                                  <w:lang w:val="es-MX"/>
                                </w:rPr>
                              </w:pPr>
                              <w:r w:rsidRPr="009D6CC1">
                                <w:rPr>
                                  <w:rFonts w:ascii="Book Antiqua" w:hAnsi="Book Antiqua"/>
                                  <w:sz w:val="18"/>
                                  <w:szCs w:val="18"/>
                                </w:rPr>
                                <w:t>cumplimiento de los contenidos y los objetivos de cada asignatura.</w:t>
                              </w: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391706">
                              <w:pPr>
                                <w:overflowPunct w:val="0"/>
                                <w:autoSpaceDE w:val="0"/>
                                <w:autoSpaceDN w:val="0"/>
                                <w:adjustRightInd w:val="0"/>
                                <w:spacing w:after="120"/>
                                <w:jc w:val="both"/>
                                <w:textAlignment w:val="baseline"/>
                                <w:rPr>
                                  <w:szCs w:val="24"/>
                                </w:rPr>
                              </w:pPr>
                            </w:p>
                          </w:tc>
                        </w:tr>
                        <w:tr w:rsidR="00A23B6A" w:rsidRPr="009D6CC1" w:rsidTr="00391706">
                          <w:tc>
                            <w:tcPr>
                              <w:tcW w:w="278" w:type="dxa"/>
                              <w:tcBorders>
                                <w:bottom w:val="single" w:sz="4" w:space="0" w:color="auto"/>
                                <w:right w:val="nil"/>
                              </w:tcBorders>
                              <w:shd w:val="pct12" w:color="auto" w:fill="auto"/>
                            </w:tcPr>
                            <w:p w:rsidR="00A23B6A" w:rsidRPr="009D6CC1" w:rsidRDefault="00A23B6A" w:rsidP="00391706">
                              <w:pPr>
                                <w:widowControl w:val="0"/>
                                <w:suppressLineNumbers/>
                                <w:tabs>
                                  <w:tab w:val="left" w:pos="460"/>
                                  <w:tab w:val="left" w:pos="5660"/>
                                </w:tabs>
                                <w:suppressAutoHyphens/>
                                <w:overflowPunct w:val="0"/>
                                <w:autoSpaceDE w:val="0"/>
                                <w:autoSpaceDN w:val="0"/>
                                <w:adjustRightInd w:val="0"/>
                                <w:textAlignment w:val="baseline"/>
                                <w:rPr>
                                  <w:rFonts w:ascii="Book Antiqua" w:hAnsi="Book Antiqua"/>
                                  <w:b/>
                                  <w:bCs/>
                                  <w:sz w:val="18"/>
                                  <w:szCs w:val="18"/>
                                </w:rPr>
                              </w:pPr>
                            </w:p>
                          </w:tc>
                          <w:tc>
                            <w:tcPr>
                              <w:tcW w:w="7529" w:type="dxa"/>
                              <w:gridSpan w:val="3"/>
                              <w:tcBorders>
                                <w:left w:val="nil"/>
                                <w:right w:val="single" w:sz="4" w:space="0" w:color="auto"/>
                              </w:tcBorders>
                              <w:shd w:val="pct12" w:color="auto" w:fill="auto"/>
                            </w:tcPr>
                            <w:p w:rsidR="00A23B6A" w:rsidRPr="00CF1492" w:rsidRDefault="00A23B6A" w:rsidP="00391706">
                              <w:pPr>
                                <w:widowControl w:val="0"/>
                                <w:suppressLineNumbers/>
                                <w:tabs>
                                  <w:tab w:val="left" w:pos="460"/>
                                  <w:tab w:val="left" w:pos="5660"/>
                                </w:tabs>
                                <w:suppressAutoHyphens/>
                                <w:overflowPunct w:val="0"/>
                                <w:autoSpaceDE w:val="0"/>
                                <w:autoSpaceDN w:val="0"/>
                                <w:adjustRightInd w:val="0"/>
                                <w:textAlignment w:val="baseline"/>
                                <w:rPr>
                                  <w:rFonts w:ascii="Book Antiqua" w:eastAsia="Arial Unicode MS" w:hAnsi="Book Antiqua"/>
                                  <w:b/>
                                  <w:bCs/>
                                  <w:sz w:val="20"/>
                                </w:rPr>
                              </w:pPr>
                              <w:r w:rsidRPr="00CF1492">
                                <w:rPr>
                                  <w:rFonts w:ascii="Book Antiqua" w:hAnsi="Book Antiqua"/>
                                  <w:b/>
                                  <w:bCs/>
                                  <w:sz w:val="20"/>
                                </w:rPr>
                                <w:t>16.  Evaluación del proceso de enseñanza-aprendizaje</w:t>
                              </w:r>
                            </w:p>
                            <w:p w:rsidR="00A23B6A" w:rsidRPr="00CF1492" w:rsidRDefault="00A23B6A" w:rsidP="00391706">
                              <w:pPr>
                                <w:widowControl w:val="0"/>
                                <w:suppressLineNumbers/>
                                <w:tabs>
                                  <w:tab w:val="left" w:pos="240"/>
                                  <w:tab w:val="left" w:pos="673"/>
                                  <w:tab w:val="left" w:pos="5660"/>
                                </w:tabs>
                                <w:suppressAutoHyphens/>
                                <w:overflowPunct w:val="0"/>
                                <w:autoSpaceDE w:val="0"/>
                                <w:autoSpaceDN w:val="0"/>
                                <w:adjustRightInd w:val="0"/>
                                <w:textAlignment w:val="baseline"/>
                                <w:rPr>
                                  <w:rFonts w:ascii="Book Antiqua" w:hAnsi="Book Antiqua"/>
                                  <w:sz w:val="18"/>
                                  <w:szCs w:val="18"/>
                                </w:rPr>
                              </w:pPr>
                              <w:r w:rsidRPr="00CF1492">
                                <w:rPr>
                                  <w:rFonts w:ascii="Book Antiqua" w:hAnsi="Book Antiqua"/>
                                  <w:sz w:val="18"/>
                                  <w:szCs w:val="18"/>
                                </w:rPr>
                                <w:t>Efectividad de los instrumentos y procedimientos utilizados por las instancias responsables de la evaluación (departamentos, colegios, academias en la IES y a nivel Nacional a través de CENEVAL) para:</w:t>
                              </w:r>
                            </w:p>
                            <w:p w:rsidR="00A23B6A" w:rsidRPr="00CF1492" w:rsidRDefault="00A23B6A" w:rsidP="00A23B6A">
                              <w:pPr>
                                <w:widowControl w:val="0"/>
                                <w:numPr>
                                  <w:ilvl w:val="0"/>
                                  <w:numId w:val="130"/>
                                </w:numPr>
                                <w:suppressLineNumbers/>
                                <w:suppressAutoHyphens/>
                                <w:overflowPunct w:val="0"/>
                                <w:autoSpaceDE w:val="0"/>
                                <w:autoSpaceDN w:val="0"/>
                                <w:adjustRightInd w:val="0"/>
                                <w:textAlignment w:val="baseline"/>
                                <w:rPr>
                                  <w:rFonts w:ascii="Book Antiqua" w:hAnsi="Book Antiqua"/>
                                  <w:sz w:val="18"/>
                                  <w:szCs w:val="18"/>
                                </w:rPr>
                              </w:pPr>
                              <w:r w:rsidRPr="00CF1492">
                                <w:rPr>
                                  <w:rFonts w:ascii="Book Antiqua" w:hAnsi="Book Antiqua"/>
                                  <w:sz w:val="18"/>
                                  <w:szCs w:val="18"/>
                                </w:rPr>
                                <w:t>la evaluación de los diversos tipos de aprendizaje alcanzados por los estudiantes;</w:t>
                              </w:r>
                            </w:p>
                            <w:p w:rsidR="00A23B6A" w:rsidRPr="00CF1492" w:rsidRDefault="00A23B6A" w:rsidP="00A23B6A">
                              <w:pPr>
                                <w:widowControl w:val="0"/>
                                <w:numPr>
                                  <w:ilvl w:val="0"/>
                                  <w:numId w:val="130"/>
                                </w:numPr>
                                <w:suppressLineNumbers/>
                                <w:suppressAutoHyphens/>
                                <w:overflowPunct w:val="0"/>
                                <w:autoSpaceDE w:val="0"/>
                                <w:autoSpaceDN w:val="0"/>
                                <w:adjustRightInd w:val="0"/>
                                <w:textAlignment w:val="baseline"/>
                                <w:rPr>
                                  <w:rFonts w:ascii="Book Antiqua" w:hAnsi="Book Antiqua"/>
                                  <w:sz w:val="18"/>
                                  <w:szCs w:val="18"/>
                                  <w:lang w:val="es-MX"/>
                                </w:rPr>
                              </w:pPr>
                              <w:r w:rsidRPr="00CF1492">
                                <w:rPr>
                                  <w:rFonts w:ascii="Book Antiqua" w:hAnsi="Book Antiqua"/>
                                  <w:sz w:val="18"/>
                                  <w:szCs w:val="18"/>
                                </w:rPr>
                                <w:t xml:space="preserve">la supervisión de los aprendizajes; </w:t>
                              </w:r>
                            </w:p>
                            <w:p w:rsidR="00A23B6A" w:rsidRPr="009D6CC1" w:rsidRDefault="00A23B6A" w:rsidP="00A23B6A">
                              <w:pPr>
                                <w:widowControl w:val="0"/>
                                <w:numPr>
                                  <w:ilvl w:val="0"/>
                                  <w:numId w:val="130"/>
                                </w:numPr>
                                <w:suppressLineNumbers/>
                                <w:suppressAutoHyphens/>
                                <w:overflowPunct w:val="0"/>
                                <w:autoSpaceDE w:val="0"/>
                                <w:autoSpaceDN w:val="0"/>
                                <w:adjustRightInd w:val="0"/>
                                <w:textAlignment w:val="baseline"/>
                                <w:rPr>
                                  <w:rFonts w:ascii="Book Antiqua" w:hAnsi="Book Antiqua"/>
                                  <w:sz w:val="18"/>
                                  <w:szCs w:val="18"/>
                                  <w:lang w:val="es-MX"/>
                                </w:rPr>
                              </w:pPr>
                              <w:r w:rsidRPr="00CF1492">
                                <w:rPr>
                                  <w:rFonts w:ascii="Book Antiqua" w:hAnsi="Book Antiqua"/>
                                  <w:sz w:val="18"/>
                                  <w:szCs w:val="18"/>
                                </w:rPr>
                                <w:t>la evaluación de los conocimientos y las competencias adquiridas por los estudiantes en el servicio social y/o en las prácticas profesionales.</w:t>
                              </w: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391706">
                              <w:pPr>
                                <w:overflowPunct w:val="0"/>
                                <w:autoSpaceDE w:val="0"/>
                                <w:autoSpaceDN w:val="0"/>
                                <w:adjustRightInd w:val="0"/>
                                <w:spacing w:after="120"/>
                                <w:jc w:val="both"/>
                                <w:textAlignment w:val="baseline"/>
                                <w:rPr>
                                  <w:szCs w:val="24"/>
                                </w:rPr>
                              </w:pPr>
                            </w:p>
                          </w:tc>
                        </w:tr>
                        <w:tr w:rsidR="00A23B6A" w:rsidRPr="009D6CC1" w:rsidTr="00391706">
                          <w:tc>
                            <w:tcPr>
                              <w:tcW w:w="278" w:type="dxa"/>
                              <w:tcBorders>
                                <w:bottom w:val="single" w:sz="4" w:space="0" w:color="auto"/>
                                <w:right w:val="nil"/>
                              </w:tcBorders>
                              <w:shd w:val="pct12" w:color="auto" w:fill="auto"/>
                            </w:tcPr>
                            <w:p w:rsidR="00A23B6A" w:rsidRPr="009D6CC1" w:rsidRDefault="00A23B6A" w:rsidP="00391706">
                              <w:pPr>
                                <w:widowControl w:val="0"/>
                                <w:suppressLineNumbers/>
                                <w:tabs>
                                  <w:tab w:val="left" w:pos="5215"/>
                                </w:tabs>
                                <w:suppressAutoHyphens/>
                                <w:overflowPunct w:val="0"/>
                                <w:autoSpaceDE w:val="0"/>
                                <w:autoSpaceDN w:val="0"/>
                                <w:adjustRightInd w:val="0"/>
                                <w:textAlignment w:val="baseline"/>
                                <w:rPr>
                                  <w:rFonts w:ascii="Book Antiqua" w:hAnsi="Book Antiqua"/>
                                  <w:b/>
                                  <w:bCs/>
                                  <w:sz w:val="18"/>
                                  <w:szCs w:val="18"/>
                                </w:rPr>
                              </w:pPr>
                            </w:p>
                          </w:tc>
                          <w:tc>
                            <w:tcPr>
                              <w:tcW w:w="7529" w:type="dxa"/>
                              <w:gridSpan w:val="3"/>
                              <w:tcBorders>
                                <w:left w:val="nil"/>
                                <w:right w:val="single" w:sz="4" w:space="0" w:color="auto"/>
                              </w:tcBorders>
                              <w:shd w:val="pct12" w:color="auto" w:fill="auto"/>
                            </w:tcPr>
                            <w:p w:rsidR="00A23B6A" w:rsidRPr="009D6CC1" w:rsidRDefault="00A23B6A" w:rsidP="00391706">
                              <w:pPr>
                                <w:widowControl w:val="0"/>
                                <w:suppressLineNumbers/>
                                <w:tabs>
                                  <w:tab w:val="left" w:pos="5215"/>
                                </w:tabs>
                                <w:suppressAutoHyphens/>
                                <w:overflowPunct w:val="0"/>
                                <w:autoSpaceDE w:val="0"/>
                                <w:autoSpaceDN w:val="0"/>
                                <w:adjustRightInd w:val="0"/>
                                <w:textAlignment w:val="baseline"/>
                                <w:rPr>
                                  <w:rFonts w:ascii="Book Antiqua" w:eastAsia="Arial Unicode MS" w:hAnsi="Book Antiqua"/>
                                  <w:b/>
                                  <w:bCs/>
                                  <w:sz w:val="20"/>
                                </w:rPr>
                              </w:pPr>
                              <w:r w:rsidRPr="009D6CC1">
                                <w:rPr>
                                  <w:rFonts w:ascii="Book Antiqua" w:hAnsi="Book Antiqua"/>
                                  <w:b/>
                                  <w:bCs/>
                                  <w:sz w:val="20"/>
                                </w:rPr>
                                <w:t>17. Utilización de tecnologías educativa y de la información</w:t>
                              </w:r>
                            </w:p>
                            <w:p w:rsidR="00A23B6A" w:rsidRPr="009D6CC1" w:rsidRDefault="00A23B6A" w:rsidP="00391706">
                              <w:pPr>
                                <w:widowControl w:val="0"/>
                                <w:suppressLineNumbers/>
                                <w:tabs>
                                  <w:tab w:val="left" w:pos="5215"/>
                                </w:tabs>
                                <w:suppressAutoHyphens/>
                                <w:overflowPunct w:val="0"/>
                                <w:autoSpaceDE w:val="0"/>
                                <w:autoSpaceDN w:val="0"/>
                                <w:adjustRightInd w:val="0"/>
                                <w:textAlignment w:val="baseline"/>
                                <w:rPr>
                                  <w:rFonts w:ascii="Book Antiqua" w:eastAsia="Arial Unicode MS" w:hAnsi="Book Antiqua"/>
                                  <w:sz w:val="18"/>
                                  <w:szCs w:val="18"/>
                                </w:rPr>
                              </w:pPr>
                              <w:r w:rsidRPr="009D6CC1">
                                <w:rPr>
                                  <w:rFonts w:ascii="Book Antiqua" w:hAnsi="Book Antiqua"/>
                                  <w:sz w:val="18"/>
                                  <w:szCs w:val="18"/>
                                </w:rPr>
                                <w:t>Existencia y pertinencia de los recursos tecnológicos, documentales y materiales educativos en apoyo al proceso de enseñanza-aprendizaje:</w:t>
                              </w:r>
                            </w:p>
                            <w:p w:rsidR="00A23B6A" w:rsidRPr="009D6CC1" w:rsidRDefault="00A23B6A" w:rsidP="00A23B6A">
                              <w:pPr>
                                <w:widowControl w:val="0"/>
                                <w:numPr>
                                  <w:ilvl w:val="0"/>
                                  <w:numId w:val="131"/>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materiales escritos, virtuales...;</w:t>
                              </w:r>
                            </w:p>
                            <w:p w:rsidR="00A23B6A" w:rsidRPr="00BA05EA" w:rsidRDefault="00A23B6A" w:rsidP="00A23B6A">
                              <w:pPr>
                                <w:widowControl w:val="0"/>
                                <w:numPr>
                                  <w:ilvl w:val="0"/>
                                  <w:numId w:val="131"/>
                                </w:numPr>
                                <w:suppressLineNumbers/>
                                <w:suppressAutoHyphens/>
                                <w:overflowPunct w:val="0"/>
                                <w:autoSpaceDE w:val="0"/>
                                <w:autoSpaceDN w:val="0"/>
                                <w:adjustRightInd w:val="0"/>
                                <w:textAlignment w:val="baseline"/>
                                <w:rPr>
                                  <w:rFonts w:ascii="Book Antiqua" w:hAnsi="Book Antiqua"/>
                                  <w:sz w:val="18"/>
                                  <w:szCs w:val="18"/>
                                  <w:lang w:val="es-MX"/>
                                </w:rPr>
                              </w:pPr>
                              <w:r w:rsidRPr="009D6CC1">
                                <w:rPr>
                                  <w:rFonts w:ascii="Book Antiqua" w:hAnsi="Book Antiqua"/>
                                  <w:sz w:val="18"/>
                                  <w:szCs w:val="18"/>
                                </w:rPr>
                                <w:t xml:space="preserve">diseño de situaciones de aprendizaje </w:t>
                              </w:r>
                              <w:proofErr w:type="spellStart"/>
                              <w:r w:rsidRPr="009D6CC1">
                                <w:rPr>
                                  <w:rFonts w:ascii="Book Antiqua" w:hAnsi="Book Antiqua"/>
                                  <w:sz w:val="18"/>
                                  <w:szCs w:val="18"/>
                                </w:rPr>
                                <w:t>intra</w:t>
                              </w:r>
                              <w:proofErr w:type="spellEnd"/>
                              <w:r w:rsidRPr="009D6CC1">
                                <w:rPr>
                                  <w:rFonts w:ascii="Book Antiqua" w:hAnsi="Book Antiqua"/>
                                  <w:sz w:val="18"/>
                                  <w:szCs w:val="18"/>
                                </w:rPr>
                                <w:t xml:space="preserve"> y extramuros (simulaciones, casos, aplicaciones, problemas...);</w:t>
                              </w:r>
                            </w:p>
                            <w:p w:rsidR="00A23B6A" w:rsidRPr="009D6CC1" w:rsidRDefault="00A23B6A" w:rsidP="00A23B6A">
                              <w:pPr>
                                <w:widowControl w:val="0"/>
                                <w:numPr>
                                  <w:ilvl w:val="0"/>
                                  <w:numId w:val="131"/>
                                </w:numPr>
                                <w:suppressLineNumbers/>
                                <w:suppressAutoHyphens/>
                                <w:overflowPunct w:val="0"/>
                                <w:autoSpaceDE w:val="0"/>
                                <w:autoSpaceDN w:val="0"/>
                                <w:adjustRightInd w:val="0"/>
                                <w:textAlignment w:val="baseline"/>
                                <w:rPr>
                                  <w:rFonts w:ascii="Book Antiqua" w:hAnsi="Book Antiqua"/>
                                  <w:sz w:val="18"/>
                                  <w:szCs w:val="18"/>
                                  <w:lang w:val="es-MX"/>
                                </w:rPr>
                              </w:pPr>
                              <w:r w:rsidRPr="009D6CC1">
                                <w:rPr>
                                  <w:rFonts w:ascii="Book Antiqua" w:hAnsi="Book Antiqua"/>
                                  <w:sz w:val="18"/>
                                  <w:szCs w:val="18"/>
                                </w:rPr>
                                <w:t>obtención, análisis, evaluación, selección y uso de la información por parte de los alumnos.</w:t>
                              </w: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391706">
                              <w:pPr>
                                <w:overflowPunct w:val="0"/>
                                <w:autoSpaceDE w:val="0"/>
                                <w:autoSpaceDN w:val="0"/>
                                <w:adjustRightInd w:val="0"/>
                                <w:spacing w:after="120"/>
                                <w:jc w:val="both"/>
                                <w:textAlignment w:val="baseline"/>
                                <w:rPr>
                                  <w:szCs w:val="24"/>
                                </w:rPr>
                              </w:pPr>
                            </w:p>
                          </w:tc>
                        </w:tr>
                        <w:tr w:rsidR="00A23B6A" w:rsidRPr="009D6CC1" w:rsidTr="00391706">
                          <w:tc>
                            <w:tcPr>
                              <w:tcW w:w="278" w:type="dxa"/>
                              <w:tcBorders>
                                <w:right w:val="nil"/>
                              </w:tcBorders>
                              <w:shd w:val="pct12" w:color="auto" w:fill="auto"/>
                            </w:tcPr>
                            <w:p w:rsidR="00A23B6A" w:rsidRPr="009D6CC1" w:rsidRDefault="00A23B6A" w:rsidP="00391706">
                              <w:pPr>
                                <w:widowControl w:val="0"/>
                                <w:suppressLineNumbers/>
                                <w:tabs>
                                  <w:tab w:val="left" w:pos="5215"/>
                                </w:tabs>
                                <w:suppressAutoHyphens/>
                                <w:overflowPunct w:val="0"/>
                                <w:autoSpaceDE w:val="0"/>
                                <w:autoSpaceDN w:val="0"/>
                                <w:adjustRightInd w:val="0"/>
                                <w:textAlignment w:val="baseline"/>
                                <w:rPr>
                                  <w:rFonts w:ascii="Book Antiqua" w:hAnsi="Book Antiqua"/>
                                  <w:b/>
                                  <w:bCs/>
                                  <w:sz w:val="18"/>
                                  <w:szCs w:val="18"/>
                                </w:rPr>
                              </w:pPr>
                            </w:p>
                          </w:tc>
                          <w:tc>
                            <w:tcPr>
                              <w:tcW w:w="7529" w:type="dxa"/>
                              <w:gridSpan w:val="3"/>
                              <w:tcBorders>
                                <w:left w:val="nil"/>
                                <w:right w:val="single" w:sz="4" w:space="0" w:color="auto"/>
                              </w:tcBorders>
                              <w:shd w:val="pct12" w:color="auto" w:fill="auto"/>
                            </w:tcPr>
                            <w:p w:rsidR="00A23B6A" w:rsidRPr="009D6CC1" w:rsidRDefault="00A23B6A" w:rsidP="00391706">
                              <w:pPr>
                                <w:widowControl w:val="0"/>
                                <w:suppressLineNumbers/>
                                <w:tabs>
                                  <w:tab w:val="left" w:pos="5215"/>
                                </w:tabs>
                                <w:suppressAutoHyphens/>
                                <w:overflowPunct w:val="0"/>
                                <w:autoSpaceDE w:val="0"/>
                                <w:autoSpaceDN w:val="0"/>
                                <w:adjustRightInd w:val="0"/>
                                <w:textAlignment w:val="baseline"/>
                                <w:rPr>
                                  <w:rFonts w:ascii="Book Antiqua" w:eastAsia="Arial Unicode MS" w:hAnsi="Book Antiqua"/>
                                  <w:b/>
                                  <w:bCs/>
                                  <w:sz w:val="20"/>
                                </w:rPr>
                              </w:pPr>
                              <w:r w:rsidRPr="009D6CC1">
                                <w:rPr>
                                  <w:rFonts w:ascii="Book Antiqua" w:hAnsi="Book Antiqua"/>
                                  <w:b/>
                                  <w:bCs/>
                                  <w:sz w:val="20"/>
                                </w:rPr>
                                <w:t>18. Servicio social</w:t>
                              </w:r>
                            </w:p>
                            <w:p w:rsidR="00A23B6A" w:rsidRPr="009D6CC1" w:rsidRDefault="00A23B6A" w:rsidP="00391706">
                              <w:pPr>
                                <w:widowControl w:val="0"/>
                                <w:suppressLineNumbers/>
                                <w:tabs>
                                  <w:tab w:val="left" w:pos="5215"/>
                                </w:tabs>
                                <w:suppressAutoHyphens/>
                                <w:overflowPunct w:val="0"/>
                                <w:autoSpaceDE w:val="0"/>
                                <w:autoSpaceDN w:val="0"/>
                                <w:adjustRightInd w:val="0"/>
                                <w:textAlignment w:val="baseline"/>
                                <w:rPr>
                                  <w:rFonts w:ascii="Book Antiqua" w:eastAsia="Arial Unicode MS" w:hAnsi="Book Antiqua"/>
                                  <w:sz w:val="18"/>
                                  <w:szCs w:val="18"/>
                                </w:rPr>
                              </w:pPr>
                              <w:r w:rsidRPr="009D6CC1">
                                <w:rPr>
                                  <w:rFonts w:ascii="Book Antiqua" w:hAnsi="Book Antiqua"/>
                                  <w:sz w:val="18"/>
                                  <w:szCs w:val="18"/>
                                </w:rPr>
                                <w:t>Relevancia del servicio social en el plan de estudios y:</w:t>
                              </w:r>
                            </w:p>
                            <w:p w:rsidR="00A23B6A" w:rsidRPr="009D6CC1" w:rsidRDefault="00A23B6A" w:rsidP="00A23B6A">
                              <w:pPr>
                                <w:widowControl w:val="0"/>
                                <w:numPr>
                                  <w:ilvl w:val="0"/>
                                  <w:numId w:val="132"/>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su impacto en la formación integral de los estudiantes;</w:t>
                              </w:r>
                            </w:p>
                            <w:p w:rsidR="00A23B6A" w:rsidRPr="009D6CC1" w:rsidRDefault="00A23B6A" w:rsidP="00A23B6A">
                              <w:pPr>
                                <w:widowControl w:val="0"/>
                                <w:numPr>
                                  <w:ilvl w:val="0"/>
                                  <w:numId w:val="132"/>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la adecuación en la planeación y control del mismo;</w:t>
                              </w:r>
                            </w:p>
                            <w:p w:rsidR="00A23B6A" w:rsidRDefault="00A23B6A" w:rsidP="00A23B6A">
                              <w:pPr>
                                <w:widowControl w:val="0"/>
                                <w:numPr>
                                  <w:ilvl w:val="0"/>
                                  <w:numId w:val="132"/>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el apoyo al estudiante en la elección, desarrollo y supervisión de las actividades del servicio social;</w:t>
                              </w:r>
                            </w:p>
                            <w:p w:rsidR="00A23B6A" w:rsidRPr="009D6CC1" w:rsidRDefault="00A23B6A" w:rsidP="00A23B6A">
                              <w:pPr>
                                <w:widowControl w:val="0"/>
                                <w:numPr>
                                  <w:ilvl w:val="0"/>
                                  <w:numId w:val="132"/>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Relación de proyectos de servicio social de atención a zonas vulnerables.</w:t>
                              </w: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391706">
                              <w:pPr>
                                <w:overflowPunct w:val="0"/>
                                <w:autoSpaceDE w:val="0"/>
                                <w:autoSpaceDN w:val="0"/>
                                <w:adjustRightInd w:val="0"/>
                                <w:spacing w:after="120"/>
                                <w:jc w:val="both"/>
                                <w:textAlignment w:val="baseline"/>
                                <w:rPr>
                                  <w:szCs w:val="24"/>
                                </w:rPr>
                              </w:pPr>
                            </w:p>
                          </w:tc>
                        </w:tr>
                        <w:tr w:rsidR="00A23B6A" w:rsidRPr="009D6CC1" w:rsidTr="00391706">
                          <w:tc>
                            <w:tcPr>
                              <w:tcW w:w="7807" w:type="dxa"/>
                              <w:gridSpan w:val="4"/>
                              <w:vMerge w:val="restart"/>
                              <w:tcBorders>
                                <w:right w:val="single" w:sz="4" w:space="0" w:color="auto"/>
                              </w:tcBorders>
                              <w:shd w:val="pct12" w:color="auto" w:fill="auto"/>
                              <w:vAlign w:val="center"/>
                            </w:tcPr>
                            <w:p w:rsidR="00A23B6A" w:rsidRPr="009D6CC1" w:rsidRDefault="00A23B6A" w:rsidP="00391706">
                              <w:pPr>
                                <w:overflowPunct w:val="0"/>
                                <w:autoSpaceDE w:val="0"/>
                                <w:autoSpaceDN w:val="0"/>
                                <w:adjustRightInd w:val="0"/>
                                <w:textAlignment w:val="baseline"/>
                                <w:rPr>
                                  <w:rFonts w:ascii="Book Antiqua" w:hAnsi="Book Antiqua"/>
                                  <w:sz w:val="20"/>
                                </w:rPr>
                              </w:pPr>
                              <w:r w:rsidRPr="009D6CC1">
                                <w:rPr>
                                  <w:rFonts w:ascii="Book Antiqua" w:hAnsi="Book Antiqua"/>
                                  <w:sz w:val="20"/>
                                </w:rPr>
                                <w:t>Enuncie en los espacios señalados en la columna de la derecha, las principales fortalezas identificadas por la institución acerca del programa educativo que se está evaluando y las acciones que están desarrollando para asegurar dichas condiciones de fortaleza dentro de esta categoría de análisis:</w:t>
                              </w:r>
                              <w:r w:rsidRPr="009D6CC1">
                                <w:rPr>
                                  <w:rFonts w:ascii="Book Antiqua" w:hAnsi="Book Antiqua"/>
                                  <w:b/>
                                  <w:sz w:val="20"/>
                                </w:rPr>
                                <w:t>Modelo Educativo y plan de estudios</w:t>
                              </w:r>
                              <w:r w:rsidRPr="009D6CC1">
                                <w:rPr>
                                  <w:rFonts w:ascii="Book Antiqua" w:hAnsi="Book Antiqua"/>
                                  <w:sz w:val="20"/>
                                </w:rPr>
                                <w:t>.  Debe cuidarse la congruencia de los comentarios con el juicio de valor emitido para cada indicador.</w:t>
                              </w: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shd w:val="pct20" w:color="auto" w:fill="auto"/>
                              <w:vAlign w:val="center"/>
                            </w:tcPr>
                            <w:p w:rsidR="00A23B6A" w:rsidRPr="00602F49" w:rsidRDefault="00A23B6A" w:rsidP="00391706">
                              <w:pPr>
                                <w:overflowPunct w:val="0"/>
                                <w:autoSpaceDE w:val="0"/>
                                <w:autoSpaceDN w:val="0"/>
                                <w:adjustRightInd w:val="0"/>
                                <w:spacing w:after="120"/>
                                <w:textAlignment w:val="baseline"/>
                                <w:rPr>
                                  <w:b/>
                                  <w:szCs w:val="24"/>
                                </w:rPr>
                              </w:pPr>
                              <w:r w:rsidRPr="00602F49">
                                <w:rPr>
                                  <w:b/>
                                  <w:szCs w:val="24"/>
                                </w:rPr>
                                <w:t xml:space="preserve">Fortalezas </w:t>
                              </w:r>
                            </w:p>
                            <w:p w:rsidR="00A23B6A" w:rsidRPr="00602F49" w:rsidRDefault="00A23B6A" w:rsidP="00391706">
                              <w:pPr>
                                <w:overflowPunct w:val="0"/>
                                <w:autoSpaceDE w:val="0"/>
                                <w:autoSpaceDN w:val="0"/>
                                <w:adjustRightInd w:val="0"/>
                                <w:spacing w:after="120"/>
                                <w:textAlignment w:val="baseline"/>
                                <w:rPr>
                                  <w:b/>
                                  <w:szCs w:val="24"/>
                                </w:rPr>
                              </w:pPr>
                              <w:r w:rsidRPr="00602F49">
                                <w:rPr>
                                  <w:b/>
                                  <w:szCs w:val="24"/>
                                </w:rPr>
                                <w:t xml:space="preserve">Categoría de </w:t>
                              </w:r>
                              <w:r w:rsidRPr="00602F49">
                                <w:rPr>
                                  <w:rFonts w:ascii="Book Antiqua" w:hAnsi="Book Antiqua"/>
                                  <w:b/>
                                  <w:szCs w:val="24"/>
                                </w:rPr>
                                <w:t>Modelo Educativo y plan de estudios</w:t>
                              </w:r>
                            </w:p>
                          </w:tc>
                        </w:tr>
                        <w:tr w:rsidR="00A23B6A" w:rsidRPr="009D6CC1" w:rsidTr="00391706">
                          <w:tc>
                            <w:tcPr>
                              <w:tcW w:w="7807" w:type="dxa"/>
                              <w:gridSpan w:val="4"/>
                              <w:vMerge/>
                              <w:tcBorders>
                                <w:right w:val="single" w:sz="4" w:space="0" w:color="auto"/>
                              </w:tcBorders>
                              <w:shd w:val="pct12" w:color="auto" w:fill="auto"/>
                            </w:tcPr>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A23B6A">
                              <w:pPr>
                                <w:numPr>
                                  <w:ilvl w:val="0"/>
                                  <w:numId w:val="25"/>
                                </w:numPr>
                                <w:overflowPunct w:val="0"/>
                                <w:autoSpaceDE w:val="0"/>
                                <w:autoSpaceDN w:val="0"/>
                                <w:adjustRightInd w:val="0"/>
                                <w:spacing w:after="120"/>
                                <w:jc w:val="both"/>
                                <w:textAlignment w:val="baseline"/>
                                <w:rPr>
                                  <w:szCs w:val="24"/>
                                </w:rPr>
                              </w:pPr>
                            </w:p>
                          </w:tc>
                        </w:tr>
                        <w:tr w:rsidR="00A23B6A" w:rsidRPr="009D6CC1" w:rsidTr="00391706">
                          <w:tc>
                            <w:tcPr>
                              <w:tcW w:w="7807" w:type="dxa"/>
                              <w:gridSpan w:val="4"/>
                              <w:vMerge/>
                              <w:tcBorders>
                                <w:right w:val="single" w:sz="4" w:space="0" w:color="auto"/>
                              </w:tcBorders>
                              <w:shd w:val="pct12" w:color="auto" w:fill="auto"/>
                            </w:tcPr>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A23B6A">
                              <w:pPr>
                                <w:numPr>
                                  <w:ilvl w:val="0"/>
                                  <w:numId w:val="25"/>
                                </w:numPr>
                                <w:overflowPunct w:val="0"/>
                                <w:autoSpaceDE w:val="0"/>
                                <w:autoSpaceDN w:val="0"/>
                                <w:adjustRightInd w:val="0"/>
                                <w:spacing w:after="120"/>
                                <w:jc w:val="both"/>
                                <w:textAlignment w:val="baseline"/>
                                <w:rPr>
                                  <w:szCs w:val="24"/>
                                </w:rPr>
                              </w:pPr>
                            </w:p>
                          </w:tc>
                        </w:tr>
                        <w:tr w:rsidR="00A23B6A" w:rsidRPr="009D6CC1" w:rsidTr="00391706">
                          <w:tc>
                            <w:tcPr>
                              <w:tcW w:w="7807" w:type="dxa"/>
                              <w:gridSpan w:val="4"/>
                              <w:vMerge/>
                              <w:tcBorders>
                                <w:right w:val="single" w:sz="4" w:space="0" w:color="auto"/>
                              </w:tcBorders>
                              <w:shd w:val="pct12" w:color="auto" w:fill="auto"/>
                            </w:tcPr>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A23B6A">
                              <w:pPr>
                                <w:numPr>
                                  <w:ilvl w:val="0"/>
                                  <w:numId w:val="25"/>
                                </w:numPr>
                                <w:overflowPunct w:val="0"/>
                                <w:autoSpaceDE w:val="0"/>
                                <w:autoSpaceDN w:val="0"/>
                                <w:adjustRightInd w:val="0"/>
                                <w:spacing w:after="120"/>
                                <w:jc w:val="both"/>
                                <w:textAlignment w:val="baseline"/>
                                <w:rPr>
                                  <w:szCs w:val="24"/>
                                </w:rPr>
                              </w:pPr>
                            </w:p>
                          </w:tc>
                        </w:tr>
                        <w:tr w:rsidR="00A23B6A" w:rsidRPr="009D6CC1" w:rsidTr="00391706">
                          <w:tc>
                            <w:tcPr>
                              <w:tcW w:w="7807" w:type="dxa"/>
                              <w:gridSpan w:val="4"/>
                              <w:vMerge/>
                              <w:tcBorders>
                                <w:right w:val="single" w:sz="4" w:space="0" w:color="auto"/>
                              </w:tcBorders>
                              <w:shd w:val="pct12" w:color="auto" w:fill="auto"/>
                            </w:tcPr>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shd w:val="pct20" w:color="auto" w:fill="auto"/>
                              <w:vAlign w:val="center"/>
                            </w:tcPr>
                            <w:p w:rsidR="00A23B6A" w:rsidRPr="00602F49" w:rsidRDefault="00A23B6A" w:rsidP="00391706">
                              <w:pPr>
                                <w:overflowPunct w:val="0"/>
                                <w:autoSpaceDE w:val="0"/>
                                <w:autoSpaceDN w:val="0"/>
                                <w:adjustRightInd w:val="0"/>
                                <w:spacing w:after="120"/>
                                <w:textAlignment w:val="baseline"/>
                                <w:rPr>
                                  <w:b/>
                                </w:rPr>
                              </w:pPr>
                              <w:r w:rsidRPr="00602F49">
                                <w:rPr>
                                  <w:b/>
                                  <w:szCs w:val="24"/>
                                </w:rPr>
                                <w:t>Acciones que se realizan para asegurar las fortalezas enunciadas</w:t>
                              </w:r>
                            </w:p>
                          </w:tc>
                        </w:tr>
                        <w:tr w:rsidR="00A23B6A" w:rsidRPr="009D6CC1" w:rsidTr="00391706">
                          <w:tc>
                            <w:tcPr>
                              <w:tcW w:w="7807" w:type="dxa"/>
                              <w:gridSpan w:val="4"/>
                              <w:vMerge/>
                              <w:tcBorders>
                                <w:right w:val="single" w:sz="4" w:space="0" w:color="auto"/>
                              </w:tcBorders>
                              <w:shd w:val="pct12" w:color="auto" w:fill="auto"/>
                            </w:tcPr>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A23B6A">
                              <w:pPr>
                                <w:numPr>
                                  <w:ilvl w:val="0"/>
                                  <w:numId w:val="26"/>
                                </w:numPr>
                                <w:overflowPunct w:val="0"/>
                                <w:autoSpaceDE w:val="0"/>
                                <w:autoSpaceDN w:val="0"/>
                                <w:adjustRightInd w:val="0"/>
                                <w:spacing w:after="120"/>
                                <w:jc w:val="both"/>
                                <w:textAlignment w:val="baseline"/>
                                <w:rPr>
                                  <w:szCs w:val="24"/>
                                </w:rPr>
                              </w:pPr>
                            </w:p>
                          </w:tc>
                        </w:tr>
                        <w:tr w:rsidR="00A23B6A" w:rsidRPr="009D6CC1" w:rsidTr="00391706">
                          <w:tc>
                            <w:tcPr>
                              <w:tcW w:w="7807" w:type="dxa"/>
                              <w:gridSpan w:val="4"/>
                              <w:vMerge/>
                              <w:tcBorders>
                                <w:right w:val="single" w:sz="4" w:space="0" w:color="auto"/>
                              </w:tcBorders>
                              <w:shd w:val="pct12" w:color="auto" w:fill="auto"/>
                            </w:tcPr>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A23B6A">
                              <w:pPr>
                                <w:numPr>
                                  <w:ilvl w:val="0"/>
                                  <w:numId w:val="26"/>
                                </w:numPr>
                                <w:overflowPunct w:val="0"/>
                                <w:autoSpaceDE w:val="0"/>
                                <w:autoSpaceDN w:val="0"/>
                                <w:adjustRightInd w:val="0"/>
                                <w:spacing w:after="120"/>
                                <w:jc w:val="both"/>
                                <w:textAlignment w:val="baseline"/>
                                <w:rPr>
                                  <w:szCs w:val="24"/>
                                </w:rPr>
                              </w:pPr>
                            </w:p>
                          </w:tc>
                        </w:tr>
                        <w:tr w:rsidR="00A23B6A" w:rsidRPr="009D6CC1" w:rsidTr="00391706">
                          <w:tc>
                            <w:tcPr>
                              <w:tcW w:w="7807" w:type="dxa"/>
                              <w:gridSpan w:val="4"/>
                              <w:vMerge/>
                              <w:tcBorders>
                                <w:bottom w:val="single" w:sz="4" w:space="0" w:color="auto"/>
                                <w:right w:val="single" w:sz="4" w:space="0" w:color="auto"/>
                              </w:tcBorders>
                              <w:shd w:val="pct12" w:color="auto" w:fill="auto"/>
                            </w:tcPr>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A23B6A">
                              <w:pPr>
                                <w:numPr>
                                  <w:ilvl w:val="0"/>
                                  <w:numId w:val="26"/>
                                </w:numPr>
                                <w:overflowPunct w:val="0"/>
                                <w:autoSpaceDE w:val="0"/>
                                <w:autoSpaceDN w:val="0"/>
                                <w:adjustRightInd w:val="0"/>
                                <w:spacing w:after="120"/>
                                <w:jc w:val="both"/>
                                <w:textAlignment w:val="baseline"/>
                                <w:rPr>
                                  <w:szCs w:val="24"/>
                                </w:rPr>
                              </w:pPr>
                            </w:p>
                          </w:tc>
                        </w:tr>
                        <w:tr w:rsidR="00A23B6A" w:rsidRPr="009D6CC1" w:rsidTr="00391706">
                          <w:tc>
                            <w:tcPr>
                              <w:tcW w:w="7807" w:type="dxa"/>
                              <w:gridSpan w:val="4"/>
                              <w:vMerge w:val="restart"/>
                              <w:tcBorders>
                                <w:right w:val="single" w:sz="4" w:space="0" w:color="auto"/>
                              </w:tcBorders>
                              <w:shd w:val="pct12" w:color="auto" w:fill="auto"/>
                              <w:vAlign w:val="center"/>
                            </w:tcPr>
                            <w:p w:rsidR="00A23B6A" w:rsidRPr="009D6CC1" w:rsidRDefault="00A23B6A" w:rsidP="00391706">
                              <w:pPr>
                                <w:overflowPunct w:val="0"/>
                                <w:autoSpaceDE w:val="0"/>
                                <w:autoSpaceDN w:val="0"/>
                                <w:adjustRightInd w:val="0"/>
                                <w:textAlignment w:val="baseline"/>
                                <w:rPr>
                                  <w:rFonts w:ascii="Book Antiqua" w:hAnsi="Book Antiqua"/>
                                  <w:b/>
                                  <w:sz w:val="20"/>
                                </w:rPr>
                              </w:pPr>
                              <w:r w:rsidRPr="009D6CC1">
                                <w:rPr>
                                  <w:rFonts w:ascii="Book Antiqua" w:hAnsi="Book Antiqua"/>
                                  <w:sz w:val="20"/>
                                </w:rPr>
                                <w:lastRenderedPageBreak/>
                                <w:t xml:space="preserve">Enuncie en los espacios señalados en la columna de la derecha, las principales debilidades detectadas por la institución acerca del programa educativo que se está evaluando y las acciones que se están desarrollando para atender dichas condiciones de debilidad dentro de esta categoría de análisis: </w:t>
                              </w:r>
                              <w:r w:rsidRPr="009D6CC1">
                                <w:rPr>
                                  <w:rFonts w:ascii="Book Antiqua" w:hAnsi="Book Antiqua"/>
                                  <w:b/>
                                  <w:sz w:val="20"/>
                                </w:rPr>
                                <w:t>Modelo Educativo y plan de estudios</w:t>
                              </w:r>
                              <w:r w:rsidRPr="009D6CC1">
                                <w:rPr>
                                  <w:rFonts w:ascii="Book Antiqua" w:hAnsi="Book Antiqua"/>
                                  <w:sz w:val="20"/>
                                </w:rPr>
                                <w:t>.  Debe cuidarse la congruencia de los comentarios con el juicio de valor emitido para cada indicador.</w:t>
                              </w: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shd w:val="pct20" w:color="auto" w:fill="auto"/>
                              <w:vAlign w:val="center"/>
                            </w:tcPr>
                            <w:p w:rsidR="00A23B6A" w:rsidRPr="00602F49" w:rsidRDefault="00A23B6A" w:rsidP="00391706">
                              <w:pPr>
                                <w:overflowPunct w:val="0"/>
                                <w:autoSpaceDE w:val="0"/>
                                <w:autoSpaceDN w:val="0"/>
                                <w:adjustRightInd w:val="0"/>
                                <w:spacing w:after="120"/>
                                <w:textAlignment w:val="baseline"/>
                                <w:rPr>
                                  <w:b/>
                                  <w:szCs w:val="24"/>
                                </w:rPr>
                              </w:pPr>
                              <w:r w:rsidRPr="00602F49">
                                <w:rPr>
                                  <w:b/>
                                  <w:szCs w:val="24"/>
                                </w:rPr>
                                <w:t>Debilidades (principales problemas detectados)</w:t>
                              </w:r>
                            </w:p>
                            <w:p w:rsidR="00A23B6A" w:rsidRPr="00602F49" w:rsidRDefault="00A23B6A" w:rsidP="00391706">
                              <w:pPr>
                                <w:overflowPunct w:val="0"/>
                                <w:autoSpaceDE w:val="0"/>
                                <w:autoSpaceDN w:val="0"/>
                                <w:adjustRightInd w:val="0"/>
                                <w:spacing w:after="120"/>
                                <w:textAlignment w:val="baseline"/>
                                <w:rPr>
                                  <w:szCs w:val="24"/>
                                </w:rPr>
                              </w:pPr>
                              <w:r w:rsidRPr="00602F49">
                                <w:rPr>
                                  <w:b/>
                                  <w:szCs w:val="24"/>
                                </w:rPr>
                                <w:t>Categoría de Modelo Educativo y plan de estudios</w:t>
                              </w:r>
                            </w:p>
                          </w:tc>
                        </w:tr>
                        <w:tr w:rsidR="00A23B6A" w:rsidRPr="009D6CC1" w:rsidTr="00391706">
                          <w:tc>
                            <w:tcPr>
                              <w:tcW w:w="7807" w:type="dxa"/>
                              <w:gridSpan w:val="4"/>
                              <w:vMerge/>
                              <w:tcBorders>
                                <w:right w:val="single" w:sz="4" w:space="0" w:color="auto"/>
                              </w:tcBorders>
                              <w:shd w:val="pct12" w:color="auto" w:fill="auto"/>
                            </w:tcPr>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A23B6A">
                              <w:pPr>
                                <w:numPr>
                                  <w:ilvl w:val="0"/>
                                  <w:numId w:val="27"/>
                                </w:numPr>
                                <w:overflowPunct w:val="0"/>
                                <w:autoSpaceDE w:val="0"/>
                                <w:autoSpaceDN w:val="0"/>
                                <w:adjustRightInd w:val="0"/>
                                <w:spacing w:after="120"/>
                                <w:jc w:val="both"/>
                                <w:textAlignment w:val="baseline"/>
                                <w:rPr>
                                  <w:szCs w:val="24"/>
                                </w:rPr>
                              </w:pPr>
                            </w:p>
                          </w:tc>
                        </w:tr>
                        <w:tr w:rsidR="00A23B6A" w:rsidRPr="009D6CC1" w:rsidTr="00391706">
                          <w:tc>
                            <w:tcPr>
                              <w:tcW w:w="7807" w:type="dxa"/>
                              <w:gridSpan w:val="4"/>
                              <w:vMerge/>
                              <w:tcBorders>
                                <w:right w:val="single" w:sz="4" w:space="0" w:color="auto"/>
                              </w:tcBorders>
                              <w:shd w:val="pct12" w:color="auto" w:fill="auto"/>
                            </w:tcPr>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A23B6A">
                              <w:pPr>
                                <w:numPr>
                                  <w:ilvl w:val="0"/>
                                  <w:numId w:val="27"/>
                                </w:numPr>
                                <w:overflowPunct w:val="0"/>
                                <w:autoSpaceDE w:val="0"/>
                                <w:autoSpaceDN w:val="0"/>
                                <w:adjustRightInd w:val="0"/>
                                <w:spacing w:after="120"/>
                                <w:jc w:val="both"/>
                                <w:textAlignment w:val="baseline"/>
                                <w:rPr>
                                  <w:szCs w:val="24"/>
                                </w:rPr>
                              </w:pPr>
                            </w:p>
                          </w:tc>
                        </w:tr>
                        <w:tr w:rsidR="00A23B6A" w:rsidRPr="009D6CC1" w:rsidTr="00391706">
                          <w:tc>
                            <w:tcPr>
                              <w:tcW w:w="7807" w:type="dxa"/>
                              <w:gridSpan w:val="4"/>
                              <w:vMerge/>
                              <w:tcBorders>
                                <w:right w:val="single" w:sz="4" w:space="0" w:color="auto"/>
                              </w:tcBorders>
                              <w:shd w:val="pct12" w:color="auto" w:fill="auto"/>
                            </w:tcPr>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A23B6A">
                              <w:pPr>
                                <w:numPr>
                                  <w:ilvl w:val="0"/>
                                  <w:numId w:val="27"/>
                                </w:numPr>
                                <w:overflowPunct w:val="0"/>
                                <w:autoSpaceDE w:val="0"/>
                                <w:autoSpaceDN w:val="0"/>
                                <w:adjustRightInd w:val="0"/>
                                <w:spacing w:after="120"/>
                                <w:jc w:val="both"/>
                                <w:textAlignment w:val="baseline"/>
                                <w:rPr>
                                  <w:szCs w:val="24"/>
                                </w:rPr>
                              </w:pPr>
                            </w:p>
                          </w:tc>
                        </w:tr>
                        <w:tr w:rsidR="00A23B6A" w:rsidRPr="009D6CC1" w:rsidTr="00391706">
                          <w:tc>
                            <w:tcPr>
                              <w:tcW w:w="7807" w:type="dxa"/>
                              <w:gridSpan w:val="4"/>
                              <w:vMerge/>
                              <w:tcBorders>
                                <w:right w:val="single" w:sz="4" w:space="0" w:color="auto"/>
                              </w:tcBorders>
                              <w:shd w:val="pct12" w:color="auto" w:fill="auto"/>
                            </w:tcPr>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shd w:val="pct20" w:color="auto" w:fill="auto"/>
                              <w:vAlign w:val="center"/>
                            </w:tcPr>
                            <w:p w:rsidR="00A23B6A" w:rsidRPr="00602F49" w:rsidRDefault="00A23B6A" w:rsidP="00391706">
                              <w:pPr>
                                <w:overflowPunct w:val="0"/>
                                <w:autoSpaceDE w:val="0"/>
                                <w:autoSpaceDN w:val="0"/>
                                <w:adjustRightInd w:val="0"/>
                                <w:spacing w:after="120"/>
                                <w:textAlignment w:val="baseline"/>
                              </w:pPr>
                              <w:r w:rsidRPr="00602F49">
                                <w:rPr>
                                  <w:b/>
                                  <w:szCs w:val="24"/>
                                </w:rPr>
                                <w:t>Acciones que se realizan para atender las debilidades detectadas</w:t>
                              </w:r>
                            </w:p>
                          </w:tc>
                        </w:tr>
                        <w:tr w:rsidR="00A23B6A" w:rsidRPr="009D6CC1" w:rsidTr="00391706">
                          <w:tc>
                            <w:tcPr>
                              <w:tcW w:w="7807" w:type="dxa"/>
                              <w:gridSpan w:val="4"/>
                              <w:vMerge/>
                              <w:tcBorders>
                                <w:right w:val="single" w:sz="4" w:space="0" w:color="auto"/>
                              </w:tcBorders>
                              <w:shd w:val="pct12" w:color="auto" w:fill="auto"/>
                            </w:tcPr>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A23B6A">
                              <w:pPr>
                                <w:numPr>
                                  <w:ilvl w:val="0"/>
                                  <w:numId w:val="28"/>
                                </w:numPr>
                                <w:overflowPunct w:val="0"/>
                                <w:autoSpaceDE w:val="0"/>
                                <w:autoSpaceDN w:val="0"/>
                                <w:adjustRightInd w:val="0"/>
                                <w:spacing w:after="120"/>
                                <w:jc w:val="both"/>
                                <w:textAlignment w:val="baseline"/>
                                <w:rPr>
                                  <w:szCs w:val="24"/>
                                </w:rPr>
                              </w:pPr>
                            </w:p>
                          </w:tc>
                        </w:tr>
                        <w:tr w:rsidR="00A23B6A" w:rsidRPr="009D6CC1" w:rsidTr="00391706">
                          <w:tc>
                            <w:tcPr>
                              <w:tcW w:w="7807" w:type="dxa"/>
                              <w:gridSpan w:val="4"/>
                              <w:vMerge/>
                              <w:tcBorders>
                                <w:right w:val="single" w:sz="4" w:space="0" w:color="auto"/>
                              </w:tcBorders>
                              <w:shd w:val="pct12" w:color="auto" w:fill="auto"/>
                            </w:tcPr>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A23B6A">
                              <w:pPr>
                                <w:numPr>
                                  <w:ilvl w:val="0"/>
                                  <w:numId w:val="28"/>
                                </w:numPr>
                                <w:overflowPunct w:val="0"/>
                                <w:autoSpaceDE w:val="0"/>
                                <w:autoSpaceDN w:val="0"/>
                                <w:adjustRightInd w:val="0"/>
                                <w:spacing w:after="120"/>
                                <w:jc w:val="both"/>
                                <w:textAlignment w:val="baseline"/>
                                <w:rPr>
                                  <w:szCs w:val="24"/>
                                </w:rPr>
                              </w:pPr>
                            </w:p>
                          </w:tc>
                        </w:tr>
                        <w:tr w:rsidR="00A23B6A" w:rsidRPr="009D6CC1" w:rsidTr="00391706">
                          <w:tc>
                            <w:tcPr>
                              <w:tcW w:w="7807" w:type="dxa"/>
                              <w:gridSpan w:val="4"/>
                              <w:vMerge/>
                              <w:tcBorders>
                                <w:bottom w:val="single" w:sz="4" w:space="0" w:color="auto"/>
                                <w:right w:val="single" w:sz="4" w:space="0" w:color="auto"/>
                              </w:tcBorders>
                              <w:shd w:val="pct12" w:color="auto" w:fill="auto"/>
                            </w:tcPr>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A23B6A">
                              <w:pPr>
                                <w:numPr>
                                  <w:ilvl w:val="0"/>
                                  <w:numId w:val="28"/>
                                </w:numPr>
                                <w:overflowPunct w:val="0"/>
                                <w:autoSpaceDE w:val="0"/>
                                <w:autoSpaceDN w:val="0"/>
                                <w:adjustRightInd w:val="0"/>
                                <w:spacing w:after="120"/>
                                <w:jc w:val="both"/>
                                <w:textAlignment w:val="baseline"/>
                                <w:rPr>
                                  <w:szCs w:val="24"/>
                                </w:rPr>
                              </w:pPr>
                            </w:p>
                          </w:tc>
                        </w:tr>
                        <w:tr w:rsidR="00A23B6A" w:rsidRPr="009D6CC1" w:rsidTr="00391706">
                          <w:tc>
                            <w:tcPr>
                              <w:tcW w:w="7807" w:type="dxa"/>
                              <w:gridSpan w:val="4"/>
                              <w:tcBorders>
                                <w:right w:val="single" w:sz="4" w:space="0" w:color="auto"/>
                              </w:tcBorders>
                              <w:shd w:val="pct12" w:color="auto" w:fill="auto"/>
                            </w:tcPr>
                            <w:p w:rsidR="00A23B6A" w:rsidRPr="009D6CC1" w:rsidRDefault="00A23B6A" w:rsidP="00391706">
                              <w:pPr>
                                <w:overflowPunct w:val="0"/>
                                <w:autoSpaceDE w:val="0"/>
                                <w:autoSpaceDN w:val="0"/>
                                <w:adjustRightInd w:val="0"/>
                                <w:jc w:val="both"/>
                                <w:textAlignment w:val="baseline"/>
                                <w:rPr>
                                  <w:rFonts w:ascii="Book Antiqua" w:hAnsi="Book Antiqua"/>
                                  <w:b/>
                                  <w:bCs/>
                                  <w:sz w:val="20"/>
                                </w:rPr>
                              </w:pPr>
                              <w:r w:rsidRPr="009D6CC1">
                                <w:rPr>
                                  <w:rFonts w:ascii="Book Antiqua" w:hAnsi="Book Antiqua"/>
                                  <w:b/>
                                  <w:bCs/>
                                  <w:sz w:val="20"/>
                                </w:rPr>
                                <w:t>Nota:</w:t>
                              </w:r>
                            </w:p>
                            <w:p w:rsidR="00A23B6A" w:rsidRPr="009D6CC1" w:rsidRDefault="00A23B6A" w:rsidP="00391706">
                              <w:pPr>
                                <w:overflowPunct w:val="0"/>
                                <w:autoSpaceDE w:val="0"/>
                                <w:autoSpaceDN w:val="0"/>
                                <w:adjustRightInd w:val="0"/>
                                <w:jc w:val="both"/>
                                <w:textAlignment w:val="baseline"/>
                                <w:rPr>
                                  <w:rFonts w:ascii="Book Antiqua" w:hAnsi="Book Antiqua"/>
                                  <w:sz w:val="20"/>
                                </w:rPr>
                              </w:pPr>
                              <w:r w:rsidRPr="009D6CC1">
                                <w:rPr>
                                  <w:rFonts w:ascii="Book Antiqua" w:hAnsi="Book Antiqua"/>
                                  <w:sz w:val="20"/>
                                </w:rPr>
                                <w:t xml:space="preserve">Describa brevemente en la celda en blanco a la derecha de cada indicador de la categoría </w:t>
                              </w:r>
                              <w:r w:rsidRPr="009D6CC1">
                                <w:rPr>
                                  <w:rFonts w:ascii="Book Antiqua" w:hAnsi="Book Antiqua"/>
                                  <w:b/>
                                  <w:sz w:val="20"/>
                                </w:rPr>
                                <w:t>Alumnos</w:t>
                              </w:r>
                              <w:r w:rsidRPr="009D6CC1">
                                <w:rPr>
                                  <w:rFonts w:ascii="Book Antiqua" w:hAnsi="Book Antiqua"/>
                                  <w:sz w:val="20"/>
                                </w:rPr>
                                <w:t>, su apreciación sobre el cumplimiento del mismo, de acuerdo con la situación que guarda el programa educativo que se está evaluando y/o desde el punto de vista de su operación cotidiana.  Es importante que en cada indicador quede expresamente redactado el juicio de valor de la institución, con respecto a dicho indicador.</w:t>
                              </w: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vMerge w:val="restart"/>
                              <w:tcBorders>
                                <w:left w:val="single" w:sz="4" w:space="0" w:color="auto"/>
                                <w:right w:val="single" w:sz="4" w:space="0" w:color="auto"/>
                              </w:tcBorders>
                              <w:shd w:val="pct20" w:color="auto" w:fill="auto"/>
                              <w:vAlign w:val="center"/>
                            </w:tcPr>
                            <w:p w:rsidR="00A23B6A" w:rsidRPr="00602F49" w:rsidRDefault="00A23B6A" w:rsidP="00391706">
                              <w:pPr>
                                <w:widowControl w:val="0"/>
                                <w:suppressLineNumbers/>
                                <w:suppressAutoHyphens/>
                                <w:overflowPunct w:val="0"/>
                                <w:autoSpaceDE w:val="0"/>
                                <w:autoSpaceDN w:val="0"/>
                                <w:adjustRightInd w:val="0"/>
                                <w:spacing w:after="120"/>
                                <w:textAlignment w:val="baseline"/>
                                <w:rPr>
                                  <w:b/>
                                  <w:bCs/>
                                  <w:szCs w:val="24"/>
                                </w:rPr>
                              </w:pPr>
                              <w:r w:rsidRPr="00602F49">
                                <w:rPr>
                                  <w:b/>
                                  <w:bCs/>
                                  <w:szCs w:val="24"/>
                                </w:rPr>
                                <w:t>4) Alumnos</w:t>
                              </w:r>
                            </w:p>
                          </w:tc>
                        </w:tr>
                        <w:tr w:rsidR="00A23B6A" w:rsidRPr="009D6CC1" w:rsidTr="00391706">
                          <w:tc>
                            <w:tcPr>
                              <w:tcW w:w="7807" w:type="dxa"/>
                              <w:gridSpan w:val="4"/>
                              <w:tcBorders>
                                <w:right w:val="single" w:sz="4" w:space="0" w:color="auto"/>
                              </w:tcBorders>
                              <w:shd w:val="pct12" w:color="auto" w:fill="auto"/>
                            </w:tcPr>
                            <w:p w:rsidR="00A23B6A" w:rsidRPr="009D6CC1" w:rsidRDefault="00A23B6A" w:rsidP="00391706">
                              <w:pPr>
                                <w:pStyle w:val="Ttulo2"/>
                                <w:keepNext w:val="0"/>
                                <w:widowControl w:val="0"/>
                                <w:numPr>
                                  <w:ilvl w:val="0"/>
                                  <w:numId w:val="0"/>
                                </w:numPr>
                                <w:suppressLineNumbers/>
                                <w:suppressAutoHyphens/>
                                <w:overflowPunct w:val="0"/>
                                <w:autoSpaceDE w:val="0"/>
                                <w:autoSpaceDN w:val="0"/>
                                <w:adjustRightInd w:val="0"/>
                                <w:jc w:val="center"/>
                                <w:textAlignment w:val="baseline"/>
                                <w:rPr>
                                  <w:rFonts w:ascii="Book Antiqua" w:hAnsi="Book Antiqua"/>
                                  <w:bCs w:val="0"/>
                                  <w:sz w:val="18"/>
                                  <w:szCs w:val="18"/>
                                </w:rPr>
                              </w:pPr>
                              <w:r w:rsidRPr="009D6CC1">
                                <w:rPr>
                                  <w:rFonts w:ascii="Book Antiqua" w:hAnsi="Book Antiqua"/>
                                  <w:bCs w:val="0"/>
                                  <w:sz w:val="18"/>
                                  <w:szCs w:val="18"/>
                                </w:rPr>
                                <w:t>Indicadores</w:t>
                              </w:r>
                            </w:p>
                            <w:p w:rsidR="00A23B6A" w:rsidRPr="009D6CC1" w:rsidRDefault="00A23B6A" w:rsidP="00391706">
                              <w:pPr>
                                <w:widowControl w:val="0"/>
                                <w:suppressLineNumbers/>
                                <w:suppressAutoHyphens/>
                                <w:overflowPunct w:val="0"/>
                                <w:autoSpaceDE w:val="0"/>
                                <w:autoSpaceDN w:val="0"/>
                                <w:adjustRightInd w:val="0"/>
                                <w:jc w:val="center"/>
                                <w:textAlignment w:val="baseline"/>
                                <w:rPr>
                                  <w:rFonts w:ascii="Book Antiqua" w:hAnsi="Book Antiqua"/>
                                  <w:sz w:val="18"/>
                                  <w:szCs w:val="18"/>
                                </w:rPr>
                              </w:pPr>
                              <w:r w:rsidRPr="009D6CC1">
                                <w:rPr>
                                  <w:rFonts w:ascii="Book Antiqua" w:hAnsi="Book Antiqua"/>
                                  <w:bCs/>
                                  <w:sz w:val="18"/>
                                  <w:szCs w:val="18"/>
                                </w:rPr>
                                <w:t>(aspectos a evaluar)</w:t>
                              </w: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vMerge/>
                              <w:tcBorders>
                                <w:left w:val="single" w:sz="4" w:space="0" w:color="auto"/>
                                <w:right w:val="single" w:sz="4" w:space="0" w:color="auto"/>
                              </w:tcBorders>
                              <w:shd w:val="pct20" w:color="auto" w:fill="auto"/>
                              <w:vAlign w:val="center"/>
                            </w:tcPr>
                            <w:p w:rsidR="00A23B6A" w:rsidRPr="00602F49" w:rsidRDefault="00A23B6A" w:rsidP="00391706">
                              <w:pPr>
                                <w:widowControl w:val="0"/>
                                <w:suppressLineNumbers/>
                                <w:suppressAutoHyphens/>
                                <w:overflowPunct w:val="0"/>
                                <w:autoSpaceDE w:val="0"/>
                                <w:autoSpaceDN w:val="0"/>
                                <w:adjustRightInd w:val="0"/>
                                <w:spacing w:after="120"/>
                                <w:jc w:val="both"/>
                                <w:textAlignment w:val="baseline"/>
                                <w:rPr>
                                  <w:szCs w:val="24"/>
                                </w:rPr>
                              </w:pPr>
                            </w:p>
                          </w:tc>
                        </w:tr>
                        <w:tr w:rsidR="00A23B6A" w:rsidRPr="009D6CC1" w:rsidTr="00391706">
                          <w:tc>
                            <w:tcPr>
                              <w:tcW w:w="278" w:type="dxa"/>
                              <w:tcBorders>
                                <w:bottom w:val="single" w:sz="4" w:space="0" w:color="auto"/>
                                <w:right w:val="nil"/>
                              </w:tcBorders>
                              <w:shd w:val="pct12" w:color="auto" w:fill="auto"/>
                            </w:tcPr>
                            <w:p w:rsidR="00A23B6A" w:rsidRPr="009D6CC1" w:rsidRDefault="00A23B6A" w:rsidP="00391706">
                              <w:pPr>
                                <w:widowControl w:val="0"/>
                                <w:suppressLineNumbers/>
                                <w:tabs>
                                  <w:tab w:val="left" w:pos="5215"/>
                                </w:tabs>
                                <w:suppressAutoHyphens/>
                                <w:overflowPunct w:val="0"/>
                                <w:autoSpaceDE w:val="0"/>
                                <w:autoSpaceDN w:val="0"/>
                                <w:adjustRightInd w:val="0"/>
                                <w:textAlignment w:val="baseline"/>
                                <w:rPr>
                                  <w:rFonts w:ascii="Book Antiqua" w:hAnsi="Book Antiqua"/>
                                  <w:b/>
                                  <w:bCs/>
                                  <w:sz w:val="18"/>
                                  <w:szCs w:val="18"/>
                                </w:rPr>
                              </w:pPr>
                            </w:p>
                          </w:tc>
                          <w:tc>
                            <w:tcPr>
                              <w:tcW w:w="7529" w:type="dxa"/>
                              <w:gridSpan w:val="3"/>
                              <w:tcBorders>
                                <w:left w:val="nil"/>
                                <w:right w:val="single" w:sz="4" w:space="0" w:color="auto"/>
                              </w:tcBorders>
                              <w:shd w:val="pct12" w:color="auto" w:fill="auto"/>
                            </w:tcPr>
                            <w:p w:rsidR="00A23B6A" w:rsidRPr="00CF1492" w:rsidRDefault="00A23B6A" w:rsidP="00391706">
                              <w:pPr>
                                <w:widowControl w:val="0"/>
                                <w:suppressLineNumbers/>
                                <w:tabs>
                                  <w:tab w:val="left" w:pos="460"/>
                                  <w:tab w:val="left" w:pos="5660"/>
                                </w:tabs>
                                <w:suppressAutoHyphens/>
                                <w:overflowPunct w:val="0"/>
                                <w:autoSpaceDE w:val="0"/>
                                <w:autoSpaceDN w:val="0"/>
                                <w:adjustRightInd w:val="0"/>
                                <w:textAlignment w:val="baseline"/>
                                <w:rPr>
                                  <w:rFonts w:ascii="Book Antiqua" w:hAnsi="Book Antiqua"/>
                                  <w:b/>
                                  <w:bCs/>
                                  <w:sz w:val="20"/>
                                </w:rPr>
                              </w:pPr>
                              <w:r w:rsidRPr="00CF1492">
                                <w:rPr>
                                  <w:rFonts w:ascii="Book Antiqua" w:hAnsi="Book Antiqua"/>
                                  <w:b/>
                                  <w:bCs/>
                                  <w:sz w:val="20"/>
                                </w:rPr>
                                <w:t>19. Ingreso de estudiantes</w:t>
                              </w:r>
                            </w:p>
                            <w:p w:rsidR="00A23B6A" w:rsidRPr="00CF1492" w:rsidRDefault="00A23B6A" w:rsidP="00391706">
                              <w:pPr>
                                <w:widowControl w:val="0"/>
                                <w:suppressLineNumbers/>
                                <w:tabs>
                                  <w:tab w:val="left" w:pos="460"/>
                                  <w:tab w:val="left" w:pos="5660"/>
                                </w:tabs>
                                <w:suppressAutoHyphens/>
                                <w:overflowPunct w:val="0"/>
                                <w:autoSpaceDE w:val="0"/>
                                <w:autoSpaceDN w:val="0"/>
                                <w:adjustRightInd w:val="0"/>
                                <w:textAlignment w:val="baseline"/>
                                <w:rPr>
                                  <w:rFonts w:ascii="Book Antiqua" w:hAnsi="Book Antiqua"/>
                                  <w:b/>
                                  <w:bCs/>
                                  <w:sz w:val="20"/>
                                </w:rPr>
                              </w:pPr>
                              <w:r w:rsidRPr="00CF1492">
                                <w:rPr>
                                  <w:rFonts w:ascii="Book Antiqua" w:hAnsi="Book Antiqua"/>
                                  <w:b/>
                                  <w:bCs/>
                                  <w:sz w:val="20"/>
                                </w:rPr>
                                <w:t>Pertinencia de los mecanismos de selección de los alumnos:</w:t>
                              </w:r>
                            </w:p>
                            <w:p w:rsidR="00A23B6A" w:rsidRPr="00CF1492" w:rsidRDefault="00A23B6A" w:rsidP="00A23B6A">
                              <w:pPr>
                                <w:widowControl w:val="0"/>
                                <w:numPr>
                                  <w:ilvl w:val="0"/>
                                  <w:numId w:val="133"/>
                                </w:numPr>
                                <w:suppressLineNumbers/>
                                <w:suppressAutoHyphens/>
                                <w:overflowPunct w:val="0"/>
                                <w:autoSpaceDE w:val="0"/>
                                <w:autoSpaceDN w:val="0"/>
                                <w:adjustRightInd w:val="0"/>
                                <w:textAlignment w:val="baseline"/>
                                <w:rPr>
                                  <w:rFonts w:ascii="Book Antiqua" w:hAnsi="Book Antiqua"/>
                                  <w:bCs/>
                                  <w:sz w:val="20"/>
                                </w:rPr>
                              </w:pPr>
                              <w:r w:rsidRPr="00CF1492">
                                <w:rPr>
                                  <w:rFonts w:ascii="Book Antiqua" w:hAnsi="Book Antiqua"/>
                                  <w:sz w:val="18"/>
                                  <w:szCs w:val="18"/>
                                </w:rPr>
                                <w:t>existencia de la convocatoria y de los mecanismos de información</w:t>
                              </w:r>
                              <w:r w:rsidRPr="00CF1492">
                                <w:rPr>
                                  <w:rFonts w:ascii="Book Antiqua" w:hAnsi="Book Antiqua"/>
                                  <w:bCs/>
                                  <w:sz w:val="20"/>
                                </w:rPr>
                                <w:t>;</w:t>
                              </w:r>
                            </w:p>
                            <w:p w:rsidR="00A23B6A" w:rsidRPr="00CF1492" w:rsidRDefault="00A23B6A" w:rsidP="00A23B6A">
                              <w:pPr>
                                <w:widowControl w:val="0"/>
                                <w:numPr>
                                  <w:ilvl w:val="0"/>
                                  <w:numId w:val="133"/>
                                </w:numPr>
                                <w:suppressLineNumbers/>
                                <w:suppressAutoHyphens/>
                                <w:overflowPunct w:val="0"/>
                                <w:autoSpaceDE w:val="0"/>
                                <w:autoSpaceDN w:val="0"/>
                                <w:adjustRightInd w:val="0"/>
                                <w:textAlignment w:val="baseline"/>
                                <w:rPr>
                                  <w:rFonts w:ascii="Book Antiqua" w:hAnsi="Book Antiqua"/>
                                  <w:sz w:val="18"/>
                                  <w:szCs w:val="18"/>
                                </w:rPr>
                              </w:pPr>
                              <w:r w:rsidRPr="00CF1492">
                                <w:rPr>
                                  <w:rFonts w:ascii="Book Antiqua" w:hAnsi="Book Antiqua"/>
                                  <w:sz w:val="18"/>
                                  <w:szCs w:val="18"/>
                                </w:rPr>
                                <w:t>efectividad de los mecanismos, instrumentos y transparencia en la selección;</w:t>
                              </w:r>
                            </w:p>
                            <w:p w:rsidR="00A23B6A" w:rsidRPr="00CF1492" w:rsidRDefault="00A23B6A" w:rsidP="00A23B6A">
                              <w:pPr>
                                <w:widowControl w:val="0"/>
                                <w:numPr>
                                  <w:ilvl w:val="0"/>
                                  <w:numId w:val="133"/>
                                </w:numPr>
                                <w:suppressLineNumbers/>
                                <w:suppressAutoHyphens/>
                                <w:overflowPunct w:val="0"/>
                                <w:autoSpaceDE w:val="0"/>
                                <w:autoSpaceDN w:val="0"/>
                                <w:adjustRightInd w:val="0"/>
                                <w:textAlignment w:val="baseline"/>
                                <w:rPr>
                                  <w:rFonts w:ascii="Book Antiqua" w:hAnsi="Book Antiqua"/>
                                  <w:sz w:val="18"/>
                                  <w:szCs w:val="18"/>
                                </w:rPr>
                              </w:pPr>
                              <w:r w:rsidRPr="00CF1492">
                                <w:rPr>
                                  <w:rFonts w:ascii="Book Antiqua" w:hAnsi="Book Antiqua"/>
                                  <w:sz w:val="18"/>
                                  <w:szCs w:val="18"/>
                                </w:rPr>
                                <w:t>existencia de la guía de preparación de examen de ingreso;</w:t>
                              </w:r>
                            </w:p>
                            <w:p w:rsidR="00A23B6A" w:rsidRPr="00CF1492" w:rsidRDefault="00A23B6A" w:rsidP="00A23B6A">
                              <w:pPr>
                                <w:widowControl w:val="0"/>
                                <w:numPr>
                                  <w:ilvl w:val="0"/>
                                  <w:numId w:val="133"/>
                                </w:numPr>
                                <w:suppressLineNumbers/>
                                <w:suppressAutoHyphens/>
                                <w:overflowPunct w:val="0"/>
                                <w:autoSpaceDE w:val="0"/>
                                <w:autoSpaceDN w:val="0"/>
                                <w:adjustRightInd w:val="0"/>
                                <w:textAlignment w:val="baseline"/>
                                <w:rPr>
                                  <w:rFonts w:ascii="Book Antiqua" w:hAnsi="Book Antiqua"/>
                                  <w:sz w:val="18"/>
                                  <w:szCs w:val="18"/>
                                </w:rPr>
                              </w:pPr>
                              <w:r w:rsidRPr="00CF1492">
                                <w:rPr>
                                  <w:rFonts w:ascii="Book Antiqua" w:hAnsi="Book Antiqua"/>
                                  <w:sz w:val="18"/>
                                  <w:szCs w:val="18"/>
                                </w:rPr>
                                <w:t>Resultados del Examen General de Ingreso de CENEVAL (EX</w:t>
                              </w:r>
                              <w:r w:rsidR="00F8604E">
                                <w:rPr>
                                  <w:rFonts w:ascii="Book Antiqua" w:hAnsi="Book Antiqua"/>
                                  <w:sz w:val="18"/>
                                  <w:szCs w:val="18"/>
                                </w:rPr>
                                <w:t>A</w:t>
                              </w:r>
                              <w:bookmarkStart w:id="1" w:name="_GoBack"/>
                              <w:bookmarkEnd w:id="1"/>
                              <w:r w:rsidRPr="00CF1492">
                                <w:rPr>
                                  <w:rFonts w:ascii="Book Antiqua" w:hAnsi="Book Antiqua"/>
                                  <w:sz w:val="18"/>
                                  <w:szCs w:val="18"/>
                                </w:rPr>
                                <w:t>NI) en caso de ser utilizado.</w:t>
                              </w:r>
                            </w:p>
                            <w:p w:rsidR="00A23B6A" w:rsidRPr="00CF1492" w:rsidRDefault="00A23B6A" w:rsidP="00A23B6A">
                              <w:pPr>
                                <w:widowControl w:val="0"/>
                                <w:numPr>
                                  <w:ilvl w:val="0"/>
                                  <w:numId w:val="133"/>
                                </w:numPr>
                                <w:suppressLineNumbers/>
                                <w:suppressAutoHyphens/>
                                <w:overflowPunct w:val="0"/>
                                <w:autoSpaceDE w:val="0"/>
                                <w:autoSpaceDN w:val="0"/>
                                <w:adjustRightInd w:val="0"/>
                                <w:textAlignment w:val="baseline"/>
                                <w:rPr>
                                  <w:rFonts w:ascii="Book Antiqua" w:hAnsi="Book Antiqua"/>
                                  <w:sz w:val="18"/>
                                  <w:szCs w:val="18"/>
                                </w:rPr>
                              </w:pPr>
                              <w:r w:rsidRPr="00CF1492">
                                <w:rPr>
                                  <w:rFonts w:ascii="Book Antiqua" w:hAnsi="Book Antiqua"/>
                                  <w:sz w:val="18"/>
                                  <w:szCs w:val="18"/>
                                </w:rPr>
                                <w:t xml:space="preserve">existencia de programas de orientación al estudiante sobre el funcionamiento y organización del programa educativo; </w:t>
                              </w:r>
                            </w:p>
                            <w:p w:rsidR="00A23B6A" w:rsidRPr="009D6CC1" w:rsidRDefault="00A23B6A" w:rsidP="00A23B6A">
                              <w:pPr>
                                <w:widowControl w:val="0"/>
                                <w:numPr>
                                  <w:ilvl w:val="0"/>
                                  <w:numId w:val="133"/>
                                </w:numPr>
                                <w:suppressLineNumbers/>
                                <w:suppressAutoHyphens/>
                                <w:overflowPunct w:val="0"/>
                                <w:autoSpaceDE w:val="0"/>
                                <w:autoSpaceDN w:val="0"/>
                                <w:adjustRightInd w:val="0"/>
                                <w:textAlignment w:val="baseline"/>
                                <w:rPr>
                                  <w:rFonts w:ascii="Book Antiqua" w:hAnsi="Book Antiqua"/>
                                  <w:sz w:val="18"/>
                                  <w:szCs w:val="18"/>
                                  <w:lang w:val="es-MX"/>
                                </w:rPr>
                              </w:pPr>
                              <w:r w:rsidRPr="00CF1492">
                                <w:rPr>
                                  <w:rFonts w:ascii="Book Antiqua" w:hAnsi="Book Antiqua"/>
                                  <w:sz w:val="18"/>
                                  <w:szCs w:val="18"/>
                                </w:rPr>
                                <w:t>existencia de procedimientos y mecanismos de retroalimentación enlace con las instituciones de educación media, a través de los resultados obtenidos en el examen de ingreso.</w:t>
                              </w: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391706">
                              <w:pPr>
                                <w:overflowPunct w:val="0"/>
                                <w:autoSpaceDE w:val="0"/>
                                <w:autoSpaceDN w:val="0"/>
                                <w:adjustRightInd w:val="0"/>
                                <w:spacing w:after="120"/>
                                <w:jc w:val="both"/>
                                <w:textAlignment w:val="baseline"/>
                                <w:rPr>
                                  <w:szCs w:val="24"/>
                                </w:rPr>
                              </w:pPr>
                            </w:p>
                          </w:tc>
                        </w:tr>
                        <w:tr w:rsidR="00A23B6A" w:rsidRPr="009D6CC1" w:rsidTr="00391706">
                          <w:tc>
                            <w:tcPr>
                              <w:tcW w:w="278" w:type="dxa"/>
                              <w:tcBorders>
                                <w:bottom w:val="single" w:sz="4" w:space="0" w:color="auto"/>
                                <w:right w:val="nil"/>
                              </w:tcBorders>
                              <w:shd w:val="pct12" w:color="auto" w:fill="auto"/>
                            </w:tcPr>
                            <w:p w:rsidR="00A23B6A" w:rsidRPr="009D6CC1" w:rsidRDefault="00A23B6A" w:rsidP="00391706">
                              <w:pPr>
                                <w:widowControl w:val="0"/>
                                <w:suppressLineNumbers/>
                                <w:tabs>
                                  <w:tab w:val="left" w:pos="5215"/>
                                </w:tabs>
                                <w:suppressAutoHyphens/>
                                <w:overflowPunct w:val="0"/>
                                <w:autoSpaceDE w:val="0"/>
                                <w:autoSpaceDN w:val="0"/>
                                <w:adjustRightInd w:val="0"/>
                                <w:textAlignment w:val="baseline"/>
                                <w:rPr>
                                  <w:rFonts w:ascii="Book Antiqua" w:hAnsi="Book Antiqua"/>
                                  <w:b/>
                                  <w:bCs/>
                                  <w:sz w:val="18"/>
                                  <w:szCs w:val="18"/>
                                </w:rPr>
                              </w:pPr>
                            </w:p>
                          </w:tc>
                          <w:tc>
                            <w:tcPr>
                              <w:tcW w:w="7529" w:type="dxa"/>
                              <w:gridSpan w:val="3"/>
                              <w:tcBorders>
                                <w:left w:val="nil"/>
                                <w:right w:val="single" w:sz="4" w:space="0" w:color="auto"/>
                              </w:tcBorders>
                              <w:shd w:val="pct12" w:color="auto" w:fill="auto"/>
                            </w:tcPr>
                            <w:p w:rsidR="00A23B6A" w:rsidRPr="009D6CC1" w:rsidRDefault="00A23B6A" w:rsidP="00391706">
                              <w:pPr>
                                <w:pStyle w:val="Ttulo2"/>
                                <w:keepNext w:val="0"/>
                                <w:widowControl w:val="0"/>
                                <w:numPr>
                                  <w:ilvl w:val="0"/>
                                  <w:numId w:val="0"/>
                                </w:numPr>
                                <w:suppressLineNumbers/>
                                <w:suppressAutoHyphens/>
                                <w:overflowPunct w:val="0"/>
                                <w:autoSpaceDE w:val="0"/>
                                <w:autoSpaceDN w:val="0"/>
                                <w:adjustRightInd w:val="0"/>
                                <w:textAlignment w:val="baseline"/>
                                <w:rPr>
                                  <w:rFonts w:ascii="Book Antiqua" w:hAnsi="Book Antiqua"/>
                                  <w:sz w:val="20"/>
                                </w:rPr>
                              </w:pPr>
                              <w:r w:rsidRPr="009D6CC1">
                                <w:rPr>
                                  <w:rFonts w:ascii="Book Antiqua" w:hAnsi="Book Antiqua"/>
                                  <w:sz w:val="20"/>
                                </w:rPr>
                                <w:t>20. Trayectoria escolar</w:t>
                              </w:r>
                            </w:p>
                            <w:p w:rsidR="00A23B6A" w:rsidRPr="009D6CC1" w:rsidRDefault="00A23B6A" w:rsidP="00391706">
                              <w:pPr>
                                <w:pStyle w:val="Textoindependiente3"/>
                                <w:widowControl w:val="0"/>
                                <w:suppressLineNumbers/>
                                <w:suppressAutoHyphens/>
                                <w:overflowPunct w:val="0"/>
                                <w:autoSpaceDE w:val="0"/>
                                <w:autoSpaceDN w:val="0"/>
                                <w:adjustRightInd w:val="0"/>
                                <w:textAlignment w:val="baseline"/>
                                <w:rPr>
                                  <w:rFonts w:ascii="Book Antiqua" w:hAnsi="Book Antiqua"/>
                                  <w:b w:val="0"/>
                                  <w:sz w:val="18"/>
                                  <w:szCs w:val="18"/>
                                </w:rPr>
                              </w:pPr>
                              <w:r w:rsidRPr="009D6CC1">
                                <w:rPr>
                                  <w:rFonts w:ascii="Book Antiqua" w:hAnsi="Book Antiqua"/>
                                  <w:b w:val="0"/>
                                  <w:sz w:val="18"/>
                                  <w:szCs w:val="18"/>
                                </w:rPr>
                                <w:t>Efectividad y actualidad del registro y el análisis de la información de la trayectoria de los estudiantes desde el ingreso hasta el egreso, en particular:</w:t>
                              </w:r>
                            </w:p>
                            <w:p w:rsidR="00A23B6A" w:rsidRPr="009D6CC1" w:rsidRDefault="00A23B6A" w:rsidP="00A23B6A">
                              <w:pPr>
                                <w:widowControl w:val="0"/>
                                <w:numPr>
                                  <w:ilvl w:val="0"/>
                                  <w:numId w:val="134"/>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duración promedio de los estudios:</w:t>
                              </w:r>
                            </w:p>
                            <w:p w:rsidR="00A23B6A" w:rsidRPr="009D6CC1" w:rsidRDefault="00A23B6A" w:rsidP="00391706">
                              <w:pPr>
                                <w:widowControl w:val="0"/>
                                <w:suppressLineNumbers/>
                                <w:suppressAutoHyphens/>
                                <w:overflowPunct w:val="0"/>
                                <w:autoSpaceDE w:val="0"/>
                                <w:autoSpaceDN w:val="0"/>
                                <w:adjustRightInd w:val="0"/>
                                <w:ind w:left="227"/>
                                <w:textAlignment w:val="baseline"/>
                                <w:rPr>
                                  <w:rFonts w:ascii="Book Antiqua" w:hAnsi="Book Antiqua"/>
                                  <w:i/>
                                  <w:sz w:val="18"/>
                                  <w:szCs w:val="18"/>
                                </w:rPr>
                              </w:pPr>
                              <w:r w:rsidRPr="009D6CC1">
                                <w:rPr>
                                  <w:rFonts w:ascii="Book Antiqua" w:hAnsi="Book Antiqua"/>
                                  <w:i/>
                                  <w:sz w:val="18"/>
                                  <w:szCs w:val="18"/>
                                </w:rPr>
                                <w:t>número de años que tardan los estudiantes en finalizar sus estudios respecto del tiempo consignado en el plan de estudios;</w:t>
                              </w:r>
                            </w:p>
                            <w:p w:rsidR="00A23B6A" w:rsidRPr="009D6CC1" w:rsidRDefault="00A23B6A" w:rsidP="00A23B6A">
                              <w:pPr>
                                <w:widowControl w:val="0"/>
                                <w:numPr>
                                  <w:ilvl w:val="0"/>
                                  <w:numId w:val="134"/>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 xml:space="preserve">tasa de retención en el primer año </w:t>
                              </w:r>
                            </w:p>
                            <w:p w:rsidR="00A23B6A" w:rsidRPr="009D6CC1" w:rsidRDefault="00A23B6A" w:rsidP="00391706">
                              <w:pPr>
                                <w:widowControl w:val="0"/>
                                <w:suppressLineNumbers/>
                                <w:suppressAutoHyphens/>
                                <w:overflowPunct w:val="0"/>
                                <w:autoSpaceDE w:val="0"/>
                                <w:autoSpaceDN w:val="0"/>
                                <w:adjustRightInd w:val="0"/>
                                <w:ind w:left="227"/>
                                <w:textAlignment w:val="baseline"/>
                                <w:rPr>
                                  <w:rFonts w:ascii="Book Antiqua" w:hAnsi="Book Antiqua"/>
                                  <w:i/>
                                  <w:sz w:val="18"/>
                                  <w:szCs w:val="18"/>
                                </w:rPr>
                              </w:pPr>
                              <w:r w:rsidRPr="009D6CC1">
                                <w:rPr>
                                  <w:rFonts w:ascii="Book Antiqua" w:hAnsi="Book Antiqua"/>
                                  <w:i/>
                                  <w:sz w:val="18"/>
                                  <w:szCs w:val="18"/>
                                </w:rPr>
                                <w:t>proporción de estudiantes de la misma generación que se matriculan al año siguiente;</w:t>
                              </w:r>
                            </w:p>
                            <w:p w:rsidR="00A23B6A" w:rsidRPr="009D6CC1" w:rsidRDefault="00A23B6A" w:rsidP="00A23B6A">
                              <w:pPr>
                                <w:widowControl w:val="0"/>
                                <w:numPr>
                                  <w:ilvl w:val="0"/>
                                  <w:numId w:val="134"/>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 xml:space="preserve">índice de rezago por ciclo escolar: </w:t>
                              </w:r>
                            </w:p>
                            <w:p w:rsidR="00A23B6A" w:rsidRPr="009D6CC1" w:rsidRDefault="00A23B6A" w:rsidP="00391706">
                              <w:pPr>
                                <w:widowControl w:val="0"/>
                                <w:suppressLineNumbers/>
                                <w:suppressAutoHyphens/>
                                <w:overflowPunct w:val="0"/>
                                <w:autoSpaceDE w:val="0"/>
                                <w:autoSpaceDN w:val="0"/>
                                <w:adjustRightInd w:val="0"/>
                                <w:ind w:left="227"/>
                                <w:textAlignment w:val="baseline"/>
                                <w:rPr>
                                  <w:rFonts w:ascii="Book Antiqua" w:hAnsi="Book Antiqua"/>
                                  <w:i/>
                                  <w:sz w:val="18"/>
                                  <w:szCs w:val="18"/>
                                </w:rPr>
                              </w:pPr>
                              <w:r w:rsidRPr="009D6CC1">
                                <w:rPr>
                                  <w:rFonts w:ascii="Book Antiqua" w:hAnsi="Book Antiqua"/>
                                  <w:i/>
                                  <w:sz w:val="18"/>
                                  <w:szCs w:val="18"/>
                                </w:rPr>
                                <w:t>proporción de estudiantes rezagados;</w:t>
                              </w:r>
                            </w:p>
                            <w:p w:rsidR="00A23B6A" w:rsidRPr="009D6CC1" w:rsidRDefault="00A23B6A" w:rsidP="00A23B6A">
                              <w:pPr>
                                <w:widowControl w:val="0"/>
                                <w:numPr>
                                  <w:ilvl w:val="0"/>
                                  <w:numId w:val="134"/>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 xml:space="preserve">índice de aprobación: </w:t>
                              </w:r>
                            </w:p>
                            <w:p w:rsidR="00A23B6A" w:rsidRPr="009D6CC1" w:rsidRDefault="00A23B6A" w:rsidP="00391706">
                              <w:pPr>
                                <w:widowControl w:val="0"/>
                                <w:suppressLineNumbers/>
                                <w:suppressAutoHyphens/>
                                <w:overflowPunct w:val="0"/>
                                <w:autoSpaceDE w:val="0"/>
                                <w:autoSpaceDN w:val="0"/>
                                <w:adjustRightInd w:val="0"/>
                                <w:ind w:left="227"/>
                                <w:textAlignment w:val="baseline"/>
                                <w:rPr>
                                  <w:rFonts w:ascii="Book Antiqua" w:hAnsi="Book Antiqua"/>
                                  <w:i/>
                                  <w:sz w:val="18"/>
                                  <w:szCs w:val="18"/>
                                </w:rPr>
                              </w:pPr>
                              <w:r w:rsidRPr="009D6CC1">
                                <w:rPr>
                                  <w:rFonts w:ascii="Book Antiqua" w:hAnsi="Book Antiqua"/>
                                  <w:i/>
                                  <w:sz w:val="18"/>
                                  <w:szCs w:val="18"/>
                                </w:rPr>
                                <w:t>proporción de estudiantes aprobados en todas las asignaturas;</w:t>
                              </w:r>
                            </w:p>
                            <w:p w:rsidR="00A23B6A" w:rsidRPr="009D6CC1" w:rsidRDefault="00A23B6A" w:rsidP="00A23B6A">
                              <w:pPr>
                                <w:widowControl w:val="0"/>
                                <w:numPr>
                                  <w:ilvl w:val="0"/>
                                  <w:numId w:val="134"/>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índice de abandono:</w:t>
                              </w:r>
                            </w:p>
                            <w:p w:rsidR="00A23B6A" w:rsidRPr="009D6CC1" w:rsidRDefault="00A23B6A" w:rsidP="00391706">
                              <w:pPr>
                                <w:widowControl w:val="0"/>
                                <w:suppressLineNumbers/>
                                <w:suppressAutoHyphens/>
                                <w:overflowPunct w:val="0"/>
                                <w:autoSpaceDE w:val="0"/>
                                <w:autoSpaceDN w:val="0"/>
                                <w:adjustRightInd w:val="0"/>
                                <w:ind w:left="227"/>
                                <w:textAlignment w:val="baseline"/>
                                <w:rPr>
                                  <w:rFonts w:ascii="Book Antiqua" w:hAnsi="Book Antiqua"/>
                                  <w:i/>
                                  <w:sz w:val="18"/>
                                  <w:szCs w:val="18"/>
                                </w:rPr>
                              </w:pPr>
                              <w:r w:rsidRPr="009D6CC1">
                                <w:rPr>
                                  <w:rFonts w:ascii="Book Antiqua" w:hAnsi="Book Antiqua"/>
                                  <w:i/>
                                  <w:sz w:val="18"/>
                                  <w:szCs w:val="18"/>
                                </w:rPr>
                                <w:t>proporción de estudiantes que abandonan sus estudios;</w:t>
                              </w:r>
                            </w:p>
                            <w:p w:rsidR="00A23B6A" w:rsidRPr="009D6CC1" w:rsidRDefault="00A23B6A" w:rsidP="00A23B6A">
                              <w:pPr>
                                <w:widowControl w:val="0"/>
                                <w:numPr>
                                  <w:ilvl w:val="0"/>
                                  <w:numId w:val="134"/>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 xml:space="preserve">tasa de rendimiento: </w:t>
                              </w:r>
                            </w:p>
                            <w:p w:rsidR="00A23B6A" w:rsidRDefault="00A23B6A" w:rsidP="00391706">
                              <w:pPr>
                                <w:widowControl w:val="0"/>
                                <w:suppressLineNumbers/>
                                <w:suppressAutoHyphens/>
                                <w:overflowPunct w:val="0"/>
                                <w:autoSpaceDE w:val="0"/>
                                <w:autoSpaceDN w:val="0"/>
                                <w:adjustRightInd w:val="0"/>
                                <w:ind w:left="227"/>
                                <w:textAlignment w:val="baseline"/>
                                <w:rPr>
                                  <w:rFonts w:ascii="Book Antiqua" w:hAnsi="Book Antiqua"/>
                                  <w:i/>
                                  <w:sz w:val="18"/>
                                  <w:szCs w:val="18"/>
                                </w:rPr>
                              </w:pPr>
                              <w:r w:rsidRPr="009D6CC1">
                                <w:rPr>
                                  <w:rFonts w:ascii="Book Antiqua" w:hAnsi="Book Antiqua"/>
                                  <w:i/>
                                  <w:sz w:val="18"/>
                                  <w:szCs w:val="18"/>
                                </w:rPr>
                                <w:t>proporción de estudiantes que concluyen con éxito un ciclo escolar;</w:t>
                              </w:r>
                            </w:p>
                            <w:p w:rsidR="00A23B6A" w:rsidRPr="009D6CC1" w:rsidRDefault="00A23B6A" w:rsidP="00391706">
                              <w:pPr>
                                <w:widowControl w:val="0"/>
                                <w:suppressLineNumbers/>
                                <w:suppressAutoHyphens/>
                                <w:overflowPunct w:val="0"/>
                                <w:autoSpaceDE w:val="0"/>
                                <w:autoSpaceDN w:val="0"/>
                                <w:adjustRightInd w:val="0"/>
                                <w:ind w:left="227"/>
                                <w:textAlignment w:val="baseline"/>
                                <w:rPr>
                                  <w:rFonts w:ascii="Book Antiqua" w:hAnsi="Book Antiqua"/>
                                  <w:sz w:val="18"/>
                                  <w:szCs w:val="18"/>
                                </w:rPr>
                              </w:pPr>
                              <w:proofErr w:type="gramStart"/>
                              <w:r w:rsidRPr="009D6CC1">
                                <w:rPr>
                                  <w:rFonts w:ascii="Book Antiqua" w:hAnsi="Book Antiqua"/>
                                  <w:sz w:val="18"/>
                                  <w:szCs w:val="18"/>
                                </w:rPr>
                                <w:t>calificación</w:t>
                              </w:r>
                              <w:proofErr w:type="gramEnd"/>
                              <w:r w:rsidRPr="009D6CC1">
                                <w:rPr>
                                  <w:rFonts w:ascii="Book Antiqua" w:hAnsi="Book Antiqua"/>
                                  <w:sz w:val="18"/>
                                  <w:szCs w:val="18"/>
                                </w:rPr>
                                <w:t xml:space="preserve"> promedio de las asignaturas (últimos cinco años).</w:t>
                              </w: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391706">
                              <w:pPr>
                                <w:overflowPunct w:val="0"/>
                                <w:autoSpaceDE w:val="0"/>
                                <w:autoSpaceDN w:val="0"/>
                                <w:adjustRightInd w:val="0"/>
                                <w:spacing w:after="120"/>
                                <w:jc w:val="both"/>
                                <w:textAlignment w:val="baseline"/>
                                <w:rPr>
                                  <w:szCs w:val="24"/>
                                </w:rPr>
                              </w:pPr>
                            </w:p>
                          </w:tc>
                        </w:tr>
                        <w:tr w:rsidR="00A23B6A" w:rsidRPr="009D6CC1" w:rsidTr="00391706">
                          <w:tc>
                            <w:tcPr>
                              <w:tcW w:w="278" w:type="dxa"/>
                              <w:tcBorders>
                                <w:bottom w:val="single" w:sz="4" w:space="0" w:color="auto"/>
                                <w:right w:val="nil"/>
                              </w:tcBorders>
                              <w:shd w:val="pct12" w:color="auto" w:fill="auto"/>
                            </w:tcPr>
                            <w:p w:rsidR="00A23B6A" w:rsidRPr="009D6CC1" w:rsidRDefault="00A23B6A" w:rsidP="00391706">
                              <w:pPr>
                                <w:widowControl w:val="0"/>
                                <w:suppressLineNumbers/>
                                <w:tabs>
                                  <w:tab w:val="left" w:pos="5215"/>
                                </w:tabs>
                                <w:suppressAutoHyphens/>
                                <w:overflowPunct w:val="0"/>
                                <w:autoSpaceDE w:val="0"/>
                                <w:autoSpaceDN w:val="0"/>
                                <w:adjustRightInd w:val="0"/>
                                <w:textAlignment w:val="baseline"/>
                                <w:rPr>
                                  <w:rFonts w:ascii="Book Antiqua" w:hAnsi="Book Antiqua"/>
                                  <w:b/>
                                  <w:bCs/>
                                  <w:sz w:val="18"/>
                                  <w:szCs w:val="18"/>
                                </w:rPr>
                              </w:pPr>
                              <w:r w:rsidRPr="009D6CC1">
                                <w:rPr>
                                  <w:rFonts w:ascii="Book Antiqua" w:hAnsi="Book Antiqua"/>
                                  <w:b/>
                                  <w:bCs/>
                                  <w:sz w:val="18"/>
                                  <w:szCs w:val="18"/>
                                </w:rPr>
                                <w:t>C</w:t>
                              </w:r>
                            </w:p>
                          </w:tc>
                          <w:tc>
                            <w:tcPr>
                              <w:tcW w:w="7529" w:type="dxa"/>
                              <w:gridSpan w:val="3"/>
                              <w:tcBorders>
                                <w:left w:val="nil"/>
                                <w:right w:val="single" w:sz="4" w:space="0" w:color="auto"/>
                              </w:tcBorders>
                              <w:shd w:val="pct12" w:color="auto" w:fill="auto"/>
                            </w:tcPr>
                            <w:p w:rsidR="00A23B6A" w:rsidRPr="009D6CC1" w:rsidRDefault="00A23B6A" w:rsidP="00391706">
                              <w:pPr>
                                <w:pStyle w:val="Ttulo2"/>
                                <w:keepNext w:val="0"/>
                                <w:widowControl w:val="0"/>
                                <w:numPr>
                                  <w:ilvl w:val="0"/>
                                  <w:numId w:val="0"/>
                                </w:numPr>
                                <w:suppressLineNumbers/>
                                <w:suppressAutoHyphens/>
                                <w:overflowPunct w:val="0"/>
                                <w:autoSpaceDE w:val="0"/>
                                <w:autoSpaceDN w:val="0"/>
                                <w:adjustRightInd w:val="0"/>
                                <w:textAlignment w:val="baseline"/>
                                <w:rPr>
                                  <w:rFonts w:ascii="Book Antiqua" w:hAnsi="Book Antiqua"/>
                                  <w:sz w:val="20"/>
                                </w:rPr>
                              </w:pPr>
                              <w:r w:rsidRPr="009D6CC1">
                                <w:rPr>
                                  <w:rFonts w:ascii="Book Antiqua" w:hAnsi="Book Antiqua"/>
                                  <w:sz w:val="20"/>
                                </w:rPr>
                                <w:t>21. Programa de titulación</w:t>
                              </w:r>
                            </w:p>
                            <w:p w:rsidR="00A23B6A" w:rsidRPr="009D6CC1" w:rsidRDefault="00A23B6A" w:rsidP="00391706">
                              <w:pPr>
                                <w:pStyle w:val="Textoindependiente"/>
                                <w:widowControl w:val="0"/>
                                <w:suppressLineNumbers/>
                                <w:suppressAutoHyphens/>
                                <w:overflowPunct w:val="0"/>
                                <w:autoSpaceDE w:val="0"/>
                                <w:autoSpaceDN w:val="0"/>
                                <w:adjustRightInd w:val="0"/>
                                <w:jc w:val="left"/>
                                <w:textAlignment w:val="baseline"/>
                                <w:rPr>
                                  <w:rFonts w:ascii="Book Antiqua" w:hAnsi="Book Antiqua"/>
                                  <w:sz w:val="18"/>
                                  <w:szCs w:val="18"/>
                                </w:rPr>
                              </w:pPr>
                              <w:r w:rsidRPr="009D6CC1">
                                <w:rPr>
                                  <w:rFonts w:ascii="Book Antiqua" w:hAnsi="Book Antiqua"/>
                                  <w:sz w:val="18"/>
                                  <w:szCs w:val="18"/>
                                </w:rPr>
                                <w:t>Valoración cualitativa y cuantitativa de la opción de titulación  más pertinente al área del conocimiento en la que está inserta el programa educativo:</w:t>
                              </w:r>
                            </w:p>
                            <w:p w:rsidR="00A23B6A" w:rsidRPr="009D6CC1" w:rsidRDefault="00A23B6A" w:rsidP="00A23B6A">
                              <w:pPr>
                                <w:widowControl w:val="0"/>
                                <w:numPr>
                                  <w:ilvl w:val="0"/>
                                  <w:numId w:val="135"/>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examen de egreso:</w:t>
                              </w:r>
                            </w:p>
                            <w:p w:rsidR="00A23B6A" w:rsidRPr="009D6CC1" w:rsidRDefault="00A23B6A" w:rsidP="00391706">
                              <w:pPr>
                                <w:widowControl w:val="0"/>
                                <w:suppressLineNumbers/>
                                <w:suppressAutoHyphens/>
                                <w:overflowPunct w:val="0"/>
                                <w:autoSpaceDE w:val="0"/>
                                <w:autoSpaceDN w:val="0"/>
                                <w:adjustRightInd w:val="0"/>
                                <w:ind w:left="227"/>
                                <w:textAlignment w:val="baseline"/>
                                <w:rPr>
                                  <w:rFonts w:ascii="Book Antiqua" w:hAnsi="Book Antiqua"/>
                                  <w:i/>
                                  <w:sz w:val="18"/>
                                  <w:szCs w:val="18"/>
                                </w:rPr>
                              </w:pPr>
                              <w:r w:rsidRPr="009D6CC1">
                                <w:rPr>
                                  <w:rFonts w:ascii="Book Antiqua" w:hAnsi="Book Antiqua"/>
                                  <w:i/>
                                  <w:sz w:val="18"/>
                                  <w:szCs w:val="18"/>
                                </w:rPr>
                                <w:t>proporción de titulación por examen de egreso;</w:t>
                              </w:r>
                            </w:p>
                            <w:p w:rsidR="00A23B6A" w:rsidRPr="009D6CC1" w:rsidRDefault="00A23B6A" w:rsidP="00A23B6A">
                              <w:pPr>
                                <w:widowControl w:val="0"/>
                                <w:numPr>
                                  <w:ilvl w:val="0"/>
                                  <w:numId w:val="135"/>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tesis:</w:t>
                              </w:r>
                            </w:p>
                            <w:p w:rsidR="00A23B6A" w:rsidRPr="009D6CC1" w:rsidRDefault="00A23B6A" w:rsidP="00391706">
                              <w:pPr>
                                <w:widowControl w:val="0"/>
                                <w:suppressLineNumbers/>
                                <w:suppressAutoHyphens/>
                                <w:overflowPunct w:val="0"/>
                                <w:autoSpaceDE w:val="0"/>
                                <w:autoSpaceDN w:val="0"/>
                                <w:adjustRightInd w:val="0"/>
                                <w:ind w:left="227"/>
                                <w:textAlignment w:val="baseline"/>
                                <w:rPr>
                                  <w:rFonts w:ascii="Book Antiqua" w:hAnsi="Book Antiqua"/>
                                  <w:i/>
                                  <w:sz w:val="18"/>
                                  <w:szCs w:val="18"/>
                                </w:rPr>
                              </w:pPr>
                              <w:r w:rsidRPr="009D6CC1">
                                <w:rPr>
                                  <w:rFonts w:ascii="Book Antiqua" w:hAnsi="Book Antiqua"/>
                                  <w:i/>
                                  <w:sz w:val="18"/>
                                  <w:szCs w:val="18"/>
                                </w:rPr>
                                <w:t>proporción de titulación por tesis;</w:t>
                              </w:r>
                            </w:p>
                            <w:p w:rsidR="00A23B6A" w:rsidRPr="009D6CC1" w:rsidRDefault="00A23B6A" w:rsidP="00A23B6A">
                              <w:pPr>
                                <w:widowControl w:val="0"/>
                                <w:numPr>
                                  <w:ilvl w:val="0"/>
                                  <w:numId w:val="135"/>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tesina:</w:t>
                              </w:r>
                            </w:p>
                            <w:p w:rsidR="00A23B6A" w:rsidRPr="009D6CC1" w:rsidRDefault="00A23B6A" w:rsidP="00391706">
                              <w:pPr>
                                <w:widowControl w:val="0"/>
                                <w:suppressLineNumbers/>
                                <w:suppressAutoHyphens/>
                                <w:overflowPunct w:val="0"/>
                                <w:autoSpaceDE w:val="0"/>
                                <w:autoSpaceDN w:val="0"/>
                                <w:adjustRightInd w:val="0"/>
                                <w:ind w:left="227"/>
                                <w:textAlignment w:val="baseline"/>
                                <w:rPr>
                                  <w:rFonts w:ascii="Book Antiqua" w:hAnsi="Book Antiqua"/>
                                  <w:i/>
                                  <w:sz w:val="18"/>
                                  <w:szCs w:val="18"/>
                                </w:rPr>
                              </w:pPr>
                              <w:r w:rsidRPr="009D6CC1">
                                <w:rPr>
                                  <w:rFonts w:ascii="Book Antiqua" w:hAnsi="Book Antiqua"/>
                                  <w:i/>
                                  <w:sz w:val="18"/>
                                  <w:szCs w:val="18"/>
                                </w:rPr>
                                <w:t>proporción de titulación por tesina;</w:t>
                              </w:r>
                            </w:p>
                            <w:p w:rsidR="00A23B6A" w:rsidRPr="009D6CC1" w:rsidRDefault="00A23B6A" w:rsidP="00A23B6A">
                              <w:pPr>
                                <w:widowControl w:val="0"/>
                                <w:numPr>
                                  <w:ilvl w:val="0"/>
                                  <w:numId w:val="135"/>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proyecto terminal:</w:t>
                              </w:r>
                            </w:p>
                            <w:p w:rsidR="00A23B6A" w:rsidRPr="009D6CC1" w:rsidRDefault="00A23B6A" w:rsidP="00391706">
                              <w:pPr>
                                <w:widowControl w:val="0"/>
                                <w:suppressLineNumbers/>
                                <w:suppressAutoHyphens/>
                                <w:overflowPunct w:val="0"/>
                                <w:autoSpaceDE w:val="0"/>
                                <w:autoSpaceDN w:val="0"/>
                                <w:adjustRightInd w:val="0"/>
                                <w:ind w:left="227"/>
                                <w:textAlignment w:val="baseline"/>
                                <w:rPr>
                                  <w:rFonts w:ascii="Book Antiqua" w:hAnsi="Book Antiqua"/>
                                  <w:i/>
                                  <w:sz w:val="18"/>
                                  <w:szCs w:val="18"/>
                                </w:rPr>
                              </w:pPr>
                              <w:r w:rsidRPr="009D6CC1">
                                <w:rPr>
                                  <w:rFonts w:ascii="Book Antiqua" w:hAnsi="Book Antiqua"/>
                                  <w:i/>
                                  <w:sz w:val="18"/>
                                  <w:szCs w:val="18"/>
                                </w:rPr>
                                <w:t>proporción de titulación por proyecto terminal;</w:t>
                              </w:r>
                            </w:p>
                            <w:p w:rsidR="00A23B6A" w:rsidRPr="009D6CC1" w:rsidRDefault="00A23B6A" w:rsidP="00A23B6A">
                              <w:pPr>
                                <w:widowControl w:val="0"/>
                                <w:numPr>
                                  <w:ilvl w:val="0"/>
                                  <w:numId w:val="135"/>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proyecto profesional:</w:t>
                              </w:r>
                            </w:p>
                            <w:p w:rsidR="00A23B6A" w:rsidRPr="009D6CC1" w:rsidRDefault="00A23B6A" w:rsidP="00391706">
                              <w:pPr>
                                <w:widowControl w:val="0"/>
                                <w:suppressLineNumbers/>
                                <w:suppressAutoHyphens/>
                                <w:overflowPunct w:val="0"/>
                                <w:autoSpaceDE w:val="0"/>
                                <w:autoSpaceDN w:val="0"/>
                                <w:adjustRightInd w:val="0"/>
                                <w:ind w:left="227"/>
                                <w:textAlignment w:val="baseline"/>
                                <w:rPr>
                                  <w:rFonts w:ascii="Book Antiqua" w:hAnsi="Book Antiqua"/>
                                  <w:i/>
                                  <w:sz w:val="18"/>
                                  <w:szCs w:val="18"/>
                                </w:rPr>
                              </w:pPr>
                              <w:r w:rsidRPr="009D6CC1">
                                <w:rPr>
                                  <w:rFonts w:ascii="Book Antiqua" w:hAnsi="Book Antiqua"/>
                                  <w:i/>
                                  <w:sz w:val="18"/>
                                  <w:szCs w:val="18"/>
                                </w:rPr>
                                <w:t>proporción de titulación por proyecto profesional;</w:t>
                              </w:r>
                            </w:p>
                            <w:p w:rsidR="00A23B6A" w:rsidRPr="009D6CC1" w:rsidRDefault="00A23B6A" w:rsidP="00A23B6A">
                              <w:pPr>
                                <w:widowControl w:val="0"/>
                                <w:numPr>
                                  <w:ilvl w:val="0"/>
                                  <w:numId w:val="135"/>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cursos de posgrado:</w:t>
                              </w:r>
                            </w:p>
                            <w:p w:rsidR="00A23B6A" w:rsidRPr="009D6CC1" w:rsidRDefault="00A23B6A" w:rsidP="00A23B6A">
                              <w:pPr>
                                <w:widowControl w:val="0"/>
                                <w:numPr>
                                  <w:ilvl w:val="0"/>
                                  <w:numId w:val="135"/>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por promedio de calificaciones:</w:t>
                              </w:r>
                            </w:p>
                            <w:p w:rsidR="00A23B6A" w:rsidRPr="009D6CC1" w:rsidRDefault="00A23B6A" w:rsidP="00391706">
                              <w:pPr>
                                <w:widowControl w:val="0"/>
                                <w:suppressLineNumbers/>
                                <w:suppressAutoHyphens/>
                                <w:overflowPunct w:val="0"/>
                                <w:autoSpaceDE w:val="0"/>
                                <w:autoSpaceDN w:val="0"/>
                                <w:adjustRightInd w:val="0"/>
                                <w:ind w:left="227"/>
                                <w:textAlignment w:val="baseline"/>
                                <w:rPr>
                                  <w:rFonts w:ascii="Book Antiqua" w:hAnsi="Book Antiqua"/>
                                  <w:i/>
                                  <w:sz w:val="18"/>
                                  <w:szCs w:val="18"/>
                                </w:rPr>
                              </w:pPr>
                              <w:r w:rsidRPr="009D6CC1">
                                <w:rPr>
                                  <w:rFonts w:ascii="Book Antiqua" w:hAnsi="Book Antiqua"/>
                                  <w:i/>
                                  <w:sz w:val="18"/>
                                  <w:szCs w:val="18"/>
                                </w:rPr>
                                <w:t>proporción de titulación por promedio de calificaciones;</w:t>
                              </w:r>
                            </w:p>
                            <w:p w:rsidR="00A23B6A" w:rsidRPr="009D6CC1" w:rsidRDefault="00A23B6A" w:rsidP="00391706">
                              <w:pPr>
                                <w:widowControl w:val="0"/>
                                <w:suppressLineNumbers/>
                                <w:suppressAutoHyphens/>
                                <w:overflowPunct w:val="0"/>
                                <w:autoSpaceDE w:val="0"/>
                                <w:autoSpaceDN w:val="0"/>
                                <w:adjustRightInd w:val="0"/>
                                <w:ind w:left="380"/>
                                <w:textAlignment w:val="baseline"/>
                                <w:rPr>
                                  <w:rFonts w:ascii="Book Antiqua" w:hAnsi="Book Antiqua"/>
                                  <w:sz w:val="18"/>
                                  <w:szCs w:val="18"/>
                                  <w:lang w:val="es-MX"/>
                                </w:rPr>
                              </w:pPr>
                              <w:proofErr w:type="gramStart"/>
                              <w:r w:rsidRPr="009D6CC1">
                                <w:rPr>
                                  <w:rFonts w:ascii="Book Antiqua" w:hAnsi="Book Antiqua"/>
                                  <w:sz w:val="18"/>
                                  <w:szCs w:val="18"/>
                                </w:rPr>
                                <w:t>otros</w:t>
                              </w:r>
                              <w:proofErr w:type="gramEnd"/>
                              <w:r w:rsidRPr="009D6CC1">
                                <w:rPr>
                                  <w:rFonts w:ascii="Book Antiqua" w:hAnsi="Book Antiqua"/>
                                  <w:sz w:val="18"/>
                                  <w:szCs w:val="18"/>
                                </w:rPr>
                                <w:t>.</w:t>
                              </w: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391706">
                              <w:pPr>
                                <w:overflowPunct w:val="0"/>
                                <w:autoSpaceDE w:val="0"/>
                                <w:autoSpaceDN w:val="0"/>
                                <w:adjustRightInd w:val="0"/>
                                <w:spacing w:after="120"/>
                                <w:jc w:val="both"/>
                                <w:textAlignment w:val="baseline"/>
                                <w:rPr>
                                  <w:szCs w:val="24"/>
                                </w:rPr>
                              </w:pPr>
                            </w:p>
                          </w:tc>
                        </w:tr>
                        <w:tr w:rsidR="00A23B6A" w:rsidRPr="009D6CC1" w:rsidTr="00391706">
                          <w:tc>
                            <w:tcPr>
                              <w:tcW w:w="278" w:type="dxa"/>
                              <w:tcBorders>
                                <w:bottom w:val="single" w:sz="4" w:space="0" w:color="auto"/>
                                <w:right w:val="nil"/>
                              </w:tcBorders>
                              <w:shd w:val="pct12" w:color="auto" w:fill="auto"/>
                            </w:tcPr>
                            <w:p w:rsidR="00A23B6A" w:rsidRPr="009D6CC1" w:rsidRDefault="00A23B6A" w:rsidP="00391706">
                              <w:pPr>
                                <w:widowControl w:val="0"/>
                                <w:suppressLineNumbers/>
                                <w:tabs>
                                  <w:tab w:val="left" w:pos="5215"/>
                                </w:tabs>
                                <w:suppressAutoHyphens/>
                                <w:overflowPunct w:val="0"/>
                                <w:autoSpaceDE w:val="0"/>
                                <w:autoSpaceDN w:val="0"/>
                                <w:adjustRightInd w:val="0"/>
                                <w:textAlignment w:val="baseline"/>
                                <w:rPr>
                                  <w:rFonts w:ascii="Book Antiqua" w:hAnsi="Book Antiqua"/>
                                  <w:b/>
                                  <w:bCs/>
                                  <w:sz w:val="18"/>
                                  <w:szCs w:val="18"/>
                                </w:rPr>
                              </w:pPr>
                            </w:p>
                          </w:tc>
                          <w:tc>
                            <w:tcPr>
                              <w:tcW w:w="7529" w:type="dxa"/>
                              <w:gridSpan w:val="3"/>
                              <w:tcBorders>
                                <w:left w:val="nil"/>
                                <w:right w:val="single" w:sz="4" w:space="0" w:color="auto"/>
                              </w:tcBorders>
                              <w:shd w:val="pct12" w:color="auto" w:fill="auto"/>
                            </w:tcPr>
                            <w:p w:rsidR="00A23B6A" w:rsidRPr="009D6CC1" w:rsidRDefault="00A23B6A" w:rsidP="00391706">
                              <w:pPr>
                                <w:pStyle w:val="Ttulo2"/>
                                <w:keepNext w:val="0"/>
                                <w:widowControl w:val="0"/>
                                <w:numPr>
                                  <w:ilvl w:val="0"/>
                                  <w:numId w:val="0"/>
                                </w:numPr>
                                <w:suppressLineNumbers/>
                                <w:suppressAutoHyphens/>
                                <w:overflowPunct w:val="0"/>
                                <w:autoSpaceDE w:val="0"/>
                                <w:autoSpaceDN w:val="0"/>
                                <w:adjustRightInd w:val="0"/>
                                <w:textAlignment w:val="baseline"/>
                                <w:rPr>
                                  <w:rFonts w:ascii="Book Antiqua" w:hAnsi="Book Antiqua"/>
                                  <w:sz w:val="20"/>
                                </w:rPr>
                              </w:pPr>
                              <w:r w:rsidRPr="009D6CC1">
                                <w:rPr>
                                  <w:rFonts w:ascii="Book Antiqua" w:hAnsi="Book Antiqua"/>
                                  <w:sz w:val="20"/>
                                </w:rPr>
                                <w:t>22. Movilidad e intercambio de estudiantes</w:t>
                              </w:r>
                            </w:p>
                            <w:p w:rsidR="00A23B6A" w:rsidRPr="009D6CC1" w:rsidRDefault="00A23B6A" w:rsidP="00A23B6A">
                              <w:pPr>
                                <w:widowControl w:val="0"/>
                                <w:numPr>
                                  <w:ilvl w:val="0"/>
                                  <w:numId w:val="136"/>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Existencia de convenios para el reconocimiento y equivalencia de créditos</w:t>
                              </w:r>
                            </w:p>
                            <w:p w:rsidR="00A23B6A" w:rsidRPr="009D6CC1" w:rsidRDefault="00A23B6A" w:rsidP="00A23B6A">
                              <w:pPr>
                                <w:widowControl w:val="0"/>
                                <w:numPr>
                                  <w:ilvl w:val="0"/>
                                  <w:numId w:val="136"/>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Existencia de mecanismos que fomenten el intercambio y estancias de estudiantes:</w:t>
                              </w:r>
                            </w:p>
                            <w:p w:rsidR="00A23B6A" w:rsidRPr="009D6CC1" w:rsidRDefault="00A23B6A" w:rsidP="00A23B6A">
                              <w:pPr>
                                <w:widowControl w:val="0"/>
                                <w:numPr>
                                  <w:ilvl w:val="0"/>
                                  <w:numId w:val="137"/>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Dentro de la misma institución, o entre diferentes:</w:t>
                              </w:r>
                            </w:p>
                            <w:p w:rsidR="00A23B6A" w:rsidRPr="009D6CC1" w:rsidRDefault="00A23B6A" w:rsidP="00A23B6A">
                              <w:pPr>
                                <w:widowControl w:val="0"/>
                                <w:numPr>
                                  <w:ilvl w:val="1"/>
                                  <w:numId w:val="137"/>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sedes del mismo programa educativo</w:t>
                              </w:r>
                            </w:p>
                            <w:p w:rsidR="00A23B6A" w:rsidRPr="009D6CC1" w:rsidRDefault="00A23B6A" w:rsidP="00A23B6A">
                              <w:pPr>
                                <w:widowControl w:val="0"/>
                                <w:numPr>
                                  <w:ilvl w:val="1"/>
                                  <w:numId w:val="137"/>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programas educativos</w:t>
                              </w:r>
                            </w:p>
                            <w:p w:rsidR="00A23B6A" w:rsidRPr="009D6CC1" w:rsidRDefault="00A23B6A" w:rsidP="00A23B6A">
                              <w:pPr>
                                <w:widowControl w:val="0"/>
                                <w:numPr>
                                  <w:ilvl w:val="0"/>
                                  <w:numId w:val="137"/>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Con otras instituciones educativas:</w:t>
                              </w:r>
                            </w:p>
                            <w:p w:rsidR="00A23B6A" w:rsidRPr="009D6CC1" w:rsidRDefault="00A23B6A" w:rsidP="00A23B6A">
                              <w:pPr>
                                <w:widowControl w:val="0"/>
                                <w:numPr>
                                  <w:ilvl w:val="1"/>
                                  <w:numId w:val="137"/>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nacionales,</w:t>
                              </w:r>
                            </w:p>
                            <w:p w:rsidR="00A23B6A" w:rsidRPr="009D6CC1" w:rsidRDefault="00A23B6A" w:rsidP="00A23B6A">
                              <w:pPr>
                                <w:widowControl w:val="0"/>
                                <w:numPr>
                                  <w:ilvl w:val="1"/>
                                  <w:numId w:val="137"/>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lastRenderedPageBreak/>
                                <w:t>internacionales.</w:t>
                              </w:r>
                            </w:p>
                            <w:p w:rsidR="00A23B6A" w:rsidRPr="009D6CC1" w:rsidRDefault="00A23B6A" w:rsidP="00A23B6A">
                              <w:pPr>
                                <w:widowControl w:val="0"/>
                                <w:numPr>
                                  <w:ilvl w:val="0"/>
                                  <w:numId w:val="137"/>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Valor curricular</w:t>
                              </w:r>
                            </w:p>
                            <w:p w:rsidR="00A23B6A" w:rsidRPr="009D6CC1" w:rsidRDefault="00A23B6A" w:rsidP="00A23B6A">
                              <w:pPr>
                                <w:widowControl w:val="0"/>
                                <w:numPr>
                                  <w:ilvl w:val="0"/>
                                  <w:numId w:val="137"/>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Equivalencia y validación de créditos</w:t>
                              </w:r>
                            </w:p>
                            <w:p w:rsidR="00A23B6A" w:rsidRPr="009D6CC1" w:rsidRDefault="00A23B6A" w:rsidP="00A23B6A">
                              <w:pPr>
                                <w:widowControl w:val="0"/>
                                <w:numPr>
                                  <w:ilvl w:val="1"/>
                                  <w:numId w:val="137"/>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Pertinencia curricular</w:t>
                              </w:r>
                            </w:p>
                            <w:p w:rsidR="00A23B6A" w:rsidRPr="009D6CC1" w:rsidRDefault="00A23B6A" w:rsidP="00A23B6A">
                              <w:pPr>
                                <w:widowControl w:val="0"/>
                                <w:numPr>
                                  <w:ilvl w:val="1"/>
                                  <w:numId w:val="137"/>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Difusión</w:t>
                              </w:r>
                            </w:p>
                            <w:p w:rsidR="00A23B6A" w:rsidRPr="009D6CC1" w:rsidRDefault="00A23B6A" w:rsidP="00391706">
                              <w:pPr>
                                <w:widowControl w:val="0"/>
                                <w:suppressLineNumbers/>
                                <w:suppressAutoHyphens/>
                                <w:overflowPunct w:val="0"/>
                                <w:autoSpaceDE w:val="0"/>
                                <w:autoSpaceDN w:val="0"/>
                                <w:adjustRightInd w:val="0"/>
                                <w:ind w:left="66"/>
                                <w:textAlignment w:val="baseline"/>
                                <w:rPr>
                                  <w:rFonts w:ascii="Book Antiqua" w:hAnsi="Book Antiqua"/>
                                  <w:sz w:val="18"/>
                                  <w:szCs w:val="18"/>
                                </w:rPr>
                              </w:pPr>
                              <w:r w:rsidRPr="009D6CC1">
                                <w:rPr>
                                  <w:rFonts w:ascii="Book Antiqua" w:hAnsi="Book Antiqua"/>
                                  <w:sz w:val="18"/>
                                  <w:szCs w:val="18"/>
                                </w:rPr>
                                <w:t xml:space="preserve">     v)    Evaluación del Programa</w:t>
                              </w: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391706">
                              <w:pPr>
                                <w:overflowPunct w:val="0"/>
                                <w:autoSpaceDE w:val="0"/>
                                <w:autoSpaceDN w:val="0"/>
                                <w:adjustRightInd w:val="0"/>
                                <w:spacing w:after="120"/>
                                <w:jc w:val="both"/>
                                <w:textAlignment w:val="baseline"/>
                                <w:rPr>
                                  <w:szCs w:val="24"/>
                                </w:rPr>
                              </w:pPr>
                            </w:p>
                          </w:tc>
                        </w:tr>
                        <w:tr w:rsidR="00A23B6A" w:rsidRPr="009D6CC1" w:rsidTr="00391706">
                          <w:tc>
                            <w:tcPr>
                              <w:tcW w:w="278" w:type="dxa"/>
                              <w:tcBorders>
                                <w:right w:val="nil"/>
                              </w:tcBorders>
                              <w:shd w:val="pct12" w:color="auto" w:fill="auto"/>
                            </w:tcPr>
                            <w:p w:rsidR="00A23B6A" w:rsidRPr="009D6CC1" w:rsidRDefault="00A23B6A" w:rsidP="00391706">
                              <w:pPr>
                                <w:widowControl w:val="0"/>
                                <w:suppressLineNumbers/>
                                <w:tabs>
                                  <w:tab w:val="left" w:pos="5215"/>
                                </w:tabs>
                                <w:suppressAutoHyphens/>
                                <w:overflowPunct w:val="0"/>
                                <w:autoSpaceDE w:val="0"/>
                                <w:autoSpaceDN w:val="0"/>
                                <w:adjustRightInd w:val="0"/>
                                <w:textAlignment w:val="baseline"/>
                                <w:rPr>
                                  <w:rFonts w:ascii="Book Antiqua" w:hAnsi="Book Antiqua"/>
                                  <w:b/>
                                  <w:bCs/>
                                  <w:sz w:val="18"/>
                                  <w:szCs w:val="18"/>
                                </w:rPr>
                              </w:pPr>
                              <w:r w:rsidRPr="009D6CC1">
                                <w:rPr>
                                  <w:rFonts w:ascii="Book Antiqua" w:hAnsi="Book Antiqua"/>
                                  <w:sz w:val="18"/>
                                  <w:szCs w:val="18"/>
                                </w:rPr>
                                <w:lastRenderedPageBreak/>
                                <w:br w:type="page"/>
                              </w:r>
                            </w:p>
                          </w:tc>
                          <w:tc>
                            <w:tcPr>
                              <w:tcW w:w="7529" w:type="dxa"/>
                              <w:gridSpan w:val="3"/>
                              <w:tcBorders>
                                <w:left w:val="nil"/>
                                <w:right w:val="single" w:sz="4" w:space="0" w:color="auto"/>
                              </w:tcBorders>
                              <w:shd w:val="pct12" w:color="auto" w:fill="auto"/>
                            </w:tcPr>
                            <w:p w:rsidR="00A23B6A" w:rsidRPr="009D6CC1" w:rsidRDefault="00A23B6A" w:rsidP="00391706">
                              <w:pPr>
                                <w:widowControl w:val="0"/>
                                <w:suppressLineNumbers/>
                                <w:tabs>
                                  <w:tab w:val="left" w:pos="5215"/>
                                </w:tabs>
                                <w:suppressAutoHyphens/>
                                <w:overflowPunct w:val="0"/>
                                <w:autoSpaceDE w:val="0"/>
                                <w:autoSpaceDN w:val="0"/>
                                <w:adjustRightInd w:val="0"/>
                                <w:textAlignment w:val="baseline"/>
                                <w:rPr>
                                  <w:rFonts w:ascii="Book Antiqua" w:hAnsi="Book Antiqua"/>
                                  <w:b/>
                                  <w:bCs/>
                                  <w:sz w:val="20"/>
                                </w:rPr>
                              </w:pPr>
                              <w:r w:rsidRPr="009D6CC1">
                                <w:rPr>
                                  <w:rFonts w:ascii="Book Antiqua" w:hAnsi="Book Antiqua"/>
                                  <w:b/>
                                  <w:bCs/>
                                  <w:sz w:val="20"/>
                                </w:rPr>
                                <w:t>23. Programa de educación continua</w:t>
                              </w:r>
                            </w:p>
                            <w:p w:rsidR="00A23B6A" w:rsidRPr="009D6CC1" w:rsidRDefault="00A23B6A" w:rsidP="00391706">
                              <w:pPr>
                                <w:widowControl w:val="0"/>
                                <w:suppressLineNumbers/>
                                <w:tabs>
                                  <w:tab w:val="left" w:pos="5215"/>
                                </w:tabs>
                                <w:suppressAutoHyphens/>
                                <w:overflowPunct w:val="0"/>
                                <w:autoSpaceDE w:val="0"/>
                                <w:autoSpaceDN w:val="0"/>
                                <w:adjustRightInd w:val="0"/>
                                <w:textAlignment w:val="baseline"/>
                                <w:rPr>
                                  <w:rFonts w:ascii="Book Antiqua" w:hAnsi="Book Antiqua"/>
                                  <w:bCs/>
                                  <w:sz w:val="18"/>
                                  <w:szCs w:val="18"/>
                                </w:rPr>
                              </w:pPr>
                              <w:r w:rsidRPr="009D6CC1">
                                <w:rPr>
                                  <w:rFonts w:ascii="Book Antiqua" w:hAnsi="Book Antiqua"/>
                                  <w:bCs/>
                                  <w:sz w:val="18"/>
                                  <w:szCs w:val="18"/>
                                </w:rPr>
                                <w:t>Existencia y cobertura del programa de educación continua (cursos, talleres, diplomados, otros) dirigido a los egresados y a los sectores de la sociedad, que se ofrecen de manera sistemática o por demanda en las modalidades presencial o virtual.</w:t>
                              </w:r>
                            </w:p>
                            <w:p w:rsidR="00A23B6A" w:rsidRDefault="00A23B6A" w:rsidP="00A23B6A">
                              <w:pPr>
                                <w:widowControl w:val="0"/>
                                <w:numPr>
                                  <w:ilvl w:val="0"/>
                                  <w:numId w:val="138"/>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Proporción de egresados que participa en el programa.</w:t>
                              </w:r>
                            </w:p>
                            <w:p w:rsidR="00A23B6A" w:rsidRPr="009D6CC1" w:rsidRDefault="00A23B6A" w:rsidP="00A23B6A">
                              <w:pPr>
                                <w:widowControl w:val="0"/>
                                <w:numPr>
                                  <w:ilvl w:val="0"/>
                                  <w:numId w:val="138"/>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Proporción de usuarios externos que participa en el programa.</w:t>
                              </w: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391706">
                              <w:pPr>
                                <w:overflowPunct w:val="0"/>
                                <w:autoSpaceDE w:val="0"/>
                                <w:autoSpaceDN w:val="0"/>
                                <w:adjustRightInd w:val="0"/>
                                <w:spacing w:after="120"/>
                                <w:jc w:val="both"/>
                                <w:textAlignment w:val="baseline"/>
                                <w:rPr>
                                  <w:szCs w:val="24"/>
                                </w:rPr>
                              </w:pPr>
                            </w:p>
                          </w:tc>
                        </w:tr>
                        <w:tr w:rsidR="00A23B6A" w:rsidRPr="009D6CC1" w:rsidTr="00391706">
                          <w:tc>
                            <w:tcPr>
                              <w:tcW w:w="7807" w:type="dxa"/>
                              <w:gridSpan w:val="4"/>
                              <w:vMerge w:val="restart"/>
                              <w:tcBorders>
                                <w:right w:val="single" w:sz="4" w:space="0" w:color="auto"/>
                              </w:tcBorders>
                              <w:shd w:val="pct12" w:color="auto" w:fill="auto"/>
                              <w:vAlign w:val="center"/>
                            </w:tcPr>
                            <w:p w:rsidR="00A23B6A" w:rsidRPr="009D6CC1" w:rsidRDefault="00A23B6A" w:rsidP="00391706">
                              <w:pPr>
                                <w:overflowPunct w:val="0"/>
                                <w:autoSpaceDE w:val="0"/>
                                <w:autoSpaceDN w:val="0"/>
                                <w:adjustRightInd w:val="0"/>
                                <w:textAlignment w:val="baseline"/>
                                <w:rPr>
                                  <w:rFonts w:ascii="Book Antiqua" w:hAnsi="Book Antiqua"/>
                                  <w:sz w:val="20"/>
                                </w:rPr>
                              </w:pPr>
                              <w:r w:rsidRPr="009D6CC1">
                                <w:rPr>
                                  <w:rFonts w:ascii="Book Antiqua" w:hAnsi="Book Antiqua"/>
                                  <w:sz w:val="20"/>
                                </w:rPr>
                                <w:t>Enuncie en los espacios señalados en la columna de la derecha, las principales fortalezas identificadas por la institución acerca del programa educativo que se está evaluando y las acciones que están desarrollando para asegurar dichas condiciones de fortaleza dentro de esta categoría de análisis:</w:t>
                              </w:r>
                              <w:r w:rsidRPr="009D6CC1">
                                <w:rPr>
                                  <w:rFonts w:ascii="Book Antiqua" w:hAnsi="Book Antiqua"/>
                                  <w:b/>
                                  <w:sz w:val="20"/>
                                </w:rPr>
                                <w:t>Alumnos</w:t>
                              </w:r>
                              <w:r w:rsidRPr="009D6CC1">
                                <w:rPr>
                                  <w:rFonts w:ascii="Book Antiqua" w:hAnsi="Book Antiqua"/>
                                  <w:sz w:val="20"/>
                                </w:rPr>
                                <w:t>.  Debe cuidarse la congruencia de los comentarios con el juicio de valor emitido para cada indicador.</w:t>
                              </w: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shd w:val="pct20" w:color="auto" w:fill="auto"/>
                              <w:vAlign w:val="center"/>
                            </w:tcPr>
                            <w:p w:rsidR="00A23B6A" w:rsidRPr="00602F49" w:rsidRDefault="00A23B6A" w:rsidP="00391706">
                              <w:pPr>
                                <w:overflowPunct w:val="0"/>
                                <w:autoSpaceDE w:val="0"/>
                                <w:autoSpaceDN w:val="0"/>
                                <w:adjustRightInd w:val="0"/>
                                <w:spacing w:after="120"/>
                                <w:textAlignment w:val="baseline"/>
                                <w:rPr>
                                  <w:b/>
                                  <w:szCs w:val="24"/>
                                </w:rPr>
                              </w:pPr>
                              <w:r w:rsidRPr="00602F49">
                                <w:rPr>
                                  <w:b/>
                                  <w:szCs w:val="24"/>
                                </w:rPr>
                                <w:t xml:space="preserve">Fortalezas </w:t>
                              </w:r>
                            </w:p>
                            <w:p w:rsidR="00A23B6A" w:rsidRPr="00602F49" w:rsidRDefault="00A23B6A" w:rsidP="00391706">
                              <w:pPr>
                                <w:overflowPunct w:val="0"/>
                                <w:autoSpaceDE w:val="0"/>
                                <w:autoSpaceDN w:val="0"/>
                                <w:adjustRightInd w:val="0"/>
                                <w:spacing w:after="120"/>
                                <w:textAlignment w:val="baseline"/>
                                <w:rPr>
                                  <w:b/>
                                  <w:szCs w:val="24"/>
                                </w:rPr>
                              </w:pPr>
                              <w:r w:rsidRPr="00602F49">
                                <w:rPr>
                                  <w:b/>
                                  <w:szCs w:val="24"/>
                                </w:rPr>
                                <w:t>Categoría de Alumnos</w:t>
                              </w:r>
                            </w:p>
                          </w:tc>
                        </w:tr>
                        <w:tr w:rsidR="00A23B6A" w:rsidRPr="009D6CC1" w:rsidTr="00391706">
                          <w:tc>
                            <w:tcPr>
                              <w:tcW w:w="7807" w:type="dxa"/>
                              <w:gridSpan w:val="4"/>
                              <w:vMerge/>
                              <w:tcBorders>
                                <w:right w:val="single" w:sz="4" w:space="0" w:color="auto"/>
                              </w:tcBorders>
                              <w:shd w:val="pct12" w:color="auto" w:fill="auto"/>
                            </w:tcPr>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A23B6A">
                              <w:pPr>
                                <w:numPr>
                                  <w:ilvl w:val="0"/>
                                  <w:numId w:val="29"/>
                                </w:numPr>
                                <w:overflowPunct w:val="0"/>
                                <w:autoSpaceDE w:val="0"/>
                                <w:autoSpaceDN w:val="0"/>
                                <w:adjustRightInd w:val="0"/>
                                <w:spacing w:after="120"/>
                                <w:jc w:val="both"/>
                                <w:textAlignment w:val="baseline"/>
                                <w:rPr>
                                  <w:szCs w:val="24"/>
                                </w:rPr>
                              </w:pPr>
                            </w:p>
                          </w:tc>
                        </w:tr>
                        <w:tr w:rsidR="00A23B6A" w:rsidRPr="009D6CC1" w:rsidTr="00391706">
                          <w:tc>
                            <w:tcPr>
                              <w:tcW w:w="7807" w:type="dxa"/>
                              <w:gridSpan w:val="4"/>
                              <w:vMerge/>
                              <w:tcBorders>
                                <w:right w:val="single" w:sz="4" w:space="0" w:color="auto"/>
                              </w:tcBorders>
                              <w:shd w:val="pct12" w:color="auto" w:fill="auto"/>
                            </w:tcPr>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A23B6A">
                              <w:pPr>
                                <w:numPr>
                                  <w:ilvl w:val="0"/>
                                  <w:numId w:val="29"/>
                                </w:numPr>
                                <w:overflowPunct w:val="0"/>
                                <w:autoSpaceDE w:val="0"/>
                                <w:autoSpaceDN w:val="0"/>
                                <w:adjustRightInd w:val="0"/>
                                <w:spacing w:after="120"/>
                                <w:jc w:val="both"/>
                                <w:textAlignment w:val="baseline"/>
                                <w:rPr>
                                  <w:szCs w:val="24"/>
                                </w:rPr>
                              </w:pPr>
                            </w:p>
                          </w:tc>
                        </w:tr>
                        <w:tr w:rsidR="00A23B6A" w:rsidRPr="009D6CC1" w:rsidTr="00391706">
                          <w:tc>
                            <w:tcPr>
                              <w:tcW w:w="7807" w:type="dxa"/>
                              <w:gridSpan w:val="4"/>
                              <w:vMerge/>
                              <w:tcBorders>
                                <w:right w:val="single" w:sz="4" w:space="0" w:color="auto"/>
                              </w:tcBorders>
                              <w:shd w:val="pct12" w:color="auto" w:fill="auto"/>
                            </w:tcPr>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A23B6A">
                              <w:pPr>
                                <w:numPr>
                                  <w:ilvl w:val="0"/>
                                  <w:numId w:val="29"/>
                                </w:numPr>
                                <w:overflowPunct w:val="0"/>
                                <w:autoSpaceDE w:val="0"/>
                                <w:autoSpaceDN w:val="0"/>
                                <w:adjustRightInd w:val="0"/>
                                <w:spacing w:after="120"/>
                                <w:jc w:val="both"/>
                                <w:textAlignment w:val="baseline"/>
                                <w:rPr>
                                  <w:szCs w:val="24"/>
                                </w:rPr>
                              </w:pPr>
                            </w:p>
                          </w:tc>
                        </w:tr>
                        <w:tr w:rsidR="00A23B6A" w:rsidRPr="009D6CC1" w:rsidTr="00391706">
                          <w:tc>
                            <w:tcPr>
                              <w:tcW w:w="7807" w:type="dxa"/>
                              <w:gridSpan w:val="4"/>
                              <w:vMerge/>
                              <w:tcBorders>
                                <w:right w:val="single" w:sz="4" w:space="0" w:color="auto"/>
                              </w:tcBorders>
                              <w:shd w:val="pct12" w:color="auto" w:fill="auto"/>
                            </w:tcPr>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shd w:val="pct20" w:color="auto" w:fill="auto"/>
                              <w:vAlign w:val="center"/>
                            </w:tcPr>
                            <w:p w:rsidR="00A23B6A" w:rsidRPr="00602F49" w:rsidRDefault="00A23B6A" w:rsidP="00391706">
                              <w:pPr>
                                <w:overflowPunct w:val="0"/>
                                <w:autoSpaceDE w:val="0"/>
                                <w:autoSpaceDN w:val="0"/>
                                <w:adjustRightInd w:val="0"/>
                                <w:spacing w:after="120"/>
                                <w:textAlignment w:val="baseline"/>
                                <w:rPr>
                                  <w:b/>
                                </w:rPr>
                              </w:pPr>
                              <w:r w:rsidRPr="00602F49">
                                <w:rPr>
                                  <w:b/>
                                  <w:szCs w:val="24"/>
                                </w:rPr>
                                <w:t>Acciones que se realizan para asegurar las fortalezas enunciadas</w:t>
                              </w:r>
                            </w:p>
                          </w:tc>
                        </w:tr>
                        <w:tr w:rsidR="00A23B6A" w:rsidRPr="009D6CC1" w:rsidTr="00391706">
                          <w:tc>
                            <w:tcPr>
                              <w:tcW w:w="7807" w:type="dxa"/>
                              <w:gridSpan w:val="4"/>
                              <w:vMerge/>
                              <w:tcBorders>
                                <w:right w:val="single" w:sz="4" w:space="0" w:color="auto"/>
                              </w:tcBorders>
                              <w:shd w:val="pct12" w:color="auto" w:fill="auto"/>
                            </w:tcPr>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A23B6A">
                              <w:pPr>
                                <w:numPr>
                                  <w:ilvl w:val="0"/>
                                  <w:numId w:val="30"/>
                                </w:numPr>
                                <w:overflowPunct w:val="0"/>
                                <w:autoSpaceDE w:val="0"/>
                                <w:autoSpaceDN w:val="0"/>
                                <w:adjustRightInd w:val="0"/>
                                <w:spacing w:after="120"/>
                                <w:jc w:val="both"/>
                                <w:textAlignment w:val="baseline"/>
                                <w:rPr>
                                  <w:szCs w:val="24"/>
                                </w:rPr>
                              </w:pPr>
                            </w:p>
                          </w:tc>
                        </w:tr>
                        <w:tr w:rsidR="00A23B6A" w:rsidRPr="009D6CC1" w:rsidTr="00391706">
                          <w:tc>
                            <w:tcPr>
                              <w:tcW w:w="7807" w:type="dxa"/>
                              <w:gridSpan w:val="4"/>
                              <w:vMerge/>
                              <w:tcBorders>
                                <w:right w:val="single" w:sz="4" w:space="0" w:color="auto"/>
                              </w:tcBorders>
                              <w:shd w:val="pct12" w:color="auto" w:fill="auto"/>
                            </w:tcPr>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A23B6A">
                              <w:pPr>
                                <w:numPr>
                                  <w:ilvl w:val="0"/>
                                  <w:numId w:val="30"/>
                                </w:numPr>
                                <w:overflowPunct w:val="0"/>
                                <w:autoSpaceDE w:val="0"/>
                                <w:autoSpaceDN w:val="0"/>
                                <w:adjustRightInd w:val="0"/>
                                <w:spacing w:after="120"/>
                                <w:jc w:val="both"/>
                                <w:textAlignment w:val="baseline"/>
                                <w:rPr>
                                  <w:szCs w:val="24"/>
                                </w:rPr>
                              </w:pPr>
                            </w:p>
                          </w:tc>
                        </w:tr>
                        <w:tr w:rsidR="00A23B6A" w:rsidRPr="009D6CC1" w:rsidTr="00391706">
                          <w:tc>
                            <w:tcPr>
                              <w:tcW w:w="7807" w:type="dxa"/>
                              <w:gridSpan w:val="4"/>
                              <w:vMerge/>
                              <w:tcBorders>
                                <w:right w:val="single" w:sz="4" w:space="0" w:color="auto"/>
                              </w:tcBorders>
                              <w:shd w:val="pct12" w:color="auto" w:fill="auto"/>
                            </w:tcPr>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A23B6A">
                              <w:pPr>
                                <w:numPr>
                                  <w:ilvl w:val="0"/>
                                  <w:numId w:val="30"/>
                                </w:numPr>
                                <w:overflowPunct w:val="0"/>
                                <w:autoSpaceDE w:val="0"/>
                                <w:autoSpaceDN w:val="0"/>
                                <w:adjustRightInd w:val="0"/>
                                <w:spacing w:after="120"/>
                                <w:jc w:val="both"/>
                                <w:textAlignment w:val="baseline"/>
                                <w:rPr>
                                  <w:szCs w:val="24"/>
                                </w:rPr>
                              </w:pPr>
                            </w:p>
                          </w:tc>
                        </w:tr>
                        <w:tr w:rsidR="00A23B6A" w:rsidRPr="009D6CC1" w:rsidTr="00391706">
                          <w:tc>
                            <w:tcPr>
                              <w:tcW w:w="7807" w:type="dxa"/>
                              <w:gridSpan w:val="4"/>
                              <w:vMerge w:val="restart"/>
                              <w:tcBorders>
                                <w:right w:val="single" w:sz="4" w:space="0" w:color="auto"/>
                              </w:tcBorders>
                              <w:shd w:val="pct12" w:color="auto" w:fill="auto"/>
                              <w:vAlign w:val="center"/>
                            </w:tcPr>
                            <w:p w:rsidR="00A23B6A" w:rsidRPr="009D6CC1" w:rsidRDefault="00A23B6A" w:rsidP="00391706">
                              <w:pPr>
                                <w:overflowPunct w:val="0"/>
                                <w:autoSpaceDE w:val="0"/>
                                <w:autoSpaceDN w:val="0"/>
                                <w:adjustRightInd w:val="0"/>
                                <w:textAlignment w:val="baseline"/>
                                <w:rPr>
                                  <w:rFonts w:ascii="Book Antiqua" w:hAnsi="Book Antiqua"/>
                                  <w:b/>
                                  <w:sz w:val="20"/>
                                </w:rPr>
                              </w:pPr>
                              <w:r w:rsidRPr="009D6CC1">
                                <w:rPr>
                                  <w:rFonts w:ascii="Book Antiqua" w:hAnsi="Book Antiqua"/>
                                  <w:sz w:val="20"/>
                                </w:rPr>
                                <w:t xml:space="preserve">Enuncie en los espacios señalados en la columna de la derecha, las principales debilidades detectadas por la institución acerca del programa educativo que se está evaluando y las acciones que se están desarrollando para atender dichas condiciones de debilidad dentro de esta categoría de análisis: </w:t>
                              </w:r>
                              <w:r w:rsidRPr="009D6CC1">
                                <w:rPr>
                                  <w:rFonts w:ascii="Book Antiqua" w:hAnsi="Book Antiqua"/>
                                  <w:b/>
                                  <w:sz w:val="20"/>
                                </w:rPr>
                                <w:t>Alumnos</w:t>
                              </w:r>
                              <w:r w:rsidRPr="009D6CC1">
                                <w:rPr>
                                  <w:rFonts w:ascii="Book Antiqua" w:hAnsi="Book Antiqua"/>
                                  <w:sz w:val="20"/>
                                </w:rPr>
                                <w:t>.  Debe cuidarse la congruencia de los comentarios con el juicio de valor emitido para cada indicador.</w:t>
                              </w:r>
                            </w:p>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b/>
                                  <w:sz w:val="20"/>
                                </w:rPr>
                              </w:pPr>
                              <w:r w:rsidRPr="009D6CC1">
                                <w:rPr>
                                  <w:rFonts w:ascii="Book Antiqua" w:hAnsi="Book Antiqua"/>
                                  <w:sz w:val="18"/>
                                  <w:szCs w:val="18"/>
                                </w:rPr>
                                <w:t>|</w:t>
                              </w: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shd w:val="pct20" w:color="auto" w:fill="auto"/>
                              <w:vAlign w:val="center"/>
                            </w:tcPr>
                            <w:p w:rsidR="00A23B6A" w:rsidRPr="00602F49" w:rsidRDefault="00A23B6A" w:rsidP="00391706">
                              <w:pPr>
                                <w:overflowPunct w:val="0"/>
                                <w:autoSpaceDE w:val="0"/>
                                <w:autoSpaceDN w:val="0"/>
                                <w:adjustRightInd w:val="0"/>
                                <w:spacing w:after="120"/>
                                <w:textAlignment w:val="baseline"/>
                                <w:rPr>
                                  <w:b/>
                                  <w:szCs w:val="24"/>
                                </w:rPr>
                              </w:pPr>
                              <w:r w:rsidRPr="00602F49">
                                <w:rPr>
                                  <w:b/>
                                  <w:szCs w:val="24"/>
                                </w:rPr>
                                <w:t>Debilidades (principales problemas detectados)</w:t>
                              </w:r>
                            </w:p>
                            <w:p w:rsidR="00A23B6A" w:rsidRPr="00602F49" w:rsidRDefault="00A23B6A" w:rsidP="00391706">
                              <w:pPr>
                                <w:overflowPunct w:val="0"/>
                                <w:autoSpaceDE w:val="0"/>
                                <w:autoSpaceDN w:val="0"/>
                                <w:adjustRightInd w:val="0"/>
                                <w:spacing w:after="120"/>
                                <w:textAlignment w:val="baseline"/>
                                <w:rPr>
                                  <w:szCs w:val="24"/>
                                </w:rPr>
                              </w:pPr>
                              <w:r w:rsidRPr="00602F49">
                                <w:rPr>
                                  <w:b/>
                                  <w:szCs w:val="24"/>
                                </w:rPr>
                                <w:t xml:space="preserve">Categoría de </w:t>
                              </w:r>
                              <w:r w:rsidRPr="00602F49">
                                <w:rPr>
                                  <w:rFonts w:ascii="Book Antiqua" w:hAnsi="Book Antiqua"/>
                                  <w:b/>
                                  <w:szCs w:val="24"/>
                                </w:rPr>
                                <w:t>Alumnos</w:t>
                              </w:r>
                            </w:p>
                          </w:tc>
                        </w:tr>
                        <w:tr w:rsidR="00A23B6A" w:rsidRPr="009D6CC1" w:rsidTr="00391706">
                          <w:tc>
                            <w:tcPr>
                              <w:tcW w:w="7807" w:type="dxa"/>
                              <w:gridSpan w:val="4"/>
                              <w:vMerge/>
                              <w:tcBorders>
                                <w:right w:val="single" w:sz="4" w:space="0" w:color="auto"/>
                              </w:tcBorders>
                              <w:shd w:val="pct12" w:color="auto" w:fill="auto"/>
                            </w:tcPr>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A23B6A">
                              <w:pPr>
                                <w:numPr>
                                  <w:ilvl w:val="0"/>
                                  <w:numId w:val="31"/>
                                </w:numPr>
                                <w:overflowPunct w:val="0"/>
                                <w:autoSpaceDE w:val="0"/>
                                <w:autoSpaceDN w:val="0"/>
                                <w:adjustRightInd w:val="0"/>
                                <w:spacing w:after="120"/>
                                <w:jc w:val="both"/>
                                <w:textAlignment w:val="baseline"/>
                                <w:rPr>
                                  <w:szCs w:val="24"/>
                                </w:rPr>
                              </w:pPr>
                            </w:p>
                          </w:tc>
                        </w:tr>
                        <w:tr w:rsidR="00A23B6A" w:rsidRPr="009D6CC1" w:rsidTr="00391706">
                          <w:tc>
                            <w:tcPr>
                              <w:tcW w:w="7807" w:type="dxa"/>
                              <w:gridSpan w:val="4"/>
                              <w:vMerge/>
                              <w:tcBorders>
                                <w:right w:val="single" w:sz="4" w:space="0" w:color="auto"/>
                              </w:tcBorders>
                              <w:shd w:val="pct12" w:color="auto" w:fill="auto"/>
                            </w:tcPr>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A23B6A">
                              <w:pPr>
                                <w:numPr>
                                  <w:ilvl w:val="0"/>
                                  <w:numId w:val="31"/>
                                </w:numPr>
                                <w:overflowPunct w:val="0"/>
                                <w:autoSpaceDE w:val="0"/>
                                <w:autoSpaceDN w:val="0"/>
                                <w:adjustRightInd w:val="0"/>
                                <w:spacing w:after="120"/>
                                <w:jc w:val="both"/>
                                <w:textAlignment w:val="baseline"/>
                                <w:rPr>
                                  <w:szCs w:val="24"/>
                                </w:rPr>
                              </w:pPr>
                            </w:p>
                          </w:tc>
                        </w:tr>
                        <w:tr w:rsidR="00A23B6A" w:rsidRPr="009D6CC1" w:rsidTr="00391706">
                          <w:tc>
                            <w:tcPr>
                              <w:tcW w:w="7807" w:type="dxa"/>
                              <w:gridSpan w:val="4"/>
                              <w:vMerge/>
                              <w:tcBorders>
                                <w:right w:val="single" w:sz="4" w:space="0" w:color="auto"/>
                              </w:tcBorders>
                              <w:shd w:val="pct12" w:color="auto" w:fill="auto"/>
                            </w:tcPr>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A23B6A">
                              <w:pPr>
                                <w:numPr>
                                  <w:ilvl w:val="0"/>
                                  <w:numId w:val="31"/>
                                </w:numPr>
                                <w:overflowPunct w:val="0"/>
                                <w:autoSpaceDE w:val="0"/>
                                <w:autoSpaceDN w:val="0"/>
                                <w:adjustRightInd w:val="0"/>
                                <w:spacing w:after="120"/>
                                <w:jc w:val="both"/>
                                <w:textAlignment w:val="baseline"/>
                                <w:rPr>
                                  <w:szCs w:val="24"/>
                                </w:rPr>
                              </w:pPr>
                            </w:p>
                          </w:tc>
                        </w:tr>
                        <w:tr w:rsidR="00A23B6A" w:rsidRPr="009D6CC1" w:rsidTr="00391706">
                          <w:tc>
                            <w:tcPr>
                              <w:tcW w:w="7807" w:type="dxa"/>
                              <w:gridSpan w:val="4"/>
                              <w:vMerge/>
                              <w:tcBorders>
                                <w:right w:val="single" w:sz="4" w:space="0" w:color="auto"/>
                              </w:tcBorders>
                              <w:shd w:val="pct12" w:color="auto" w:fill="auto"/>
                            </w:tcPr>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shd w:val="pct20" w:color="auto" w:fill="auto"/>
                              <w:vAlign w:val="center"/>
                            </w:tcPr>
                            <w:p w:rsidR="00A23B6A" w:rsidRPr="00602F49" w:rsidRDefault="00A23B6A" w:rsidP="00391706">
                              <w:pPr>
                                <w:overflowPunct w:val="0"/>
                                <w:autoSpaceDE w:val="0"/>
                                <w:autoSpaceDN w:val="0"/>
                                <w:adjustRightInd w:val="0"/>
                                <w:spacing w:after="120"/>
                                <w:textAlignment w:val="baseline"/>
                              </w:pPr>
                              <w:r w:rsidRPr="00602F49">
                                <w:rPr>
                                  <w:b/>
                                  <w:szCs w:val="24"/>
                                </w:rPr>
                                <w:t xml:space="preserve">Acciones que se realizan para atender las debilidades </w:t>
                              </w:r>
                              <w:r w:rsidRPr="00602F49">
                                <w:rPr>
                                  <w:b/>
                                  <w:szCs w:val="24"/>
                                </w:rPr>
                                <w:lastRenderedPageBreak/>
                                <w:t>detectadas</w:t>
                              </w:r>
                            </w:p>
                          </w:tc>
                        </w:tr>
                        <w:tr w:rsidR="00A23B6A" w:rsidRPr="009D6CC1" w:rsidTr="00391706">
                          <w:tc>
                            <w:tcPr>
                              <w:tcW w:w="7807" w:type="dxa"/>
                              <w:gridSpan w:val="4"/>
                              <w:vMerge/>
                              <w:tcBorders>
                                <w:right w:val="single" w:sz="4" w:space="0" w:color="auto"/>
                              </w:tcBorders>
                              <w:shd w:val="pct12" w:color="auto" w:fill="auto"/>
                            </w:tcPr>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A23B6A">
                              <w:pPr>
                                <w:numPr>
                                  <w:ilvl w:val="0"/>
                                  <w:numId w:val="32"/>
                                </w:numPr>
                                <w:overflowPunct w:val="0"/>
                                <w:autoSpaceDE w:val="0"/>
                                <w:autoSpaceDN w:val="0"/>
                                <w:adjustRightInd w:val="0"/>
                                <w:spacing w:after="120"/>
                                <w:jc w:val="both"/>
                                <w:textAlignment w:val="baseline"/>
                                <w:rPr>
                                  <w:szCs w:val="24"/>
                                </w:rPr>
                              </w:pPr>
                            </w:p>
                          </w:tc>
                        </w:tr>
                        <w:tr w:rsidR="00A23B6A" w:rsidRPr="009D6CC1" w:rsidTr="00391706">
                          <w:tc>
                            <w:tcPr>
                              <w:tcW w:w="7807" w:type="dxa"/>
                              <w:gridSpan w:val="4"/>
                              <w:vMerge/>
                              <w:tcBorders>
                                <w:right w:val="single" w:sz="4" w:space="0" w:color="auto"/>
                              </w:tcBorders>
                              <w:shd w:val="pct12" w:color="auto" w:fill="auto"/>
                            </w:tcPr>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A23B6A">
                              <w:pPr>
                                <w:numPr>
                                  <w:ilvl w:val="0"/>
                                  <w:numId w:val="32"/>
                                </w:numPr>
                                <w:overflowPunct w:val="0"/>
                                <w:autoSpaceDE w:val="0"/>
                                <w:autoSpaceDN w:val="0"/>
                                <w:adjustRightInd w:val="0"/>
                                <w:spacing w:after="120"/>
                                <w:jc w:val="both"/>
                                <w:textAlignment w:val="baseline"/>
                                <w:rPr>
                                  <w:szCs w:val="24"/>
                                </w:rPr>
                              </w:pPr>
                            </w:p>
                          </w:tc>
                        </w:tr>
                        <w:tr w:rsidR="00A23B6A" w:rsidRPr="009D6CC1" w:rsidTr="00391706">
                          <w:tc>
                            <w:tcPr>
                              <w:tcW w:w="7807" w:type="dxa"/>
                              <w:gridSpan w:val="4"/>
                              <w:vMerge/>
                              <w:tcBorders>
                                <w:right w:val="single" w:sz="4" w:space="0" w:color="auto"/>
                              </w:tcBorders>
                              <w:shd w:val="pct12" w:color="auto" w:fill="auto"/>
                            </w:tcPr>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A23B6A">
                              <w:pPr>
                                <w:numPr>
                                  <w:ilvl w:val="0"/>
                                  <w:numId w:val="32"/>
                                </w:numPr>
                                <w:overflowPunct w:val="0"/>
                                <w:autoSpaceDE w:val="0"/>
                                <w:autoSpaceDN w:val="0"/>
                                <w:adjustRightInd w:val="0"/>
                                <w:spacing w:after="120"/>
                                <w:jc w:val="both"/>
                                <w:textAlignment w:val="baseline"/>
                                <w:rPr>
                                  <w:szCs w:val="24"/>
                                </w:rPr>
                              </w:pPr>
                            </w:p>
                          </w:tc>
                        </w:tr>
                        <w:tr w:rsidR="00A23B6A" w:rsidRPr="009D6CC1" w:rsidTr="00391706">
                          <w:tc>
                            <w:tcPr>
                              <w:tcW w:w="7807" w:type="dxa"/>
                              <w:gridSpan w:val="4"/>
                              <w:tcBorders>
                                <w:right w:val="single" w:sz="4" w:space="0" w:color="auto"/>
                              </w:tcBorders>
                              <w:shd w:val="pct12" w:color="auto" w:fill="auto"/>
                            </w:tcPr>
                            <w:p w:rsidR="00A23B6A" w:rsidRPr="009D6CC1" w:rsidRDefault="00A23B6A" w:rsidP="00391706">
                              <w:pPr>
                                <w:overflowPunct w:val="0"/>
                                <w:autoSpaceDE w:val="0"/>
                                <w:autoSpaceDN w:val="0"/>
                                <w:adjustRightInd w:val="0"/>
                                <w:jc w:val="both"/>
                                <w:textAlignment w:val="baseline"/>
                                <w:rPr>
                                  <w:rFonts w:ascii="Book Antiqua" w:hAnsi="Book Antiqua"/>
                                  <w:b/>
                                  <w:bCs/>
                                  <w:sz w:val="20"/>
                                </w:rPr>
                              </w:pPr>
                              <w:r w:rsidRPr="009D6CC1">
                                <w:rPr>
                                  <w:rFonts w:ascii="Book Antiqua" w:hAnsi="Book Antiqua"/>
                                  <w:b/>
                                  <w:bCs/>
                                  <w:sz w:val="20"/>
                                </w:rPr>
                                <w:t>Nota:</w:t>
                              </w:r>
                            </w:p>
                            <w:p w:rsidR="00A23B6A" w:rsidRPr="009D6CC1" w:rsidRDefault="00A23B6A" w:rsidP="00391706">
                              <w:pPr>
                                <w:overflowPunct w:val="0"/>
                                <w:autoSpaceDE w:val="0"/>
                                <w:autoSpaceDN w:val="0"/>
                                <w:adjustRightInd w:val="0"/>
                                <w:jc w:val="both"/>
                                <w:textAlignment w:val="baseline"/>
                                <w:rPr>
                                  <w:rFonts w:ascii="Book Antiqua" w:hAnsi="Book Antiqua"/>
                                  <w:sz w:val="20"/>
                                </w:rPr>
                              </w:pPr>
                              <w:r w:rsidRPr="009D6CC1">
                                <w:rPr>
                                  <w:rFonts w:ascii="Book Antiqua" w:hAnsi="Book Antiqua"/>
                                  <w:sz w:val="20"/>
                                </w:rPr>
                                <w:t xml:space="preserve">Describa brevemente en la celda en blanco a la derecha de cada indicador de la categoría </w:t>
                              </w:r>
                              <w:r w:rsidRPr="009D6CC1">
                                <w:rPr>
                                  <w:rFonts w:ascii="Book Antiqua" w:hAnsi="Book Antiqua"/>
                                  <w:b/>
                                  <w:sz w:val="20"/>
                                </w:rPr>
                                <w:t>Personal académico</w:t>
                              </w:r>
                              <w:r w:rsidRPr="009D6CC1">
                                <w:rPr>
                                  <w:rFonts w:ascii="Book Antiqua" w:hAnsi="Book Antiqua"/>
                                  <w:sz w:val="20"/>
                                </w:rPr>
                                <w:t>, su apreciación sobre el cumplimiento del mismo, de acuerdo con la situación que guarda el programa educativo que se está evaluando y/o desde el punto de vista de su operación cotidiana.  Es importante que en cada indicador quede expresamente redactado el juicio de valor de la institución, con respecto a dicho indicador.</w:t>
                              </w: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vMerge w:val="restart"/>
                              <w:tcBorders>
                                <w:left w:val="single" w:sz="4" w:space="0" w:color="auto"/>
                                <w:right w:val="single" w:sz="4" w:space="0" w:color="auto"/>
                              </w:tcBorders>
                              <w:shd w:val="pct20" w:color="auto" w:fill="auto"/>
                              <w:vAlign w:val="center"/>
                            </w:tcPr>
                            <w:p w:rsidR="00A23B6A" w:rsidRPr="00602F49" w:rsidRDefault="00A23B6A" w:rsidP="00391706">
                              <w:pPr>
                                <w:widowControl w:val="0"/>
                                <w:suppressLineNumbers/>
                                <w:suppressAutoHyphens/>
                                <w:overflowPunct w:val="0"/>
                                <w:autoSpaceDE w:val="0"/>
                                <w:autoSpaceDN w:val="0"/>
                                <w:adjustRightInd w:val="0"/>
                                <w:spacing w:after="120"/>
                                <w:textAlignment w:val="baseline"/>
                                <w:rPr>
                                  <w:b/>
                                  <w:bCs/>
                                  <w:szCs w:val="24"/>
                                </w:rPr>
                              </w:pPr>
                              <w:r w:rsidRPr="00602F49">
                                <w:rPr>
                                  <w:b/>
                                  <w:bCs/>
                                  <w:szCs w:val="24"/>
                                </w:rPr>
                                <w:t>5) Personal académico</w:t>
                              </w:r>
                            </w:p>
                          </w:tc>
                        </w:tr>
                        <w:tr w:rsidR="00A23B6A" w:rsidRPr="009D6CC1" w:rsidTr="00391706">
                          <w:tc>
                            <w:tcPr>
                              <w:tcW w:w="7807" w:type="dxa"/>
                              <w:gridSpan w:val="4"/>
                              <w:tcBorders>
                                <w:right w:val="single" w:sz="4" w:space="0" w:color="auto"/>
                              </w:tcBorders>
                              <w:shd w:val="pct12" w:color="auto" w:fill="auto"/>
                            </w:tcPr>
                            <w:p w:rsidR="00A23B6A" w:rsidRPr="009D6CC1" w:rsidRDefault="00A23B6A" w:rsidP="00391706">
                              <w:pPr>
                                <w:pStyle w:val="Ttulo2"/>
                                <w:keepNext w:val="0"/>
                                <w:widowControl w:val="0"/>
                                <w:numPr>
                                  <w:ilvl w:val="0"/>
                                  <w:numId w:val="0"/>
                                </w:numPr>
                                <w:suppressLineNumbers/>
                                <w:suppressAutoHyphens/>
                                <w:overflowPunct w:val="0"/>
                                <w:autoSpaceDE w:val="0"/>
                                <w:autoSpaceDN w:val="0"/>
                                <w:adjustRightInd w:val="0"/>
                                <w:jc w:val="center"/>
                                <w:textAlignment w:val="baseline"/>
                                <w:rPr>
                                  <w:rFonts w:ascii="Book Antiqua" w:hAnsi="Book Antiqua"/>
                                  <w:bCs w:val="0"/>
                                  <w:sz w:val="18"/>
                                  <w:szCs w:val="18"/>
                                </w:rPr>
                              </w:pPr>
                              <w:r w:rsidRPr="009D6CC1">
                                <w:rPr>
                                  <w:rFonts w:ascii="Book Antiqua" w:hAnsi="Book Antiqua"/>
                                  <w:bCs w:val="0"/>
                                  <w:sz w:val="18"/>
                                  <w:szCs w:val="18"/>
                                </w:rPr>
                                <w:t>Indicadores</w:t>
                              </w:r>
                            </w:p>
                            <w:p w:rsidR="00A23B6A" w:rsidRPr="009D6CC1" w:rsidRDefault="00A23B6A" w:rsidP="00391706">
                              <w:pPr>
                                <w:widowControl w:val="0"/>
                                <w:suppressLineNumbers/>
                                <w:suppressAutoHyphens/>
                                <w:overflowPunct w:val="0"/>
                                <w:autoSpaceDE w:val="0"/>
                                <w:autoSpaceDN w:val="0"/>
                                <w:adjustRightInd w:val="0"/>
                                <w:jc w:val="center"/>
                                <w:textAlignment w:val="baseline"/>
                                <w:rPr>
                                  <w:rFonts w:ascii="Book Antiqua" w:hAnsi="Book Antiqua"/>
                                  <w:sz w:val="18"/>
                                  <w:szCs w:val="18"/>
                                </w:rPr>
                              </w:pPr>
                              <w:r w:rsidRPr="009D6CC1">
                                <w:rPr>
                                  <w:rFonts w:ascii="Book Antiqua" w:hAnsi="Book Antiqua"/>
                                  <w:bCs/>
                                  <w:sz w:val="18"/>
                                  <w:szCs w:val="18"/>
                                </w:rPr>
                                <w:t>(aspectos a evaluar)</w:t>
                              </w: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vMerge/>
                              <w:tcBorders>
                                <w:left w:val="single" w:sz="4" w:space="0" w:color="auto"/>
                                <w:right w:val="single" w:sz="4" w:space="0" w:color="auto"/>
                              </w:tcBorders>
                              <w:shd w:val="pct20" w:color="auto" w:fill="auto"/>
                              <w:vAlign w:val="center"/>
                            </w:tcPr>
                            <w:p w:rsidR="00A23B6A" w:rsidRPr="00602F49" w:rsidRDefault="00A23B6A" w:rsidP="00391706">
                              <w:pPr>
                                <w:widowControl w:val="0"/>
                                <w:suppressLineNumbers/>
                                <w:suppressAutoHyphens/>
                                <w:overflowPunct w:val="0"/>
                                <w:autoSpaceDE w:val="0"/>
                                <w:autoSpaceDN w:val="0"/>
                                <w:adjustRightInd w:val="0"/>
                                <w:spacing w:after="120"/>
                                <w:jc w:val="both"/>
                                <w:textAlignment w:val="baseline"/>
                                <w:rPr>
                                  <w:szCs w:val="24"/>
                                </w:rPr>
                              </w:pPr>
                            </w:p>
                          </w:tc>
                        </w:tr>
                        <w:tr w:rsidR="00A23B6A" w:rsidRPr="009D6CC1" w:rsidTr="00391706">
                          <w:tc>
                            <w:tcPr>
                              <w:tcW w:w="278" w:type="dxa"/>
                              <w:tcBorders>
                                <w:bottom w:val="single" w:sz="4" w:space="0" w:color="auto"/>
                                <w:right w:val="nil"/>
                              </w:tcBorders>
                              <w:shd w:val="pct12" w:color="auto" w:fill="auto"/>
                            </w:tcPr>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7529" w:type="dxa"/>
                              <w:gridSpan w:val="3"/>
                              <w:tcBorders>
                                <w:left w:val="nil"/>
                                <w:right w:val="single" w:sz="4" w:space="0" w:color="auto"/>
                              </w:tcBorders>
                              <w:shd w:val="pct12" w:color="auto" w:fill="auto"/>
                            </w:tcPr>
                            <w:p w:rsidR="00A23B6A" w:rsidRPr="009D6CC1" w:rsidRDefault="00A23B6A" w:rsidP="00391706">
                              <w:pPr>
                                <w:widowControl w:val="0"/>
                                <w:suppressLineNumbers/>
                                <w:tabs>
                                  <w:tab w:val="left" w:pos="5215"/>
                                </w:tabs>
                                <w:suppressAutoHyphens/>
                                <w:overflowPunct w:val="0"/>
                                <w:autoSpaceDE w:val="0"/>
                                <w:autoSpaceDN w:val="0"/>
                                <w:adjustRightInd w:val="0"/>
                                <w:textAlignment w:val="baseline"/>
                                <w:rPr>
                                  <w:rFonts w:ascii="Book Antiqua" w:eastAsia="Arial Unicode MS" w:hAnsi="Book Antiqua"/>
                                  <w:b/>
                                  <w:bCs/>
                                  <w:sz w:val="20"/>
                                </w:rPr>
                              </w:pPr>
                              <w:r w:rsidRPr="009D6CC1">
                                <w:rPr>
                                  <w:rFonts w:ascii="Book Antiqua" w:hAnsi="Book Antiqua"/>
                                  <w:b/>
                                  <w:bCs/>
                                  <w:sz w:val="20"/>
                                </w:rPr>
                                <w:t>24. Personal académico</w:t>
                              </w:r>
                            </w:p>
                            <w:p w:rsidR="00A23B6A" w:rsidRPr="009D6CC1" w:rsidRDefault="00A23B6A" w:rsidP="00391706">
                              <w:pPr>
                                <w:widowControl w:val="0"/>
                                <w:suppressLineNumbers/>
                                <w:tabs>
                                  <w:tab w:val="left" w:pos="5215"/>
                                </w:tab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Pertinencia e idoneidad de la habilitación del personal académico con el programa educativo que tome en cuenta:</w:t>
                              </w:r>
                            </w:p>
                            <w:p w:rsidR="00A23B6A" w:rsidRPr="009D6CC1" w:rsidRDefault="00A23B6A" w:rsidP="00391706">
                              <w:pPr>
                                <w:widowControl w:val="0"/>
                                <w:suppressLineNumbers/>
                                <w:tabs>
                                  <w:tab w:val="left" w:pos="5215"/>
                                </w:tabs>
                                <w:suppressAutoHyphens/>
                                <w:overflowPunct w:val="0"/>
                                <w:autoSpaceDE w:val="0"/>
                                <w:autoSpaceDN w:val="0"/>
                                <w:adjustRightInd w:val="0"/>
                                <w:textAlignment w:val="baseline"/>
                                <w:rPr>
                                  <w:rFonts w:ascii="Book Antiqua" w:eastAsia="Arial Unicode MS" w:hAnsi="Book Antiqua"/>
                                  <w:b/>
                                  <w:bCs/>
                                  <w:sz w:val="18"/>
                                  <w:szCs w:val="18"/>
                                </w:rPr>
                              </w:pPr>
                              <w:r w:rsidRPr="009D6CC1">
                                <w:rPr>
                                  <w:rFonts w:ascii="Book Antiqua" w:hAnsi="Book Antiqua"/>
                                  <w:b/>
                                  <w:bCs/>
                                  <w:sz w:val="18"/>
                                  <w:szCs w:val="18"/>
                                </w:rPr>
                                <w:t>i. Perfil</w:t>
                              </w:r>
                            </w:p>
                            <w:p w:rsidR="00A23B6A" w:rsidRPr="009D6CC1" w:rsidRDefault="00A23B6A" w:rsidP="00A23B6A">
                              <w:pPr>
                                <w:widowControl w:val="0"/>
                                <w:numPr>
                                  <w:ilvl w:val="0"/>
                                  <w:numId w:val="139"/>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la formación académica y habilidades profesionales;</w:t>
                              </w:r>
                            </w:p>
                            <w:p w:rsidR="00A23B6A" w:rsidRPr="009D6CC1" w:rsidRDefault="00A23B6A" w:rsidP="00A23B6A">
                              <w:pPr>
                                <w:widowControl w:val="0"/>
                                <w:numPr>
                                  <w:ilvl w:val="0"/>
                                  <w:numId w:val="139"/>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la formación afín a la disciplina y a los requerimientos del programa;</w:t>
                              </w:r>
                            </w:p>
                            <w:p w:rsidR="00A23B6A" w:rsidRPr="009D6CC1" w:rsidRDefault="00A23B6A" w:rsidP="00A23B6A">
                              <w:pPr>
                                <w:widowControl w:val="0"/>
                                <w:numPr>
                                  <w:ilvl w:val="0"/>
                                  <w:numId w:val="139"/>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los antecedentes en la labor docente según el nivel;</w:t>
                              </w:r>
                            </w:p>
                            <w:p w:rsidR="00A23B6A" w:rsidRPr="009D6CC1" w:rsidRDefault="00A23B6A" w:rsidP="00A23B6A">
                              <w:pPr>
                                <w:widowControl w:val="0"/>
                                <w:numPr>
                                  <w:ilvl w:val="0"/>
                                  <w:numId w:val="139"/>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la pertenencia a órganos académicos (colegios, academias, asociaciones profesionales, entre otras);</w:t>
                              </w:r>
                            </w:p>
                            <w:p w:rsidR="00A23B6A" w:rsidRPr="009D6CC1" w:rsidRDefault="00A23B6A" w:rsidP="00A23B6A">
                              <w:pPr>
                                <w:widowControl w:val="0"/>
                                <w:numPr>
                                  <w:ilvl w:val="0"/>
                                  <w:numId w:val="139"/>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el reconocimiento al desempeño profesional;</w:t>
                              </w:r>
                            </w:p>
                            <w:p w:rsidR="00A23B6A" w:rsidRPr="009D6CC1" w:rsidRDefault="00A23B6A" w:rsidP="00A23B6A">
                              <w:pPr>
                                <w:widowControl w:val="0"/>
                                <w:numPr>
                                  <w:ilvl w:val="0"/>
                                  <w:numId w:val="139"/>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 xml:space="preserve">  la existencia de procesos colegiados para la selección de nuevos profesores.</w:t>
                              </w:r>
                            </w:p>
                            <w:p w:rsidR="00A23B6A" w:rsidRPr="009D6CC1" w:rsidRDefault="00A23B6A" w:rsidP="00A23B6A">
                              <w:pPr>
                                <w:widowControl w:val="0"/>
                                <w:numPr>
                                  <w:ilvl w:val="0"/>
                                  <w:numId w:val="139"/>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la existencia de profesores con el perfil PROMEP.</w:t>
                              </w:r>
                            </w:p>
                            <w:p w:rsidR="00A23B6A" w:rsidRPr="009D6CC1" w:rsidRDefault="00A23B6A" w:rsidP="00391706">
                              <w:pPr>
                                <w:widowControl w:val="0"/>
                                <w:suppressLineNumbers/>
                                <w:tabs>
                                  <w:tab w:val="left" w:pos="5215"/>
                                </w:tabs>
                                <w:suppressAutoHyphens/>
                                <w:overflowPunct w:val="0"/>
                                <w:autoSpaceDE w:val="0"/>
                                <w:autoSpaceDN w:val="0"/>
                                <w:adjustRightInd w:val="0"/>
                                <w:textAlignment w:val="baseline"/>
                                <w:rPr>
                                  <w:rFonts w:ascii="Book Antiqua" w:eastAsia="Arial Unicode MS" w:hAnsi="Book Antiqua"/>
                                  <w:b/>
                                  <w:bCs/>
                                  <w:sz w:val="18"/>
                                  <w:szCs w:val="18"/>
                                </w:rPr>
                              </w:pPr>
                              <w:r w:rsidRPr="009D6CC1">
                                <w:rPr>
                                  <w:rFonts w:ascii="Book Antiqua" w:hAnsi="Book Antiqua"/>
                                  <w:b/>
                                  <w:bCs/>
                                  <w:sz w:val="18"/>
                                  <w:szCs w:val="18"/>
                                </w:rPr>
                                <w:t xml:space="preserve">ii.   Nivel de estudios </w:t>
                              </w:r>
                            </w:p>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Relevancia de la composición en relación con las actividades del programa educativo del personal académico con:</w:t>
                              </w:r>
                            </w:p>
                            <w:p w:rsidR="00A23B6A" w:rsidRPr="009D6CC1" w:rsidRDefault="00A23B6A" w:rsidP="00A23B6A">
                              <w:pPr>
                                <w:widowControl w:val="0"/>
                                <w:numPr>
                                  <w:ilvl w:val="0"/>
                                  <w:numId w:val="140"/>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doctorado:</w:t>
                              </w:r>
                            </w:p>
                            <w:p w:rsidR="00A23B6A" w:rsidRPr="009D6CC1" w:rsidRDefault="00A23B6A" w:rsidP="00391706">
                              <w:pPr>
                                <w:widowControl w:val="0"/>
                                <w:suppressLineNumbers/>
                                <w:suppressAutoHyphens/>
                                <w:overflowPunct w:val="0"/>
                                <w:autoSpaceDE w:val="0"/>
                                <w:autoSpaceDN w:val="0"/>
                                <w:adjustRightInd w:val="0"/>
                                <w:ind w:left="227"/>
                                <w:textAlignment w:val="baseline"/>
                                <w:rPr>
                                  <w:rFonts w:ascii="Book Antiqua" w:hAnsi="Book Antiqua"/>
                                  <w:i/>
                                  <w:sz w:val="18"/>
                                  <w:szCs w:val="18"/>
                                </w:rPr>
                              </w:pPr>
                              <w:r w:rsidRPr="009D6CC1">
                                <w:rPr>
                                  <w:rFonts w:ascii="Book Antiqua" w:hAnsi="Book Antiqua"/>
                                  <w:i/>
                                  <w:sz w:val="18"/>
                                  <w:szCs w:val="18"/>
                                </w:rPr>
                                <w:t>proporción de profesores con grado de doctor;</w:t>
                              </w:r>
                            </w:p>
                            <w:p w:rsidR="00A23B6A" w:rsidRPr="009D6CC1" w:rsidRDefault="00A23B6A" w:rsidP="00A23B6A">
                              <w:pPr>
                                <w:widowControl w:val="0"/>
                                <w:numPr>
                                  <w:ilvl w:val="0"/>
                                  <w:numId w:val="140"/>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maestría:</w:t>
                              </w:r>
                            </w:p>
                            <w:p w:rsidR="00A23B6A" w:rsidRPr="009D6CC1" w:rsidRDefault="00A23B6A" w:rsidP="00391706">
                              <w:pPr>
                                <w:widowControl w:val="0"/>
                                <w:suppressLineNumbers/>
                                <w:suppressAutoHyphens/>
                                <w:overflowPunct w:val="0"/>
                                <w:autoSpaceDE w:val="0"/>
                                <w:autoSpaceDN w:val="0"/>
                                <w:adjustRightInd w:val="0"/>
                                <w:ind w:left="227"/>
                                <w:textAlignment w:val="baseline"/>
                                <w:rPr>
                                  <w:rFonts w:ascii="Book Antiqua" w:hAnsi="Book Antiqua"/>
                                  <w:i/>
                                  <w:sz w:val="18"/>
                                  <w:szCs w:val="18"/>
                                </w:rPr>
                              </w:pPr>
                              <w:r w:rsidRPr="009D6CC1">
                                <w:rPr>
                                  <w:rFonts w:ascii="Book Antiqua" w:hAnsi="Book Antiqua"/>
                                  <w:i/>
                                  <w:sz w:val="18"/>
                                  <w:szCs w:val="18"/>
                                </w:rPr>
                                <w:t>proporción de profesores con grado de maestría;</w:t>
                              </w:r>
                            </w:p>
                            <w:p w:rsidR="00A23B6A" w:rsidRPr="009D6CC1" w:rsidRDefault="00A23B6A" w:rsidP="00A23B6A">
                              <w:pPr>
                                <w:widowControl w:val="0"/>
                                <w:numPr>
                                  <w:ilvl w:val="0"/>
                                  <w:numId w:val="140"/>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especialidad:</w:t>
                              </w:r>
                            </w:p>
                            <w:p w:rsidR="00A23B6A" w:rsidRPr="009D6CC1" w:rsidRDefault="00A23B6A" w:rsidP="00391706">
                              <w:pPr>
                                <w:widowControl w:val="0"/>
                                <w:suppressLineNumbers/>
                                <w:suppressAutoHyphens/>
                                <w:overflowPunct w:val="0"/>
                                <w:autoSpaceDE w:val="0"/>
                                <w:autoSpaceDN w:val="0"/>
                                <w:adjustRightInd w:val="0"/>
                                <w:ind w:left="227"/>
                                <w:textAlignment w:val="baseline"/>
                                <w:rPr>
                                  <w:rFonts w:ascii="Book Antiqua" w:hAnsi="Book Antiqua"/>
                                  <w:i/>
                                  <w:sz w:val="18"/>
                                  <w:szCs w:val="18"/>
                                </w:rPr>
                              </w:pPr>
                              <w:r w:rsidRPr="009D6CC1">
                                <w:rPr>
                                  <w:rFonts w:ascii="Book Antiqua" w:hAnsi="Book Antiqua"/>
                                  <w:i/>
                                  <w:sz w:val="18"/>
                                  <w:szCs w:val="18"/>
                                </w:rPr>
                                <w:t>proporción de profesores con especialidad;</w:t>
                              </w:r>
                            </w:p>
                            <w:p w:rsidR="00A23B6A" w:rsidRPr="009D6CC1" w:rsidRDefault="00A23B6A" w:rsidP="00A23B6A">
                              <w:pPr>
                                <w:widowControl w:val="0"/>
                                <w:numPr>
                                  <w:ilvl w:val="0"/>
                                  <w:numId w:val="140"/>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licenciatura:</w:t>
                              </w:r>
                            </w:p>
                            <w:p w:rsidR="00A23B6A" w:rsidRPr="009D6CC1" w:rsidRDefault="00A23B6A" w:rsidP="00391706">
                              <w:pPr>
                                <w:widowControl w:val="0"/>
                                <w:suppressLineNumbers/>
                                <w:suppressAutoHyphens/>
                                <w:overflowPunct w:val="0"/>
                                <w:autoSpaceDE w:val="0"/>
                                <w:autoSpaceDN w:val="0"/>
                                <w:adjustRightInd w:val="0"/>
                                <w:ind w:left="227"/>
                                <w:textAlignment w:val="baseline"/>
                                <w:rPr>
                                  <w:rFonts w:ascii="Book Antiqua" w:hAnsi="Book Antiqua"/>
                                  <w:i/>
                                  <w:sz w:val="18"/>
                                  <w:szCs w:val="18"/>
                                </w:rPr>
                              </w:pPr>
                              <w:proofErr w:type="gramStart"/>
                              <w:r w:rsidRPr="009D6CC1">
                                <w:rPr>
                                  <w:rFonts w:ascii="Book Antiqua" w:hAnsi="Book Antiqua"/>
                                  <w:i/>
                                  <w:sz w:val="18"/>
                                  <w:szCs w:val="18"/>
                                </w:rPr>
                                <w:t>proporción</w:t>
                              </w:r>
                              <w:proofErr w:type="gramEnd"/>
                              <w:r w:rsidRPr="009D6CC1">
                                <w:rPr>
                                  <w:rFonts w:ascii="Book Antiqua" w:hAnsi="Book Antiqua"/>
                                  <w:i/>
                                  <w:sz w:val="18"/>
                                  <w:szCs w:val="18"/>
                                </w:rPr>
                                <w:t xml:space="preserve"> de profesores con licenciatura.</w:t>
                              </w:r>
                            </w:p>
                            <w:p w:rsidR="00A23B6A" w:rsidRPr="009D6CC1" w:rsidRDefault="00A23B6A" w:rsidP="00391706">
                              <w:pPr>
                                <w:widowControl w:val="0"/>
                                <w:suppressLineNumbers/>
                                <w:tabs>
                                  <w:tab w:val="left" w:pos="5215"/>
                                </w:tabs>
                                <w:suppressAutoHyphens/>
                                <w:overflowPunct w:val="0"/>
                                <w:autoSpaceDE w:val="0"/>
                                <w:autoSpaceDN w:val="0"/>
                                <w:adjustRightInd w:val="0"/>
                                <w:textAlignment w:val="baseline"/>
                                <w:rPr>
                                  <w:rFonts w:ascii="Book Antiqua" w:eastAsia="Arial Unicode MS" w:hAnsi="Book Antiqua"/>
                                  <w:b/>
                                  <w:bCs/>
                                  <w:sz w:val="18"/>
                                  <w:szCs w:val="18"/>
                                </w:rPr>
                              </w:pPr>
                              <w:r w:rsidRPr="009D6CC1">
                                <w:rPr>
                                  <w:rFonts w:ascii="Book Antiqua" w:hAnsi="Book Antiqua"/>
                                  <w:b/>
                                  <w:bCs/>
                                  <w:sz w:val="18"/>
                                  <w:szCs w:val="18"/>
                                </w:rPr>
                                <w:t xml:space="preserve">iii.  Tiempo de dedicación </w:t>
                              </w:r>
                            </w:p>
                            <w:p w:rsidR="00A23B6A" w:rsidRPr="009D6CC1" w:rsidRDefault="00A23B6A" w:rsidP="00391706">
                              <w:pPr>
                                <w:widowControl w:val="0"/>
                                <w:suppressLineNumbers/>
                                <w:tabs>
                                  <w:tab w:val="left" w:pos="5215"/>
                                </w:tab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lastRenderedPageBreak/>
                                <w:t>Relevancia y adecuación de la composición en relación con las actividades del programa educativo:</w:t>
                              </w:r>
                            </w:p>
                            <w:p w:rsidR="00A23B6A" w:rsidRPr="009D6CC1" w:rsidRDefault="00A23B6A" w:rsidP="00A23B6A">
                              <w:pPr>
                                <w:widowControl w:val="0"/>
                                <w:numPr>
                                  <w:ilvl w:val="0"/>
                                  <w:numId w:val="141"/>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tiempo completo (TC):</w:t>
                              </w:r>
                            </w:p>
                            <w:p w:rsidR="00A23B6A" w:rsidRPr="009D6CC1" w:rsidRDefault="00A23B6A" w:rsidP="00391706">
                              <w:pPr>
                                <w:widowControl w:val="0"/>
                                <w:suppressLineNumbers/>
                                <w:suppressAutoHyphens/>
                                <w:overflowPunct w:val="0"/>
                                <w:autoSpaceDE w:val="0"/>
                                <w:autoSpaceDN w:val="0"/>
                                <w:adjustRightInd w:val="0"/>
                                <w:ind w:left="227"/>
                                <w:textAlignment w:val="baseline"/>
                                <w:rPr>
                                  <w:rFonts w:ascii="Book Antiqua" w:hAnsi="Book Antiqua"/>
                                  <w:i/>
                                  <w:sz w:val="18"/>
                                  <w:szCs w:val="18"/>
                                </w:rPr>
                              </w:pPr>
                              <w:r w:rsidRPr="009D6CC1">
                                <w:rPr>
                                  <w:rFonts w:ascii="Book Antiqua" w:hAnsi="Book Antiqua"/>
                                  <w:i/>
                                  <w:sz w:val="18"/>
                                  <w:szCs w:val="18"/>
                                </w:rPr>
                                <w:t>proporción de PTC;</w:t>
                              </w:r>
                            </w:p>
                            <w:p w:rsidR="00A23B6A" w:rsidRPr="009D6CC1" w:rsidRDefault="00A23B6A" w:rsidP="00A23B6A">
                              <w:pPr>
                                <w:widowControl w:val="0"/>
                                <w:numPr>
                                  <w:ilvl w:val="0"/>
                                  <w:numId w:val="141"/>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medio tiempo (MT):</w:t>
                              </w:r>
                            </w:p>
                            <w:p w:rsidR="00A23B6A" w:rsidRPr="009D6CC1" w:rsidRDefault="00A23B6A" w:rsidP="00391706">
                              <w:pPr>
                                <w:widowControl w:val="0"/>
                                <w:suppressLineNumbers/>
                                <w:suppressAutoHyphens/>
                                <w:overflowPunct w:val="0"/>
                                <w:autoSpaceDE w:val="0"/>
                                <w:autoSpaceDN w:val="0"/>
                                <w:adjustRightInd w:val="0"/>
                                <w:ind w:left="227"/>
                                <w:textAlignment w:val="baseline"/>
                                <w:rPr>
                                  <w:rFonts w:ascii="Book Antiqua" w:hAnsi="Book Antiqua"/>
                                  <w:i/>
                                  <w:sz w:val="18"/>
                                  <w:szCs w:val="18"/>
                                </w:rPr>
                              </w:pPr>
                              <w:r w:rsidRPr="009D6CC1">
                                <w:rPr>
                                  <w:rFonts w:ascii="Book Antiqua" w:hAnsi="Book Antiqua"/>
                                  <w:i/>
                                  <w:sz w:val="18"/>
                                  <w:szCs w:val="18"/>
                                </w:rPr>
                                <w:t>proporción de PMT;</w:t>
                              </w:r>
                            </w:p>
                            <w:p w:rsidR="00A23B6A" w:rsidRPr="009D6CC1" w:rsidRDefault="00A23B6A" w:rsidP="00A23B6A">
                              <w:pPr>
                                <w:widowControl w:val="0"/>
                                <w:numPr>
                                  <w:ilvl w:val="0"/>
                                  <w:numId w:val="141"/>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asignatura (A):</w:t>
                              </w:r>
                            </w:p>
                            <w:p w:rsidR="00A23B6A" w:rsidRPr="009D6CC1" w:rsidRDefault="00A23B6A" w:rsidP="00391706">
                              <w:pPr>
                                <w:widowControl w:val="0"/>
                                <w:suppressLineNumbers/>
                                <w:tabs>
                                  <w:tab w:val="left" w:pos="240"/>
                                </w:tabs>
                                <w:suppressAutoHyphens/>
                                <w:overflowPunct w:val="0"/>
                                <w:autoSpaceDE w:val="0"/>
                                <w:autoSpaceDN w:val="0"/>
                                <w:adjustRightInd w:val="0"/>
                                <w:ind w:left="227"/>
                                <w:textAlignment w:val="baseline"/>
                                <w:rPr>
                                  <w:rFonts w:ascii="Book Antiqua" w:hAnsi="Book Antiqua"/>
                                  <w:i/>
                                  <w:sz w:val="18"/>
                                  <w:szCs w:val="18"/>
                                </w:rPr>
                              </w:pPr>
                              <w:r w:rsidRPr="009D6CC1">
                                <w:rPr>
                                  <w:rFonts w:ascii="Book Antiqua" w:hAnsi="Book Antiqua"/>
                                  <w:i/>
                                  <w:sz w:val="18"/>
                                  <w:szCs w:val="18"/>
                                </w:rPr>
                                <w:t>proporción de PA;</w:t>
                              </w:r>
                            </w:p>
                            <w:p w:rsidR="00A23B6A" w:rsidRPr="009D6CC1" w:rsidRDefault="00A23B6A" w:rsidP="00391706">
                              <w:pPr>
                                <w:widowControl w:val="0"/>
                                <w:suppressLineNumbers/>
                                <w:tabs>
                                  <w:tab w:val="left" w:pos="240"/>
                                  <w:tab w:val="left" w:pos="5215"/>
                                </w:tabs>
                                <w:suppressAutoHyphens/>
                                <w:overflowPunct w:val="0"/>
                                <w:autoSpaceDE w:val="0"/>
                                <w:autoSpaceDN w:val="0"/>
                                <w:adjustRightInd w:val="0"/>
                                <w:textAlignment w:val="baseline"/>
                                <w:rPr>
                                  <w:rFonts w:ascii="Book Antiqua" w:hAnsi="Book Antiqua"/>
                                  <w:b/>
                                  <w:bCs/>
                                  <w:sz w:val="18"/>
                                  <w:szCs w:val="18"/>
                                </w:rPr>
                              </w:pPr>
                              <w:r w:rsidRPr="009D6CC1">
                                <w:rPr>
                                  <w:rFonts w:ascii="Book Antiqua" w:hAnsi="Book Antiqua"/>
                                  <w:b/>
                                  <w:bCs/>
                                  <w:sz w:val="18"/>
                                  <w:szCs w:val="18"/>
                                </w:rPr>
                                <w:t>iv. Renovación de la planta académica</w:t>
                              </w:r>
                            </w:p>
                            <w:p w:rsidR="00A23B6A" w:rsidRPr="009D6CC1" w:rsidRDefault="00A23B6A" w:rsidP="00391706">
                              <w:pPr>
                                <w:widowControl w:val="0"/>
                                <w:suppressLineNumbers/>
                                <w:suppressAutoHyphens/>
                                <w:overflowPunct w:val="0"/>
                                <w:autoSpaceDE w:val="0"/>
                                <w:autoSpaceDN w:val="0"/>
                                <w:adjustRightInd w:val="0"/>
                                <w:ind w:left="208"/>
                                <w:textAlignment w:val="baseline"/>
                                <w:rPr>
                                  <w:rFonts w:ascii="Book Antiqua" w:hAnsi="Book Antiqua"/>
                                  <w:sz w:val="18"/>
                                  <w:szCs w:val="18"/>
                                </w:rPr>
                              </w:pPr>
                              <w:r w:rsidRPr="009D6CC1">
                                <w:rPr>
                                  <w:rFonts w:ascii="Book Antiqua" w:hAnsi="Book Antiqua"/>
                                  <w:bCs/>
                                  <w:sz w:val="18"/>
                                  <w:szCs w:val="18"/>
                                </w:rPr>
                                <w:t>Existencia y operación de un programa de formación de personal académico para sustituciones por causas de  jubilación o retiro.</w:t>
                              </w: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391706">
                              <w:pPr>
                                <w:overflowPunct w:val="0"/>
                                <w:autoSpaceDE w:val="0"/>
                                <w:autoSpaceDN w:val="0"/>
                                <w:adjustRightInd w:val="0"/>
                                <w:spacing w:after="120"/>
                                <w:jc w:val="both"/>
                                <w:textAlignment w:val="baseline"/>
                                <w:rPr>
                                  <w:szCs w:val="24"/>
                                </w:rPr>
                              </w:pPr>
                            </w:p>
                          </w:tc>
                        </w:tr>
                        <w:tr w:rsidR="00A23B6A" w:rsidRPr="009D6CC1" w:rsidTr="00391706">
                          <w:trPr>
                            <w:trHeight w:val="242"/>
                          </w:trPr>
                          <w:tc>
                            <w:tcPr>
                              <w:tcW w:w="278" w:type="dxa"/>
                              <w:tcBorders>
                                <w:bottom w:val="single" w:sz="4" w:space="0" w:color="auto"/>
                                <w:right w:val="nil"/>
                              </w:tcBorders>
                              <w:shd w:val="pct12" w:color="auto" w:fill="auto"/>
                            </w:tcPr>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b/>
                                  <w:bCs/>
                                  <w:sz w:val="18"/>
                                  <w:szCs w:val="18"/>
                                </w:rPr>
                              </w:pPr>
                            </w:p>
                          </w:tc>
                          <w:tc>
                            <w:tcPr>
                              <w:tcW w:w="7529" w:type="dxa"/>
                              <w:gridSpan w:val="3"/>
                              <w:tcBorders>
                                <w:left w:val="nil"/>
                                <w:right w:val="single" w:sz="4" w:space="0" w:color="auto"/>
                              </w:tcBorders>
                              <w:shd w:val="pct12" w:color="auto" w:fill="auto"/>
                            </w:tcPr>
                            <w:p w:rsidR="00A23B6A" w:rsidRPr="009D6CC1" w:rsidRDefault="00A23B6A" w:rsidP="00391706">
                              <w:pPr>
                                <w:widowControl w:val="0"/>
                                <w:suppressLineNumbers/>
                                <w:suppressAutoHyphens/>
                                <w:overflowPunct w:val="0"/>
                                <w:autoSpaceDE w:val="0"/>
                                <w:autoSpaceDN w:val="0"/>
                                <w:adjustRightInd w:val="0"/>
                                <w:ind w:left="20"/>
                                <w:textAlignment w:val="baseline"/>
                                <w:rPr>
                                  <w:rFonts w:ascii="Book Antiqua" w:hAnsi="Book Antiqua"/>
                                  <w:b/>
                                  <w:bCs/>
                                  <w:sz w:val="20"/>
                                </w:rPr>
                              </w:pPr>
                              <w:r w:rsidRPr="009D6CC1">
                                <w:rPr>
                                  <w:rFonts w:ascii="Book Antiqua" w:hAnsi="Book Antiqua"/>
                                  <w:b/>
                                  <w:bCs/>
                                  <w:sz w:val="20"/>
                                </w:rPr>
                                <w:t>25. Membresía del personal académico al SNI, al SNCA o a otros organismos académicos</w:t>
                              </w:r>
                            </w:p>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Relevancia del número de profesores que pertenecen al Sistema Nacional de Investigadores (SNI) o al Sistema Nacional de Creadores de Arte (SNCA) o a otros organismos académicos (colegios, academias, asociaciones profesionales entre otras.) con reconocimiento local, regional, nacional e internacional.</w:t>
                              </w:r>
                            </w:p>
                            <w:p w:rsidR="00A23B6A" w:rsidRPr="009D6CC1" w:rsidRDefault="00A23B6A" w:rsidP="00391706">
                              <w:pPr>
                                <w:widowControl w:val="0"/>
                                <w:suppressLineNumbers/>
                                <w:suppressAutoHyphens/>
                                <w:overflowPunct w:val="0"/>
                                <w:autoSpaceDE w:val="0"/>
                                <w:autoSpaceDN w:val="0"/>
                                <w:adjustRightInd w:val="0"/>
                                <w:ind w:left="380" w:hanging="340"/>
                                <w:textAlignment w:val="baseline"/>
                                <w:rPr>
                                  <w:rFonts w:ascii="Book Antiqua" w:hAnsi="Book Antiqua"/>
                                  <w:sz w:val="18"/>
                                  <w:szCs w:val="18"/>
                                </w:rPr>
                              </w:pPr>
                              <w:r w:rsidRPr="009D6CC1">
                                <w:rPr>
                                  <w:rFonts w:ascii="Book Antiqua" w:hAnsi="Book Antiqua"/>
                                  <w:sz w:val="18"/>
                                  <w:szCs w:val="18"/>
                                </w:rPr>
                                <w:t>Fomento de la incorporación de docentes al SNI, SNCA u otros organismos académicos.</w:t>
                              </w: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391706">
                              <w:pPr>
                                <w:overflowPunct w:val="0"/>
                                <w:autoSpaceDE w:val="0"/>
                                <w:autoSpaceDN w:val="0"/>
                                <w:adjustRightInd w:val="0"/>
                                <w:spacing w:after="120"/>
                                <w:jc w:val="both"/>
                                <w:textAlignment w:val="baseline"/>
                                <w:rPr>
                                  <w:szCs w:val="24"/>
                                </w:rPr>
                              </w:pPr>
                            </w:p>
                          </w:tc>
                        </w:tr>
                        <w:tr w:rsidR="00A23B6A" w:rsidRPr="009D6CC1" w:rsidTr="00391706">
                          <w:tc>
                            <w:tcPr>
                              <w:tcW w:w="278" w:type="dxa"/>
                              <w:tcBorders>
                                <w:bottom w:val="single" w:sz="4" w:space="0" w:color="auto"/>
                                <w:right w:val="nil"/>
                              </w:tcBorders>
                              <w:shd w:val="pct12" w:color="auto" w:fill="auto"/>
                            </w:tcPr>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b/>
                                  <w:bCs/>
                                  <w:sz w:val="18"/>
                                  <w:szCs w:val="18"/>
                                </w:rPr>
                              </w:pPr>
                            </w:p>
                          </w:tc>
                          <w:tc>
                            <w:tcPr>
                              <w:tcW w:w="7529" w:type="dxa"/>
                              <w:gridSpan w:val="3"/>
                              <w:tcBorders>
                                <w:left w:val="nil"/>
                                <w:right w:val="single" w:sz="4" w:space="0" w:color="auto"/>
                              </w:tcBorders>
                              <w:shd w:val="pct12" w:color="auto" w:fill="auto"/>
                            </w:tcPr>
                            <w:p w:rsidR="00A23B6A" w:rsidRPr="009D6CC1" w:rsidRDefault="00A23B6A" w:rsidP="00391706">
                              <w:pPr>
                                <w:pStyle w:val="Ttulo2"/>
                                <w:keepNext w:val="0"/>
                                <w:widowControl w:val="0"/>
                                <w:numPr>
                                  <w:ilvl w:val="0"/>
                                  <w:numId w:val="0"/>
                                </w:numPr>
                                <w:suppressLineNumbers/>
                                <w:suppressAutoHyphens/>
                                <w:overflowPunct w:val="0"/>
                                <w:autoSpaceDE w:val="0"/>
                                <w:autoSpaceDN w:val="0"/>
                                <w:adjustRightInd w:val="0"/>
                                <w:jc w:val="left"/>
                                <w:textAlignment w:val="baseline"/>
                                <w:rPr>
                                  <w:rFonts w:ascii="Book Antiqua" w:hAnsi="Book Antiqua"/>
                                  <w:b w:val="0"/>
                                  <w:bCs w:val="0"/>
                                  <w:sz w:val="20"/>
                                </w:rPr>
                              </w:pPr>
                              <w:r w:rsidRPr="009D6CC1">
                                <w:rPr>
                                  <w:rFonts w:ascii="Book Antiqua" w:hAnsi="Book Antiqua"/>
                                  <w:sz w:val="20"/>
                                </w:rPr>
                                <w:t>26. Carga académica diversificada</w:t>
                              </w:r>
                            </w:p>
                            <w:p w:rsidR="00A23B6A" w:rsidRPr="009D6CC1" w:rsidRDefault="00A23B6A" w:rsidP="00391706">
                              <w:pPr>
                                <w:pStyle w:val="Textoindependiente3"/>
                                <w:widowControl w:val="0"/>
                                <w:suppressLineNumbers/>
                                <w:suppressAutoHyphens/>
                                <w:overflowPunct w:val="0"/>
                                <w:autoSpaceDE w:val="0"/>
                                <w:autoSpaceDN w:val="0"/>
                                <w:adjustRightInd w:val="0"/>
                                <w:textAlignment w:val="baseline"/>
                                <w:rPr>
                                  <w:rFonts w:ascii="Book Antiqua" w:hAnsi="Book Antiqua"/>
                                  <w:b w:val="0"/>
                                  <w:sz w:val="18"/>
                                  <w:szCs w:val="18"/>
                                </w:rPr>
                              </w:pPr>
                              <w:r w:rsidRPr="009D6CC1">
                                <w:rPr>
                                  <w:rFonts w:ascii="Book Antiqua" w:hAnsi="Book Antiqua"/>
                                  <w:b w:val="0"/>
                                  <w:sz w:val="18"/>
                                  <w:szCs w:val="18"/>
                                </w:rPr>
                                <w:t>Adecuación e idoneidad de la distribución de las cargas académicas en relación con:</w:t>
                              </w:r>
                            </w:p>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b/>
                                  <w:bCs/>
                                  <w:sz w:val="18"/>
                                  <w:szCs w:val="18"/>
                                </w:rPr>
                              </w:pPr>
                              <w:r w:rsidRPr="009D6CC1">
                                <w:rPr>
                                  <w:rFonts w:ascii="Book Antiqua" w:hAnsi="Book Antiqua"/>
                                  <w:b/>
                                  <w:bCs/>
                                  <w:sz w:val="18"/>
                                  <w:szCs w:val="18"/>
                                </w:rPr>
                                <w:t>a)   Docencia</w:t>
                              </w:r>
                            </w:p>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Preparación, impartición y evaluación de una o más  asignaturas o experiencias educativas.</w:t>
                              </w:r>
                            </w:p>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b/>
                                  <w:bCs/>
                                  <w:sz w:val="18"/>
                                  <w:szCs w:val="18"/>
                                </w:rPr>
                              </w:pPr>
                              <w:r w:rsidRPr="009D6CC1">
                                <w:rPr>
                                  <w:rFonts w:ascii="Book Antiqua" w:hAnsi="Book Antiqua"/>
                                  <w:b/>
                                  <w:bCs/>
                                  <w:sz w:val="18"/>
                                  <w:szCs w:val="18"/>
                                </w:rPr>
                                <w:t xml:space="preserve">b)   Investigación </w:t>
                              </w:r>
                            </w:p>
                            <w:p w:rsidR="00A23B6A" w:rsidRPr="009D6CC1" w:rsidRDefault="00A23B6A" w:rsidP="00391706">
                              <w:pPr>
                                <w:pStyle w:val="Textoindependiente3"/>
                                <w:widowControl w:val="0"/>
                                <w:suppressLineNumbers/>
                                <w:suppressAutoHyphens/>
                                <w:overflowPunct w:val="0"/>
                                <w:autoSpaceDE w:val="0"/>
                                <w:autoSpaceDN w:val="0"/>
                                <w:adjustRightInd w:val="0"/>
                                <w:textAlignment w:val="baseline"/>
                                <w:rPr>
                                  <w:rFonts w:ascii="Book Antiqua" w:hAnsi="Book Antiqua"/>
                                  <w:b w:val="0"/>
                                  <w:sz w:val="18"/>
                                  <w:szCs w:val="18"/>
                                </w:rPr>
                              </w:pPr>
                              <w:r w:rsidRPr="009D6CC1">
                                <w:rPr>
                                  <w:rFonts w:ascii="Book Antiqua" w:hAnsi="Book Antiqua"/>
                                  <w:b w:val="0"/>
                                  <w:sz w:val="18"/>
                                  <w:szCs w:val="18"/>
                                </w:rPr>
                                <w:t>Participación pertinente del personal académico en las actividades de investigación (básica, aplicada, desarrollo, innovación y, en  su caso, creación artística) del programa educativo mediante:</w:t>
                              </w:r>
                            </w:p>
                            <w:p w:rsidR="00A23B6A" w:rsidRPr="009D6CC1" w:rsidRDefault="00A23B6A" w:rsidP="00391706">
                              <w:pPr>
                                <w:widowControl w:val="0"/>
                                <w:suppressLineNumbers/>
                                <w:suppressAutoHyphens/>
                                <w:overflowPunct w:val="0"/>
                                <w:autoSpaceDE w:val="0"/>
                                <w:autoSpaceDN w:val="0"/>
                                <w:adjustRightInd w:val="0"/>
                                <w:ind w:left="560" w:hanging="560"/>
                                <w:textAlignment w:val="baseline"/>
                                <w:rPr>
                                  <w:rFonts w:ascii="Book Antiqua" w:hAnsi="Book Antiqua"/>
                                  <w:sz w:val="18"/>
                                  <w:szCs w:val="18"/>
                                </w:rPr>
                              </w:pPr>
                              <w:r w:rsidRPr="009D6CC1">
                                <w:rPr>
                                  <w:rFonts w:ascii="Book Antiqua" w:hAnsi="Book Antiqua"/>
                                  <w:sz w:val="18"/>
                                  <w:szCs w:val="18"/>
                                </w:rPr>
                                <w:t>b.1)    la gestión y organización de las actividades de investigación;</w:t>
                              </w:r>
                            </w:p>
                            <w:p w:rsidR="00A23B6A" w:rsidRPr="009D6CC1" w:rsidRDefault="00A23B6A" w:rsidP="00391706">
                              <w:pPr>
                                <w:widowControl w:val="0"/>
                                <w:suppressLineNumbers/>
                                <w:suppressAutoHyphens/>
                                <w:overflowPunct w:val="0"/>
                                <w:autoSpaceDE w:val="0"/>
                                <w:autoSpaceDN w:val="0"/>
                                <w:adjustRightInd w:val="0"/>
                                <w:ind w:left="560" w:hanging="560"/>
                                <w:textAlignment w:val="baseline"/>
                                <w:rPr>
                                  <w:rFonts w:ascii="Book Antiqua" w:hAnsi="Book Antiqua"/>
                                  <w:sz w:val="18"/>
                                  <w:szCs w:val="18"/>
                                </w:rPr>
                              </w:pPr>
                              <w:r w:rsidRPr="009D6CC1">
                                <w:rPr>
                                  <w:rFonts w:ascii="Book Antiqua" w:hAnsi="Book Antiqua"/>
                                  <w:sz w:val="18"/>
                                  <w:szCs w:val="18"/>
                                </w:rPr>
                                <w:t>b.2)    el desarrollo de las líneas de generación y aplicación del conocimiento disciplinarias, inter o multidisciplinarias;</w:t>
                              </w:r>
                            </w:p>
                            <w:p w:rsidR="00A23B6A" w:rsidRPr="009D6CC1" w:rsidRDefault="00A23B6A" w:rsidP="00391706">
                              <w:pPr>
                                <w:widowControl w:val="0"/>
                                <w:suppressLineNumbers/>
                                <w:suppressAutoHyphens/>
                                <w:overflowPunct w:val="0"/>
                                <w:autoSpaceDE w:val="0"/>
                                <w:autoSpaceDN w:val="0"/>
                                <w:adjustRightInd w:val="0"/>
                                <w:ind w:left="560" w:hanging="560"/>
                                <w:textAlignment w:val="baseline"/>
                                <w:rPr>
                                  <w:rFonts w:ascii="Book Antiqua" w:hAnsi="Book Antiqua"/>
                                  <w:sz w:val="18"/>
                                  <w:szCs w:val="18"/>
                                </w:rPr>
                              </w:pPr>
                              <w:r w:rsidRPr="009D6CC1">
                                <w:rPr>
                                  <w:rFonts w:ascii="Book Antiqua" w:hAnsi="Book Antiqua"/>
                                  <w:sz w:val="18"/>
                                  <w:szCs w:val="18"/>
                                </w:rPr>
                                <w:t>b.3)    la promoción de la participación de estudiantes en los proyectos.</w:t>
                              </w:r>
                            </w:p>
                            <w:p w:rsidR="00A23B6A" w:rsidRPr="009D6CC1" w:rsidRDefault="00A23B6A" w:rsidP="00391706">
                              <w:pPr>
                                <w:widowControl w:val="0"/>
                                <w:suppressLineNumbers/>
                                <w:suppressAutoHyphens/>
                                <w:overflowPunct w:val="0"/>
                                <w:autoSpaceDE w:val="0"/>
                                <w:autoSpaceDN w:val="0"/>
                                <w:adjustRightInd w:val="0"/>
                                <w:ind w:left="560" w:hanging="560"/>
                                <w:textAlignment w:val="baseline"/>
                                <w:rPr>
                                  <w:rFonts w:ascii="Book Antiqua" w:hAnsi="Book Antiqua"/>
                                  <w:sz w:val="18"/>
                                  <w:szCs w:val="18"/>
                                </w:rPr>
                              </w:pPr>
                              <w:r w:rsidRPr="009D6CC1">
                                <w:rPr>
                                  <w:rFonts w:ascii="Book Antiqua" w:hAnsi="Book Antiqua"/>
                                  <w:sz w:val="18"/>
                                  <w:szCs w:val="18"/>
                                </w:rPr>
                                <w:t>b.4)    el análisis de su impacto en el programa educativo y en la formación integral del estudiante.</w:t>
                              </w:r>
                            </w:p>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b/>
                                  <w:bCs/>
                                  <w:sz w:val="18"/>
                                  <w:szCs w:val="18"/>
                                </w:rPr>
                              </w:pPr>
                              <w:r w:rsidRPr="009D6CC1">
                                <w:rPr>
                                  <w:rFonts w:ascii="Book Antiqua" w:hAnsi="Book Antiqua"/>
                                  <w:b/>
                                  <w:bCs/>
                                  <w:sz w:val="18"/>
                                  <w:szCs w:val="18"/>
                                </w:rPr>
                                <w:t>c)   Vinculación</w:t>
                              </w:r>
                            </w:p>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Participación pertinente del personal académico en las actividades de vinculación (véase glosario).</w:t>
                              </w:r>
                            </w:p>
                            <w:p w:rsidR="00A23B6A" w:rsidRPr="009D6CC1" w:rsidRDefault="00A23B6A" w:rsidP="00391706">
                              <w:pPr>
                                <w:widowControl w:val="0"/>
                                <w:suppressLineNumbers/>
                                <w:suppressAutoHyphens/>
                                <w:overflowPunct w:val="0"/>
                                <w:autoSpaceDE w:val="0"/>
                                <w:autoSpaceDN w:val="0"/>
                                <w:adjustRightInd w:val="0"/>
                                <w:ind w:left="560" w:hanging="560"/>
                                <w:textAlignment w:val="baseline"/>
                                <w:rPr>
                                  <w:rFonts w:ascii="Book Antiqua" w:hAnsi="Book Antiqua"/>
                                  <w:sz w:val="18"/>
                                  <w:szCs w:val="18"/>
                                </w:rPr>
                              </w:pPr>
                              <w:r w:rsidRPr="009D6CC1">
                                <w:rPr>
                                  <w:rFonts w:ascii="Book Antiqua" w:hAnsi="Book Antiqua"/>
                                  <w:sz w:val="18"/>
                                  <w:szCs w:val="18"/>
                                </w:rPr>
                                <w:t>c.1)    la gestión y organización de las actividades de vinculación;</w:t>
                              </w:r>
                            </w:p>
                            <w:p w:rsidR="00A23B6A" w:rsidRPr="009D6CC1" w:rsidRDefault="00A23B6A" w:rsidP="00391706">
                              <w:pPr>
                                <w:widowControl w:val="0"/>
                                <w:suppressLineNumbers/>
                                <w:suppressAutoHyphens/>
                                <w:overflowPunct w:val="0"/>
                                <w:autoSpaceDE w:val="0"/>
                                <w:autoSpaceDN w:val="0"/>
                                <w:adjustRightInd w:val="0"/>
                                <w:ind w:left="560" w:hanging="560"/>
                                <w:textAlignment w:val="baseline"/>
                                <w:rPr>
                                  <w:rFonts w:ascii="Book Antiqua" w:hAnsi="Book Antiqua"/>
                                  <w:sz w:val="18"/>
                                  <w:szCs w:val="18"/>
                                </w:rPr>
                              </w:pPr>
                              <w:r w:rsidRPr="009D6CC1">
                                <w:rPr>
                                  <w:rFonts w:ascii="Book Antiqua" w:hAnsi="Book Antiqua"/>
                                  <w:sz w:val="18"/>
                                  <w:szCs w:val="18"/>
                                </w:rPr>
                                <w:t>c.2)    la promoción de la participación de estudiantes en los proyectos de vinculación;</w:t>
                              </w:r>
                            </w:p>
                            <w:p w:rsidR="00A23B6A" w:rsidRPr="009D6CC1" w:rsidRDefault="00A23B6A" w:rsidP="00391706">
                              <w:pPr>
                                <w:widowControl w:val="0"/>
                                <w:suppressLineNumbers/>
                                <w:suppressAutoHyphens/>
                                <w:overflowPunct w:val="0"/>
                                <w:autoSpaceDE w:val="0"/>
                                <w:autoSpaceDN w:val="0"/>
                                <w:adjustRightInd w:val="0"/>
                                <w:ind w:left="560" w:hanging="560"/>
                                <w:textAlignment w:val="baseline"/>
                                <w:rPr>
                                  <w:rFonts w:ascii="Book Antiqua" w:hAnsi="Book Antiqua"/>
                                  <w:sz w:val="18"/>
                                  <w:szCs w:val="18"/>
                                </w:rPr>
                              </w:pPr>
                              <w:r w:rsidRPr="009D6CC1">
                                <w:rPr>
                                  <w:rFonts w:ascii="Book Antiqua" w:hAnsi="Book Antiqua"/>
                                  <w:sz w:val="18"/>
                                  <w:szCs w:val="18"/>
                                </w:rPr>
                                <w:t>c.3)    el análisis de su impacto en el programa educativo y en la formación integral del estudiante.</w:t>
                              </w:r>
                            </w:p>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b/>
                                  <w:bCs/>
                                  <w:sz w:val="18"/>
                                  <w:szCs w:val="18"/>
                                </w:rPr>
                              </w:pPr>
                              <w:r w:rsidRPr="009D6CC1">
                                <w:rPr>
                                  <w:rFonts w:ascii="Book Antiqua" w:hAnsi="Book Antiqua"/>
                                  <w:b/>
                                  <w:bCs/>
                                  <w:sz w:val="18"/>
                                  <w:szCs w:val="18"/>
                                </w:rPr>
                                <w:t>d)   Difusión de la cultura</w:t>
                              </w:r>
                            </w:p>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 xml:space="preserve">Participación pertinente del personal académico en las actividades de difusión de la cultura </w:t>
                              </w:r>
                              <w:r w:rsidRPr="009D6CC1">
                                <w:rPr>
                                  <w:rFonts w:ascii="Book Antiqua" w:hAnsi="Book Antiqua"/>
                                  <w:sz w:val="18"/>
                                  <w:szCs w:val="18"/>
                                </w:rPr>
                                <w:lastRenderedPageBreak/>
                                <w:t>(véase glosario).</w:t>
                              </w:r>
                            </w:p>
                            <w:p w:rsidR="00A23B6A" w:rsidRPr="009D6CC1" w:rsidRDefault="00A23B6A" w:rsidP="00391706">
                              <w:pPr>
                                <w:widowControl w:val="0"/>
                                <w:suppressLineNumbers/>
                                <w:suppressAutoHyphens/>
                                <w:overflowPunct w:val="0"/>
                                <w:autoSpaceDE w:val="0"/>
                                <w:autoSpaceDN w:val="0"/>
                                <w:adjustRightInd w:val="0"/>
                                <w:ind w:left="560" w:hanging="560"/>
                                <w:textAlignment w:val="baseline"/>
                                <w:rPr>
                                  <w:rFonts w:ascii="Book Antiqua" w:hAnsi="Book Antiqua"/>
                                  <w:sz w:val="18"/>
                                  <w:szCs w:val="18"/>
                                </w:rPr>
                              </w:pPr>
                              <w:r w:rsidRPr="009D6CC1">
                                <w:rPr>
                                  <w:rFonts w:ascii="Book Antiqua" w:hAnsi="Book Antiqua"/>
                                  <w:sz w:val="18"/>
                                  <w:szCs w:val="18"/>
                                </w:rPr>
                                <w:t>d.1)    la gestión y organización de las actividades de difusión de la cultura;</w:t>
                              </w:r>
                            </w:p>
                            <w:p w:rsidR="00A23B6A" w:rsidRPr="009D6CC1" w:rsidRDefault="00A23B6A" w:rsidP="00391706">
                              <w:pPr>
                                <w:widowControl w:val="0"/>
                                <w:suppressLineNumbers/>
                                <w:suppressAutoHyphens/>
                                <w:overflowPunct w:val="0"/>
                                <w:autoSpaceDE w:val="0"/>
                                <w:autoSpaceDN w:val="0"/>
                                <w:adjustRightInd w:val="0"/>
                                <w:ind w:left="560" w:hanging="560"/>
                                <w:textAlignment w:val="baseline"/>
                                <w:rPr>
                                  <w:rFonts w:ascii="Book Antiqua" w:hAnsi="Book Antiqua"/>
                                  <w:sz w:val="18"/>
                                  <w:szCs w:val="18"/>
                                </w:rPr>
                              </w:pPr>
                              <w:r w:rsidRPr="009D6CC1">
                                <w:rPr>
                                  <w:rFonts w:ascii="Book Antiqua" w:hAnsi="Book Antiqua"/>
                                  <w:sz w:val="18"/>
                                  <w:szCs w:val="18"/>
                                </w:rPr>
                                <w:t>d.2)    la promoción de la participación de estudiantes en los proyectos de difusión de la cultura;</w:t>
                              </w:r>
                            </w:p>
                            <w:p w:rsidR="00A23B6A" w:rsidRPr="009D6CC1" w:rsidRDefault="00A23B6A" w:rsidP="00391706">
                              <w:pPr>
                                <w:widowControl w:val="0"/>
                                <w:suppressLineNumbers/>
                                <w:suppressAutoHyphens/>
                                <w:overflowPunct w:val="0"/>
                                <w:autoSpaceDE w:val="0"/>
                                <w:autoSpaceDN w:val="0"/>
                                <w:adjustRightInd w:val="0"/>
                                <w:ind w:left="560" w:hanging="560"/>
                                <w:textAlignment w:val="baseline"/>
                                <w:rPr>
                                  <w:rFonts w:ascii="Book Antiqua" w:hAnsi="Book Antiqua"/>
                                  <w:sz w:val="18"/>
                                  <w:szCs w:val="18"/>
                                </w:rPr>
                              </w:pPr>
                              <w:r w:rsidRPr="009D6CC1">
                                <w:rPr>
                                  <w:rFonts w:ascii="Book Antiqua" w:hAnsi="Book Antiqua"/>
                                  <w:sz w:val="18"/>
                                  <w:szCs w:val="18"/>
                                </w:rPr>
                                <w:t>d.3)    el análisis de su impacto en la formación integral del estudiante.</w:t>
                              </w:r>
                            </w:p>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b/>
                                  <w:bCs/>
                                  <w:sz w:val="18"/>
                                  <w:szCs w:val="18"/>
                                </w:rPr>
                              </w:pPr>
                              <w:r w:rsidRPr="009D6CC1">
                                <w:rPr>
                                  <w:rFonts w:ascii="Book Antiqua" w:hAnsi="Book Antiqua"/>
                                  <w:b/>
                                  <w:bCs/>
                                  <w:sz w:val="18"/>
                                  <w:szCs w:val="18"/>
                                </w:rPr>
                                <w:t>e)   Tutoría</w:t>
                              </w:r>
                            </w:p>
                            <w:p w:rsidR="00A23B6A" w:rsidRPr="009D6CC1" w:rsidRDefault="00A23B6A" w:rsidP="00391706">
                              <w:pPr>
                                <w:pStyle w:val="Textoindependiente3"/>
                                <w:widowControl w:val="0"/>
                                <w:suppressLineNumbers/>
                                <w:suppressAutoHyphens/>
                                <w:overflowPunct w:val="0"/>
                                <w:autoSpaceDE w:val="0"/>
                                <w:autoSpaceDN w:val="0"/>
                                <w:adjustRightInd w:val="0"/>
                                <w:textAlignment w:val="baseline"/>
                                <w:rPr>
                                  <w:rFonts w:ascii="Book Antiqua" w:hAnsi="Book Antiqua"/>
                                  <w:b w:val="0"/>
                                  <w:sz w:val="18"/>
                                  <w:szCs w:val="18"/>
                                </w:rPr>
                              </w:pPr>
                              <w:r w:rsidRPr="009D6CC1">
                                <w:rPr>
                                  <w:rFonts w:ascii="Book Antiqua" w:hAnsi="Book Antiqua"/>
                                  <w:b w:val="0"/>
                                  <w:sz w:val="18"/>
                                  <w:szCs w:val="18"/>
                                </w:rPr>
                                <w:t>Participación del personal académico en actividades de tutoría y asesoría (véase glosario).</w:t>
                              </w:r>
                            </w:p>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b/>
                                  <w:bCs/>
                                  <w:sz w:val="18"/>
                                  <w:szCs w:val="18"/>
                                </w:rPr>
                                <w:t>f) Gestión</w:t>
                              </w:r>
                            </w:p>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Participación pertinente del personal académico en actividades de gestión (véase glosario).</w:t>
                              </w:r>
                            </w:p>
                            <w:p w:rsidR="00A23B6A" w:rsidRPr="009D6CC1" w:rsidRDefault="00A23B6A" w:rsidP="00391706">
                              <w:pPr>
                                <w:widowControl w:val="0"/>
                                <w:suppressLineNumbers/>
                                <w:suppressAutoHyphens/>
                                <w:overflowPunct w:val="0"/>
                                <w:autoSpaceDE w:val="0"/>
                                <w:autoSpaceDN w:val="0"/>
                                <w:adjustRightInd w:val="0"/>
                                <w:ind w:left="560" w:hanging="560"/>
                                <w:textAlignment w:val="baseline"/>
                                <w:rPr>
                                  <w:rFonts w:ascii="Book Antiqua" w:hAnsi="Book Antiqua"/>
                                  <w:sz w:val="18"/>
                                  <w:szCs w:val="18"/>
                                </w:rPr>
                              </w:pPr>
                              <w:r w:rsidRPr="009D6CC1">
                                <w:rPr>
                                  <w:rFonts w:ascii="Book Antiqua" w:hAnsi="Book Antiqua"/>
                                  <w:sz w:val="18"/>
                                  <w:szCs w:val="18"/>
                                </w:rPr>
                                <w:t>f.1)   puestos de dirección académico– administrativa;</w:t>
                              </w:r>
                            </w:p>
                            <w:p w:rsidR="00A23B6A" w:rsidRPr="009D6CC1" w:rsidRDefault="00A23B6A" w:rsidP="00391706">
                              <w:pPr>
                                <w:widowControl w:val="0"/>
                                <w:suppressLineNumbers/>
                                <w:suppressAutoHyphens/>
                                <w:overflowPunct w:val="0"/>
                                <w:autoSpaceDE w:val="0"/>
                                <w:autoSpaceDN w:val="0"/>
                                <w:adjustRightInd w:val="0"/>
                                <w:ind w:left="560" w:hanging="560"/>
                                <w:textAlignment w:val="baseline"/>
                                <w:rPr>
                                  <w:rFonts w:ascii="Book Antiqua" w:hAnsi="Book Antiqua"/>
                                  <w:sz w:val="18"/>
                                  <w:szCs w:val="18"/>
                                </w:rPr>
                              </w:pPr>
                              <w:r w:rsidRPr="009D6CC1">
                                <w:rPr>
                                  <w:rFonts w:ascii="Book Antiqua" w:hAnsi="Book Antiqua"/>
                                  <w:sz w:val="18"/>
                                  <w:szCs w:val="18"/>
                                </w:rPr>
                                <w:t>f.2)   trabajo colegiado en academias;</w:t>
                              </w:r>
                            </w:p>
                            <w:p w:rsidR="00A23B6A" w:rsidRPr="009D6CC1" w:rsidRDefault="00A23B6A" w:rsidP="00391706">
                              <w:pPr>
                                <w:widowControl w:val="0"/>
                                <w:suppressLineNumbers/>
                                <w:suppressAutoHyphens/>
                                <w:overflowPunct w:val="0"/>
                                <w:autoSpaceDE w:val="0"/>
                                <w:autoSpaceDN w:val="0"/>
                                <w:adjustRightInd w:val="0"/>
                                <w:ind w:left="560" w:hanging="560"/>
                                <w:textAlignment w:val="baseline"/>
                                <w:rPr>
                                  <w:rFonts w:ascii="Book Antiqua" w:hAnsi="Book Antiqua"/>
                                  <w:sz w:val="18"/>
                                  <w:szCs w:val="18"/>
                                </w:rPr>
                              </w:pPr>
                              <w:r w:rsidRPr="009D6CC1">
                                <w:rPr>
                                  <w:rFonts w:ascii="Book Antiqua" w:hAnsi="Book Antiqua"/>
                                  <w:sz w:val="18"/>
                                  <w:szCs w:val="18"/>
                                </w:rPr>
                                <w:t>f.3)    trabajo individual y/o colegiado en órganos de decisión, de dictaminación y de consulta;</w:t>
                              </w:r>
                            </w:p>
                            <w:p w:rsidR="00A23B6A" w:rsidRPr="009D6CC1" w:rsidRDefault="00A23B6A" w:rsidP="00391706">
                              <w:pPr>
                                <w:widowControl w:val="0"/>
                                <w:suppressLineNumbers/>
                                <w:suppressAutoHyphens/>
                                <w:overflowPunct w:val="0"/>
                                <w:autoSpaceDE w:val="0"/>
                                <w:autoSpaceDN w:val="0"/>
                                <w:adjustRightInd w:val="0"/>
                                <w:ind w:left="560" w:hanging="540"/>
                                <w:textAlignment w:val="baseline"/>
                                <w:rPr>
                                  <w:rFonts w:ascii="Book Antiqua" w:hAnsi="Book Antiqua"/>
                                  <w:sz w:val="18"/>
                                  <w:szCs w:val="18"/>
                                </w:rPr>
                              </w:pPr>
                              <w:r w:rsidRPr="009D6CC1">
                                <w:rPr>
                                  <w:rFonts w:ascii="Book Antiqua" w:hAnsi="Book Antiqua"/>
                                  <w:sz w:val="18"/>
                                  <w:szCs w:val="18"/>
                                </w:rPr>
                                <w:t>f.4)   Organización de encuentros académicos (locales, regionales, nacionales e internacionales);</w:t>
                              </w: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391706">
                              <w:pPr>
                                <w:overflowPunct w:val="0"/>
                                <w:autoSpaceDE w:val="0"/>
                                <w:autoSpaceDN w:val="0"/>
                                <w:adjustRightInd w:val="0"/>
                                <w:spacing w:after="120"/>
                                <w:jc w:val="both"/>
                                <w:textAlignment w:val="baseline"/>
                                <w:rPr>
                                  <w:szCs w:val="24"/>
                                </w:rPr>
                              </w:pPr>
                            </w:p>
                          </w:tc>
                        </w:tr>
                        <w:tr w:rsidR="00A23B6A" w:rsidRPr="009D6CC1" w:rsidTr="00391706">
                          <w:tc>
                            <w:tcPr>
                              <w:tcW w:w="278" w:type="dxa"/>
                              <w:tcBorders>
                                <w:bottom w:val="single" w:sz="4" w:space="0" w:color="auto"/>
                                <w:right w:val="nil"/>
                              </w:tcBorders>
                              <w:shd w:val="pct12" w:color="auto" w:fill="auto"/>
                            </w:tcPr>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b/>
                                  <w:bCs/>
                                  <w:sz w:val="18"/>
                                  <w:szCs w:val="18"/>
                                </w:rPr>
                              </w:pPr>
                            </w:p>
                          </w:tc>
                          <w:tc>
                            <w:tcPr>
                              <w:tcW w:w="7529" w:type="dxa"/>
                              <w:gridSpan w:val="3"/>
                              <w:tcBorders>
                                <w:left w:val="nil"/>
                                <w:right w:val="single" w:sz="4" w:space="0" w:color="auto"/>
                              </w:tcBorders>
                              <w:shd w:val="pct12" w:color="auto" w:fill="auto"/>
                            </w:tcPr>
                            <w:p w:rsidR="00A23B6A" w:rsidRPr="009D6CC1" w:rsidRDefault="00A23B6A" w:rsidP="00391706">
                              <w:pPr>
                                <w:pStyle w:val="Ttulo2"/>
                                <w:keepNext w:val="0"/>
                                <w:widowControl w:val="0"/>
                                <w:numPr>
                                  <w:ilvl w:val="0"/>
                                  <w:numId w:val="0"/>
                                </w:numPr>
                                <w:suppressLineNumbers/>
                                <w:suppressAutoHyphens/>
                                <w:overflowPunct w:val="0"/>
                                <w:autoSpaceDE w:val="0"/>
                                <w:autoSpaceDN w:val="0"/>
                                <w:adjustRightInd w:val="0"/>
                                <w:jc w:val="left"/>
                                <w:textAlignment w:val="baseline"/>
                                <w:rPr>
                                  <w:rFonts w:ascii="Book Antiqua" w:hAnsi="Book Antiqua"/>
                                  <w:sz w:val="20"/>
                                </w:rPr>
                              </w:pPr>
                              <w:r w:rsidRPr="009D6CC1">
                                <w:rPr>
                                  <w:rFonts w:ascii="Book Antiqua" w:hAnsi="Book Antiqua"/>
                                  <w:sz w:val="20"/>
                                </w:rPr>
                                <w:t>27. Programa de superación académica</w:t>
                              </w:r>
                            </w:p>
                            <w:p w:rsidR="00A23B6A" w:rsidRPr="009D6CC1" w:rsidRDefault="00A23B6A" w:rsidP="00391706">
                              <w:pPr>
                                <w:widowControl w:val="0"/>
                                <w:suppressLineNumbers/>
                                <w:tabs>
                                  <w:tab w:val="left" w:pos="5200"/>
                                </w:tabs>
                                <w:suppressAutoHyphens/>
                                <w:overflowPunct w:val="0"/>
                                <w:autoSpaceDE w:val="0"/>
                                <w:autoSpaceDN w:val="0"/>
                                <w:adjustRightInd w:val="0"/>
                                <w:textAlignment w:val="baseline"/>
                                <w:rPr>
                                  <w:rFonts w:ascii="Book Antiqua" w:eastAsia="Arial Unicode MS" w:hAnsi="Book Antiqua"/>
                                  <w:sz w:val="18"/>
                                  <w:szCs w:val="18"/>
                                </w:rPr>
                              </w:pPr>
                              <w:r w:rsidRPr="009D6CC1">
                                <w:rPr>
                                  <w:rFonts w:ascii="Book Antiqua" w:hAnsi="Book Antiqua"/>
                                  <w:sz w:val="18"/>
                                  <w:szCs w:val="18"/>
                                </w:rPr>
                                <w:t>Existencia, difusión y utilidad de programas de superación académica con respecto a:</w:t>
                              </w:r>
                            </w:p>
                            <w:p w:rsidR="00A23B6A" w:rsidRPr="009D6CC1" w:rsidRDefault="00A23B6A" w:rsidP="00A23B6A">
                              <w:pPr>
                                <w:widowControl w:val="0"/>
                                <w:numPr>
                                  <w:ilvl w:val="0"/>
                                  <w:numId w:val="142"/>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las oportunidades para la realización de posgrados;</w:t>
                              </w:r>
                            </w:p>
                            <w:p w:rsidR="00A23B6A" w:rsidRDefault="00A23B6A" w:rsidP="00A23B6A">
                              <w:pPr>
                                <w:widowControl w:val="0"/>
                                <w:numPr>
                                  <w:ilvl w:val="0"/>
                                  <w:numId w:val="142"/>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 xml:space="preserve">el uso e impacto de la aplicación de programas nacionales (PROMEP, </w:t>
                              </w:r>
                              <w:proofErr w:type="spellStart"/>
                              <w:r w:rsidRPr="009D6CC1">
                                <w:rPr>
                                  <w:rFonts w:ascii="Book Antiqua" w:hAnsi="Book Antiqua"/>
                                  <w:sz w:val="18"/>
                                  <w:szCs w:val="18"/>
                                </w:rPr>
                                <w:t>CONACyT</w:t>
                              </w:r>
                              <w:proofErr w:type="spellEnd"/>
                              <w:r w:rsidRPr="009D6CC1">
                                <w:rPr>
                                  <w:rFonts w:ascii="Book Antiqua" w:hAnsi="Book Antiqua"/>
                                  <w:sz w:val="18"/>
                                  <w:szCs w:val="18"/>
                                </w:rPr>
                                <w:t xml:space="preserve"> , otros);</w:t>
                              </w:r>
                            </w:p>
                            <w:p w:rsidR="00A23B6A" w:rsidRPr="009D6CC1" w:rsidRDefault="00A23B6A" w:rsidP="00A23B6A">
                              <w:pPr>
                                <w:widowControl w:val="0"/>
                                <w:numPr>
                                  <w:ilvl w:val="0"/>
                                  <w:numId w:val="142"/>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las actividades académicas (seminarios, mesas redondas, conferencias,  talleres...) propias del programa académico.</w:t>
                              </w: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391706">
                              <w:pPr>
                                <w:overflowPunct w:val="0"/>
                                <w:autoSpaceDE w:val="0"/>
                                <w:autoSpaceDN w:val="0"/>
                                <w:adjustRightInd w:val="0"/>
                                <w:spacing w:after="120"/>
                                <w:jc w:val="both"/>
                                <w:textAlignment w:val="baseline"/>
                                <w:rPr>
                                  <w:szCs w:val="24"/>
                                </w:rPr>
                              </w:pPr>
                            </w:p>
                          </w:tc>
                        </w:tr>
                        <w:tr w:rsidR="00A23B6A" w:rsidRPr="009D6CC1" w:rsidTr="00391706">
                          <w:tc>
                            <w:tcPr>
                              <w:tcW w:w="278" w:type="dxa"/>
                              <w:tcBorders>
                                <w:bottom w:val="single" w:sz="4" w:space="0" w:color="auto"/>
                                <w:right w:val="nil"/>
                              </w:tcBorders>
                              <w:shd w:val="pct12" w:color="auto" w:fill="auto"/>
                            </w:tcPr>
                            <w:p w:rsidR="00A23B6A" w:rsidRPr="009D6CC1" w:rsidRDefault="00A23B6A" w:rsidP="00391706">
                              <w:pPr>
                                <w:pStyle w:val="Ttulo2"/>
                                <w:keepNext w:val="0"/>
                                <w:widowControl w:val="0"/>
                                <w:numPr>
                                  <w:ilvl w:val="0"/>
                                  <w:numId w:val="0"/>
                                </w:numPr>
                                <w:suppressLineNumbers/>
                                <w:suppressAutoHyphens/>
                                <w:overflowPunct w:val="0"/>
                                <w:autoSpaceDE w:val="0"/>
                                <w:autoSpaceDN w:val="0"/>
                                <w:adjustRightInd w:val="0"/>
                                <w:textAlignment w:val="baseline"/>
                                <w:rPr>
                                  <w:rFonts w:ascii="Book Antiqua" w:hAnsi="Book Antiqua"/>
                                  <w:sz w:val="18"/>
                                  <w:szCs w:val="18"/>
                                </w:rPr>
                              </w:pPr>
                            </w:p>
                          </w:tc>
                          <w:tc>
                            <w:tcPr>
                              <w:tcW w:w="7529" w:type="dxa"/>
                              <w:gridSpan w:val="3"/>
                              <w:tcBorders>
                                <w:left w:val="nil"/>
                                <w:right w:val="single" w:sz="4" w:space="0" w:color="auto"/>
                              </w:tcBorders>
                              <w:shd w:val="pct12" w:color="auto" w:fill="auto"/>
                            </w:tcPr>
                            <w:p w:rsidR="00A23B6A" w:rsidRPr="009D6CC1" w:rsidRDefault="00A23B6A" w:rsidP="00391706">
                              <w:pPr>
                                <w:pStyle w:val="Ttulo2"/>
                                <w:keepNext w:val="0"/>
                                <w:widowControl w:val="0"/>
                                <w:numPr>
                                  <w:ilvl w:val="0"/>
                                  <w:numId w:val="0"/>
                                </w:numPr>
                                <w:suppressLineNumbers/>
                                <w:suppressAutoHyphens/>
                                <w:overflowPunct w:val="0"/>
                                <w:autoSpaceDE w:val="0"/>
                                <w:autoSpaceDN w:val="0"/>
                                <w:adjustRightInd w:val="0"/>
                                <w:textAlignment w:val="baseline"/>
                                <w:rPr>
                                  <w:rFonts w:ascii="Book Antiqua" w:hAnsi="Book Antiqua"/>
                                  <w:sz w:val="20"/>
                                </w:rPr>
                              </w:pPr>
                              <w:r w:rsidRPr="009D6CC1">
                                <w:rPr>
                                  <w:rFonts w:ascii="Book Antiqua" w:hAnsi="Book Antiqua"/>
                                  <w:sz w:val="20"/>
                                </w:rPr>
                                <w:t>28. Movilidad e intercambio de profesores</w:t>
                              </w:r>
                            </w:p>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Existencia y cobertura del programa de movilidad e intercambio de profesores (periodos sabáticos, profesores visitantes, cátedras...):</w:t>
                              </w:r>
                            </w:p>
                            <w:p w:rsidR="00A23B6A" w:rsidRDefault="00A23B6A" w:rsidP="00A23B6A">
                              <w:pPr>
                                <w:widowControl w:val="0"/>
                                <w:numPr>
                                  <w:ilvl w:val="0"/>
                                  <w:numId w:val="143"/>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entre diferentes sedes de la propia institución</w:t>
                              </w:r>
                            </w:p>
                            <w:p w:rsidR="00A23B6A" w:rsidRPr="009D6CC1" w:rsidRDefault="00A23B6A" w:rsidP="00A23B6A">
                              <w:pPr>
                                <w:widowControl w:val="0"/>
                                <w:numPr>
                                  <w:ilvl w:val="0"/>
                                  <w:numId w:val="143"/>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con instituciones nacionales e internacionales</w:t>
                              </w: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391706">
                              <w:pPr>
                                <w:overflowPunct w:val="0"/>
                                <w:autoSpaceDE w:val="0"/>
                                <w:autoSpaceDN w:val="0"/>
                                <w:adjustRightInd w:val="0"/>
                                <w:spacing w:after="120"/>
                                <w:jc w:val="both"/>
                                <w:textAlignment w:val="baseline"/>
                                <w:rPr>
                                  <w:szCs w:val="24"/>
                                </w:rPr>
                              </w:pPr>
                            </w:p>
                          </w:tc>
                        </w:tr>
                        <w:tr w:rsidR="00A23B6A" w:rsidRPr="009D6CC1" w:rsidTr="00391706">
                          <w:tc>
                            <w:tcPr>
                              <w:tcW w:w="278" w:type="dxa"/>
                              <w:tcBorders>
                                <w:bottom w:val="single" w:sz="4" w:space="0" w:color="auto"/>
                                <w:right w:val="nil"/>
                              </w:tcBorders>
                              <w:shd w:val="pct12" w:color="auto" w:fill="auto"/>
                            </w:tcPr>
                            <w:p w:rsidR="00A23B6A" w:rsidRPr="009D6CC1" w:rsidRDefault="00A23B6A" w:rsidP="00391706">
                              <w:pPr>
                                <w:pStyle w:val="Ttulo2"/>
                                <w:keepNext w:val="0"/>
                                <w:widowControl w:val="0"/>
                                <w:numPr>
                                  <w:ilvl w:val="0"/>
                                  <w:numId w:val="0"/>
                                </w:numPr>
                                <w:suppressLineNumbers/>
                                <w:suppressAutoHyphens/>
                                <w:overflowPunct w:val="0"/>
                                <w:autoSpaceDE w:val="0"/>
                                <w:autoSpaceDN w:val="0"/>
                                <w:adjustRightInd w:val="0"/>
                                <w:textAlignment w:val="baseline"/>
                                <w:rPr>
                                  <w:rFonts w:ascii="Book Antiqua" w:hAnsi="Book Antiqua"/>
                                  <w:sz w:val="18"/>
                                  <w:szCs w:val="18"/>
                                </w:rPr>
                              </w:pPr>
                            </w:p>
                          </w:tc>
                          <w:tc>
                            <w:tcPr>
                              <w:tcW w:w="7529" w:type="dxa"/>
                              <w:gridSpan w:val="3"/>
                              <w:tcBorders>
                                <w:left w:val="nil"/>
                                <w:right w:val="single" w:sz="4" w:space="0" w:color="auto"/>
                              </w:tcBorders>
                              <w:shd w:val="pct12" w:color="auto" w:fill="auto"/>
                            </w:tcPr>
                            <w:p w:rsidR="00A23B6A" w:rsidRPr="009D6CC1" w:rsidRDefault="00A23B6A" w:rsidP="00391706">
                              <w:pPr>
                                <w:pStyle w:val="Ttulo2"/>
                                <w:keepNext w:val="0"/>
                                <w:widowControl w:val="0"/>
                                <w:numPr>
                                  <w:ilvl w:val="0"/>
                                  <w:numId w:val="0"/>
                                </w:numPr>
                                <w:suppressLineNumbers/>
                                <w:suppressAutoHyphens/>
                                <w:overflowPunct w:val="0"/>
                                <w:autoSpaceDE w:val="0"/>
                                <w:autoSpaceDN w:val="0"/>
                                <w:adjustRightInd w:val="0"/>
                                <w:jc w:val="left"/>
                                <w:textAlignment w:val="baseline"/>
                                <w:rPr>
                                  <w:rFonts w:ascii="Book Antiqua" w:hAnsi="Book Antiqua"/>
                                  <w:sz w:val="20"/>
                                </w:rPr>
                              </w:pPr>
                              <w:r w:rsidRPr="009D6CC1">
                                <w:rPr>
                                  <w:rFonts w:ascii="Book Antiqua" w:hAnsi="Book Antiqua"/>
                                  <w:sz w:val="20"/>
                                </w:rPr>
                                <w:t>29. Evaluación del personal académico</w:t>
                              </w:r>
                            </w:p>
                            <w:p w:rsidR="00A23B6A" w:rsidRPr="009D6CC1" w:rsidRDefault="00A23B6A" w:rsidP="00391706">
                              <w:pPr>
                                <w:widowControl w:val="0"/>
                                <w:suppressLineNumbers/>
                                <w:suppressAutoHyphens/>
                                <w:overflowPunct w:val="0"/>
                                <w:autoSpaceDE w:val="0"/>
                                <w:autoSpaceDN w:val="0"/>
                                <w:adjustRightInd w:val="0"/>
                                <w:ind w:left="316"/>
                                <w:textAlignment w:val="baseline"/>
                                <w:rPr>
                                  <w:rFonts w:ascii="Book Antiqua" w:hAnsi="Book Antiqua"/>
                                  <w:sz w:val="18"/>
                                  <w:szCs w:val="18"/>
                                </w:rPr>
                              </w:pPr>
                              <w:r w:rsidRPr="009D6CC1">
                                <w:rPr>
                                  <w:rFonts w:ascii="Book Antiqua" w:hAnsi="Book Antiqua"/>
                                  <w:sz w:val="18"/>
                                  <w:szCs w:val="18"/>
                                </w:rPr>
                                <w:t>Idoneidad  y diversidad de los procedimientos colegiados para la evaluación del personal académico considerando la participación de los alumnos.</w:t>
                              </w: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391706">
                              <w:pPr>
                                <w:overflowPunct w:val="0"/>
                                <w:autoSpaceDE w:val="0"/>
                                <w:autoSpaceDN w:val="0"/>
                                <w:adjustRightInd w:val="0"/>
                                <w:spacing w:after="120"/>
                                <w:jc w:val="both"/>
                                <w:textAlignment w:val="baseline"/>
                                <w:rPr>
                                  <w:szCs w:val="24"/>
                                </w:rPr>
                              </w:pPr>
                            </w:p>
                          </w:tc>
                        </w:tr>
                        <w:tr w:rsidR="00A23B6A" w:rsidRPr="009D6CC1" w:rsidTr="00391706">
                          <w:tc>
                            <w:tcPr>
                              <w:tcW w:w="278" w:type="dxa"/>
                              <w:tcBorders>
                                <w:bottom w:val="single" w:sz="4" w:space="0" w:color="auto"/>
                                <w:right w:val="nil"/>
                              </w:tcBorders>
                              <w:shd w:val="pct12" w:color="auto" w:fill="auto"/>
                            </w:tcPr>
                            <w:p w:rsidR="00A23B6A" w:rsidRPr="009D6CC1" w:rsidRDefault="00A23B6A" w:rsidP="00391706">
                              <w:pPr>
                                <w:pStyle w:val="Ttulo2"/>
                                <w:keepNext w:val="0"/>
                                <w:widowControl w:val="0"/>
                                <w:numPr>
                                  <w:ilvl w:val="0"/>
                                  <w:numId w:val="0"/>
                                </w:numPr>
                                <w:suppressLineNumbers/>
                                <w:suppressAutoHyphens/>
                                <w:overflowPunct w:val="0"/>
                                <w:autoSpaceDE w:val="0"/>
                                <w:autoSpaceDN w:val="0"/>
                                <w:adjustRightInd w:val="0"/>
                                <w:textAlignment w:val="baseline"/>
                                <w:rPr>
                                  <w:rFonts w:ascii="Book Antiqua" w:hAnsi="Book Antiqua"/>
                                  <w:sz w:val="18"/>
                                  <w:szCs w:val="18"/>
                                </w:rPr>
                              </w:pPr>
                            </w:p>
                          </w:tc>
                          <w:tc>
                            <w:tcPr>
                              <w:tcW w:w="7529" w:type="dxa"/>
                              <w:gridSpan w:val="3"/>
                              <w:tcBorders>
                                <w:left w:val="nil"/>
                                <w:right w:val="single" w:sz="4" w:space="0" w:color="auto"/>
                              </w:tcBorders>
                              <w:shd w:val="pct12" w:color="auto" w:fill="auto"/>
                            </w:tcPr>
                            <w:p w:rsidR="00A23B6A" w:rsidRPr="009D6CC1" w:rsidRDefault="00A23B6A" w:rsidP="00391706">
                              <w:pPr>
                                <w:pStyle w:val="Ttulo2"/>
                                <w:keepNext w:val="0"/>
                                <w:widowControl w:val="0"/>
                                <w:numPr>
                                  <w:ilvl w:val="0"/>
                                  <w:numId w:val="0"/>
                                </w:numPr>
                                <w:suppressLineNumbers/>
                                <w:suppressAutoHyphens/>
                                <w:overflowPunct w:val="0"/>
                                <w:autoSpaceDE w:val="0"/>
                                <w:autoSpaceDN w:val="0"/>
                                <w:adjustRightInd w:val="0"/>
                                <w:jc w:val="left"/>
                                <w:textAlignment w:val="baseline"/>
                                <w:rPr>
                                  <w:rFonts w:ascii="Book Antiqua" w:hAnsi="Book Antiqua"/>
                                  <w:sz w:val="20"/>
                                </w:rPr>
                              </w:pPr>
                              <w:r w:rsidRPr="009D6CC1">
                                <w:rPr>
                                  <w:rFonts w:ascii="Book Antiqua" w:hAnsi="Book Antiqua"/>
                                  <w:sz w:val="20"/>
                                </w:rPr>
                                <w:t>30. Estímulos al desempeño del personal académico</w:t>
                              </w:r>
                            </w:p>
                            <w:p w:rsidR="00A23B6A" w:rsidRPr="009D6CC1" w:rsidRDefault="00A23B6A" w:rsidP="00391706">
                              <w:pPr>
                                <w:widowControl w:val="0"/>
                                <w:suppressLineNumbers/>
                                <w:suppressAutoHyphens/>
                                <w:overflowPunct w:val="0"/>
                                <w:autoSpaceDE w:val="0"/>
                                <w:autoSpaceDN w:val="0"/>
                                <w:adjustRightInd w:val="0"/>
                                <w:ind w:left="380" w:hanging="360"/>
                                <w:textAlignment w:val="baseline"/>
                                <w:rPr>
                                  <w:sz w:val="18"/>
                                  <w:szCs w:val="18"/>
                                </w:rPr>
                              </w:pPr>
                              <w:r w:rsidRPr="009D6CC1">
                                <w:rPr>
                                  <w:rFonts w:ascii="Book Antiqua" w:hAnsi="Book Antiqua"/>
                                  <w:sz w:val="18"/>
                                  <w:szCs w:val="18"/>
                                </w:rPr>
                                <w:t>Existencia de procedimientos regulados y colegiados para el otorgamiento de estímulos al desempeño del personal académico.</w:t>
                              </w: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391706">
                              <w:pPr>
                                <w:overflowPunct w:val="0"/>
                                <w:autoSpaceDE w:val="0"/>
                                <w:autoSpaceDN w:val="0"/>
                                <w:adjustRightInd w:val="0"/>
                                <w:spacing w:after="120"/>
                                <w:jc w:val="both"/>
                                <w:textAlignment w:val="baseline"/>
                                <w:rPr>
                                  <w:szCs w:val="24"/>
                                </w:rPr>
                              </w:pPr>
                            </w:p>
                          </w:tc>
                        </w:tr>
                        <w:tr w:rsidR="00A23B6A" w:rsidRPr="009D6CC1" w:rsidTr="00391706">
                          <w:tc>
                            <w:tcPr>
                              <w:tcW w:w="278" w:type="dxa"/>
                              <w:tcBorders>
                                <w:right w:val="nil"/>
                              </w:tcBorders>
                              <w:shd w:val="pct12" w:color="auto" w:fill="auto"/>
                            </w:tcPr>
                            <w:p w:rsidR="00A23B6A" w:rsidRPr="009D6CC1" w:rsidRDefault="00A23B6A" w:rsidP="00391706">
                              <w:pPr>
                                <w:pStyle w:val="Textoindependiente2"/>
                                <w:widowControl w:val="0"/>
                                <w:suppressLineNumbers/>
                                <w:suppressAutoHyphens/>
                                <w:overflowPunct w:val="0"/>
                                <w:autoSpaceDE w:val="0"/>
                                <w:autoSpaceDN w:val="0"/>
                                <w:adjustRightInd w:val="0"/>
                                <w:textAlignment w:val="baseline"/>
                                <w:rPr>
                                  <w:rFonts w:ascii="Book Antiqua" w:hAnsi="Book Antiqua"/>
                                  <w:b/>
                                  <w:sz w:val="18"/>
                                  <w:szCs w:val="18"/>
                                </w:rPr>
                              </w:pPr>
                            </w:p>
                          </w:tc>
                          <w:tc>
                            <w:tcPr>
                              <w:tcW w:w="7529" w:type="dxa"/>
                              <w:gridSpan w:val="3"/>
                              <w:tcBorders>
                                <w:left w:val="nil"/>
                                <w:right w:val="single" w:sz="4" w:space="0" w:color="auto"/>
                              </w:tcBorders>
                              <w:shd w:val="pct12" w:color="auto" w:fill="auto"/>
                            </w:tcPr>
                            <w:p w:rsidR="00A23B6A" w:rsidRPr="009D6CC1" w:rsidRDefault="00A23B6A" w:rsidP="00391706">
                              <w:pPr>
                                <w:pStyle w:val="Textoindependiente2"/>
                                <w:widowControl w:val="0"/>
                                <w:suppressLineNumbers/>
                                <w:suppressAutoHyphens/>
                                <w:overflowPunct w:val="0"/>
                                <w:autoSpaceDE w:val="0"/>
                                <w:autoSpaceDN w:val="0"/>
                                <w:adjustRightInd w:val="0"/>
                                <w:jc w:val="left"/>
                                <w:textAlignment w:val="baseline"/>
                                <w:rPr>
                                  <w:rFonts w:ascii="Book Antiqua" w:hAnsi="Book Antiqua"/>
                                  <w:b/>
                                  <w:bCs/>
                                  <w:sz w:val="20"/>
                                </w:rPr>
                              </w:pPr>
                              <w:r w:rsidRPr="009D6CC1">
                                <w:rPr>
                                  <w:rFonts w:ascii="Book Antiqua" w:hAnsi="Book Antiqua"/>
                                  <w:b/>
                                  <w:bCs/>
                                  <w:sz w:val="20"/>
                                </w:rPr>
                                <w:t>31. Formas de organización del trabajo del personal académico</w:t>
                              </w:r>
                            </w:p>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Existencia y funcionamiento de programas formales para academias en todas sus modalidades, grupos de trabajo y cuerpos académicos que apoyan el desarrollo integral del programa, en particular:</w:t>
                              </w:r>
                            </w:p>
                            <w:p w:rsidR="00A23B6A" w:rsidRPr="009D6CC1" w:rsidRDefault="00A23B6A" w:rsidP="00A23B6A">
                              <w:pPr>
                                <w:widowControl w:val="0"/>
                                <w:numPr>
                                  <w:ilvl w:val="0"/>
                                  <w:numId w:val="144"/>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 xml:space="preserve">en la integración de las actividades de docencia, investigación, vinculación y difusión y extensión de los servicios; </w:t>
                              </w:r>
                            </w:p>
                            <w:p w:rsidR="00A23B6A" w:rsidRPr="009D6CC1" w:rsidRDefault="00A23B6A" w:rsidP="00A23B6A">
                              <w:pPr>
                                <w:widowControl w:val="0"/>
                                <w:numPr>
                                  <w:ilvl w:val="0"/>
                                  <w:numId w:val="144"/>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en el mejoramiento del programa educativo;</w:t>
                              </w:r>
                            </w:p>
                            <w:p w:rsidR="00A23B6A" w:rsidRPr="009D6CC1" w:rsidRDefault="00A23B6A" w:rsidP="00A23B6A">
                              <w:pPr>
                                <w:widowControl w:val="0"/>
                                <w:numPr>
                                  <w:ilvl w:val="0"/>
                                  <w:numId w:val="144"/>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en el desarrollo de los cuerpos académicos:</w:t>
                              </w:r>
                            </w:p>
                            <w:p w:rsidR="00A23B6A" w:rsidRPr="009D6CC1" w:rsidRDefault="00A23B6A" w:rsidP="00A23B6A">
                              <w:pPr>
                                <w:widowControl w:val="0"/>
                                <w:numPr>
                                  <w:ilvl w:val="0"/>
                                  <w:numId w:val="144"/>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lastRenderedPageBreak/>
                                <w:t xml:space="preserve">registro de los cuerpos académicos en </w:t>
                              </w:r>
                              <w:smartTag w:uri="urn:schemas-microsoft-com:office:smarttags" w:element="PersonName">
                                <w:smartTagPr>
                                  <w:attr w:name="ProductID" w:val="la SEP"/>
                                </w:smartTagPr>
                                <w:r w:rsidRPr="009D6CC1">
                                  <w:rPr>
                                    <w:rFonts w:ascii="Book Antiqua" w:hAnsi="Book Antiqua"/>
                                    <w:sz w:val="18"/>
                                    <w:szCs w:val="18"/>
                                  </w:rPr>
                                  <w:t>la SEP</w:t>
                                </w:r>
                              </w:smartTag>
                              <w:r w:rsidRPr="009D6CC1">
                                <w:rPr>
                                  <w:rFonts w:ascii="Book Antiqua" w:hAnsi="Book Antiqua"/>
                                  <w:sz w:val="18"/>
                                  <w:szCs w:val="18"/>
                                </w:rPr>
                                <w:t>;</w:t>
                              </w:r>
                            </w:p>
                            <w:p w:rsidR="00A23B6A" w:rsidRPr="009D6CC1" w:rsidRDefault="00A23B6A" w:rsidP="00A23B6A">
                              <w:pPr>
                                <w:widowControl w:val="0"/>
                                <w:numPr>
                                  <w:ilvl w:val="0"/>
                                  <w:numId w:val="144"/>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cuerpos académicos consolidados;</w:t>
                              </w:r>
                            </w:p>
                            <w:p w:rsidR="00A23B6A" w:rsidRPr="009D6CC1" w:rsidRDefault="00A23B6A" w:rsidP="00391706">
                              <w:pPr>
                                <w:widowControl w:val="0"/>
                                <w:suppressLineNumbers/>
                                <w:suppressAutoHyphens/>
                                <w:overflowPunct w:val="0"/>
                                <w:autoSpaceDE w:val="0"/>
                                <w:autoSpaceDN w:val="0"/>
                                <w:adjustRightInd w:val="0"/>
                                <w:ind w:left="360" w:hanging="360"/>
                                <w:textAlignment w:val="baseline"/>
                                <w:rPr>
                                  <w:rFonts w:ascii="Book Antiqua" w:hAnsi="Book Antiqua"/>
                                  <w:i/>
                                  <w:sz w:val="18"/>
                                  <w:szCs w:val="18"/>
                                </w:rPr>
                              </w:pPr>
                              <w:r w:rsidRPr="009D6CC1">
                                <w:rPr>
                                  <w:rFonts w:ascii="Book Antiqua" w:hAnsi="Book Antiqua"/>
                                  <w:i/>
                                  <w:sz w:val="18"/>
                                  <w:szCs w:val="18"/>
                                </w:rPr>
                                <w:t>Número de cuerpos académicos</w:t>
                              </w:r>
                            </w:p>
                            <w:p w:rsidR="00A23B6A" w:rsidRPr="009D6CC1" w:rsidRDefault="00A23B6A" w:rsidP="00A23B6A">
                              <w:pPr>
                                <w:widowControl w:val="0"/>
                                <w:numPr>
                                  <w:ilvl w:val="0"/>
                                  <w:numId w:val="144"/>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cuerpos académicos en consolidación;</w:t>
                              </w:r>
                            </w:p>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i/>
                                  <w:sz w:val="18"/>
                                  <w:szCs w:val="18"/>
                                </w:rPr>
                              </w:pPr>
                              <w:r w:rsidRPr="009D6CC1">
                                <w:rPr>
                                  <w:rFonts w:ascii="Book Antiqua" w:hAnsi="Book Antiqua"/>
                                  <w:i/>
                                  <w:sz w:val="18"/>
                                  <w:szCs w:val="18"/>
                                </w:rPr>
                                <w:t xml:space="preserve">    Número de CA en consolidación</w:t>
                              </w:r>
                            </w:p>
                            <w:p w:rsidR="00A23B6A" w:rsidRPr="009D6CC1" w:rsidRDefault="00A23B6A" w:rsidP="00A23B6A">
                              <w:pPr>
                                <w:widowControl w:val="0"/>
                                <w:numPr>
                                  <w:ilvl w:val="0"/>
                                  <w:numId w:val="144"/>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cuerpos académicos en formación.</w:t>
                              </w:r>
                            </w:p>
                            <w:p w:rsidR="00A23B6A" w:rsidRPr="009D6CC1" w:rsidRDefault="00A23B6A" w:rsidP="00391706">
                              <w:pPr>
                                <w:widowControl w:val="0"/>
                                <w:suppressLineNumbers/>
                                <w:suppressAutoHyphens/>
                                <w:overflowPunct w:val="0"/>
                                <w:autoSpaceDE w:val="0"/>
                                <w:autoSpaceDN w:val="0"/>
                                <w:adjustRightInd w:val="0"/>
                                <w:ind w:left="208"/>
                                <w:textAlignment w:val="baseline"/>
                                <w:rPr>
                                  <w:rFonts w:ascii="Book Antiqua" w:hAnsi="Book Antiqua"/>
                                  <w:sz w:val="18"/>
                                  <w:szCs w:val="18"/>
                                </w:rPr>
                              </w:pPr>
                              <w:r w:rsidRPr="009D6CC1">
                                <w:rPr>
                                  <w:rFonts w:ascii="Book Antiqua" w:hAnsi="Book Antiqua"/>
                                  <w:i/>
                                  <w:sz w:val="18"/>
                                  <w:szCs w:val="18"/>
                                </w:rPr>
                                <w:t>Número de cuerpos académicos en formación</w:t>
                              </w: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391706">
                              <w:pPr>
                                <w:overflowPunct w:val="0"/>
                                <w:autoSpaceDE w:val="0"/>
                                <w:autoSpaceDN w:val="0"/>
                                <w:adjustRightInd w:val="0"/>
                                <w:spacing w:after="120"/>
                                <w:jc w:val="both"/>
                                <w:textAlignment w:val="baseline"/>
                                <w:rPr>
                                  <w:szCs w:val="24"/>
                                </w:rPr>
                              </w:pPr>
                            </w:p>
                          </w:tc>
                        </w:tr>
                        <w:tr w:rsidR="00A23B6A" w:rsidRPr="009D6CC1" w:rsidTr="00391706">
                          <w:tc>
                            <w:tcPr>
                              <w:tcW w:w="7807" w:type="dxa"/>
                              <w:gridSpan w:val="4"/>
                              <w:vMerge w:val="restart"/>
                              <w:tcBorders>
                                <w:right w:val="single" w:sz="4" w:space="0" w:color="auto"/>
                              </w:tcBorders>
                              <w:shd w:val="pct12" w:color="auto" w:fill="auto"/>
                              <w:vAlign w:val="center"/>
                            </w:tcPr>
                            <w:p w:rsidR="00A23B6A" w:rsidRPr="009D6CC1" w:rsidRDefault="00A23B6A" w:rsidP="00391706">
                              <w:pPr>
                                <w:overflowPunct w:val="0"/>
                                <w:autoSpaceDE w:val="0"/>
                                <w:autoSpaceDN w:val="0"/>
                                <w:adjustRightInd w:val="0"/>
                                <w:textAlignment w:val="baseline"/>
                                <w:rPr>
                                  <w:rFonts w:ascii="Book Antiqua" w:hAnsi="Book Antiqua"/>
                                  <w:sz w:val="20"/>
                                </w:rPr>
                              </w:pPr>
                              <w:r w:rsidRPr="009D6CC1">
                                <w:rPr>
                                  <w:rFonts w:ascii="Book Antiqua" w:hAnsi="Book Antiqua"/>
                                  <w:sz w:val="20"/>
                                </w:rPr>
                                <w:lastRenderedPageBreak/>
                                <w:t>Enuncie en los espacios señalados en la columna de la derecha, las principales fortalezas identificadas por la institución acerca del programa educativo que se está evaluando y las acciones que están desarrollando para asegurar dichas condiciones de fortaleza dentro de esta categoría de análisis:</w:t>
                              </w:r>
                              <w:r w:rsidRPr="009D6CC1">
                                <w:rPr>
                                  <w:rFonts w:ascii="Book Antiqua" w:hAnsi="Book Antiqua"/>
                                  <w:b/>
                                  <w:sz w:val="20"/>
                                </w:rPr>
                                <w:t>Personal académico</w:t>
                              </w:r>
                              <w:r w:rsidRPr="009D6CC1">
                                <w:rPr>
                                  <w:rFonts w:ascii="Book Antiqua" w:hAnsi="Book Antiqua"/>
                                  <w:sz w:val="20"/>
                                </w:rPr>
                                <w:t>.  Debe cuidarse la congruencia de los comentarios con el juicio de valor emitido para cada indicador.</w:t>
                              </w: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shd w:val="pct20" w:color="auto" w:fill="auto"/>
                              <w:vAlign w:val="center"/>
                            </w:tcPr>
                            <w:p w:rsidR="00A23B6A" w:rsidRPr="00602F49" w:rsidRDefault="00A23B6A" w:rsidP="00391706">
                              <w:pPr>
                                <w:overflowPunct w:val="0"/>
                                <w:autoSpaceDE w:val="0"/>
                                <w:autoSpaceDN w:val="0"/>
                                <w:adjustRightInd w:val="0"/>
                                <w:spacing w:after="120"/>
                                <w:textAlignment w:val="baseline"/>
                                <w:rPr>
                                  <w:b/>
                                  <w:szCs w:val="24"/>
                                </w:rPr>
                              </w:pPr>
                              <w:r w:rsidRPr="00602F49">
                                <w:rPr>
                                  <w:b/>
                                  <w:szCs w:val="24"/>
                                </w:rPr>
                                <w:t xml:space="preserve">Fortalezas </w:t>
                              </w:r>
                            </w:p>
                            <w:p w:rsidR="00A23B6A" w:rsidRPr="00602F49" w:rsidRDefault="00A23B6A" w:rsidP="00391706">
                              <w:pPr>
                                <w:overflowPunct w:val="0"/>
                                <w:autoSpaceDE w:val="0"/>
                                <w:autoSpaceDN w:val="0"/>
                                <w:adjustRightInd w:val="0"/>
                                <w:spacing w:after="120"/>
                                <w:textAlignment w:val="baseline"/>
                                <w:rPr>
                                  <w:b/>
                                  <w:szCs w:val="24"/>
                                </w:rPr>
                              </w:pPr>
                              <w:r w:rsidRPr="00602F49">
                                <w:rPr>
                                  <w:b/>
                                  <w:szCs w:val="24"/>
                                </w:rPr>
                                <w:t>Categoría de Personal académico</w:t>
                              </w:r>
                            </w:p>
                          </w:tc>
                        </w:tr>
                        <w:tr w:rsidR="00A23B6A" w:rsidRPr="009D6CC1" w:rsidTr="00391706">
                          <w:tc>
                            <w:tcPr>
                              <w:tcW w:w="7807" w:type="dxa"/>
                              <w:gridSpan w:val="4"/>
                              <w:vMerge/>
                              <w:tcBorders>
                                <w:right w:val="single" w:sz="4" w:space="0" w:color="auto"/>
                              </w:tcBorders>
                              <w:shd w:val="pct12" w:color="auto" w:fill="auto"/>
                            </w:tcPr>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A23B6A">
                              <w:pPr>
                                <w:numPr>
                                  <w:ilvl w:val="0"/>
                                  <w:numId w:val="19"/>
                                </w:numPr>
                                <w:overflowPunct w:val="0"/>
                                <w:autoSpaceDE w:val="0"/>
                                <w:autoSpaceDN w:val="0"/>
                                <w:adjustRightInd w:val="0"/>
                                <w:spacing w:after="120"/>
                                <w:ind w:left="0" w:firstLine="0"/>
                                <w:jc w:val="both"/>
                                <w:rPr>
                                  <w:szCs w:val="24"/>
                                </w:rPr>
                              </w:pPr>
                            </w:p>
                          </w:tc>
                        </w:tr>
                        <w:tr w:rsidR="00A23B6A" w:rsidRPr="009D6CC1" w:rsidTr="00391706">
                          <w:tc>
                            <w:tcPr>
                              <w:tcW w:w="7807" w:type="dxa"/>
                              <w:gridSpan w:val="4"/>
                              <w:vMerge/>
                              <w:tcBorders>
                                <w:right w:val="single" w:sz="4" w:space="0" w:color="auto"/>
                              </w:tcBorders>
                              <w:shd w:val="pct12" w:color="auto" w:fill="auto"/>
                              <w:vAlign w:val="center"/>
                            </w:tcPr>
                            <w:p w:rsidR="00A23B6A" w:rsidRPr="009D6CC1" w:rsidRDefault="00A23B6A" w:rsidP="00391706">
                              <w:pPr>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A23B6A">
                              <w:pPr>
                                <w:numPr>
                                  <w:ilvl w:val="0"/>
                                  <w:numId w:val="19"/>
                                </w:numPr>
                                <w:overflowPunct w:val="0"/>
                                <w:autoSpaceDE w:val="0"/>
                                <w:autoSpaceDN w:val="0"/>
                                <w:adjustRightInd w:val="0"/>
                                <w:spacing w:after="120"/>
                                <w:ind w:left="0" w:firstLine="0"/>
                                <w:jc w:val="both"/>
                                <w:rPr>
                                  <w:szCs w:val="24"/>
                                </w:rPr>
                              </w:pPr>
                            </w:p>
                          </w:tc>
                        </w:tr>
                        <w:tr w:rsidR="00A23B6A" w:rsidRPr="009D6CC1" w:rsidTr="00391706">
                          <w:tc>
                            <w:tcPr>
                              <w:tcW w:w="7807" w:type="dxa"/>
                              <w:gridSpan w:val="4"/>
                              <w:vMerge/>
                              <w:tcBorders>
                                <w:right w:val="single" w:sz="4" w:space="0" w:color="auto"/>
                              </w:tcBorders>
                              <w:shd w:val="pct12" w:color="auto" w:fill="auto"/>
                              <w:vAlign w:val="center"/>
                            </w:tcPr>
                            <w:p w:rsidR="00A23B6A" w:rsidRPr="009D6CC1" w:rsidRDefault="00A23B6A" w:rsidP="00391706">
                              <w:pPr>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A23B6A">
                              <w:pPr>
                                <w:numPr>
                                  <w:ilvl w:val="0"/>
                                  <w:numId w:val="19"/>
                                </w:numPr>
                                <w:overflowPunct w:val="0"/>
                                <w:autoSpaceDE w:val="0"/>
                                <w:autoSpaceDN w:val="0"/>
                                <w:adjustRightInd w:val="0"/>
                                <w:spacing w:after="120"/>
                                <w:ind w:left="0" w:firstLine="0"/>
                                <w:jc w:val="both"/>
                                <w:rPr>
                                  <w:szCs w:val="24"/>
                                </w:rPr>
                              </w:pPr>
                            </w:p>
                          </w:tc>
                        </w:tr>
                        <w:tr w:rsidR="00A23B6A" w:rsidRPr="009D6CC1" w:rsidTr="00391706">
                          <w:tc>
                            <w:tcPr>
                              <w:tcW w:w="7807" w:type="dxa"/>
                              <w:gridSpan w:val="4"/>
                              <w:vMerge/>
                              <w:tcBorders>
                                <w:right w:val="single" w:sz="4" w:space="0" w:color="auto"/>
                              </w:tcBorders>
                              <w:shd w:val="pct12" w:color="auto" w:fill="auto"/>
                              <w:vAlign w:val="center"/>
                            </w:tcPr>
                            <w:p w:rsidR="00A23B6A" w:rsidRPr="009D6CC1" w:rsidRDefault="00A23B6A" w:rsidP="00391706">
                              <w:pPr>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shd w:val="pct20" w:color="auto" w:fill="auto"/>
                              <w:vAlign w:val="center"/>
                            </w:tcPr>
                            <w:p w:rsidR="00A23B6A" w:rsidRPr="00602F49" w:rsidRDefault="00A23B6A" w:rsidP="00391706">
                              <w:pPr>
                                <w:overflowPunct w:val="0"/>
                                <w:autoSpaceDE w:val="0"/>
                                <w:autoSpaceDN w:val="0"/>
                                <w:adjustRightInd w:val="0"/>
                                <w:spacing w:after="120"/>
                                <w:textAlignment w:val="baseline"/>
                                <w:rPr>
                                  <w:b/>
                                </w:rPr>
                              </w:pPr>
                              <w:r w:rsidRPr="00602F49">
                                <w:rPr>
                                  <w:b/>
                                  <w:szCs w:val="24"/>
                                </w:rPr>
                                <w:t>Acciones que se realizan para asegurar las fortalezas enunciadas</w:t>
                              </w:r>
                            </w:p>
                          </w:tc>
                        </w:tr>
                        <w:tr w:rsidR="00A23B6A" w:rsidRPr="009D6CC1" w:rsidTr="00391706">
                          <w:tc>
                            <w:tcPr>
                              <w:tcW w:w="7807" w:type="dxa"/>
                              <w:gridSpan w:val="4"/>
                              <w:vMerge/>
                              <w:tcBorders>
                                <w:right w:val="single" w:sz="4" w:space="0" w:color="auto"/>
                              </w:tcBorders>
                              <w:shd w:val="pct12" w:color="auto" w:fill="auto"/>
                              <w:vAlign w:val="center"/>
                            </w:tcPr>
                            <w:p w:rsidR="00A23B6A" w:rsidRPr="009D6CC1" w:rsidRDefault="00A23B6A" w:rsidP="00391706">
                              <w:pPr>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A23B6A">
                              <w:pPr>
                                <w:numPr>
                                  <w:ilvl w:val="0"/>
                                  <w:numId w:val="20"/>
                                </w:numPr>
                                <w:overflowPunct w:val="0"/>
                                <w:autoSpaceDE w:val="0"/>
                                <w:autoSpaceDN w:val="0"/>
                                <w:adjustRightInd w:val="0"/>
                                <w:spacing w:after="120"/>
                                <w:ind w:left="0" w:firstLine="0"/>
                                <w:jc w:val="both"/>
                                <w:rPr>
                                  <w:szCs w:val="24"/>
                                </w:rPr>
                              </w:pPr>
                            </w:p>
                          </w:tc>
                        </w:tr>
                        <w:tr w:rsidR="00A23B6A" w:rsidRPr="009D6CC1" w:rsidTr="00391706">
                          <w:tc>
                            <w:tcPr>
                              <w:tcW w:w="7807" w:type="dxa"/>
                              <w:gridSpan w:val="4"/>
                              <w:vMerge/>
                              <w:tcBorders>
                                <w:right w:val="single" w:sz="4" w:space="0" w:color="auto"/>
                              </w:tcBorders>
                              <w:shd w:val="pct12" w:color="auto" w:fill="auto"/>
                              <w:vAlign w:val="center"/>
                            </w:tcPr>
                            <w:p w:rsidR="00A23B6A" w:rsidRPr="009D6CC1" w:rsidRDefault="00A23B6A" w:rsidP="00391706">
                              <w:pPr>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A23B6A">
                              <w:pPr>
                                <w:numPr>
                                  <w:ilvl w:val="0"/>
                                  <w:numId w:val="20"/>
                                </w:numPr>
                                <w:overflowPunct w:val="0"/>
                                <w:autoSpaceDE w:val="0"/>
                                <w:autoSpaceDN w:val="0"/>
                                <w:adjustRightInd w:val="0"/>
                                <w:spacing w:after="120"/>
                                <w:ind w:left="0" w:firstLine="0"/>
                                <w:jc w:val="both"/>
                                <w:rPr>
                                  <w:szCs w:val="24"/>
                                </w:rPr>
                              </w:pPr>
                            </w:p>
                          </w:tc>
                        </w:tr>
                        <w:tr w:rsidR="00A23B6A" w:rsidRPr="009D6CC1" w:rsidTr="00391706">
                          <w:tc>
                            <w:tcPr>
                              <w:tcW w:w="7807" w:type="dxa"/>
                              <w:gridSpan w:val="4"/>
                              <w:vMerge/>
                              <w:tcBorders>
                                <w:right w:val="single" w:sz="4" w:space="0" w:color="auto"/>
                              </w:tcBorders>
                              <w:shd w:val="pct12" w:color="auto" w:fill="auto"/>
                              <w:vAlign w:val="center"/>
                            </w:tcPr>
                            <w:p w:rsidR="00A23B6A" w:rsidRPr="009D6CC1" w:rsidRDefault="00A23B6A" w:rsidP="00391706">
                              <w:pPr>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A23B6A">
                              <w:pPr>
                                <w:numPr>
                                  <w:ilvl w:val="0"/>
                                  <w:numId w:val="20"/>
                                </w:numPr>
                                <w:overflowPunct w:val="0"/>
                                <w:autoSpaceDE w:val="0"/>
                                <w:autoSpaceDN w:val="0"/>
                                <w:adjustRightInd w:val="0"/>
                                <w:spacing w:after="120"/>
                                <w:ind w:left="0" w:firstLine="0"/>
                                <w:jc w:val="both"/>
                                <w:rPr>
                                  <w:szCs w:val="24"/>
                                </w:rPr>
                              </w:pPr>
                            </w:p>
                          </w:tc>
                        </w:tr>
                        <w:tr w:rsidR="00A23B6A" w:rsidRPr="009D6CC1" w:rsidTr="00391706">
                          <w:tc>
                            <w:tcPr>
                              <w:tcW w:w="7807" w:type="dxa"/>
                              <w:gridSpan w:val="4"/>
                              <w:vMerge w:val="restart"/>
                              <w:tcBorders>
                                <w:right w:val="single" w:sz="4" w:space="0" w:color="auto"/>
                              </w:tcBorders>
                              <w:shd w:val="pct12" w:color="auto" w:fill="auto"/>
                              <w:vAlign w:val="center"/>
                            </w:tcPr>
                            <w:p w:rsidR="00A23B6A" w:rsidRPr="009D6CC1" w:rsidRDefault="00A23B6A" w:rsidP="00391706">
                              <w:pPr>
                                <w:overflowPunct w:val="0"/>
                                <w:autoSpaceDE w:val="0"/>
                                <w:autoSpaceDN w:val="0"/>
                                <w:adjustRightInd w:val="0"/>
                                <w:textAlignment w:val="baseline"/>
                                <w:rPr>
                                  <w:rFonts w:ascii="Book Antiqua" w:hAnsi="Book Antiqua"/>
                                  <w:sz w:val="20"/>
                                </w:rPr>
                              </w:pPr>
                              <w:r w:rsidRPr="009D6CC1">
                                <w:rPr>
                                  <w:rFonts w:ascii="Book Antiqua" w:hAnsi="Book Antiqua"/>
                                  <w:sz w:val="20"/>
                                </w:rPr>
                                <w:t xml:space="preserve">Enuncie en los espacios señalados en la columna de la derecha, las principales debilidades detectadas por la institución acerca del programa educativo que se está evaluando y las acciones que se están desarrollando para atender dichas condiciones de debilidad dentro de esta categoría de análisis: </w:t>
                              </w:r>
                              <w:r w:rsidRPr="009D6CC1">
                                <w:rPr>
                                  <w:rFonts w:ascii="Book Antiqua" w:hAnsi="Book Antiqua"/>
                                  <w:b/>
                                  <w:sz w:val="20"/>
                                </w:rPr>
                                <w:t>Personal académico</w:t>
                              </w:r>
                              <w:r w:rsidRPr="009D6CC1">
                                <w:rPr>
                                  <w:rFonts w:ascii="Book Antiqua" w:hAnsi="Book Antiqua"/>
                                  <w:sz w:val="20"/>
                                </w:rPr>
                                <w:t>.  Debe cuidarse la congruencia de los comentarios con el juicio de valor emitido para cada indicador.</w:t>
                              </w: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shd w:val="pct20" w:color="auto" w:fill="auto"/>
                              <w:vAlign w:val="center"/>
                            </w:tcPr>
                            <w:p w:rsidR="00A23B6A" w:rsidRPr="00602F49" w:rsidRDefault="00A23B6A" w:rsidP="00391706">
                              <w:pPr>
                                <w:overflowPunct w:val="0"/>
                                <w:autoSpaceDE w:val="0"/>
                                <w:autoSpaceDN w:val="0"/>
                                <w:adjustRightInd w:val="0"/>
                                <w:spacing w:after="120"/>
                                <w:textAlignment w:val="baseline"/>
                                <w:rPr>
                                  <w:b/>
                                  <w:szCs w:val="24"/>
                                </w:rPr>
                              </w:pPr>
                              <w:r w:rsidRPr="00602F49">
                                <w:rPr>
                                  <w:b/>
                                  <w:szCs w:val="24"/>
                                </w:rPr>
                                <w:t>Debilidades (principales problemas detectados)</w:t>
                              </w:r>
                            </w:p>
                            <w:p w:rsidR="00A23B6A" w:rsidRPr="00602F49" w:rsidRDefault="00A23B6A" w:rsidP="00391706">
                              <w:pPr>
                                <w:overflowPunct w:val="0"/>
                                <w:autoSpaceDE w:val="0"/>
                                <w:autoSpaceDN w:val="0"/>
                                <w:adjustRightInd w:val="0"/>
                                <w:spacing w:after="120"/>
                                <w:textAlignment w:val="baseline"/>
                                <w:rPr>
                                  <w:b/>
                                  <w:szCs w:val="24"/>
                                </w:rPr>
                              </w:pPr>
                              <w:r w:rsidRPr="00602F49">
                                <w:rPr>
                                  <w:b/>
                                  <w:szCs w:val="24"/>
                                </w:rPr>
                                <w:t>Categoría de Personal académico</w:t>
                              </w:r>
                            </w:p>
                          </w:tc>
                        </w:tr>
                        <w:tr w:rsidR="00A23B6A" w:rsidRPr="009D6CC1" w:rsidTr="00391706">
                          <w:tc>
                            <w:tcPr>
                              <w:tcW w:w="7807" w:type="dxa"/>
                              <w:gridSpan w:val="4"/>
                              <w:vMerge/>
                              <w:tcBorders>
                                <w:right w:val="single" w:sz="4" w:space="0" w:color="auto"/>
                              </w:tcBorders>
                              <w:shd w:val="pct12" w:color="auto" w:fill="auto"/>
                            </w:tcPr>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A23B6A">
                              <w:pPr>
                                <w:numPr>
                                  <w:ilvl w:val="0"/>
                                  <w:numId w:val="33"/>
                                </w:numPr>
                                <w:overflowPunct w:val="0"/>
                                <w:autoSpaceDE w:val="0"/>
                                <w:autoSpaceDN w:val="0"/>
                                <w:adjustRightInd w:val="0"/>
                                <w:spacing w:after="120"/>
                                <w:jc w:val="both"/>
                                <w:rPr>
                                  <w:szCs w:val="24"/>
                                </w:rPr>
                              </w:pPr>
                            </w:p>
                          </w:tc>
                        </w:tr>
                        <w:tr w:rsidR="00A23B6A" w:rsidRPr="009D6CC1" w:rsidTr="00391706">
                          <w:tc>
                            <w:tcPr>
                              <w:tcW w:w="7807" w:type="dxa"/>
                              <w:gridSpan w:val="4"/>
                              <w:vMerge/>
                              <w:tcBorders>
                                <w:right w:val="single" w:sz="4" w:space="0" w:color="auto"/>
                              </w:tcBorders>
                              <w:shd w:val="pct12" w:color="auto" w:fill="auto"/>
                              <w:vAlign w:val="center"/>
                            </w:tcPr>
                            <w:p w:rsidR="00A23B6A" w:rsidRPr="009D6CC1" w:rsidRDefault="00A23B6A" w:rsidP="00391706">
                              <w:pPr>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A23B6A">
                              <w:pPr>
                                <w:numPr>
                                  <w:ilvl w:val="0"/>
                                  <w:numId w:val="33"/>
                                </w:numPr>
                                <w:overflowPunct w:val="0"/>
                                <w:autoSpaceDE w:val="0"/>
                                <w:autoSpaceDN w:val="0"/>
                                <w:adjustRightInd w:val="0"/>
                                <w:spacing w:after="120"/>
                                <w:jc w:val="both"/>
                                <w:rPr>
                                  <w:szCs w:val="24"/>
                                </w:rPr>
                              </w:pPr>
                            </w:p>
                          </w:tc>
                        </w:tr>
                        <w:tr w:rsidR="00A23B6A" w:rsidRPr="009D6CC1" w:rsidTr="00391706">
                          <w:tc>
                            <w:tcPr>
                              <w:tcW w:w="7807" w:type="dxa"/>
                              <w:gridSpan w:val="4"/>
                              <w:vMerge/>
                              <w:tcBorders>
                                <w:right w:val="single" w:sz="4" w:space="0" w:color="auto"/>
                              </w:tcBorders>
                              <w:shd w:val="pct12" w:color="auto" w:fill="auto"/>
                              <w:vAlign w:val="center"/>
                            </w:tcPr>
                            <w:p w:rsidR="00A23B6A" w:rsidRPr="009D6CC1" w:rsidRDefault="00A23B6A" w:rsidP="00391706">
                              <w:pPr>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A23B6A">
                              <w:pPr>
                                <w:numPr>
                                  <w:ilvl w:val="0"/>
                                  <w:numId w:val="33"/>
                                </w:numPr>
                                <w:overflowPunct w:val="0"/>
                                <w:autoSpaceDE w:val="0"/>
                                <w:autoSpaceDN w:val="0"/>
                                <w:adjustRightInd w:val="0"/>
                                <w:spacing w:after="120"/>
                                <w:jc w:val="both"/>
                                <w:rPr>
                                  <w:szCs w:val="24"/>
                                </w:rPr>
                              </w:pPr>
                            </w:p>
                          </w:tc>
                        </w:tr>
                        <w:tr w:rsidR="00A23B6A" w:rsidRPr="009D6CC1" w:rsidTr="00391706">
                          <w:tc>
                            <w:tcPr>
                              <w:tcW w:w="7807" w:type="dxa"/>
                              <w:gridSpan w:val="4"/>
                              <w:vMerge/>
                              <w:tcBorders>
                                <w:right w:val="single" w:sz="4" w:space="0" w:color="auto"/>
                              </w:tcBorders>
                              <w:shd w:val="pct12" w:color="auto" w:fill="auto"/>
                              <w:vAlign w:val="center"/>
                            </w:tcPr>
                            <w:p w:rsidR="00A23B6A" w:rsidRPr="009D6CC1" w:rsidRDefault="00A23B6A" w:rsidP="00391706">
                              <w:pPr>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shd w:val="pct20" w:color="auto" w:fill="auto"/>
                              <w:vAlign w:val="center"/>
                            </w:tcPr>
                            <w:p w:rsidR="00A23B6A" w:rsidRPr="00602F49" w:rsidRDefault="00A23B6A" w:rsidP="00391706">
                              <w:pPr>
                                <w:overflowPunct w:val="0"/>
                                <w:autoSpaceDE w:val="0"/>
                                <w:autoSpaceDN w:val="0"/>
                                <w:adjustRightInd w:val="0"/>
                                <w:spacing w:after="120"/>
                                <w:textAlignment w:val="baseline"/>
                              </w:pPr>
                              <w:r w:rsidRPr="00602F49">
                                <w:rPr>
                                  <w:b/>
                                  <w:szCs w:val="24"/>
                                </w:rPr>
                                <w:t>Acciones que se realizan para atender las debilidades detectadas</w:t>
                              </w:r>
                            </w:p>
                          </w:tc>
                        </w:tr>
                        <w:tr w:rsidR="00A23B6A" w:rsidRPr="009D6CC1" w:rsidTr="00391706">
                          <w:tc>
                            <w:tcPr>
                              <w:tcW w:w="7807" w:type="dxa"/>
                              <w:gridSpan w:val="4"/>
                              <w:vMerge/>
                              <w:tcBorders>
                                <w:right w:val="single" w:sz="4" w:space="0" w:color="auto"/>
                              </w:tcBorders>
                              <w:shd w:val="pct12" w:color="auto" w:fill="auto"/>
                              <w:vAlign w:val="center"/>
                            </w:tcPr>
                            <w:p w:rsidR="00A23B6A" w:rsidRPr="009D6CC1" w:rsidRDefault="00A23B6A" w:rsidP="00391706">
                              <w:pPr>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A23B6A">
                              <w:pPr>
                                <w:numPr>
                                  <w:ilvl w:val="0"/>
                                  <w:numId w:val="34"/>
                                </w:numPr>
                                <w:overflowPunct w:val="0"/>
                                <w:autoSpaceDE w:val="0"/>
                                <w:autoSpaceDN w:val="0"/>
                                <w:adjustRightInd w:val="0"/>
                                <w:spacing w:after="120"/>
                                <w:jc w:val="both"/>
                                <w:rPr>
                                  <w:szCs w:val="24"/>
                                </w:rPr>
                              </w:pPr>
                            </w:p>
                          </w:tc>
                        </w:tr>
                        <w:tr w:rsidR="00A23B6A" w:rsidRPr="009D6CC1" w:rsidTr="00391706">
                          <w:tc>
                            <w:tcPr>
                              <w:tcW w:w="7807" w:type="dxa"/>
                              <w:gridSpan w:val="4"/>
                              <w:vMerge/>
                              <w:tcBorders>
                                <w:right w:val="single" w:sz="4" w:space="0" w:color="auto"/>
                              </w:tcBorders>
                              <w:shd w:val="pct12" w:color="auto" w:fill="auto"/>
                              <w:vAlign w:val="center"/>
                            </w:tcPr>
                            <w:p w:rsidR="00A23B6A" w:rsidRPr="009D6CC1" w:rsidRDefault="00A23B6A" w:rsidP="00391706">
                              <w:pPr>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A23B6A">
                              <w:pPr>
                                <w:numPr>
                                  <w:ilvl w:val="0"/>
                                  <w:numId w:val="34"/>
                                </w:numPr>
                                <w:overflowPunct w:val="0"/>
                                <w:autoSpaceDE w:val="0"/>
                                <w:autoSpaceDN w:val="0"/>
                                <w:adjustRightInd w:val="0"/>
                                <w:spacing w:after="120"/>
                                <w:jc w:val="both"/>
                                <w:rPr>
                                  <w:szCs w:val="24"/>
                                </w:rPr>
                              </w:pPr>
                            </w:p>
                          </w:tc>
                        </w:tr>
                        <w:tr w:rsidR="00A23B6A" w:rsidRPr="009D6CC1" w:rsidTr="00391706">
                          <w:tc>
                            <w:tcPr>
                              <w:tcW w:w="7807" w:type="dxa"/>
                              <w:gridSpan w:val="4"/>
                              <w:vMerge/>
                              <w:tcBorders>
                                <w:right w:val="single" w:sz="4" w:space="0" w:color="auto"/>
                              </w:tcBorders>
                              <w:shd w:val="pct12" w:color="auto" w:fill="auto"/>
                              <w:vAlign w:val="center"/>
                            </w:tcPr>
                            <w:p w:rsidR="00A23B6A" w:rsidRPr="009D6CC1" w:rsidRDefault="00A23B6A" w:rsidP="00391706">
                              <w:pPr>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A23B6A">
                              <w:pPr>
                                <w:numPr>
                                  <w:ilvl w:val="0"/>
                                  <w:numId w:val="34"/>
                                </w:numPr>
                                <w:overflowPunct w:val="0"/>
                                <w:autoSpaceDE w:val="0"/>
                                <w:autoSpaceDN w:val="0"/>
                                <w:adjustRightInd w:val="0"/>
                                <w:spacing w:after="120"/>
                                <w:jc w:val="both"/>
                                <w:rPr>
                                  <w:szCs w:val="24"/>
                                </w:rPr>
                              </w:pPr>
                            </w:p>
                          </w:tc>
                        </w:tr>
                        <w:tr w:rsidR="00A23B6A" w:rsidRPr="009D6CC1" w:rsidTr="00391706">
                          <w:tc>
                            <w:tcPr>
                              <w:tcW w:w="7807" w:type="dxa"/>
                              <w:gridSpan w:val="4"/>
                              <w:tcBorders>
                                <w:right w:val="single" w:sz="4" w:space="0" w:color="auto"/>
                              </w:tcBorders>
                              <w:shd w:val="pct12" w:color="auto" w:fill="auto"/>
                            </w:tcPr>
                            <w:p w:rsidR="00A23B6A" w:rsidRPr="009D6CC1" w:rsidRDefault="00A23B6A" w:rsidP="00391706">
                              <w:pPr>
                                <w:overflowPunct w:val="0"/>
                                <w:autoSpaceDE w:val="0"/>
                                <w:autoSpaceDN w:val="0"/>
                                <w:adjustRightInd w:val="0"/>
                                <w:jc w:val="both"/>
                                <w:textAlignment w:val="baseline"/>
                                <w:rPr>
                                  <w:rFonts w:ascii="Book Antiqua" w:hAnsi="Book Antiqua"/>
                                  <w:b/>
                                  <w:bCs/>
                                  <w:sz w:val="20"/>
                                </w:rPr>
                              </w:pPr>
                              <w:r w:rsidRPr="009D6CC1">
                                <w:rPr>
                                  <w:rFonts w:ascii="Book Antiqua" w:hAnsi="Book Antiqua"/>
                                  <w:b/>
                                  <w:bCs/>
                                  <w:sz w:val="20"/>
                                </w:rPr>
                                <w:t>Nota:</w:t>
                              </w:r>
                            </w:p>
                            <w:p w:rsidR="00A23B6A" w:rsidRPr="009D6CC1" w:rsidRDefault="00A23B6A" w:rsidP="00391706">
                              <w:pPr>
                                <w:overflowPunct w:val="0"/>
                                <w:autoSpaceDE w:val="0"/>
                                <w:autoSpaceDN w:val="0"/>
                                <w:adjustRightInd w:val="0"/>
                                <w:jc w:val="both"/>
                                <w:textAlignment w:val="baseline"/>
                                <w:rPr>
                                  <w:rFonts w:ascii="Book Antiqua" w:hAnsi="Book Antiqua"/>
                                  <w:sz w:val="20"/>
                                </w:rPr>
                              </w:pPr>
                              <w:r w:rsidRPr="009D6CC1">
                                <w:rPr>
                                  <w:rFonts w:ascii="Book Antiqua" w:hAnsi="Book Antiqua"/>
                                  <w:sz w:val="20"/>
                                </w:rPr>
                                <w:t xml:space="preserve">Describa brevemente en la celda en blanco a la derecha de cada indicador de la categoría </w:t>
                              </w:r>
                              <w:r w:rsidRPr="009D6CC1">
                                <w:rPr>
                                  <w:rFonts w:ascii="Book Antiqua" w:hAnsi="Book Antiqua"/>
                                  <w:b/>
                                  <w:sz w:val="20"/>
                                </w:rPr>
                                <w:t>Servicios de apoyo a los estudiantes</w:t>
                              </w:r>
                              <w:r w:rsidRPr="009D6CC1">
                                <w:rPr>
                                  <w:rFonts w:ascii="Book Antiqua" w:hAnsi="Book Antiqua"/>
                                  <w:sz w:val="20"/>
                                </w:rPr>
                                <w:t>, su apreciación sobre el cumplimiento del mismo, de acuerdo con la situación que guarda el programa educativo que se está evaluando y/o desde el punto de vista de su operación cotidiana.  Es importante que en cada indicador quede expresamente redactado el juicio de valor de la institución, con respecto a dicho indicador.</w:t>
                              </w: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vMerge w:val="restart"/>
                              <w:tcBorders>
                                <w:left w:val="single" w:sz="4" w:space="0" w:color="auto"/>
                                <w:right w:val="single" w:sz="4" w:space="0" w:color="auto"/>
                              </w:tcBorders>
                              <w:shd w:val="pct20" w:color="auto" w:fill="auto"/>
                              <w:vAlign w:val="center"/>
                            </w:tcPr>
                            <w:p w:rsidR="00A23B6A" w:rsidRPr="00602F49" w:rsidRDefault="00A23B6A" w:rsidP="00391706">
                              <w:pPr>
                                <w:widowControl w:val="0"/>
                                <w:suppressLineNumbers/>
                                <w:suppressAutoHyphens/>
                                <w:overflowPunct w:val="0"/>
                                <w:autoSpaceDE w:val="0"/>
                                <w:autoSpaceDN w:val="0"/>
                                <w:adjustRightInd w:val="0"/>
                                <w:spacing w:after="120"/>
                                <w:textAlignment w:val="baseline"/>
                                <w:rPr>
                                  <w:b/>
                                  <w:bCs/>
                                  <w:szCs w:val="24"/>
                                </w:rPr>
                              </w:pPr>
                              <w:r w:rsidRPr="00602F49">
                                <w:rPr>
                                  <w:b/>
                                  <w:bCs/>
                                  <w:szCs w:val="24"/>
                                </w:rPr>
                                <w:t>6) Servicios de apoyo a los estudiantes</w:t>
                              </w:r>
                            </w:p>
                          </w:tc>
                        </w:tr>
                        <w:tr w:rsidR="00A23B6A" w:rsidRPr="009D6CC1" w:rsidTr="00391706">
                          <w:tc>
                            <w:tcPr>
                              <w:tcW w:w="7807" w:type="dxa"/>
                              <w:gridSpan w:val="4"/>
                              <w:tcBorders>
                                <w:right w:val="single" w:sz="4" w:space="0" w:color="auto"/>
                              </w:tcBorders>
                              <w:shd w:val="pct12" w:color="auto" w:fill="auto"/>
                            </w:tcPr>
                            <w:p w:rsidR="00A23B6A" w:rsidRPr="009D6CC1" w:rsidRDefault="00A23B6A" w:rsidP="00391706">
                              <w:pPr>
                                <w:pStyle w:val="Ttulo2"/>
                                <w:keepNext w:val="0"/>
                                <w:widowControl w:val="0"/>
                                <w:numPr>
                                  <w:ilvl w:val="0"/>
                                  <w:numId w:val="0"/>
                                </w:numPr>
                                <w:suppressLineNumbers/>
                                <w:suppressAutoHyphens/>
                                <w:overflowPunct w:val="0"/>
                                <w:autoSpaceDE w:val="0"/>
                                <w:autoSpaceDN w:val="0"/>
                                <w:adjustRightInd w:val="0"/>
                                <w:jc w:val="center"/>
                                <w:textAlignment w:val="baseline"/>
                                <w:rPr>
                                  <w:rFonts w:ascii="Book Antiqua" w:hAnsi="Book Antiqua"/>
                                  <w:bCs w:val="0"/>
                                  <w:sz w:val="18"/>
                                  <w:szCs w:val="18"/>
                                </w:rPr>
                              </w:pPr>
                              <w:r w:rsidRPr="009D6CC1">
                                <w:rPr>
                                  <w:rFonts w:ascii="Book Antiqua" w:hAnsi="Book Antiqua"/>
                                  <w:bCs w:val="0"/>
                                  <w:sz w:val="18"/>
                                  <w:szCs w:val="18"/>
                                </w:rPr>
                                <w:t>Indicadores</w:t>
                              </w:r>
                            </w:p>
                            <w:p w:rsidR="00A23B6A" w:rsidRPr="009D6CC1" w:rsidRDefault="00A23B6A" w:rsidP="00391706">
                              <w:pPr>
                                <w:widowControl w:val="0"/>
                                <w:suppressLineNumbers/>
                                <w:suppressAutoHyphens/>
                                <w:overflowPunct w:val="0"/>
                                <w:autoSpaceDE w:val="0"/>
                                <w:autoSpaceDN w:val="0"/>
                                <w:adjustRightInd w:val="0"/>
                                <w:jc w:val="center"/>
                                <w:textAlignment w:val="baseline"/>
                                <w:rPr>
                                  <w:rFonts w:ascii="Book Antiqua" w:hAnsi="Book Antiqua"/>
                                  <w:sz w:val="18"/>
                                  <w:szCs w:val="18"/>
                                </w:rPr>
                              </w:pPr>
                              <w:r w:rsidRPr="009D6CC1">
                                <w:rPr>
                                  <w:rFonts w:ascii="Book Antiqua" w:hAnsi="Book Antiqua"/>
                                  <w:bCs/>
                                  <w:sz w:val="18"/>
                                  <w:szCs w:val="18"/>
                                </w:rPr>
                                <w:t>(aspectos a evaluar)</w:t>
                              </w: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vMerge/>
                              <w:tcBorders>
                                <w:left w:val="single" w:sz="4" w:space="0" w:color="auto"/>
                                <w:right w:val="single" w:sz="4" w:space="0" w:color="auto"/>
                              </w:tcBorders>
                              <w:shd w:val="pct20" w:color="auto" w:fill="auto"/>
                              <w:vAlign w:val="center"/>
                            </w:tcPr>
                            <w:p w:rsidR="00A23B6A" w:rsidRPr="00602F49" w:rsidRDefault="00A23B6A" w:rsidP="00391706">
                              <w:pPr>
                                <w:widowControl w:val="0"/>
                                <w:suppressLineNumbers/>
                                <w:suppressAutoHyphens/>
                                <w:overflowPunct w:val="0"/>
                                <w:autoSpaceDE w:val="0"/>
                                <w:autoSpaceDN w:val="0"/>
                                <w:adjustRightInd w:val="0"/>
                                <w:spacing w:after="120"/>
                                <w:jc w:val="both"/>
                                <w:textAlignment w:val="baseline"/>
                                <w:rPr>
                                  <w:szCs w:val="24"/>
                                </w:rPr>
                              </w:pPr>
                            </w:p>
                          </w:tc>
                        </w:tr>
                        <w:tr w:rsidR="00A23B6A" w:rsidRPr="009D6CC1" w:rsidTr="00391706">
                          <w:tc>
                            <w:tcPr>
                              <w:tcW w:w="278" w:type="dxa"/>
                              <w:tcBorders>
                                <w:bottom w:val="single" w:sz="4" w:space="0" w:color="auto"/>
                                <w:right w:val="nil"/>
                              </w:tcBorders>
                              <w:shd w:val="pct12" w:color="auto" w:fill="auto"/>
                            </w:tcPr>
                            <w:p w:rsidR="00A23B6A" w:rsidRPr="009D6CC1" w:rsidRDefault="00A23B6A" w:rsidP="00391706">
                              <w:pPr>
                                <w:pStyle w:val="Ttulo2"/>
                                <w:keepNext w:val="0"/>
                                <w:widowControl w:val="0"/>
                                <w:numPr>
                                  <w:ilvl w:val="0"/>
                                  <w:numId w:val="0"/>
                                </w:numPr>
                                <w:suppressLineNumbers/>
                                <w:suppressAutoHyphens/>
                                <w:overflowPunct w:val="0"/>
                                <w:autoSpaceDE w:val="0"/>
                                <w:autoSpaceDN w:val="0"/>
                                <w:adjustRightInd w:val="0"/>
                                <w:textAlignment w:val="baseline"/>
                                <w:rPr>
                                  <w:rFonts w:ascii="Book Antiqua" w:hAnsi="Book Antiqua"/>
                                  <w:sz w:val="18"/>
                                  <w:szCs w:val="18"/>
                                </w:rPr>
                              </w:pPr>
                            </w:p>
                          </w:tc>
                          <w:tc>
                            <w:tcPr>
                              <w:tcW w:w="7529" w:type="dxa"/>
                              <w:gridSpan w:val="3"/>
                              <w:tcBorders>
                                <w:left w:val="nil"/>
                                <w:right w:val="single" w:sz="4" w:space="0" w:color="auto"/>
                              </w:tcBorders>
                              <w:shd w:val="pct12" w:color="auto" w:fill="auto"/>
                            </w:tcPr>
                            <w:p w:rsidR="00A23B6A" w:rsidRPr="009D6CC1" w:rsidRDefault="00A23B6A" w:rsidP="00391706">
                              <w:pPr>
                                <w:pStyle w:val="Ttulo2"/>
                                <w:keepNext w:val="0"/>
                                <w:widowControl w:val="0"/>
                                <w:numPr>
                                  <w:ilvl w:val="0"/>
                                  <w:numId w:val="0"/>
                                </w:numPr>
                                <w:suppressLineNumbers/>
                                <w:suppressAutoHyphens/>
                                <w:overflowPunct w:val="0"/>
                                <w:autoSpaceDE w:val="0"/>
                                <w:autoSpaceDN w:val="0"/>
                                <w:adjustRightInd w:val="0"/>
                                <w:jc w:val="left"/>
                                <w:textAlignment w:val="baseline"/>
                                <w:rPr>
                                  <w:rFonts w:ascii="Book Antiqua" w:hAnsi="Book Antiqua"/>
                                  <w:sz w:val="20"/>
                                </w:rPr>
                              </w:pPr>
                              <w:r w:rsidRPr="009D6CC1">
                                <w:rPr>
                                  <w:rFonts w:ascii="Book Antiqua" w:hAnsi="Book Antiqua"/>
                                  <w:sz w:val="20"/>
                                </w:rPr>
                                <w:t>32. Asesoría de apoyo al aprendizaje</w:t>
                              </w:r>
                            </w:p>
                            <w:p w:rsidR="00A23B6A" w:rsidRDefault="00A23B6A" w:rsidP="00391706">
                              <w:pPr>
                                <w:widowControl w:val="0"/>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Existencia de un programa de asesoría que apoya a los estudiantes para resolver problemas puntuales de aprendizaje.</w:t>
                              </w:r>
                            </w:p>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La relación docente-alumno es adecuada a los requerimientos del programa de asesoría.</w:t>
                              </w:r>
                            </w:p>
                            <w:p w:rsidR="00A23B6A" w:rsidRPr="009D6CC1" w:rsidRDefault="00A23B6A" w:rsidP="00391706">
                              <w:pPr>
                                <w:widowControl w:val="0"/>
                                <w:suppressLineNumbers/>
                                <w:suppressAutoHyphens/>
                                <w:overflowPunct w:val="0"/>
                                <w:autoSpaceDE w:val="0"/>
                                <w:autoSpaceDN w:val="0"/>
                                <w:adjustRightInd w:val="0"/>
                                <w:ind w:left="360"/>
                                <w:textAlignment w:val="baseline"/>
                                <w:rPr>
                                  <w:rFonts w:ascii="Book Antiqua" w:hAnsi="Book Antiqua"/>
                                  <w:sz w:val="18"/>
                                  <w:szCs w:val="18"/>
                                </w:rPr>
                              </w:pPr>
                              <w:r w:rsidRPr="009D6CC1">
                                <w:rPr>
                                  <w:rFonts w:ascii="Book Antiqua" w:hAnsi="Book Antiqua"/>
                                  <w:i/>
                                  <w:sz w:val="18"/>
                                  <w:szCs w:val="18"/>
                                </w:rPr>
                                <w:t>Número total de estudiantes/Número de PTC</w:t>
                              </w: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391706">
                              <w:pPr>
                                <w:overflowPunct w:val="0"/>
                                <w:autoSpaceDE w:val="0"/>
                                <w:autoSpaceDN w:val="0"/>
                                <w:adjustRightInd w:val="0"/>
                                <w:spacing w:after="120"/>
                                <w:jc w:val="both"/>
                                <w:textAlignment w:val="baseline"/>
                                <w:rPr>
                                  <w:szCs w:val="24"/>
                                </w:rPr>
                              </w:pPr>
                            </w:p>
                          </w:tc>
                        </w:tr>
                        <w:tr w:rsidR="00A23B6A" w:rsidRPr="009D6CC1" w:rsidTr="00391706">
                          <w:tc>
                            <w:tcPr>
                              <w:tcW w:w="278" w:type="dxa"/>
                              <w:tcBorders>
                                <w:bottom w:val="single" w:sz="4" w:space="0" w:color="auto"/>
                                <w:right w:val="nil"/>
                              </w:tcBorders>
                              <w:shd w:val="pct12" w:color="auto" w:fill="auto"/>
                            </w:tcPr>
                            <w:p w:rsidR="00A23B6A" w:rsidRPr="009D6CC1" w:rsidRDefault="00A23B6A" w:rsidP="00391706">
                              <w:pPr>
                                <w:widowControl w:val="0"/>
                                <w:suppressLineNumbers/>
                                <w:tabs>
                                  <w:tab w:val="left" w:pos="5215"/>
                                </w:tabs>
                                <w:suppressAutoHyphens/>
                                <w:overflowPunct w:val="0"/>
                                <w:autoSpaceDE w:val="0"/>
                                <w:autoSpaceDN w:val="0"/>
                                <w:adjustRightInd w:val="0"/>
                                <w:textAlignment w:val="baseline"/>
                                <w:rPr>
                                  <w:rFonts w:ascii="Book Antiqua" w:hAnsi="Book Antiqua"/>
                                  <w:b/>
                                  <w:bCs/>
                                  <w:sz w:val="18"/>
                                  <w:szCs w:val="18"/>
                                </w:rPr>
                              </w:pPr>
                            </w:p>
                          </w:tc>
                          <w:tc>
                            <w:tcPr>
                              <w:tcW w:w="7529" w:type="dxa"/>
                              <w:gridSpan w:val="3"/>
                              <w:tcBorders>
                                <w:left w:val="nil"/>
                                <w:right w:val="single" w:sz="4" w:space="0" w:color="auto"/>
                              </w:tcBorders>
                              <w:shd w:val="pct12" w:color="auto" w:fill="auto"/>
                            </w:tcPr>
                            <w:p w:rsidR="00A23B6A" w:rsidRPr="009D6CC1" w:rsidRDefault="00A23B6A" w:rsidP="00391706">
                              <w:pPr>
                                <w:widowControl w:val="0"/>
                                <w:suppressLineNumbers/>
                                <w:tabs>
                                  <w:tab w:val="left" w:pos="5215"/>
                                </w:tabs>
                                <w:suppressAutoHyphens/>
                                <w:overflowPunct w:val="0"/>
                                <w:autoSpaceDE w:val="0"/>
                                <w:autoSpaceDN w:val="0"/>
                                <w:adjustRightInd w:val="0"/>
                                <w:textAlignment w:val="baseline"/>
                                <w:rPr>
                                  <w:rFonts w:ascii="Book Antiqua" w:eastAsia="Arial Unicode MS" w:hAnsi="Book Antiqua"/>
                                  <w:b/>
                                  <w:bCs/>
                                  <w:sz w:val="20"/>
                                </w:rPr>
                              </w:pPr>
                              <w:r w:rsidRPr="009D6CC1">
                                <w:rPr>
                                  <w:rFonts w:ascii="Book Antiqua" w:hAnsi="Book Antiqua"/>
                                  <w:b/>
                                  <w:bCs/>
                                  <w:sz w:val="20"/>
                                </w:rPr>
                                <w:t xml:space="preserve">33. Servicios de tutoría en apoyo al aprendizaje de los estudiantes. </w:t>
                              </w:r>
                            </w:p>
                            <w:p w:rsidR="00A23B6A" w:rsidRPr="009D6CC1" w:rsidRDefault="00A23B6A" w:rsidP="00391706">
                              <w:pPr>
                                <w:pStyle w:val="Sangra3detindependiente"/>
                                <w:widowControl w:val="0"/>
                                <w:suppressLineNumbers/>
                                <w:suppressAutoHyphens/>
                                <w:overflowPunct w:val="0"/>
                                <w:autoSpaceDE w:val="0"/>
                                <w:autoSpaceDN w:val="0"/>
                                <w:adjustRightInd w:val="0"/>
                                <w:ind w:left="0" w:firstLine="0"/>
                                <w:jc w:val="left"/>
                                <w:textAlignment w:val="baseline"/>
                                <w:rPr>
                                  <w:rFonts w:ascii="Book Antiqua" w:eastAsia="Arial Unicode MS" w:hAnsi="Book Antiqua"/>
                                  <w:sz w:val="18"/>
                                  <w:szCs w:val="18"/>
                                </w:rPr>
                              </w:pPr>
                              <w:r w:rsidRPr="009D6CC1">
                                <w:rPr>
                                  <w:rFonts w:ascii="Book Antiqua" w:hAnsi="Book Antiqua"/>
                                  <w:sz w:val="18"/>
                                  <w:szCs w:val="18"/>
                                </w:rPr>
                                <w:t>Existencia y cobertura de los servicios de tutoría, así como de otras formas de atención que orienten al estudiante en lo relativo al programa educativo y a la organización de su trayectoria escolar, en particular:</w:t>
                              </w:r>
                            </w:p>
                            <w:p w:rsidR="00A23B6A" w:rsidRPr="009D6CC1" w:rsidRDefault="00A23B6A" w:rsidP="00A23B6A">
                              <w:pPr>
                                <w:widowControl w:val="0"/>
                                <w:numPr>
                                  <w:ilvl w:val="0"/>
                                  <w:numId w:val="145"/>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tutoría individual;</w:t>
                              </w:r>
                            </w:p>
                            <w:p w:rsidR="00A23B6A" w:rsidRPr="009D6CC1" w:rsidRDefault="00A23B6A" w:rsidP="00A23B6A">
                              <w:pPr>
                                <w:widowControl w:val="0"/>
                                <w:numPr>
                                  <w:ilvl w:val="0"/>
                                  <w:numId w:val="145"/>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apoyo en el diseño de la trayectoria escolar del estudiante;</w:t>
                              </w:r>
                            </w:p>
                            <w:p w:rsidR="00A23B6A" w:rsidRPr="009D6CC1" w:rsidRDefault="00A23B6A" w:rsidP="00A23B6A">
                              <w:pPr>
                                <w:widowControl w:val="0"/>
                                <w:numPr>
                                  <w:ilvl w:val="0"/>
                                  <w:numId w:val="145"/>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apoyo a estudiantes rezagados; optimación del tiempo de dedicación.</w:t>
                              </w:r>
                            </w:p>
                            <w:p w:rsidR="00A23B6A" w:rsidRPr="009D6CC1" w:rsidRDefault="00A23B6A" w:rsidP="00A23B6A">
                              <w:pPr>
                                <w:widowControl w:val="0"/>
                                <w:numPr>
                                  <w:ilvl w:val="0"/>
                                  <w:numId w:val="145"/>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la relación docente-alumno es adecuada a los requerimientos del programa de tutoría.</w:t>
                              </w:r>
                            </w:p>
                            <w:p w:rsidR="00A23B6A" w:rsidRPr="009D6CC1" w:rsidRDefault="00A23B6A" w:rsidP="00391706">
                              <w:pPr>
                                <w:widowControl w:val="0"/>
                                <w:suppressLineNumbers/>
                                <w:suppressAutoHyphens/>
                                <w:overflowPunct w:val="0"/>
                                <w:autoSpaceDE w:val="0"/>
                                <w:autoSpaceDN w:val="0"/>
                                <w:adjustRightInd w:val="0"/>
                                <w:ind w:left="360"/>
                                <w:textAlignment w:val="baseline"/>
                                <w:rPr>
                                  <w:rFonts w:ascii="Book Antiqua" w:hAnsi="Book Antiqua"/>
                                  <w:sz w:val="18"/>
                                  <w:szCs w:val="18"/>
                                </w:rPr>
                              </w:pPr>
                              <w:r w:rsidRPr="009D6CC1">
                                <w:rPr>
                                  <w:rFonts w:ascii="Book Antiqua" w:hAnsi="Book Antiqua"/>
                                  <w:i/>
                                  <w:sz w:val="18"/>
                                  <w:szCs w:val="18"/>
                                </w:rPr>
                                <w:t>Número total de estudiantes/Número de PTC</w:t>
                              </w: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391706">
                              <w:pPr>
                                <w:overflowPunct w:val="0"/>
                                <w:autoSpaceDE w:val="0"/>
                                <w:autoSpaceDN w:val="0"/>
                                <w:adjustRightInd w:val="0"/>
                                <w:spacing w:after="120"/>
                                <w:jc w:val="both"/>
                                <w:textAlignment w:val="baseline"/>
                                <w:rPr>
                                  <w:szCs w:val="24"/>
                                </w:rPr>
                              </w:pPr>
                            </w:p>
                          </w:tc>
                        </w:tr>
                        <w:tr w:rsidR="00A23B6A" w:rsidRPr="009D6CC1" w:rsidTr="00391706">
                          <w:tc>
                            <w:tcPr>
                              <w:tcW w:w="278" w:type="dxa"/>
                              <w:tcBorders>
                                <w:bottom w:val="single" w:sz="4" w:space="0" w:color="auto"/>
                                <w:right w:val="nil"/>
                              </w:tcBorders>
                              <w:shd w:val="pct12" w:color="auto" w:fill="auto"/>
                            </w:tcPr>
                            <w:p w:rsidR="00A23B6A" w:rsidRPr="009D6CC1" w:rsidRDefault="00A23B6A" w:rsidP="00391706">
                              <w:pPr>
                                <w:pStyle w:val="Textoindependiente2"/>
                                <w:widowControl w:val="0"/>
                                <w:suppressLineNumbers/>
                                <w:suppressAutoHyphens/>
                                <w:overflowPunct w:val="0"/>
                                <w:autoSpaceDE w:val="0"/>
                                <w:autoSpaceDN w:val="0"/>
                                <w:adjustRightInd w:val="0"/>
                                <w:textAlignment w:val="baseline"/>
                                <w:rPr>
                                  <w:rFonts w:ascii="Book Antiqua" w:hAnsi="Book Antiqua"/>
                                  <w:b/>
                                  <w:sz w:val="18"/>
                                  <w:szCs w:val="18"/>
                                </w:rPr>
                              </w:pPr>
                            </w:p>
                          </w:tc>
                          <w:tc>
                            <w:tcPr>
                              <w:tcW w:w="7529" w:type="dxa"/>
                              <w:gridSpan w:val="3"/>
                              <w:tcBorders>
                                <w:left w:val="nil"/>
                                <w:right w:val="single" w:sz="4" w:space="0" w:color="auto"/>
                              </w:tcBorders>
                              <w:shd w:val="pct12" w:color="auto" w:fill="auto"/>
                            </w:tcPr>
                            <w:p w:rsidR="00A23B6A" w:rsidRPr="009D6CC1" w:rsidRDefault="00A23B6A" w:rsidP="00391706">
                              <w:pPr>
                                <w:pStyle w:val="Textoindependiente2"/>
                                <w:widowControl w:val="0"/>
                                <w:suppressLineNumbers/>
                                <w:suppressAutoHyphens/>
                                <w:overflowPunct w:val="0"/>
                                <w:autoSpaceDE w:val="0"/>
                                <w:autoSpaceDN w:val="0"/>
                                <w:adjustRightInd w:val="0"/>
                                <w:textAlignment w:val="baseline"/>
                                <w:rPr>
                                  <w:rFonts w:ascii="Book Antiqua" w:hAnsi="Book Antiqua"/>
                                  <w:bCs/>
                                  <w:sz w:val="20"/>
                                </w:rPr>
                              </w:pPr>
                              <w:r w:rsidRPr="009D6CC1">
                                <w:rPr>
                                  <w:rFonts w:ascii="Book Antiqua" w:hAnsi="Book Antiqua"/>
                                  <w:b/>
                                  <w:bCs/>
                                  <w:sz w:val="20"/>
                                </w:rPr>
                                <w:t>34. Programa de apoyo para la inserción laboral</w:t>
                              </w:r>
                              <w:r w:rsidRPr="009D6CC1">
                                <w:rPr>
                                  <w:rFonts w:ascii="Book Antiqua" w:hAnsi="Book Antiqua"/>
                                  <w:bCs/>
                                  <w:sz w:val="20"/>
                                </w:rPr>
                                <w:t>.</w:t>
                              </w:r>
                            </w:p>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Existencia y cobertura de programas de orientación profesional para el estudiante que incluya actividades institucionales destinadas a facilitar la inserción laboral de los estudiantes, en particular:</w:t>
                              </w:r>
                            </w:p>
                            <w:p w:rsidR="00A23B6A" w:rsidRPr="009D6CC1" w:rsidRDefault="00A23B6A" w:rsidP="00A23B6A">
                              <w:pPr>
                                <w:widowControl w:val="0"/>
                                <w:numPr>
                                  <w:ilvl w:val="0"/>
                                  <w:numId w:val="146"/>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visitas a empresas, organizaciones...;</w:t>
                              </w:r>
                            </w:p>
                            <w:p w:rsidR="00A23B6A" w:rsidRPr="009D6CC1" w:rsidRDefault="00A23B6A" w:rsidP="00A23B6A">
                              <w:pPr>
                                <w:widowControl w:val="0"/>
                                <w:numPr>
                                  <w:ilvl w:val="0"/>
                                  <w:numId w:val="146"/>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prácticas profesionales in situ;</w:t>
                              </w:r>
                            </w:p>
                            <w:p w:rsidR="00A23B6A" w:rsidRDefault="00A23B6A" w:rsidP="00A23B6A">
                              <w:pPr>
                                <w:widowControl w:val="0"/>
                                <w:numPr>
                                  <w:ilvl w:val="0"/>
                                  <w:numId w:val="146"/>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conferencias, mesas redondas, seminarios con la participación de los sectores de la  sociedad;</w:t>
                              </w:r>
                            </w:p>
                            <w:p w:rsidR="00A23B6A" w:rsidRPr="009D6CC1" w:rsidRDefault="00A23B6A" w:rsidP="00A23B6A">
                              <w:pPr>
                                <w:widowControl w:val="0"/>
                                <w:numPr>
                                  <w:ilvl w:val="0"/>
                                  <w:numId w:val="146"/>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estudios prospectivos del mercado laboral;</w:t>
                              </w: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391706">
                              <w:pPr>
                                <w:overflowPunct w:val="0"/>
                                <w:autoSpaceDE w:val="0"/>
                                <w:autoSpaceDN w:val="0"/>
                                <w:adjustRightInd w:val="0"/>
                                <w:spacing w:after="120"/>
                                <w:jc w:val="both"/>
                                <w:textAlignment w:val="baseline"/>
                                <w:rPr>
                                  <w:szCs w:val="24"/>
                                </w:rPr>
                              </w:pPr>
                            </w:p>
                          </w:tc>
                        </w:tr>
                        <w:tr w:rsidR="00A23B6A" w:rsidRPr="009D6CC1" w:rsidTr="00391706">
                          <w:tc>
                            <w:tcPr>
                              <w:tcW w:w="278" w:type="dxa"/>
                              <w:tcBorders>
                                <w:bottom w:val="single" w:sz="4" w:space="0" w:color="auto"/>
                                <w:right w:val="nil"/>
                              </w:tcBorders>
                              <w:shd w:val="pct12" w:color="auto" w:fill="auto"/>
                            </w:tcPr>
                            <w:p w:rsidR="00A23B6A" w:rsidRPr="009D6CC1" w:rsidRDefault="00A23B6A" w:rsidP="00391706">
                              <w:pPr>
                                <w:pStyle w:val="Textoindependiente2"/>
                                <w:widowControl w:val="0"/>
                                <w:suppressLineNumbers/>
                                <w:suppressAutoHyphens/>
                                <w:overflowPunct w:val="0"/>
                                <w:autoSpaceDE w:val="0"/>
                                <w:autoSpaceDN w:val="0"/>
                                <w:adjustRightInd w:val="0"/>
                                <w:textAlignment w:val="baseline"/>
                                <w:rPr>
                                  <w:rFonts w:ascii="Book Antiqua" w:hAnsi="Book Antiqua"/>
                                  <w:b/>
                                  <w:sz w:val="18"/>
                                  <w:szCs w:val="18"/>
                                </w:rPr>
                              </w:pPr>
                            </w:p>
                          </w:tc>
                          <w:tc>
                            <w:tcPr>
                              <w:tcW w:w="7529" w:type="dxa"/>
                              <w:gridSpan w:val="3"/>
                              <w:tcBorders>
                                <w:left w:val="nil"/>
                                <w:right w:val="single" w:sz="4" w:space="0" w:color="auto"/>
                              </w:tcBorders>
                              <w:shd w:val="pct12" w:color="auto" w:fill="auto"/>
                            </w:tcPr>
                            <w:p w:rsidR="00A23B6A" w:rsidRPr="009D6CC1" w:rsidRDefault="00A23B6A" w:rsidP="00391706">
                              <w:pPr>
                                <w:pStyle w:val="Ttulo2"/>
                                <w:keepNext w:val="0"/>
                                <w:widowControl w:val="0"/>
                                <w:numPr>
                                  <w:ilvl w:val="0"/>
                                  <w:numId w:val="0"/>
                                </w:numPr>
                                <w:suppressLineNumbers/>
                                <w:suppressAutoHyphens/>
                                <w:overflowPunct w:val="0"/>
                                <w:autoSpaceDE w:val="0"/>
                                <w:autoSpaceDN w:val="0"/>
                                <w:adjustRightInd w:val="0"/>
                                <w:jc w:val="left"/>
                                <w:textAlignment w:val="baseline"/>
                                <w:rPr>
                                  <w:rFonts w:ascii="Book Antiqua" w:hAnsi="Book Antiqua"/>
                                  <w:sz w:val="20"/>
                                </w:rPr>
                              </w:pPr>
                              <w:r w:rsidRPr="009D6CC1">
                                <w:rPr>
                                  <w:rFonts w:ascii="Book Antiqua" w:hAnsi="Book Antiqua"/>
                                  <w:sz w:val="20"/>
                                </w:rPr>
                                <w:t>35. Actividades complementarias para la formación integral</w:t>
                              </w:r>
                            </w:p>
                            <w:p w:rsidR="00A23B6A" w:rsidRPr="009D6CC1" w:rsidRDefault="00A23B6A" w:rsidP="00391706">
                              <w:pPr>
                                <w:pStyle w:val="Textoindependiente"/>
                                <w:widowControl w:val="0"/>
                                <w:suppressLineNumbers/>
                                <w:suppressAutoHyphens/>
                                <w:overflowPunct w:val="0"/>
                                <w:autoSpaceDE w:val="0"/>
                                <w:autoSpaceDN w:val="0"/>
                                <w:adjustRightInd w:val="0"/>
                                <w:jc w:val="left"/>
                                <w:textAlignment w:val="baseline"/>
                                <w:rPr>
                                  <w:rFonts w:ascii="Book Antiqua" w:hAnsi="Book Antiqua"/>
                                  <w:sz w:val="18"/>
                                  <w:szCs w:val="18"/>
                                </w:rPr>
                              </w:pPr>
                              <w:r w:rsidRPr="009D6CC1">
                                <w:rPr>
                                  <w:rFonts w:ascii="Book Antiqua" w:hAnsi="Book Antiqua"/>
                                  <w:sz w:val="18"/>
                                  <w:szCs w:val="18"/>
                                </w:rPr>
                                <w:t>Existencia y cobertura de actividades destinadas a la formación integral del estudiante, en particular la promoción de:</w:t>
                              </w:r>
                            </w:p>
                            <w:p w:rsidR="00A23B6A" w:rsidRPr="009D6CC1" w:rsidRDefault="00A23B6A" w:rsidP="00A23B6A">
                              <w:pPr>
                                <w:widowControl w:val="0"/>
                                <w:numPr>
                                  <w:ilvl w:val="0"/>
                                  <w:numId w:val="147"/>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seminarios, simposios, talleres, conferencias, otros;</w:t>
                              </w:r>
                            </w:p>
                            <w:p w:rsidR="00A23B6A" w:rsidRPr="009D6CC1" w:rsidRDefault="00A23B6A" w:rsidP="00A23B6A">
                              <w:pPr>
                                <w:widowControl w:val="0"/>
                                <w:numPr>
                                  <w:ilvl w:val="0"/>
                                  <w:numId w:val="147"/>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visitas de estudio y prácticas profesionales;</w:t>
                              </w:r>
                            </w:p>
                            <w:p w:rsidR="00A23B6A" w:rsidRPr="009D6CC1" w:rsidRDefault="00A23B6A" w:rsidP="00A23B6A">
                              <w:pPr>
                                <w:widowControl w:val="0"/>
                                <w:numPr>
                                  <w:ilvl w:val="0"/>
                                  <w:numId w:val="147"/>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actividades humanísticas y culturales;</w:t>
                              </w:r>
                            </w:p>
                            <w:p w:rsidR="00A23B6A" w:rsidRPr="009D6CC1" w:rsidRDefault="00A23B6A" w:rsidP="00A23B6A">
                              <w:pPr>
                                <w:widowControl w:val="0"/>
                                <w:numPr>
                                  <w:ilvl w:val="0"/>
                                  <w:numId w:val="147"/>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lastRenderedPageBreak/>
                                <w:t>actividades deportivas y recreativas;</w:t>
                              </w:r>
                            </w:p>
                            <w:p w:rsidR="00A23B6A" w:rsidRPr="009D6CC1" w:rsidRDefault="00A23B6A" w:rsidP="00A23B6A">
                              <w:pPr>
                                <w:widowControl w:val="0"/>
                                <w:numPr>
                                  <w:ilvl w:val="0"/>
                                  <w:numId w:val="147"/>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prácticas para la salud;</w:t>
                              </w:r>
                            </w:p>
                            <w:p w:rsidR="00A23B6A" w:rsidRDefault="00A23B6A" w:rsidP="00A23B6A">
                              <w:pPr>
                                <w:widowControl w:val="0"/>
                                <w:numPr>
                                  <w:ilvl w:val="0"/>
                                  <w:numId w:val="147"/>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la formación ética, bioética, ecológicas...;</w:t>
                              </w:r>
                            </w:p>
                            <w:p w:rsidR="00A23B6A" w:rsidRPr="009D6CC1" w:rsidRDefault="00A23B6A" w:rsidP="00A23B6A">
                              <w:pPr>
                                <w:widowControl w:val="0"/>
                                <w:numPr>
                                  <w:ilvl w:val="0"/>
                                  <w:numId w:val="147"/>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programas de autoaprendizaje (lenguas, informática, otros), mediante el uso de tecnologías de información y comunicación.</w:t>
                              </w: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391706">
                              <w:pPr>
                                <w:overflowPunct w:val="0"/>
                                <w:autoSpaceDE w:val="0"/>
                                <w:autoSpaceDN w:val="0"/>
                                <w:adjustRightInd w:val="0"/>
                                <w:spacing w:after="120"/>
                                <w:jc w:val="both"/>
                                <w:textAlignment w:val="baseline"/>
                                <w:rPr>
                                  <w:szCs w:val="24"/>
                                </w:rPr>
                              </w:pPr>
                            </w:p>
                          </w:tc>
                        </w:tr>
                        <w:tr w:rsidR="00A23B6A" w:rsidRPr="009D6CC1" w:rsidTr="00391706">
                          <w:tc>
                            <w:tcPr>
                              <w:tcW w:w="278" w:type="dxa"/>
                              <w:tcBorders>
                                <w:bottom w:val="single" w:sz="4" w:space="0" w:color="auto"/>
                                <w:right w:val="nil"/>
                              </w:tcBorders>
                              <w:shd w:val="pct12" w:color="auto" w:fill="auto"/>
                            </w:tcPr>
                            <w:p w:rsidR="00A23B6A" w:rsidRPr="009D6CC1" w:rsidRDefault="00A23B6A" w:rsidP="00391706">
                              <w:pPr>
                                <w:pStyle w:val="Ttulo2"/>
                                <w:keepNext w:val="0"/>
                                <w:widowControl w:val="0"/>
                                <w:numPr>
                                  <w:ilvl w:val="0"/>
                                  <w:numId w:val="0"/>
                                </w:numPr>
                                <w:suppressLineNumbers/>
                                <w:suppressAutoHyphens/>
                                <w:overflowPunct w:val="0"/>
                                <w:autoSpaceDE w:val="0"/>
                                <w:autoSpaceDN w:val="0"/>
                                <w:adjustRightInd w:val="0"/>
                                <w:textAlignment w:val="baseline"/>
                                <w:rPr>
                                  <w:rFonts w:ascii="Book Antiqua" w:hAnsi="Book Antiqua"/>
                                  <w:sz w:val="18"/>
                                  <w:szCs w:val="18"/>
                                </w:rPr>
                              </w:pPr>
                            </w:p>
                          </w:tc>
                          <w:tc>
                            <w:tcPr>
                              <w:tcW w:w="7529" w:type="dxa"/>
                              <w:gridSpan w:val="3"/>
                              <w:tcBorders>
                                <w:left w:val="nil"/>
                                <w:right w:val="single" w:sz="4" w:space="0" w:color="auto"/>
                              </w:tcBorders>
                              <w:shd w:val="pct12" w:color="auto" w:fill="auto"/>
                            </w:tcPr>
                            <w:p w:rsidR="00A23B6A" w:rsidRPr="009D6CC1" w:rsidRDefault="00A23B6A" w:rsidP="00391706">
                              <w:pPr>
                                <w:pStyle w:val="Ttulo2"/>
                                <w:keepNext w:val="0"/>
                                <w:widowControl w:val="0"/>
                                <w:numPr>
                                  <w:ilvl w:val="0"/>
                                  <w:numId w:val="0"/>
                                </w:numPr>
                                <w:suppressLineNumbers/>
                                <w:suppressAutoHyphens/>
                                <w:overflowPunct w:val="0"/>
                                <w:autoSpaceDE w:val="0"/>
                                <w:autoSpaceDN w:val="0"/>
                                <w:adjustRightInd w:val="0"/>
                                <w:jc w:val="left"/>
                                <w:textAlignment w:val="baseline"/>
                                <w:rPr>
                                  <w:rFonts w:ascii="Book Antiqua" w:hAnsi="Book Antiqua"/>
                                  <w:sz w:val="20"/>
                                </w:rPr>
                              </w:pPr>
                              <w:r w:rsidRPr="009D6CC1">
                                <w:rPr>
                                  <w:rFonts w:ascii="Book Antiqua" w:hAnsi="Book Antiqua"/>
                                  <w:sz w:val="20"/>
                                </w:rPr>
                                <w:t>36. Programa de enseñanza de idiomas</w:t>
                              </w:r>
                            </w:p>
                            <w:p w:rsidR="00A23B6A" w:rsidRPr="009D6CC1" w:rsidRDefault="00A23B6A" w:rsidP="00391706">
                              <w:pPr>
                                <w:widowControl w:val="0"/>
                                <w:suppressLineNumbers/>
                                <w:suppressAutoHyphens/>
                                <w:overflowPunct w:val="0"/>
                                <w:autoSpaceDE w:val="0"/>
                                <w:autoSpaceDN w:val="0"/>
                                <w:adjustRightInd w:val="0"/>
                                <w:ind w:left="208"/>
                                <w:textAlignment w:val="baseline"/>
                                <w:rPr>
                                  <w:rFonts w:ascii="Book Antiqua" w:hAnsi="Book Antiqua"/>
                                  <w:sz w:val="18"/>
                                  <w:szCs w:val="18"/>
                                </w:rPr>
                              </w:pPr>
                              <w:r w:rsidRPr="009D6CC1">
                                <w:rPr>
                                  <w:rFonts w:ascii="Book Antiqua" w:hAnsi="Book Antiqua"/>
                                  <w:sz w:val="18"/>
                                  <w:szCs w:val="18"/>
                                </w:rPr>
                                <w:t>Existencia del programa de enseñanza de idiomas institucional y/o de la unidad académica o del programa educativo.</w:t>
                              </w: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391706">
                              <w:pPr>
                                <w:overflowPunct w:val="0"/>
                                <w:autoSpaceDE w:val="0"/>
                                <w:autoSpaceDN w:val="0"/>
                                <w:adjustRightInd w:val="0"/>
                                <w:spacing w:after="120"/>
                                <w:jc w:val="both"/>
                                <w:textAlignment w:val="baseline"/>
                                <w:rPr>
                                  <w:szCs w:val="24"/>
                                </w:rPr>
                              </w:pPr>
                            </w:p>
                          </w:tc>
                        </w:tr>
                        <w:tr w:rsidR="00A23B6A" w:rsidRPr="009D6CC1" w:rsidTr="00391706">
                          <w:tc>
                            <w:tcPr>
                              <w:tcW w:w="278" w:type="dxa"/>
                              <w:tcBorders>
                                <w:bottom w:val="single" w:sz="4" w:space="0" w:color="auto"/>
                                <w:right w:val="nil"/>
                              </w:tcBorders>
                              <w:shd w:val="pct12" w:color="auto" w:fill="auto"/>
                            </w:tcPr>
                            <w:p w:rsidR="00A23B6A" w:rsidRPr="009D6CC1" w:rsidRDefault="00A23B6A" w:rsidP="00391706">
                              <w:pPr>
                                <w:pStyle w:val="Ttulo2"/>
                                <w:keepNext w:val="0"/>
                                <w:widowControl w:val="0"/>
                                <w:numPr>
                                  <w:ilvl w:val="0"/>
                                  <w:numId w:val="0"/>
                                </w:numPr>
                                <w:suppressLineNumbers/>
                                <w:suppressAutoHyphens/>
                                <w:overflowPunct w:val="0"/>
                                <w:autoSpaceDE w:val="0"/>
                                <w:autoSpaceDN w:val="0"/>
                                <w:adjustRightInd w:val="0"/>
                                <w:textAlignment w:val="baseline"/>
                                <w:rPr>
                                  <w:rFonts w:ascii="Book Antiqua" w:hAnsi="Book Antiqua"/>
                                  <w:sz w:val="18"/>
                                  <w:szCs w:val="18"/>
                                </w:rPr>
                              </w:pPr>
                            </w:p>
                          </w:tc>
                          <w:tc>
                            <w:tcPr>
                              <w:tcW w:w="7529" w:type="dxa"/>
                              <w:gridSpan w:val="3"/>
                              <w:tcBorders>
                                <w:left w:val="nil"/>
                                <w:right w:val="single" w:sz="4" w:space="0" w:color="auto"/>
                              </w:tcBorders>
                              <w:shd w:val="pct12" w:color="auto" w:fill="auto"/>
                            </w:tcPr>
                            <w:p w:rsidR="00A23B6A" w:rsidRPr="009D6CC1" w:rsidRDefault="00A23B6A" w:rsidP="00391706">
                              <w:pPr>
                                <w:pStyle w:val="Ttulo2"/>
                                <w:keepNext w:val="0"/>
                                <w:widowControl w:val="0"/>
                                <w:numPr>
                                  <w:ilvl w:val="0"/>
                                  <w:numId w:val="0"/>
                                </w:numPr>
                                <w:suppressLineNumbers/>
                                <w:suppressAutoHyphens/>
                                <w:overflowPunct w:val="0"/>
                                <w:autoSpaceDE w:val="0"/>
                                <w:autoSpaceDN w:val="0"/>
                                <w:adjustRightInd w:val="0"/>
                                <w:textAlignment w:val="baseline"/>
                                <w:rPr>
                                  <w:rFonts w:ascii="Book Antiqua" w:hAnsi="Book Antiqua"/>
                                  <w:sz w:val="20"/>
                                </w:rPr>
                              </w:pPr>
                              <w:r w:rsidRPr="009D6CC1">
                                <w:rPr>
                                  <w:rFonts w:ascii="Book Antiqua" w:hAnsi="Book Antiqua"/>
                                  <w:sz w:val="20"/>
                                </w:rPr>
                                <w:t>37. Programa de becas</w:t>
                              </w:r>
                            </w:p>
                            <w:p w:rsidR="00A23B6A" w:rsidRPr="009D6CC1" w:rsidRDefault="00A23B6A" w:rsidP="00391706">
                              <w:pPr>
                                <w:pStyle w:val="Textoindependiente"/>
                                <w:widowControl w:val="0"/>
                                <w:suppressLineNumbers/>
                                <w:suppressAutoHyphens/>
                                <w:overflowPunct w:val="0"/>
                                <w:autoSpaceDE w:val="0"/>
                                <w:autoSpaceDN w:val="0"/>
                                <w:adjustRightInd w:val="0"/>
                                <w:jc w:val="left"/>
                                <w:textAlignment w:val="baseline"/>
                                <w:rPr>
                                  <w:rFonts w:ascii="Book Antiqua" w:hAnsi="Book Antiqua"/>
                                  <w:sz w:val="18"/>
                                  <w:szCs w:val="18"/>
                                </w:rPr>
                              </w:pPr>
                              <w:r w:rsidRPr="009D6CC1">
                                <w:rPr>
                                  <w:rFonts w:ascii="Book Antiqua" w:hAnsi="Book Antiqua"/>
                                  <w:sz w:val="18"/>
                                  <w:szCs w:val="18"/>
                                </w:rPr>
                                <w:t>Existencia, equidad, funcionamiento, cobertura, operación y resultados del programa.</w:t>
                              </w:r>
                            </w:p>
                            <w:p w:rsidR="00A23B6A" w:rsidRPr="009D6CC1" w:rsidRDefault="00A23B6A" w:rsidP="00A23B6A">
                              <w:pPr>
                                <w:widowControl w:val="0"/>
                                <w:numPr>
                                  <w:ilvl w:val="0"/>
                                  <w:numId w:val="148"/>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programa institucional de becas;</w:t>
                              </w:r>
                            </w:p>
                            <w:p w:rsidR="00A23B6A" w:rsidRPr="009D6CC1" w:rsidRDefault="00A23B6A" w:rsidP="00A23B6A">
                              <w:pPr>
                                <w:widowControl w:val="0"/>
                                <w:numPr>
                                  <w:ilvl w:val="0"/>
                                  <w:numId w:val="148"/>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participación en el Programa Nacional de Becas de la educación superior (</w:t>
                              </w:r>
                              <w:proofErr w:type="spellStart"/>
                              <w:r w:rsidRPr="009D6CC1">
                                <w:rPr>
                                  <w:rFonts w:ascii="Book Antiqua" w:hAnsi="Book Antiqua"/>
                                  <w:sz w:val="18"/>
                                  <w:szCs w:val="18"/>
                                </w:rPr>
                                <w:t>Pronabes</w:t>
                              </w:r>
                              <w:proofErr w:type="spellEnd"/>
                              <w:r w:rsidRPr="009D6CC1">
                                <w:rPr>
                                  <w:rFonts w:ascii="Book Antiqua" w:hAnsi="Book Antiqua"/>
                                  <w:sz w:val="18"/>
                                  <w:szCs w:val="18"/>
                                </w:rPr>
                                <w:t>).</w:t>
                              </w:r>
                            </w:p>
                            <w:p w:rsidR="00A23B6A" w:rsidRPr="009D6CC1" w:rsidRDefault="00A23B6A" w:rsidP="00391706">
                              <w:pPr>
                                <w:widowControl w:val="0"/>
                                <w:suppressLineNumbers/>
                                <w:suppressAutoHyphens/>
                                <w:overflowPunct w:val="0"/>
                                <w:autoSpaceDE w:val="0"/>
                                <w:autoSpaceDN w:val="0"/>
                                <w:adjustRightInd w:val="0"/>
                                <w:ind w:left="360"/>
                                <w:textAlignment w:val="baseline"/>
                                <w:rPr>
                                  <w:rFonts w:ascii="Book Antiqua" w:hAnsi="Book Antiqua"/>
                                  <w:sz w:val="18"/>
                                  <w:szCs w:val="18"/>
                                </w:rPr>
                              </w:pPr>
                              <w:r w:rsidRPr="009D6CC1">
                                <w:rPr>
                                  <w:rFonts w:ascii="Book Antiqua" w:hAnsi="Book Antiqua"/>
                                  <w:i/>
                                  <w:sz w:val="18"/>
                                  <w:szCs w:val="18"/>
                                </w:rPr>
                                <w:t>Número de becas otorgadas a los estudiantes / matrícula  del programa educativo</w:t>
                              </w: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391706">
                              <w:pPr>
                                <w:overflowPunct w:val="0"/>
                                <w:autoSpaceDE w:val="0"/>
                                <w:autoSpaceDN w:val="0"/>
                                <w:adjustRightInd w:val="0"/>
                                <w:spacing w:after="120"/>
                                <w:jc w:val="both"/>
                                <w:textAlignment w:val="baseline"/>
                                <w:rPr>
                                  <w:szCs w:val="24"/>
                                </w:rPr>
                              </w:pPr>
                            </w:p>
                          </w:tc>
                        </w:tr>
                        <w:tr w:rsidR="00A23B6A" w:rsidRPr="009D6CC1" w:rsidTr="00391706">
                          <w:tc>
                            <w:tcPr>
                              <w:tcW w:w="278" w:type="dxa"/>
                              <w:tcBorders>
                                <w:right w:val="nil"/>
                              </w:tcBorders>
                              <w:shd w:val="pct12" w:color="auto" w:fill="auto"/>
                            </w:tcPr>
                            <w:p w:rsidR="00A23B6A" w:rsidRPr="009D6CC1" w:rsidRDefault="00A23B6A" w:rsidP="00391706">
                              <w:pPr>
                                <w:pStyle w:val="Ttulo2"/>
                                <w:keepNext w:val="0"/>
                                <w:widowControl w:val="0"/>
                                <w:numPr>
                                  <w:ilvl w:val="0"/>
                                  <w:numId w:val="0"/>
                                </w:numPr>
                                <w:suppressLineNumbers/>
                                <w:suppressAutoHyphens/>
                                <w:overflowPunct w:val="0"/>
                                <w:autoSpaceDE w:val="0"/>
                                <w:autoSpaceDN w:val="0"/>
                                <w:adjustRightInd w:val="0"/>
                                <w:textAlignment w:val="baseline"/>
                                <w:rPr>
                                  <w:rFonts w:ascii="Book Antiqua" w:hAnsi="Book Antiqua"/>
                                  <w:sz w:val="18"/>
                                  <w:szCs w:val="18"/>
                                </w:rPr>
                              </w:pPr>
                            </w:p>
                          </w:tc>
                          <w:tc>
                            <w:tcPr>
                              <w:tcW w:w="7529" w:type="dxa"/>
                              <w:gridSpan w:val="3"/>
                              <w:tcBorders>
                                <w:left w:val="nil"/>
                                <w:right w:val="single" w:sz="4" w:space="0" w:color="auto"/>
                              </w:tcBorders>
                              <w:shd w:val="pct12" w:color="auto" w:fill="auto"/>
                            </w:tcPr>
                            <w:p w:rsidR="00A23B6A" w:rsidRPr="009D6CC1" w:rsidRDefault="00A23B6A" w:rsidP="00391706">
                              <w:pPr>
                                <w:pStyle w:val="Ttulo2"/>
                                <w:keepNext w:val="0"/>
                                <w:widowControl w:val="0"/>
                                <w:numPr>
                                  <w:ilvl w:val="0"/>
                                  <w:numId w:val="0"/>
                                </w:numPr>
                                <w:suppressLineNumbers/>
                                <w:suppressAutoHyphens/>
                                <w:overflowPunct w:val="0"/>
                                <w:autoSpaceDE w:val="0"/>
                                <w:autoSpaceDN w:val="0"/>
                                <w:adjustRightInd w:val="0"/>
                                <w:jc w:val="left"/>
                                <w:textAlignment w:val="baseline"/>
                                <w:rPr>
                                  <w:rFonts w:ascii="Book Antiqua" w:hAnsi="Book Antiqua"/>
                                  <w:sz w:val="20"/>
                                </w:rPr>
                              </w:pPr>
                              <w:r w:rsidRPr="009D6CC1">
                                <w:rPr>
                                  <w:rFonts w:ascii="Book Antiqua" w:hAnsi="Book Antiqua"/>
                                  <w:sz w:val="20"/>
                                </w:rPr>
                                <w:t>38. Reconocimiento a los estudiantes de alto desempeño</w:t>
                              </w:r>
                            </w:p>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Existencia de un programa que otorgue:</w:t>
                              </w:r>
                            </w:p>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a) Reconocimientos a los alumnos de alto desempeño académico (diplomas, medallas)</w:t>
                              </w:r>
                            </w:p>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b) Estímulos Económicos</w:t>
                              </w:r>
                            </w:p>
                            <w:p w:rsidR="00A23B6A" w:rsidRPr="009D6CC1" w:rsidRDefault="00A23B6A" w:rsidP="00391706">
                              <w:pPr>
                                <w:widowControl w:val="0"/>
                                <w:suppressLineNumbers/>
                                <w:suppressAutoHyphens/>
                                <w:overflowPunct w:val="0"/>
                                <w:autoSpaceDE w:val="0"/>
                                <w:autoSpaceDN w:val="0"/>
                                <w:adjustRightInd w:val="0"/>
                                <w:ind w:left="380" w:hanging="340"/>
                                <w:textAlignment w:val="baseline"/>
                                <w:rPr>
                                  <w:rFonts w:ascii="Book Antiqua" w:hAnsi="Book Antiqua"/>
                                  <w:sz w:val="18"/>
                                  <w:szCs w:val="18"/>
                                </w:rPr>
                              </w:pPr>
                              <w:r w:rsidRPr="009D6CC1">
                                <w:rPr>
                                  <w:rFonts w:ascii="Book Antiqua" w:hAnsi="Book Antiqua"/>
                                  <w:sz w:val="18"/>
                                  <w:szCs w:val="18"/>
                                </w:rPr>
                                <w:t>c) Pagos de viáticos para asistir a seminarios y/o congresos especializados.</w:t>
                              </w: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391706">
                              <w:pPr>
                                <w:overflowPunct w:val="0"/>
                                <w:autoSpaceDE w:val="0"/>
                                <w:autoSpaceDN w:val="0"/>
                                <w:adjustRightInd w:val="0"/>
                                <w:spacing w:after="120"/>
                                <w:jc w:val="both"/>
                                <w:textAlignment w:val="baseline"/>
                                <w:rPr>
                                  <w:szCs w:val="24"/>
                                </w:rPr>
                              </w:pPr>
                            </w:p>
                          </w:tc>
                        </w:tr>
                        <w:tr w:rsidR="00A23B6A" w:rsidRPr="009D6CC1" w:rsidTr="00391706">
                          <w:tc>
                            <w:tcPr>
                              <w:tcW w:w="7807" w:type="dxa"/>
                              <w:gridSpan w:val="4"/>
                              <w:vMerge w:val="restart"/>
                              <w:tcBorders>
                                <w:right w:val="single" w:sz="4" w:space="0" w:color="auto"/>
                              </w:tcBorders>
                              <w:shd w:val="pct12" w:color="auto" w:fill="auto"/>
                              <w:vAlign w:val="center"/>
                            </w:tcPr>
                            <w:p w:rsidR="00A23B6A" w:rsidRPr="009D6CC1" w:rsidRDefault="00A23B6A" w:rsidP="00391706">
                              <w:pPr>
                                <w:overflowPunct w:val="0"/>
                                <w:autoSpaceDE w:val="0"/>
                                <w:autoSpaceDN w:val="0"/>
                                <w:adjustRightInd w:val="0"/>
                                <w:textAlignment w:val="baseline"/>
                                <w:rPr>
                                  <w:rFonts w:ascii="Book Antiqua" w:hAnsi="Book Antiqua"/>
                                  <w:sz w:val="20"/>
                                </w:rPr>
                              </w:pPr>
                              <w:r w:rsidRPr="009D6CC1">
                                <w:rPr>
                                  <w:rFonts w:ascii="Book Antiqua" w:hAnsi="Book Antiqua"/>
                                  <w:sz w:val="20"/>
                                </w:rPr>
                                <w:t>Enuncie en los espacios señalados en la columna de la derecha, las principales fortalezas identificadas por la institución acerca del programa educativo que se está evaluando y las acciones que están desarrollando para asegurar dichas condiciones de fortaleza dentro de esta categoría de análisis:</w:t>
                              </w:r>
                              <w:r w:rsidRPr="009D6CC1">
                                <w:rPr>
                                  <w:rFonts w:ascii="Book Antiqua" w:hAnsi="Book Antiqua"/>
                                  <w:b/>
                                  <w:sz w:val="20"/>
                                </w:rPr>
                                <w:t>Servicios de apoyo a los estudiantes</w:t>
                              </w:r>
                              <w:r w:rsidRPr="009D6CC1">
                                <w:rPr>
                                  <w:rFonts w:ascii="Book Antiqua" w:hAnsi="Book Antiqua"/>
                                  <w:sz w:val="20"/>
                                </w:rPr>
                                <w:t>.  Debe cuidarse la congruencia de los comentarios con el juicio de valor emitido para cada indicador.</w:t>
                              </w: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shd w:val="pct20" w:color="auto" w:fill="auto"/>
                              <w:vAlign w:val="center"/>
                            </w:tcPr>
                            <w:p w:rsidR="00A23B6A" w:rsidRPr="00602F49" w:rsidRDefault="00A23B6A" w:rsidP="00391706">
                              <w:pPr>
                                <w:overflowPunct w:val="0"/>
                                <w:autoSpaceDE w:val="0"/>
                                <w:autoSpaceDN w:val="0"/>
                                <w:adjustRightInd w:val="0"/>
                                <w:spacing w:after="120"/>
                                <w:textAlignment w:val="baseline"/>
                                <w:rPr>
                                  <w:b/>
                                  <w:szCs w:val="24"/>
                                </w:rPr>
                              </w:pPr>
                              <w:r w:rsidRPr="00602F49">
                                <w:rPr>
                                  <w:b/>
                                  <w:szCs w:val="24"/>
                                </w:rPr>
                                <w:t xml:space="preserve">Fortalezas </w:t>
                              </w:r>
                            </w:p>
                            <w:p w:rsidR="00A23B6A" w:rsidRPr="00602F49" w:rsidRDefault="00A23B6A" w:rsidP="00391706">
                              <w:pPr>
                                <w:overflowPunct w:val="0"/>
                                <w:autoSpaceDE w:val="0"/>
                                <w:autoSpaceDN w:val="0"/>
                                <w:adjustRightInd w:val="0"/>
                                <w:spacing w:after="120"/>
                                <w:textAlignment w:val="baseline"/>
                                <w:rPr>
                                  <w:b/>
                                  <w:szCs w:val="24"/>
                                </w:rPr>
                              </w:pPr>
                              <w:r w:rsidRPr="00602F49">
                                <w:rPr>
                                  <w:b/>
                                  <w:szCs w:val="24"/>
                                </w:rPr>
                                <w:t xml:space="preserve">Categoría de </w:t>
                              </w:r>
                              <w:r w:rsidRPr="00602F49">
                                <w:rPr>
                                  <w:rFonts w:ascii="Book Antiqua" w:hAnsi="Book Antiqua"/>
                                  <w:b/>
                                  <w:szCs w:val="24"/>
                                </w:rPr>
                                <w:t>Servicios de apoyo a los estudiantes</w:t>
                              </w:r>
                            </w:p>
                          </w:tc>
                        </w:tr>
                        <w:tr w:rsidR="00A23B6A" w:rsidRPr="009D6CC1" w:rsidTr="00391706">
                          <w:tc>
                            <w:tcPr>
                              <w:tcW w:w="7807" w:type="dxa"/>
                              <w:gridSpan w:val="4"/>
                              <w:vMerge/>
                              <w:tcBorders>
                                <w:right w:val="single" w:sz="4" w:space="0" w:color="auto"/>
                              </w:tcBorders>
                              <w:shd w:val="pct12" w:color="auto" w:fill="auto"/>
                            </w:tcPr>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A23B6A">
                              <w:pPr>
                                <w:numPr>
                                  <w:ilvl w:val="0"/>
                                  <w:numId w:val="21"/>
                                </w:numPr>
                                <w:overflowPunct w:val="0"/>
                                <w:autoSpaceDE w:val="0"/>
                                <w:autoSpaceDN w:val="0"/>
                                <w:adjustRightInd w:val="0"/>
                                <w:spacing w:after="120"/>
                                <w:ind w:left="0" w:firstLine="0"/>
                                <w:jc w:val="both"/>
                                <w:rPr>
                                  <w:szCs w:val="24"/>
                                </w:rPr>
                              </w:pPr>
                            </w:p>
                          </w:tc>
                        </w:tr>
                        <w:tr w:rsidR="00A23B6A" w:rsidRPr="009D6CC1" w:rsidTr="00391706">
                          <w:tc>
                            <w:tcPr>
                              <w:tcW w:w="7807" w:type="dxa"/>
                              <w:gridSpan w:val="4"/>
                              <w:vMerge/>
                              <w:tcBorders>
                                <w:right w:val="single" w:sz="4" w:space="0" w:color="auto"/>
                              </w:tcBorders>
                              <w:shd w:val="pct12" w:color="auto" w:fill="auto"/>
                            </w:tcPr>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A23B6A">
                              <w:pPr>
                                <w:numPr>
                                  <w:ilvl w:val="0"/>
                                  <w:numId w:val="21"/>
                                </w:numPr>
                                <w:overflowPunct w:val="0"/>
                                <w:autoSpaceDE w:val="0"/>
                                <w:autoSpaceDN w:val="0"/>
                                <w:adjustRightInd w:val="0"/>
                                <w:spacing w:after="120"/>
                                <w:ind w:left="0" w:firstLine="0"/>
                                <w:jc w:val="both"/>
                                <w:rPr>
                                  <w:szCs w:val="24"/>
                                </w:rPr>
                              </w:pPr>
                            </w:p>
                          </w:tc>
                        </w:tr>
                        <w:tr w:rsidR="00A23B6A" w:rsidRPr="009D6CC1" w:rsidTr="00391706">
                          <w:tc>
                            <w:tcPr>
                              <w:tcW w:w="7807" w:type="dxa"/>
                              <w:gridSpan w:val="4"/>
                              <w:vMerge/>
                              <w:tcBorders>
                                <w:right w:val="single" w:sz="4" w:space="0" w:color="auto"/>
                              </w:tcBorders>
                              <w:shd w:val="pct12" w:color="auto" w:fill="auto"/>
                            </w:tcPr>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A23B6A">
                              <w:pPr>
                                <w:numPr>
                                  <w:ilvl w:val="0"/>
                                  <w:numId w:val="21"/>
                                </w:numPr>
                                <w:overflowPunct w:val="0"/>
                                <w:autoSpaceDE w:val="0"/>
                                <w:autoSpaceDN w:val="0"/>
                                <w:adjustRightInd w:val="0"/>
                                <w:spacing w:after="120"/>
                                <w:ind w:left="0" w:firstLine="0"/>
                                <w:jc w:val="both"/>
                                <w:rPr>
                                  <w:szCs w:val="24"/>
                                </w:rPr>
                              </w:pPr>
                            </w:p>
                          </w:tc>
                        </w:tr>
                        <w:tr w:rsidR="00A23B6A" w:rsidRPr="009D6CC1" w:rsidTr="00391706">
                          <w:tc>
                            <w:tcPr>
                              <w:tcW w:w="7807" w:type="dxa"/>
                              <w:gridSpan w:val="4"/>
                              <w:vMerge/>
                              <w:tcBorders>
                                <w:right w:val="single" w:sz="4" w:space="0" w:color="auto"/>
                              </w:tcBorders>
                              <w:shd w:val="pct12" w:color="auto" w:fill="auto"/>
                            </w:tcPr>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shd w:val="pct20" w:color="auto" w:fill="auto"/>
                              <w:vAlign w:val="center"/>
                            </w:tcPr>
                            <w:p w:rsidR="00A23B6A" w:rsidRPr="00602F49" w:rsidRDefault="00A23B6A" w:rsidP="00391706">
                              <w:pPr>
                                <w:overflowPunct w:val="0"/>
                                <w:autoSpaceDE w:val="0"/>
                                <w:autoSpaceDN w:val="0"/>
                                <w:adjustRightInd w:val="0"/>
                                <w:spacing w:after="120"/>
                                <w:textAlignment w:val="baseline"/>
                                <w:rPr>
                                  <w:b/>
                                </w:rPr>
                              </w:pPr>
                              <w:r w:rsidRPr="00602F49">
                                <w:rPr>
                                  <w:b/>
                                  <w:szCs w:val="24"/>
                                </w:rPr>
                                <w:t>Acciones que se realizan para asegurar las fortalezas enunciadas</w:t>
                              </w:r>
                            </w:p>
                          </w:tc>
                        </w:tr>
                        <w:tr w:rsidR="00A23B6A" w:rsidRPr="009D6CC1" w:rsidTr="00391706">
                          <w:tc>
                            <w:tcPr>
                              <w:tcW w:w="7807" w:type="dxa"/>
                              <w:gridSpan w:val="4"/>
                              <w:vMerge/>
                              <w:tcBorders>
                                <w:right w:val="single" w:sz="4" w:space="0" w:color="auto"/>
                              </w:tcBorders>
                              <w:shd w:val="pct12" w:color="auto" w:fill="auto"/>
                            </w:tcPr>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A23B6A">
                              <w:pPr>
                                <w:numPr>
                                  <w:ilvl w:val="0"/>
                                  <w:numId w:val="22"/>
                                </w:numPr>
                                <w:overflowPunct w:val="0"/>
                                <w:autoSpaceDE w:val="0"/>
                                <w:autoSpaceDN w:val="0"/>
                                <w:adjustRightInd w:val="0"/>
                                <w:spacing w:after="120"/>
                                <w:ind w:left="0" w:firstLine="0"/>
                                <w:jc w:val="both"/>
                                <w:rPr>
                                  <w:szCs w:val="24"/>
                                </w:rPr>
                              </w:pPr>
                            </w:p>
                          </w:tc>
                        </w:tr>
                        <w:tr w:rsidR="00A23B6A" w:rsidRPr="009D6CC1" w:rsidTr="00391706">
                          <w:tc>
                            <w:tcPr>
                              <w:tcW w:w="7807" w:type="dxa"/>
                              <w:gridSpan w:val="4"/>
                              <w:vMerge/>
                              <w:tcBorders>
                                <w:right w:val="single" w:sz="4" w:space="0" w:color="auto"/>
                              </w:tcBorders>
                              <w:shd w:val="pct12" w:color="auto" w:fill="auto"/>
                            </w:tcPr>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A23B6A">
                              <w:pPr>
                                <w:numPr>
                                  <w:ilvl w:val="0"/>
                                  <w:numId w:val="22"/>
                                </w:numPr>
                                <w:overflowPunct w:val="0"/>
                                <w:autoSpaceDE w:val="0"/>
                                <w:autoSpaceDN w:val="0"/>
                                <w:adjustRightInd w:val="0"/>
                                <w:spacing w:after="120"/>
                                <w:ind w:left="0" w:firstLine="0"/>
                                <w:jc w:val="both"/>
                                <w:rPr>
                                  <w:szCs w:val="24"/>
                                </w:rPr>
                              </w:pPr>
                            </w:p>
                          </w:tc>
                        </w:tr>
                        <w:tr w:rsidR="00A23B6A" w:rsidRPr="009D6CC1" w:rsidTr="00391706">
                          <w:tc>
                            <w:tcPr>
                              <w:tcW w:w="7807" w:type="dxa"/>
                              <w:gridSpan w:val="4"/>
                              <w:vMerge/>
                              <w:tcBorders>
                                <w:right w:val="single" w:sz="4" w:space="0" w:color="auto"/>
                              </w:tcBorders>
                              <w:shd w:val="pct12" w:color="auto" w:fill="auto"/>
                            </w:tcPr>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A23B6A">
                              <w:pPr>
                                <w:numPr>
                                  <w:ilvl w:val="0"/>
                                  <w:numId w:val="22"/>
                                </w:numPr>
                                <w:overflowPunct w:val="0"/>
                                <w:autoSpaceDE w:val="0"/>
                                <w:autoSpaceDN w:val="0"/>
                                <w:adjustRightInd w:val="0"/>
                                <w:spacing w:after="120"/>
                                <w:ind w:left="0" w:firstLine="0"/>
                                <w:jc w:val="both"/>
                                <w:rPr>
                                  <w:szCs w:val="24"/>
                                </w:rPr>
                              </w:pPr>
                            </w:p>
                          </w:tc>
                        </w:tr>
                        <w:tr w:rsidR="00A23B6A" w:rsidRPr="009D6CC1" w:rsidTr="00391706">
                          <w:tc>
                            <w:tcPr>
                              <w:tcW w:w="7807" w:type="dxa"/>
                              <w:gridSpan w:val="4"/>
                              <w:vMerge w:val="restart"/>
                              <w:tcBorders>
                                <w:right w:val="single" w:sz="4" w:space="0" w:color="auto"/>
                              </w:tcBorders>
                              <w:shd w:val="pct12" w:color="auto" w:fill="auto"/>
                              <w:vAlign w:val="center"/>
                            </w:tcPr>
                            <w:p w:rsidR="00A23B6A" w:rsidRPr="009D6CC1" w:rsidRDefault="00A23B6A" w:rsidP="00391706">
                              <w:pPr>
                                <w:overflowPunct w:val="0"/>
                                <w:autoSpaceDE w:val="0"/>
                                <w:autoSpaceDN w:val="0"/>
                                <w:adjustRightInd w:val="0"/>
                                <w:textAlignment w:val="baseline"/>
                                <w:rPr>
                                  <w:rFonts w:ascii="Book Antiqua" w:hAnsi="Book Antiqua"/>
                                  <w:b/>
                                  <w:sz w:val="20"/>
                                </w:rPr>
                              </w:pPr>
                              <w:r w:rsidRPr="009D6CC1">
                                <w:rPr>
                                  <w:rFonts w:ascii="Book Antiqua" w:hAnsi="Book Antiqua"/>
                                  <w:sz w:val="20"/>
                                </w:rPr>
                                <w:t xml:space="preserve">Enuncie en los espacios señalados en la columna de la derecha, las principales debilidades detectadas por la institución acerca del programa educativo que se está evaluando y las acciones que se están desarrollando para atender dichas condiciones </w:t>
                              </w:r>
                              <w:r w:rsidRPr="009D6CC1">
                                <w:rPr>
                                  <w:rFonts w:ascii="Book Antiqua" w:hAnsi="Book Antiqua"/>
                                  <w:sz w:val="20"/>
                                </w:rPr>
                                <w:lastRenderedPageBreak/>
                                <w:t xml:space="preserve">de debilidad dentro de esta categoría de análisis: </w:t>
                              </w:r>
                              <w:r w:rsidRPr="009D6CC1">
                                <w:rPr>
                                  <w:rFonts w:ascii="Book Antiqua" w:hAnsi="Book Antiqua"/>
                                  <w:b/>
                                  <w:sz w:val="20"/>
                                </w:rPr>
                                <w:t>Servicios de apoyo a los estudiantes</w:t>
                              </w:r>
                              <w:r w:rsidRPr="009D6CC1">
                                <w:rPr>
                                  <w:rFonts w:ascii="Book Antiqua" w:hAnsi="Book Antiqua"/>
                                  <w:sz w:val="20"/>
                                </w:rPr>
                                <w:t>.  Debe cuidarse la congruencia de los comentarios con el juicio de valor emitido para cada indicador.</w:t>
                              </w:r>
                            </w:p>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b/>
                                  <w:sz w:val="20"/>
                                </w:rPr>
                              </w:pPr>
                              <w:r w:rsidRPr="009D6CC1">
                                <w:rPr>
                                  <w:rFonts w:ascii="Book Antiqua" w:hAnsi="Book Antiqua"/>
                                  <w:sz w:val="18"/>
                                  <w:szCs w:val="18"/>
                                </w:rPr>
                                <w:t>|</w:t>
                              </w: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shd w:val="pct20" w:color="auto" w:fill="auto"/>
                              <w:vAlign w:val="center"/>
                            </w:tcPr>
                            <w:p w:rsidR="00A23B6A" w:rsidRPr="00602F49" w:rsidRDefault="00A23B6A" w:rsidP="00391706">
                              <w:pPr>
                                <w:overflowPunct w:val="0"/>
                                <w:autoSpaceDE w:val="0"/>
                                <w:autoSpaceDN w:val="0"/>
                                <w:adjustRightInd w:val="0"/>
                                <w:spacing w:after="120"/>
                                <w:textAlignment w:val="baseline"/>
                                <w:rPr>
                                  <w:b/>
                                  <w:szCs w:val="24"/>
                                </w:rPr>
                              </w:pPr>
                              <w:r w:rsidRPr="00602F49">
                                <w:rPr>
                                  <w:b/>
                                  <w:szCs w:val="24"/>
                                </w:rPr>
                                <w:t>Debilidades (principales problemas detectados)</w:t>
                              </w:r>
                            </w:p>
                            <w:p w:rsidR="00A23B6A" w:rsidRPr="00602F49" w:rsidRDefault="00A23B6A" w:rsidP="00391706">
                              <w:pPr>
                                <w:overflowPunct w:val="0"/>
                                <w:autoSpaceDE w:val="0"/>
                                <w:autoSpaceDN w:val="0"/>
                                <w:adjustRightInd w:val="0"/>
                                <w:spacing w:after="120"/>
                                <w:textAlignment w:val="baseline"/>
                                <w:rPr>
                                  <w:szCs w:val="24"/>
                                </w:rPr>
                              </w:pPr>
                              <w:r w:rsidRPr="00602F49">
                                <w:rPr>
                                  <w:b/>
                                  <w:szCs w:val="24"/>
                                </w:rPr>
                                <w:t>Categoría de Servicios de apoyo a los estudiantes</w:t>
                              </w:r>
                            </w:p>
                          </w:tc>
                        </w:tr>
                        <w:tr w:rsidR="00A23B6A" w:rsidRPr="009D6CC1" w:rsidTr="00391706">
                          <w:tc>
                            <w:tcPr>
                              <w:tcW w:w="7807" w:type="dxa"/>
                              <w:gridSpan w:val="4"/>
                              <w:vMerge/>
                              <w:tcBorders>
                                <w:right w:val="single" w:sz="4" w:space="0" w:color="auto"/>
                              </w:tcBorders>
                              <w:shd w:val="pct12" w:color="auto" w:fill="auto"/>
                            </w:tcPr>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A23B6A">
                              <w:pPr>
                                <w:numPr>
                                  <w:ilvl w:val="0"/>
                                  <w:numId w:val="23"/>
                                </w:numPr>
                                <w:overflowPunct w:val="0"/>
                                <w:autoSpaceDE w:val="0"/>
                                <w:autoSpaceDN w:val="0"/>
                                <w:adjustRightInd w:val="0"/>
                                <w:spacing w:after="120"/>
                                <w:ind w:left="0" w:firstLine="0"/>
                                <w:jc w:val="both"/>
                                <w:rPr>
                                  <w:szCs w:val="24"/>
                                </w:rPr>
                              </w:pPr>
                            </w:p>
                          </w:tc>
                        </w:tr>
                        <w:tr w:rsidR="00A23B6A" w:rsidRPr="009D6CC1" w:rsidTr="00391706">
                          <w:tc>
                            <w:tcPr>
                              <w:tcW w:w="7807" w:type="dxa"/>
                              <w:gridSpan w:val="4"/>
                              <w:vMerge/>
                              <w:tcBorders>
                                <w:right w:val="single" w:sz="4" w:space="0" w:color="auto"/>
                              </w:tcBorders>
                              <w:shd w:val="pct12" w:color="auto" w:fill="auto"/>
                            </w:tcPr>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A23B6A">
                              <w:pPr>
                                <w:numPr>
                                  <w:ilvl w:val="0"/>
                                  <w:numId w:val="23"/>
                                </w:numPr>
                                <w:overflowPunct w:val="0"/>
                                <w:autoSpaceDE w:val="0"/>
                                <w:autoSpaceDN w:val="0"/>
                                <w:adjustRightInd w:val="0"/>
                                <w:spacing w:after="120"/>
                                <w:ind w:left="0" w:firstLine="0"/>
                                <w:jc w:val="both"/>
                                <w:rPr>
                                  <w:szCs w:val="24"/>
                                </w:rPr>
                              </w:pPr>
                            </w:p>
                          </w:tc>
                        </w:tr>
                        <w:tr w:rsidR="00A23B6A" w:rsidRPr="009D6CC1" w:rsidTr="00391706">
                          <w:tc>
                            <w:tcPr>
                              <w:tcW w:w="7807" w:type="dxa"/>
                              <w:gridSpan w:val="4"/>
                              <w:vMerge/>
                              <w:tcBorders>
                                <w:right w:val="single" w:sz="4" w:space="0" w:color="auto"/>
                              </w:tcBorders>
                              <w:shd w:val="pct12" w:color="auto" w:fill="auto"/>
                            </w:tcPr>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A23B6A">
                              <w:pPr>
                                <w:numPr>
                                  <w:ilvl w:val="0"/>
                                  <w:numId w:val="23"/>
                                </w:numPr>
                                <w:overflowPunct w:val="0"/>
                                <w:autoSpaceDE w:val="0"/>
                                <w:autoSpaceDN w:val="0"/>
                                <w:adjustRightInd w:val="0"/>
                                <w:spacing w:after="120"/>
                                <w:ind w:left="0" w:firstLine="0"/>
                                <w:jc w:val="both"/>
                                <w:rPr>
                                  <w:szCs w:val="24"/>
                                </w:rPr>
                              </w:pPr>
                            </w:p>
                          </w:tc>
                        </w:tr>
                        <w:tr w:rsidR="00A23B6A" w:rsidRPr="009D6CC1" w:rsidTr="00391706">
                          <w:tc>
                            <w:tcPr>
                              <w:tcW w:w="7807" w:type="dxa"/>
                              <w:gridSpan w:val="4"/>
                              <w:vMerge/>
                              <w:tcBorders>
                                <w:right w:val="single" w:sz="4" w:space="0" w:color="auto"/>
                              </w:tcBorders>
                              <w:shd w:val="pct12" w:color="auto" w:fill="auto"/>
                            </w:tcPr>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shd w:val="pct20" w:color="auto" w:fill="auto"/>
                              <w:vAlign w:val="center"/>
                            </w:tcPr>
                            <w:p w:rsidR="00A23B6A" w:rsidRPr="00602F49" w:rsidRDefault="00A23B6A" w:rsidP="00391706">
                              <w:pPr>
                                <w:overflowPunct w:val="0"/>
                                <w:autoSpaceDE w:val="0"/>
                                <w:autoSpaceDN w:val="0"/>
                                <w:adjustRightInd w:val="0"/>
                                <w:spacing w:after="120"/>
                                <w:textAlignment w:val="baseline"/>
                              </w:pPr>
                              <w:r w:rsidRPr="00602F49">
                                <w:rPr>
                                  <w:b/>
                                  <w:szCs w:val="24"/>
                                </w:rPr>
                                <w:t>Acciones que se realizan para atender las debilidades detectadas</w:t>
                              </w:r>
                            </w:p>
                          </w:tc>
                        </w:tr>
                        <w:tr w:rsidR="00A23B6A" w:rsidRPr="009D6CC1" w:rsidTr="00391706">
                          <w:tc>
                            <w:tcPr>
                              <w:tcW w:w="7807" w:type="dxa"/>
                              <w:gridSpan w:val="4"/>
                              <w:vMerge/>
                              <w:tcBorders>
                                <w:right w:val="single" w:sz="4" w:space="0" w:color="auto"/>
                              </w:tcBorders>
                              <w:shd w:val="pct12" w:color="auto" w:fill="auto"/>
                            </w:tcPr>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A23B6A">
                              <w:pPr>
                                <w:numPr>
                                  <w:ilvl w:val="0"/>
                                  <w:numId w:val="24"/>
                                </w:numPr>
                                <w:overflowPunct w:val="0"/>
                                <w:autoSpaceDE w:val="0"/>
                                <w:autoSpaceDN w:val="0"/>
                                <w:adjustRightInd w:val="0"/>
                                <w:spacing w:after="120"/>
                                <w:ind w:left="0" w:firstLine="0"/>
                                <w:jc w:val="both"/>
                                <w:rPr>
                                  <w:szCs w:val="24"/>
                                </w:rPr>
                              </w:pPr>
                            </w:p>
                          </w:tc>
                        </w:tr>
                        <w:tr w:rsidR="00A23B6A" w:rsidRPr="009D6CC1" w:rsidTr="00391706">
                          <w:tc>
                            <w:tcPr>
                              <w:tcW w:w="7807" w:type="dxa"/>
                              <w:gridSpan w:val="4"/>
                              <w:vMerge/>
                              <w:tcBorders>
                                <w:right w:val="single" w:sz="4" w:space="0" w:color="auto"/>
                              </w:tcBorders>
                              <w:shd w:val="pct12" w:color="auto" w:fill="auto"/>
                            </w:tcPr>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A23B6A">
                              <w:pPr>
                                <w:numPr>
                                  <w:ilvl w:val="0"/>
                                  <w:numId w:val="24"/>
                                </w:numPr>
                                <w:overflowPunct w:val="0"/>
                                <w:autoSpaceDE w:val="0"/>
                                <w:autoSpaceDN w:val="0"/>
                                <w:adjustRightInd w:val="0"/>
                                <w:spacing w:after="120"/>
                                <w:ind w:left="0" w:firstLine="0"/>
                                <w:jc w:val="both"/>
                                <w:rPr>
                                  <w:szCs w:val="24"/>
                                </w:rPr>
                              </w:pPr>
                            </w:p>
                          </w:tc>
                        </w:tr>
                        <w:tr w:rsidR="00A23B6A" w:rsidRPr="009D6CC1" w:rsidTr="00391706">
                          <w:tc>
                            <w:tcPr>
                              <w:tcW w:w="7807" w:type="dxa"/>
                              <w:gridSpan w:val="4"/>
                              <w:vMerge/>
                              <w:tcBorders>
                                <w:bottom w:val="single" w:sz="4" w:space="0" w:color="auto"/>
                                <w:right w:val="single" w:sz="4" w:space="0" w:color="auto"/>
                              </w:tcBorders>
                              <w:shd w:val="pct12" w:color="auto" w:fill="auto"/>
                            </w:tcPr>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A23B6A">
                              <w:pPr>
                                <w:numPr>
                                  <w:ilvl w:val="0"/>
                                  <w:numId w:val="24"/>
                                </w:numPr>
                                <w:overflowPunct w:val="0"/>
                                <w:autoSpaceDE w:val="0"/>
                                <w:autoSpaceDN w:val="0"/>
                                <w:adjustRightInd w:val="0"/>
                                <w:spacing w:after="120"/>
                                <w:ind w:left="0" w:firstLine="0"/>
                                <w:jc w:val="both"/>
                                <w:rPr>
                                  <w:szCs w:val="24"/>
                                </w:rPr>
                              </w:pPr>
                            </w:p>
                          </w:tc>
                        </w:tr>
                        <w:tr w:rsidR="00A23B6A" w:rsidRPr="009D6CC1" w:rsidTr="00391706">
                          <w:tc>
                            <w:tcPr>
                              <w:tcW w:w="7807" w:type="dxa"/>
                              <w:gridSpan w:val="4"/>
                              <w:tcBorders>
                                <w:bottom w:val="single" w:sz="4" w:space="0" w:color="auto"/>
                                <w:right w:val="single" w:sz="4" w:space="0" w:color="auto"/>
                              </w:tcBorders>
                              <w:shd w:val="pct12" w:color="auto" w:fill="auto"/>
                            </w:tcPr>
                            <w:p w:rsidR="00A23B6A" w:rsidRPr="009D6CC1" w:rsidRDefault="00A23B6A" w:rsidP="00391706">
                              <w:pPr>
                                <w:overflowPunct w:val="0"/>
                                <w:autoSpaceDE w:val="0"/>
                                <w:autoSpaceDN w:val="0"/>
                                <w:adjustRightInd w:val="0"/>
                                <w:jc w:val="both"/>
                                <w:textAlignment w:val="baseline"/>
                                <w:rPr>
                                  <w:rFonts w:ascii="Book Antiqua" w:hAnsi="Book Antiqua"/>
                                  <w:b/>
                                  <w:bCs/>
                                  <w:sz w:val="20"/>
                                </w:rPr>
                              </w:pPr>
                              <w:r w:rsidRPr="009D6CC1">
                                <w:rPr>
                                  <w:rFonts w:ascii="Book Antiqua" w:hAnsi="Book Antiqua"/>
                                  <w:b/>
                                  <w:bCs/>
                                  <w:sz w:val="20"/>
                                </w:rPr>
                                <w:t>Nota:</w:t>
                              </w:r>
                            </w:p>
                            <w:p w:rsidR="00A23B6A" w:rsidRPr="009D6CC1" w:rsidRDefault="00A23B6A" w:rsidP="00391706">
                              <w:pPr>
                                <w:overflowPunct w:val="0"/>
                                <w:autoSpaceDE w:val="0"/>
                                <w:autoSpaceDN w:val="0"/>
                                <w:adjustRightInd w:val="0"/>
                                <w:jc w:val="both"/>
                                <w:textAlignment w:val="baseline"/>
                                <w:rPr>
                                  <w:rFonts w:ascii="Book Antiqua" w:hAnsi="Book Antiqua"/>
                                  <w:sz w:val="20"/>
                                </w:rPr>
                              </w:pPr>
                              <w:r w:rsidRPr="009D6CC1">
                                <w:rPr>
                                  <w:rFonts w:ascii="Book Antiqua" w:hAnsi="Book Antiqua"/>
                                  <w:sz w:val="20"/>
                                </w:rPr>
                                <w:t xml:space="preserve">Describa brevemente en la celda en blanco a la derecha de cada indicador de la categoría </w:t>
                              </w:r>
                              <w:r w:rsidRPr="009D6CC1">
                                <w:rPr>
                                  <w:rFonts w:ascii="Book Antiqua" w:hAnsi="Book Antiqua"/>
                                  <w:b/>
                                  <w:sz w:val="20"/>
                                </w:rPr>
                                <w:t>Instalaciones, equipo y servicios</w:t>
                              </w:r>
                              <w:r w:rsidRPr="009D6CC1">
                                <w:rPr>
                                  <w:rFonts w:ascii="Book Antiqua" w:hAnsi="Book Antiqua"/>
                                  <w:sz w:val="20"/>
                                </w:rPr>
                                <w:t>, su apreciación sobre el cumplimiento del mismo, de acuerdo con la situación que guarda el programa educativo que se está evaluando y/o desde el punto de vista de su operación cotidiana.  Es importante que en cada indicador quede expresamente redactado el juicio de valor de la institución, con respecto a dicho indicador.</w:t>
                              </w: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vMerge w:val="restart"/>
                              <w:tcBorders>
                                <w:left w:val="single" w:sz="4" w:space="0" w:color="auto"/>
                                <w:right w:val="single" w:sz="4" w:space="0" w:color="auto"/>
                              </w:tcBorders>
                              <w:shd w:val="pct20" w:color="auto" w:fill="auto"/>
                              <w:vAlign w:val="center"/>
                            </w:tcPr>
                            <w:p w:rsidR="00A23B6A" w:rsidRPr="00602F49" w:rsidRDefault="00A23B6A" w:rsidP="00391706">
                              <w:pPr>
                                <w:widowControl w:val="0"/>
                                <w:suppressLineNumbers/>
                                <w:suppressAutoHyphens/>
                                <w:overflowPunct w:val="0"/>
                                <w:autoSpaceDE w:val="0"/>
                                <w:autoSpaceDN w:val="0"/>
                                <w:adjustRightInd w:val="0"/>
                                <w:spacing w:after="120"/>
                                <w:textAlignment w:val="baseline"/>
                                <w:rPr>
                                  <w:b/>
                                  <w:bCs/>
                                  <w:szCs w:val="24"/>
                                </w:rPr>
                              </w:pPr>
                              <w:r w:rsidRPr="00602F49">
                                <w:rPr>
                                  <w:b/>
                                  <w:bCs/>
                                  <w:szCs w:val="24"/>
                                </w:rPr>
                                <w:t>Eje: Infraestructura</w:t>
                              </w:r>
                            </w:p>
                            <w:p w:rsidR="00A23B6A" w:rsidRPr="00602F49" w:rsidRDefault="00A23B6A" w:rsidP="00391706">
                              <w:pPr>
                                <w:widowControl w:val="0"/>
                                <w:suppressLineNumbers/>
                                <w:suppressAutoHyphens/>
                                <w:overflowPunct w:val="0"/>
                                <w:autoSpaceDE w:val="0"/>
                                <w:autoSpaceDN w:val="0"/>
                                <w:adjustRightInd w:val="0"/>
                                <w:spacing w:after="120"/>
                                <w:jc w:val="both"/>
                                <w:textAlignment w:val="baseline"/>
                                <w:rPr>
                                  <w:b/>
                                  <w:bCs/>
                                  <w:szCs w:val="24"/>
                                </w:rPr>
                              </w:pPr>
                              <w:r w:rsidRPr="00602F49">
                                <w:rPr>
                                  <w:b/>
                                  <w:bCs/>
                                  <w:szCs w:val="24"/>
                                </w:rPr>
                                <w:t>7) Instalaciones, equipo y servicios</w:t>
                              </w:r>
                            </w:p>
                          </w:tc>
                        </w:tr>
                        <w:tr w:rsidR="00A23B6A" w:rsidRPr="009D6CC1" w:rsidTr="00391706">
                          <w:tc>
                            <w:tcPr>
                              <w:tcW w:w="7807" w:type="dxa"/>
                              <w:gridSpan w:val="4"/>
                              <w:tcBorders>
                                <w:top w:val="single" w:sz="4" w:space="0" w:color="auto"/>
                                <w:right w:val="single" w:sz="4" w:space="0" w:color="auto"/>
                              </w:tcBorders>
                              <w:shd w:val="pct12" w:color="auto" w:fill="auto"/>
                            </w:tcPr>
                            <w:p w:rsidR="00A23B6A" w:rsidRPr="009D6CC1" w:rsidRDefault="00A23B6A" w:rsidP="00391706">
                              <w:pPr>
                                <w:pStyle w:val="Ttulo2"/>
                                <w:keepNext w:val="0"/>
                                <w:widowControl w:val="0"/>
                                <w:numPr>
                                  <w:ilvl w:val="0"/>
                                  <w:numId w:val="0"/>
                                </w:numPr>
                                <w:suppressLineNumbers/>
                                <w:suppressAutoHyphens/>
                                <w:overflowPunct w:val="0"/>
                                <w:autoSpaceDE w:val="0"/>
                                <w:autoSpaceDN w:val="0"/>
                                <w:adjustRightInd w:val="0"/>
                                <w:jc w:val="center"/>
                                <w:textAlignment w:val="baseline"/>
                                <w:rPr>
                                  <w:rFonts w:ascii="Book Antiqua" w:hAnsi="Book Antiqua"/>
                                  <w:bCs w:val="0"/>
                                  <w:sz w:val="18"/>
                                  <w:szCs w:val="18"/>
                                </w:rPr>
                              </w:pPr>
                              <w:r w:rsidRPr="009D6CC1">
                                <w:rPr>
                                  <w:rFonts w:ascii="Book Antiqua" w:hAnsi="Book Antiqua"/>
                                  <w:bCs w:val="0"/>
                                  <w:sz w:val="18"/>
                                  <w:szCs w:val="18"/>
                                </w:rPr>
                                <w:t>Indicadores</w:t>
                              </w:r>
                            </w:p>
                            <w:p w:rsidR="00A23B6A" w:rsidRPr="009D6CC1" w:rsidRDefault="00A23B6A" w:rsidP="00391706">
                              <w:pPr>
                                <w:widowControl w:val="0"/>
                                <w:suppressLineNumbers/>
                                <w:suppressAutoHyphens/>
                                <w:overflowPunct w:val="0"/>
                                <w:autoSpaceDE w:val="0"/>
                                <w:autoSpaceDN w:val="0"/>
                                <w:adjustRightInd w:val="0"/>
                                <w:jc w:val="center"/>
                                <w:textAlignment w:val="baseline"/>
                                <w:rPr>
                                  <w:rFonts w:ascii="Book Antiqua" w:hAnsi="Book Antiqua"/>
                                  <w:sz w:val="18"/>
                                  <w:szCs w:val="18"/>
                                </w:rPr>
                              </w:pPr>
                              <w:r w:rsidRPr="009D6CC1">
                                <w:rPr>
                                  <w:rFonts w:ascii="Book Antiqua" w:hAnsi="Book Antiqua"/>
                                  <w:bCs/>
                                  <w:sz w:val="18"/>
                                  <w:szCs w:val="18"/>
                                </w:rPr>
                                <w:t>(aspectos a evaluar)</w:t>
                              </w: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vMerge/>
                              <w:tcBorders>
                                <w:left w:val="single" w:sz="4" w:space="0" w:color="auto"/>
                                <w:right w:val="single" w:sz="4" w:space="0" w:color="auto"/>
                              </w:tcBorders>
                              <w:shd w:val="pct20" w:color="auto" w:fill="auto"/>
                              <w:vAlign w:val="center"/>
                            </w:tcPr>
                            <w:p w:rsidR="00A23B6A" w:rsidRPr="00602F49" w:rsidRDefault="00A23B6A" w:rsidP="00391706">
                              <w:pPr>
                                <w:widowControl w:val="0"/>
                                <w:suppressLineNumbers/>
                                <w:suppressAutoHyphens/>
                                <w:overflowPunct w:val="0"/>
                                <w:autoSpaceDE w:val="0"/>
                                <w:autoSpaceDN w:val="0"/>
                                <w:adjustRightInd w:val="0"/>
                                <w:spacing w:after="120"/>
                                <w:jc w:val="both"/>
                                <w:textAlignment w:val="baseline"/>
                                <w:rPr>
                                  <w:szCs w:val="24"/>
                                </w:rPr>
                              </w:pPr>
                            </w:p>
                          </w:tc>
                        </w:tr>
                        <w:tr w:rsidR="00A23B6A" w:rsidRPr="009D6CC1" w:rsidTr="00391706">
                          <w:tc>
                            <w:tcPr>
                              <w:tcW w:w="278" w:type="dxa"/>
                              <w:tcBorders>
                                <w:bottom w:val="single" w:sz="4" w:space="0" w:color="auto"/>
                                <w:right w:val="nil"/>
                              </w:tcBorders>
                              <w:shd w:val="pct12" w:color="auto" w:fill="auto"/>
                            </w:tcPr>
                            <w:p w:rsidR="00A23B6A" w:rsidRPr="009D6CC1" w:rsidRDefault="00A23B6A" w:rsidP="00391706">
                              <w:pPr>
                                <w:pStyle w:val="Ttulo6"/>
                                <w:keepNext w:val="0"/>
                                <w:widowControl w:val="0"/>
                                <w:suppressLineNumbers/>
                                <w:suppressAutoHyphens/>
                                <w:overflowPunct w:val="0"/>
                                <w:autoSpaceDE w:val="0"/>
                                <w:autoSpaceDN w:val="0"/>
                                <w:adjustRightInd w:val="0"/>
                                <w:textAlignment w:val="baseline"/>
                                <w:rPr>
                                  <w:rFonts w:ascii="Book Antiqua" w:hAnsi="Book Antiqua"/>
                                  <w:b/>
                                  <w:sz w:val="18"/>
                                  <w:szCs w:val="18"/>
                                </w:rPr>
                              </w:pPr>
                            </w:p>
                          </w:tc>
                          <w:tc>
                            <w:tcPr>
                              <w:tcW w:w="7529" w:type="dxa"/>
                              <w:gridSpan w:val="3"/>
                              <w:tcBorders>
                                <w:left w:val="nil"/>
                                <w:right w:val="single" w:sz="4" w:space="0" w:color="auto"/>
                              </w:tcBorders>
                              <w:shd w:val="pct12" w:color="auto" w:fill="auto"/>
                            </w:tcPr>
                            <w:p w:rsidR="00A23B6A" w:rsidRPr="009D6CC1" w:rsidRDefault="00A23B6A" w:rsidP="00391706">
                              <w:pPr>
                                <w:pStyle w:val="Ttulo6"/>
                                <w:keepNext w:val="0"/>
                                <w:widowControl w:val="0"/>
                                <w:suppressLineNumbers/>
                                <w:suppressAutoHyphens/>
                                <w:overflowPunct w:val="0"/>
                                <w:autoSpaceDE w:val="0"/>
                                <w:autoSpaceDN w:val="0"/>
                                <w:adjustRightInd w:val="0"/>
                                <w:textAlignment w:val="baseline"/>
                                <w:rPr>
                                  <w:rFonts w:ascii="Book Antiqua" w:hAnsi="Book Antiqua"/>
                                  <w:b/>
                                  <w:sz w:val="20"/>
                                </w:rPr>
                              </w:pPr>
                              <w:r w:rsidRPr="009D6CC1">
                                <w:rPr>
                                  <w:rFonts w:ascii="Book Antiqua" w:hAnsi="Book Antiqua"/>
                                  <w:b/>
                                  <w:sz w:val="20"/>
                                </w:rPr>
                                <w:t>39. Aulas</w:t>
                              </w:r>
                            </w:p>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 xml:space="preserve">Cantidad y capacidad de las aulas en función de la matrícula y de las necesidades académicas específicas del Programa Educativo. </w:t>
                              </w:r>
                            </w:p>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 xml:space="preserve">Adecuación del número de estudiantes que atiende cada profesor para mejorar el proceso de enseñanza aprendizaje. </w:t>
                              </w:r>
                            </w:p>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sz w:val="18"/>
                                  <w:szCs w:val="18"/>
                                </w:rPr>
                              </w:pPr>
                            </w:p>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i/>
                                  <w:sz w:val="18"/>
                                  <w:szCs w:val="18"/>
                                </w:rPr>
                                <w:t>Número de estudiantes por aula.</w:t>
                              </w:r>
                            </w:p>
                            <w:p w:rsidR="00A23B6A" w:rsidRDefault="00A23B6A" w:rsidP="00A23B6A">
                              <w:pPr>
                                <w:widowControl w:val="0"/>
                                <w:numPr>
                                  <w:ilvl w:val="0"/>
                                  <w:numId w:val="149"/>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Adecuación del equipamiento de las aulas y su uso polivalente según las necesidades del programa educativo.</w:t>
                              </w:r>
                            </w:p>
                            <w:p w:rsidR="00A23B6A" w:rsidRPr="00976E38" w:rsidRDefault="00A23B6A" w:rsidP="00A23B6A">
                              <w:pPr>
                                <w:widowControl w:val="0"/>
                                <w:numPr>
                                  <w:ilvl w:val="0"/>
                                  <w:numId w:val="149"/>
                                </w:numPr>
                                <w:suppressLineNumbers/>
                                <w:suppressAutoHyphens/>
                                <w:overflowPunct w:val="0"/>
                                <w:autoSpaceDE w:val="0"/>
                                <w:autoSpaceDN w:val="0"/>
                                <w:adjustRightInd w:val="0"/>
                                <w:textAlignment w:val="baseline"/>
                                <w:rPr>
                                  <w:rFonts w:ascii="Book Antiqua" w:hAnsi="Book Antiqua"/>
                                  <w:sz w:val="18"/>
                                  <w:szCs w:val="18"/>
                                </w:rPr>
                              </w:pPr>
                              <w:r w:rsidRPr="00976E38">
                                <w:rPr>
                                  <w:rFonts w:ascii="Book Antiqua" w:hAnsi="Book Antiqua"/>
                                  <w:sz w:val="18"/>
                                  <w:szCs w:val="18"/>
                                </w:rPr>
                                <w:t>Suficiencia del equipamiento (mobiliario, iluminación, ventilación, temperatura, adaptaciones para personas con capacidades diferentes, entre otros).</w:t>
                              </w: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391706">
                              <w:pPr>
                                <w:overflowPunct w:val="0"/>
                                <w:autoSpaceDE w:val="0"/>
                                <w:autoSpaceDN w:val="0"/>
                                <w:adjustRightInd w:val="0"/>
                                <w:spacing w:after="120"/>
                                <w:jc w:val="both"/>
                                <w:textAlignment w:val="baseline"/>
                                <w:rPr>
                                  <w:szCs w:val="24"/>
                                </w:rPr>
                              </w:pPr>
                            </w:p>
                          </w:tc>
                        </w:tr>
                        <w:tr w:rsidR="00A23B6A" w:rsidRPr="009D6CC1" w:rsidTr="00391706">
                          <w:tc>
                            <w:tcPr>
                              <w:tcW w:w="278" w:type="dxa"/>
                              <w:tcBorders>
                                <w:bottom w:val="single" w:sz="4" w:space="0" w:color="auto"/>
                                <w:right w:val="nil"/>
                              </w:tcBorders>
                              <w:shd w:val="pct12" w:color="auto" w:fill="auto"/>
                            </w:tcPr>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b/>
                                  <w:sz w:val="18"/>
                                  <w:szCs w:val="18"/>
                                </w:rPr>
                              </w:pPr>
                            </w:p>
                          </w:tc>
                          <w:tc>
                            <w:tcPr>
                              <w:tcW w:w="7529" w:type="dxa"/>
                              <w:gridSpan w:val="3"/>
                              <w:tcBorders>
                                <w:left w:val="nil"/>
                                <w:right w:val="single" w:sz="4" w:space="0" w:color="auto"/>
                              </w:tcBorders>
                              <w:shd w:val="pct12" w:color="auto" w:fill="auto"/>
                            </w:tcPr>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b/>
                                  <w:sz w:val="20"/>
                                </w:rPr>
                              </w:pPr>
                              <w:r w:rsidRPr="009D6CC1">
                                <w:rPr>
                                  <w:rFonts w:ascii="Book Antiqua" w:hAnsi="Book Antiqua"/>
                                  <w:b/>
                                  <w:sz w:val="20"/>
                                </w:rPr>
                                <w:t>40. Espacios para profesores</w:t>
                              </w:r>
                            </w:p>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Adecuación del número de espacios individuales o colectivos destinados a las actividades del personal académico (cubículos, salas de reuniones, laboratorios destinados a investigación, otros) y a las necesidades del programa académico.</w:t>
                              </w:r>
                            </w:p>
                            <w:p w:rsidR="00A23B6A" w:rsidRPr="009D6CC1" w:rsidRDefault="00A23B6A" w:rsidP="00A23B6A">
                              <w:pPr>
                                <w:widowControl w:val="0"/>
                                <w:numPr>
                                  <w:ilvl w:val="0"/>
                                  <w:numId w:val="150"/>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cubículo individual o compartido para el personal académico de tiempo completo;</w:t>
                              </w:r>
                            </w:p>
                            <w:p w:rsidR="00A23B6A" w:rsidRPr="009D6CC1" w:rsidRDefault="00A23B6A" w:rsidP="00A23B6A">
                              <w:pPr>
                                <w:widowControl w:val="0"/>
                                <w:numPr>
                                  <w:ilvl w:val="0"/>
                                  <w:numId w:val="150"/>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espacio para el trabajo colectivo de los profesores de tiempo parcial.</w:t>
                              </w:r>
                            </w:p>
                            <w:p w:rsidR="00A23B6A" w:rsidRDefault="00A23B6A" w:rsidP="00A23B6A">
                              <w:pPr>
                                <w:widowControl w:val="0"/>
                                <w:numPr>
                                  <w:ilvl w:val="0"/>
                                  <w:numId w:val="150"/>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lastRenderedPageBreak/>
                                <w:t>adecuación del equipamiento en estos espacios, y cómo se ajusta a las necesidades de organización y gestión del programa académico;</w:t>
                              </w:r>
                            </w:p>
                            <w:p w:rsidR="00A23B6A" w:rsidRPr="009D6CC1" w:rsidRDefault="00A23B6A" w:rsidP="00A23B6A">
                              <w:pPr>
                                <w:widowControl w:val="0"/>
                                <w:numPr>
                                  <w:ilvl w:val="0"/>
                                  <w:numId w:val="150"/>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i/>
                                  <w:sz w:val="18"/>
                                  <w:szCs w:val="18"/>
                                </w:rPr>
                                <w:t>Proporción de profesores de tiempo completo con cubículo individual o compartido</w:t>
                              </w: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391706">
                              <w:pPr>
                                <w:overflowPunct w:val="0"/>
                                <w:autoSpaceDE w:val="0"/>
                                <w:autoSpaceDN w:val="0"/>
                                <w:adjustRightInd w:val="0"/>
                                <w:spacing w:after="120"/>
                                <w:jc w:val="both"/>
                                <w:textAlignment w:val="baseline"/>
                                <w:rPr>
                                  <w:szCs w:val="24"/>
                                </w:rPr>
                              </w:pPr>
                            </w:p>
                          </w:tc>
                        </w:tr>
                        <w:tr w:rsidR="00A23B6A" w:rsidRPr="009D6CC1" w:rsidTr="00391706">
                          <w:tc>
                            <w:tcPr>
                              <w:tcW w:w="278" w:type="dxa"/>
                              <w:tcBorders>
                                <w:bottom w:val="single" w:sz="4" w:space="0" w:color="auto"/>
                                <w:right w:val="nil"/>
                              </w:tcBorders>
                              <w:shd w:val="pct12" w:color="auto" w:fill="auto"/>
                            </w:tcPr>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b/>
                                  <w:sz w:val="18"/>
                                  <w:szCs w:val="18"/>
                                </w:rPr>
                              </w:pPr>
                            </w:p>
                          </w:tc>
                          <w:tc>
                            <w:tcPr>
                              <w:tcW w:w="7529" w:type="dxa"/>
                              <w:gridSpan w:val="3"/>
                              <w:tcBorders>
                                <w:left w:val="nil"/>
                                <w:right w:val="single" w:sz="4" w:space="0" w:color="auto"/>
                              </w:tcBorders>
                              <w:shd w:val="pct12" w:color="auto" w:fill="auto"/>
                            </w:tcPr>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b/>
                                  <w:sz w:val="20"/>
                                </w:rPr>
                              </w:pPr>
                              <w:r w:rsidRPr="009D6CC1">
                                <w:rPr>
                                  <w:rFonts w:ascii="Book Antiqua" w:hAnsi="Book Antiqua"/>
                                  <w:b/>
                                  <w:sz w:val="20"/>
                                </w:rPr>
                                <w:t>41. Laboratorios y talleres</w:t>
                              </w:r>
                            </w:p>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Adecuación de los laboratorios, talleres o espacios experimentales, y su tamaño, y cómo se ajustan a las necesidades del programa educativo; condiciones y operación:</w:t>
                              </w:r>
                            </w:p>
                            <w:p w:rsidR="00A23B6A" w:rsidRPr="009D6CC1" w:rsidRDefault="00A23B6A" w:rsidP="00A23B6A">
                              <w:pPr>
                                <w:widowControl w:val="0"/>
                                <w:numPr>
                                  <w:ilvl w:val="0"/>
                                  <w:numId w:val="151"/>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funcionalidad (espacio, mobiliario, iluminación, ventilación...);</w:t>
                              </w:r>
                            </w:p>
                            <w:p w:rsidR="00A23B6A" w:rsidRPr="009D6CC1" w:rsidRDefault="00A23B6A" w:rsidP="00A23B6A">
                              <w:pPr>
                                <w:widowControl w:val="0"/>
                                <w:numPr>
                                  <w:ilvl w:val="0"/>
                                  <w:numId w:val="151"/>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equipo e instrumental;</w:t>
                              </w:r>
                            </w:p>
                            <w:p w:rsidR="00A23B6A" w:rsidRPr="009D6CC1" w:rsidRDefault="00A23B6A" w:rsidP="00A23B6A">
                              <w:pPr>
                                <w:widowControl w:val="0"/>
                                <w:numPr>
                                  <w:ilvl w:val="0"/>
                                  <w:numId w:val="151"/>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herramientas, materiales y reactivos;</w:t>
                              </w:r>
                            </w:p>
                            <w:p w:rsidR="00A23B6A" w:rsidRPr="009D6CC1" w:rsidRDefault="00A23B6A" w:rsidP="00A23B6A">
                              <w:pPr>
                                <w:widowControl w:val="0"/>
                                <w:numPr>
                                  <w:ilvl w:val="0"/>
                                  <w:numId w:val="151"/>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servicios (agua, gas, electricidad, otros);</w:t>
                              </w:r>
                            </w:p>
                            <w:p w:rsidR="00A23B6A" w:rsidRPr="009D6CC1" w:rsidRDefault="00A23B6A" w:rsidP="00A23B6A">
                              <w:pPr>
                                <w:widowControl w:val="0"/>
                                <w:numPr>
                                  <w:ilvl w:val="0"/>
                                  <w:numId w:val="151"/>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equipos de seguridad: señalamientos, extinguidores, regaderas, botiquín, lavaojos, otros</w:t>
                              </w:r>
                            </w:p>
                            <w:p w:rsidR="00A23B6A" w:rsidRPr="009D6CC1" w:rsidRDefault="00A23B6A" w:rsidP="00A23B6A">
                              <w:pPr>
                                <w:widowControl w:val="0"/>
                                <w:numPr>
                                  <w:ilvl w:val="0"/>
                                  <w:numId w:val="151"/>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espacios destinados a la custodia de materiales, reactivos y herramientas (almacenes, otros).</w:t>
                              </w:r>
                            </w:p>
                            <w:p w:rsidR="00A23B6A" w:rsidRPr="009D6CC1" w:rsidRDefault="00A23B6A" w:rsidP="00A23B6A">
                              <w:pPr>
                                <w:widowControl w:val="0"/>
                                <w:numPr>
                                  <w:ilvl w:val="0"/>
                                  <w:numId w:val="151"/>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garantía en las medidas de seguridad, salud y medio ambiente de estos espacios.</w:t>
                              </w:r>
                            </w:p>
                            <w:p w:rsidR="00A23B6A" w:rsidRPr="009D6CC1" w:rsidRDefault="00A23B6A" w:rsidP="00391706">
                              <w:pPr>
                                <w:widowControl w:val="0"/>
                                <w:suppressLineNumbers/>
                                <w:suppressAutoHyphens/>
                                <w:overflowPunct w:val="0"/>
                                <w:autoSpaceDE w:val="0"/>
                                <w:autoSpaceDN w:val="0"/>
                                <w:adjustRightInd w:val="0"/>
                                <w:ind w:left="380"/>
                                <w:textAlignment w:val="baseline"/>
                                <w:rPr>
                                  <w:rFonts w:ascii="Book Antiqua" w:hAnsi="Book Antiqua"/>
                                  <w:sz w:val="18"/>
                                  <w:szCs w:val="18"/>
                                </w:rPr>
                              </w:pPr>
                              <w:r w:rsidRPr="009D6CC1">
                                <w:rPr>
                                  <w:rFonts w:ascii="Book Antiqua" w:hAnsi="Book Antiqua"/>
                                  <w:sz w:val="18"/>
                                  <w:szCs w:val="18"/>
                                </w:rPr>
                                <w:t>Existencia de laboratorios certificados para servicios y asesoría al sector productivo</w:t>
                              </w: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391706">
                              <w:pPr>
                                <w:overflowPunct w:val="0"/>
                                <w:autoSpaceDE w:val="0"/>
                                <w:autoSpaceDN w:val="0"/>
                                <w:adjustRightInd w:val="0"/>
                                <w:spacing w:after="120"/>
                                <w:jc w:val="both"/>
                                <w:textAlignment w:val="baseline"/>
                                <w:rPr>
                                  <w:szCs w:val="24"/>
                                </w:rPr>
                              </w:pPr>
                            </w:p>
                          </w:tc>
                        </w:tr>
                        <w:tr w:rsidR="00A23B6A" w:rsidRPr="009D6CC1" w:rsidTr="00391706">
                          <w:tc>
                            <w:tcPr>
                              <w:tcW w:w="278" w:type="dxa"/>
                              <w:tcBorders>
                                <w:bottom w:val="single" w:sz="4" w:space="0" w:color="auto"/>
                                <w:right w:val="nil"/>
                              </w:tcBorders>
                              <w:shd w:val="pct12" w:color="auto" w:fill="auto"/>
                            </w:tcPr>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b/>
                                  <w:sz w:val="18"/>
                                  <w:szCs w:val="18"/>
                                </w:rPr>
                              </w:pPr>
                            </w:p>
                          </w:tc>
                          <w:tc>
                            <w:tcPr>
                              <w:tcW w:w="7529" w:type="dxa"/>
                              <w:gridSpan w:val="3"/>
                              <w:tcBorders>
                                <w:left w:val="nil"/>
                                <w:right w:val="single" w:sz="4" w:space="0" w:color="auto"/>
                              </w:tcBorders>
                              <w:shd w:val="pct12" w:color="auto" w:fill="auto"/>
                            </w:tcPr>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b/>
                                  <w:sz w:val="20"/>
                                </w:rPr>
                              </w:pPr>
                              <w:r w:rsidRPr="009D6CC1">
                                <w:rPr>
                                  <w:rFonts w:ascii="Book Antiqua" w:hAnsi="Book Antiqua"/>
                                  <w:b/>
                                  <w:sz w:val="20"/>
                                </w:rPr>
                                <w:t>42. Instalaciones especiales y espacios para encuentros académicos</w:t>
                              </w:r>
                            </w:p>
                            <w:p w:rsidR="00A23B6A" w:rsidRPr="009D6CC1" w:rsidRDefault="00A23B6A" w:rsidP="00A23B6A">
                              <w:pPr>
                                <w:widowControl w:val="0"/>
                                <w:numPr>
                                  <w:ilvl w:val="0"/>
                                  <w:numId w:val="152"/>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instalaciones especiales:</w:t>
                              </w:r>
                            </w:p>
                            <w:p w:rsidR="00A23B6A" w:rsidRPr="009D6CC1" w:rsidRDefault="00A23B6A" w:rsidP="00A23B6A">
                              <w:pPr>
                                <w:widowControl w:val="0"/>
                                <w:numPr>
                                  <w:ilvl w:val="0"/>
                                  <w:numId w:val="154"/>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 xml:space="preserve">Adecuación de las instalaciones para prácticas y experimentos: clínicas, hospitales, anfiteatros, espacios artísticos, invernaderos y campos experimentales, </w:t>
                              </w:r>
                              <w:proofErr w:type="spellStart"/>
                              <w:r w:rsidRPr="009D6CC1">
                                <w:rPr>
                                  <w:rFonts w:ascii="Book Antiqua" w:hAnsi="Book Antiqua"/>
                                  <w:sz w:val="18"/>
                                  <w:szCs w:val="18"/>
                                </w:rPr>
                                <w:t>bioterios</w:t>
                              </w:r>
                              <w:proofErr w:type="spellEnd"/>
                              <w:r w:rsidRPr="009D6CC1">
                                <w:rPr>
                                  <w:rFonts w:ascii="Book Antiqua" w:hAnsi="Book Antiqua"/>
                                  <w:sz w:val="18"/>
                                  <w:szCs w:val="18"/>
                                </w:rPr>
                                <w:t>, plantas piloto, y otros, y cómo se ajustan a las necesidades del programa educativo.</w:t>
                              </w:r>
                            </w:p>
                            <w:p w:rsidR="00A23B6A" w:rsidRPr="009D6CC1" w:rsidRDefault="00A23B6A" w:rsidP="00A23B6A">
                              <w:pPr>
                                <w:widowControl w:val="0"/>
                                <w:numPr>
                                  <w:ilvl w:val="0"/>
                                  <w:numId w:val="152"/>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espacios para encuentros académicos:</w:t>
                              </w:r>
                            </w:p>
                            <w:p w:rsidR="00A23B6A" w:rsidRDefault="00A23B6A" w:rsidP="00A23B6A">
                              <w:pPr>
                                <w:widowControl w:val="0"/>
                                <w:numPr>
                                  <w:ilvl w:val="0"/>
                                  <w:numId w:val="153"/>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Suficiencia y adecuación de los espacios destinados al trabajo y estudio de los estudiantes, así como al trabajo del personal académico: auditorios, salones para  seminarios, conferencias y reuniones, salas de lectura, espacios para exposiciones, entre otros, incluyendo las adaptaciones para personas con capacidades diferentes.</w:t>
                              </w:r>
                            </w:p>
                            <w:p w:rsidR="00A23B6A" w:rsidRPr="009D6CC1" w:rsidRDefault="00A23B6A" w:rsidP="00A23B6A">
                              <w:pPr>
                                <w:widowControl w:val="0"/>
                                <w:numPr>
                                  <w:ilvl w:val="0"/>
                                  <w:numId w:val="153"/>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Adecuación del equipamiento de las instalaciones especiales y de los espacios académicos.</w:t>
                              </w: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391706">
                              <w:pPr>
                                <w:overflowPunct w:val="0"/>
                                <w:autoSpaceDE w:val="0"/>
                                <w:autoSpaceDN w:val="0"/>
                                <w:adjustRightInd w:val="0"/>
                                <w:spacing w:after="120"/>
                                <w:jc w:val="both"/>
                                <w:textAlignment w:val="baseline"/>
                                <w:rPr>
                                  <w:szCs w:val="24"/>
                                </w:rPr>
                              </w:pPr>
                            </w:p>
                          </w:tc>
                        </w:tr>
                        <w:tr w:rsidR="00A23B6A" w:rsidRPr="009D6CC1" w:rsidTr="00391706">
                          <w:tc>
                            <w:tcPr>
                              <w:tcW w:w="278" w:type="dxa"/>
                              <w:tcBorders>
                                <w:bottom w:val="single" w:sz="4" w:space="0" w:color="auto"/>
                                <w:right w:val="nil"/>
                              </w:tcBorders>
                              <w:shd w:val="pct12" w:color="auto" w:fill="auto"/>
                            </w:tcPr>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b/>
                                  <w:sz w:val="18"/>
                                  <w:szCs w:val="18"/>
                                </w:rPr>
                              </w:pPr>
                            </w:p>
                          </w:tc>
                          <w:tc>
                            <w:tcPr>
                              <w:tcW w:w="7529" w:type="dxa"/>
                              <w:gridSpan w:val="3"/>
                              <w:tcBorders>
                                <w:left w:val="nil"/>
                                <w:bottom w:val="nil"/>
                                <w:right w:val="single" w:sz="4" w:space="0" w:color="auto"/>
                              </w:tcBorders>
                              <w:shd w:val="pct12" w:color="auto" w:fill="auto"/>
                            </w:tcPr>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b/>
                                  <w:sz w:val="20"/>
                                </w:rPr>
                              </w:pPr>
                              <w:r w:rsidRPr="009D6CC1">
                                <w:rPr>
                                  <w:rFonts w:ascii="Book Antiqua" w:hAnsi="Book Antiqua"/>
                                  <w:b/>
                                  <w:sz w:val="20"/>
                                </w:rPr>
                                <w:t>43. Biblioteca</w:t>
                              </w:r>
                            </w:p>
                            <w:p w:rsidR="00A23B6A" w:rsidRPr="009D6CC1" w:rsidRDefault="00A23B6A" w:rsidP="00391706">
                              <w:pPr>
                                <w:pStyle w:val="Ttulo6"/>
                                <w:keepNext w:val="0"/>
                                <w:widowControl w:val="0"/>
                                <w:suppressLineNumbers/>
                                <w:suppressAutoHyphens/>
                                <w:overflowPunct w:val="0"/>
                                <w:autoSpaceDE w:val="0"/>
                                <w:autoSpaceDN w:val="0"/>
                                <w:adjustRightInd w:val="0"/>
                                <w:textAlignment w:val="baseline"/>
                                <w:rPr>
                                  <w:rFonts w:ascii="Book Antiqua" w:hAnsi="Book Antiqua"/>
                                  <w:b/>
                                  <w:bCs/>
                                  <w:sz w:val="18"/>
                                  <w:szCs w:val="18"/>
                                </w:rPr>
                              </w:pPr>
                              <w:r w:rsidRPr="009D6CC1">
                                <w:rPr>
                                  <w:rFonts w:ascii="Book Antiqua" w:hAnsi="Book Antiqua"/>
                                  <w:b/>
                                  <w:bCs/>
                                  <w:sz w:val="18"/>
                                  <w:szCs w:val="18"/>
                                </w:rPr>
                                <w:t>I Instalaciones</w:t>
                              </w:r>
                            </w:p>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Adecuación de la biblioteca y salas de lectura, y cómo se ajustan a las necesidades del programa educativo, en cuanto a su acondicionamiento y capacidad:</w:t>
                              </w:r>
                            </w:p>
                            <w:p w:rsidR="00A23B6A" w:rsidRPr="009D6CC1" w:rsidRDefault="00A23B6A" w:rsidP="00A23B6A">
                              <w:pPr>
                                <w:widowControl w:val="0"/>
                                <w:numPr>
                                  <w:ilvl w:val="0"/>
                                  <w:numId w:val="155"/>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de las instalaciones;</w:t>
                              </w:r>
                            </w:p>
                            <w:p w:rsidR="00A23B6A" w:rsidRPr="009D6CC1" w:rsidRDefault="00A23B6A" w:rsidP="00A23B6A">
                              <w:pPr>
                                <w:widowControl w:val="0"/>
                                <w:numPr>
                                  <w:ilvl w:val="0"/>
                                  <w:numId w:val="155"/>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del mobiliario, la iluminación, la ventilación y la temperatura, y de las adaptaciones para personas con capacidades diferentes.</w:t>
                              </w:r>
                            </w:p>
                            <w:p w:rsidR="00A23B6A" w:rsidRPr="009D6CC1" w:rsidRDefault="00A23B6A" w:rsidP="00391706">
                              <w:pPr>
                                <w:pStyle w:val="Ttulo6"/>
                                <w:keepNext w:val="0"/>
                                <w:widowControl w:val="0"/>
                                <w:suppressLineNumbers/>
                                <w:suppressAutoHyphens/>
                                <w:overflowPunct w:val="0"/>
                                <w:autoSpaceDE w:val="0"/>
                                <w:autoSpaceDN w:val="0"/>
                                <w:adjustRightInd w:val="0"/>
                                <w:textAlignment w:val="baseline"/>
                                <w:rPr>
                                  <w:rFonts w:ascii="Book Antiqua" w:hAnsi="Book Antiqua"/>
                                  <w:b/>
                                  <w:sz w:val="18"/>
                                  <w:szCs w:val="18"/>
                                </w:rPr>
                              </w:pPr>
                              <w:r w:rsidRPr="009D6CC1">
                                <w:rPr>
                                  <w:rFonts w:ascii="Book Antiqua" w:hAnsi="Book Antiqua"/>
                                  <w:b/>
                                  <w:sz w:val="18"/>
                                  <w:szCs w:val="18"/>
                                </w:rPr>
                                <w:t>II.   Servicios y acervo de la biblioteca</w:t>
                              </w:r>
                            </w:p>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Adecuación del acervo de la biblioteca en cantidad, calidad, accesibilidad, y cómo se ajustan a las necesidades del programa educativo (número de títulos de la bibliografía básica recomendada y su disponibilidad) y:</w:t>
                              </w:r>
                            </w:p>
                            <w:p w:rsidR="00A23B6A" w:rsidRPr="009D6CC1" w:rsidRDefault="00A23B6A" w:rsidP="00A23B6A">
                              <w:pPr>
                                <w:widowControl w:val="0"/>
                                <w:numPr>
                                  <w:ilvl w:val="0"/>
                                  <w:numId w:val="156"/>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las formas de acceso a la información contenida en la biblioteca y fondos documentales.</w:t>
                              </w:r>
                            </w:p>
                            <w:p w:rsidR="00A23B6A" w:rsidRPr="009D6CC1" w:rsidRDefault="00A23B6A" w:rsidP="00A23B6A">
                              <w:pPr>
                                <w:widowControl w:val="0"/>
                                <w:numPr>
                                  <w:ilvl w:val="0"/>
                                  <w:numId w:val="156"/>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la suficiencia de:</w:t>
                              </w:r>
                            </w:p>
                            <w:p w:rsidR="00A23B6A" w:rsidRPr="009D6CC1" w:rsidRDefault="00A23B6A" w:rsidP="00A23B6A">
                              <w:pPr>
                                <w:widowControl w:val="0"/>
                                <w:numPr>
                                  <w:ilvl w:val="1"/>
                                  <w:numId w:val="151"/>
                                </w:numPr>
                                <w:suppressLineNumbers/>
                                <w:tabs>
                                  <w:tab w:val="left" w:pos="740"/>
                                </w:tab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los recursos humanos calificados;</w:t>
                              </w:r>
                            </w:p>
                            <w:p w:rsidR="00A23B6A" w:rsidRPr="009D6CC1" w:rsidRDefault="00A23B6A" w:rsidP="00A23B6A">
                              <w:pPr>
                                <w:widowControl w:val="0"/>
                                <w:numPr>
                                  <w:ilvl w:val="1"/>
                                  <w:numId w:val="151"/>
                                </w:numPr>
                                <w:suppressLineNumbers/>
                                <w:tabs>
                                  <w:tab w:val="left" w:pos="740"/>
                                </w:tab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lastRenderedPageBreak/>
                                <w:t>el acervo (libros, publicaciones periódicas, diccionarios, otros)</w:t>
                              </w:r>
                            </w:p>
                            <w:p w:rsidR="00A23B6A" w:rsidRPr="009D6CC1" w:rsidRDefault="00A23B6A" w:rsidP="00A23B6A">
                              <w:pPr>
                                <w:widowControl w:val="0"/>
                                <w:numPr>
                                  <w:ilvl w:val="1"/>
                                  <w:numId w:val="151"/>
                                </w:numPr>
                                <w:suppressLineNumbers/>
                                <w:tabs>
                                  <w:tab w:val="left" w:pos="740"/>
                                </w:tab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registro de demanda y disponibilidad;</w:t>
                              </w:r>
                            </w:p>
                            <w:p w:rsidR="00A23B6A" w:rsidRPr="009D6CC1" w:rsidRDefault="00A23B6A" w:rsidP="00A23B6A">
                              <w:pPr>
                                <w:widowControl w:val="0"/>
                                <w:numPr>
                                  <w:ilvl w:val="1"/>
                                  <w:numId w:val="151"/>
                                </w:numPr>
                                <w:suppressLineNumbers/>
                                <w:tabs>
                                  <w:tab w:val="left" w:pos="740"/>
                                </w:tab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sistemas de acceso y consulta (tipo de estantería);</w:t>
                              </w:r>
                            </w:p>
                            <w:p w:rsidR="00A23B6A" w:rsidRPr="009D6CC1" w:rsidRDefault="00A23B6A" w:rsidP="00A23B6A">
                              <w:pPr>
                                <w:widowControl w:val="0"/>
                                <w:numPr>
                                  <w:ilvl w:val="1"/>
                                  <w:numId w:val="151"/>
                                </w:numPr>
                                <w:suppressLineNumbers/>
                                <w:tabs>
                                  <w:tab w:val="left" w:pos="740"/>
                                </w:tab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acceso a Internet;</w:t>
                              </w:r>
                            </w:p>
                            <w:p w:rsidR="00A23B6A" w:rsidRPr="009D6CC1" w:rsidRDefault="00A23B6A" w:rsidP="00A23B6A">
                              <w:pPr>
                                <w:widowControl w:val="0"/>
                                <w:numPr>
                                  <w:ilvl w:val="1"/>
                                  <w:numId w:val="151"/>
                                </w:numPr>
                                <w:suppressLineNumbers/>
                                <w:tabs>
                                  <w:tab w:val="left" w:pos="740"/>
                                </w:tab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 xml:space="preserve"> fotocopiado;</w:t>
                              </w:r>
                            </w:p>
                            <w:p w:rsidR="00A23B6A" w:rsidRPr="009D6CC1" w:rsidRDefault="00A23B6A" w:rsidP="00A23B6A">
                              <w:pPr>
                                <w:widowControl w:val="0"/>
                                <w:numPr>
                                  <w:ilvl w:val="1"/>
                                  <w:numId w:val="151"/>
                                </w:numPr>
                                <w:suppressLineNumbers/>
                                <w:tabs>
                                  <w:tab w:val="left" w:pos="740"/>
                                </w:tab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 xml:space="preserve"> horario de servicio;</w:t>
                              </w:r>
                            </w:p>
                            <w:p w:rsidR="00A23B6A" w:rsidRPr="009D6CC1" w:rsidRDefault="00A23B6A" w:rsidP="00A23B6A">
                              <w:pPr>
                                <w:widowControl w:val="0"/>
                                <w:numPr>
                                  <w:ilvl w:val="1"/>
                                  <w:numId w:val="151"/>
                                </w:numPr>
                                <w:suppressLineNumbers/>
                                <w:tabs>
                                  <w:tab w:val="left" w:pos="740"/>
                                </w:tab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volumen de consulta y préstamo al profesorado y a los estudiantes.</w:t>
                              </w:r>
                            </w:p>
                            <w:p w:rsidR="00A23B6A" w:rsidRPr="009D6CC1" w:rsidRDefault="00A23B6A" w:rsidP="00A23B6A">
                              <w:pPr>
                                <w:widowControl w:val="0"/>
                                <w:numPr>
                                  <w:ilvl w:val="0"/>
                                  <w:numId w:val="156"/>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otros acervos (hemerotecas, videotecas, publicaciones electrónicas, bases de datos, CD, DVD)</w:t>
                              </w:r>
                            </w:p>
                            <w:p w:rsidR="00A23B6A" w:rsidRPr="009D6CC1" w:rsidRDefault="00A23B6A" w:rsidP="00391706">
                              <w:pPr>
                                <w:widowControl w:val="0"/>
                                <w:suppressLineNumbers/>
                                <w:suppressAutoHyphens/>
                                <w:overflowPunct w:val="0"/>
                                <w:autoSpaceDE w:val="0"/>
                                <w:autoSpaceDN w:val="0"/>
                                <w:adjustRightInd w:val="0"/>
                                <w:ind w:left="380"/>
                                <w:textAlignment w:val="baseline"/>
                                <w:rPr>
                                  <w:rFonts w:ascii="Book Antiqua" w:hAnsi="Book Antiqua"/>
                                  <w:sz w:val="18"/>
                                  <w:szCs w:val="18"/>
                                </w:rPr>
                              </w:pPr>
                              <w:proofErr w:type="gramStart"/>
                              <w:r w:rsidRPr="009D6CC1">
                                <w:rPr>
                                  <w:rFonts w:ascii="Book Antiqua" w:hAnsi="Book Antiqua"/>
                                  <w:sz w:val="18"/>
                                  <w:szCs w:val="18"/>
                                </w:rPr>
                                <w:t>relación</w:t>
                              </w:r>
                              <w:proofErr w:type="gramEnd"/>
                              <w:r w:rsidRPr="009D6CC1">
                                <w:rPr>
                                  <w:rFonts w:ascii="Book Antiqua" w:hAnsi="Book Antiqua"/>
                                  <w:sz w:val="18"/>
                                  <w:szCs w:val="18"/>
                                </w:rPr>
                                <w:t xml:space="preserve"> de libros disponibles por estudiante.</w:t>
                              </w: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bottom w:val="nil"/>
                                <w:right w:val="single" w:sz="4" w:space="0" w:color="auto"/>
                              </w:tcBorders>
                            </w:tcPr>
                            <w:p w:rsidR="00A23B6A" w:rsidRPr="00602F49" w:rsidRDefault="00A23B6A" w:rsidP="00391706">
                              <w:pPr>
                                <w:overflowPunct w:val="0"/>
                                <w:autoSpaceDE w:val="0"/>
                                <w:autoSpaceDN w:val="0"/>
                                <w:adjustRightInd w:val="0"/>
                                <w:spacing w:after="120"/>
                                <w:jc w:val="both"/>
                                <w:textAlignment w:val="baseline"/>
                                <w:rPr>
                                  <w:szCs w:val="24"/>
                                </w:rPr>
                              </w:pPr>
                            </w:p>
                          </w:tc>
                        </w:tr>
                        <w:tr w:rsidR="00A23B6A" w:rsidRPr="009D6CC1" w:rsidTr="00391706">
                          <w:tc>
                            <w:tcPr>
                              <w:tcW w:w="278" w:type="dxa"/>
                              <w:tcBorders>
                                <w:top w:val="single" w:sz="4" w:space="0" w:color="auto"/>
                                <w:bottom w:val="single" w:sz="4" w:space="0" w:color="auto"/>
                                <w:right w:val="nil"/>
                              </w:tcBorders>
                              <w:shd w:val="pct12" w:color="auto" w:fill="auto"/>
                            </w:tcPr>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b/>
                                  <w:sz w:val="18"/>
                                  <w:szCs w:val="18"/>
                                </w:rPr>
                              </w:pPr>
                            </w:p>
                          </w:tc>
                          <w:tc>
                            <w:tcPr>
                              <w:tcW w:w="7529" w:type="dxa"/>
                              <w:gridSpan w:val="3"/>
                              <w:tcBorders>
                                <w:left w:val="nil"/>
                                <w:right w:val="single" w:sz="4" w:space="0" w:color="auto"/>
                              </w:tcBorders>
                              <w:shd w:val="pct12" w:color="auto" w:fill="auto"/>
                            </w:tcPr>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b/>
                                  <w:sz w:val="20"/>
                                </w:rPr>
                              </w:pPr>
                              <w:r w:rsidRPr="009D6CC1">
                                <w:rPr>
                                  <w:rFonts w:ascii="Book Antiqua" w:hAnsi="Book Antiqua"/>
                                  <w:b/>
                                  <w:sz w:val="20"/>
                                </w:rPr>
                                <w:t>44. Servicios de cómputo.</w:t>
                              </w:r>
                            </w:p>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Suficiencia, disponibilidad y accesibilidad de:</w:t>
                              </w:r>
                            </w:p>
                            <w:p w:rsidR="00A23B6A" w:rsidRPr="009D6CC1" w:rsidRDefault="00A23B6A" w:rsidP="00A23B6A">
                              <w:pPr>
                                <w:widowControl w:val="0"/>
                                <w:numPr>
                                  <w:ilvl w:val="0"/>
                                  <w:numId w:val="157"/>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los servicios de computo a los estudiantes:</w:t>
                              </w:r>
                            </w:p>
                            <w:p w:rsidR="00A23B6A" w:rsidRPr="009D6CC1" w:rsidRDefault="00A23B6A" w:rsidP="00391706">
                              <w:pPr>
                                <w:widowControl w:val="0"/>
                                <w:suppressLineNumbers/>
                                <w:suppressAutoHyphens/>
                                <w:overflowPunct w:val="0"/>
                                <w:autoSpaceDE w:val="0"/>
                                <w:autoSpaceDN w:val="0"/>
                                <w:adjustRightInd w:val="0"/>
                                <w:ind w:left="227"/>
                                <w:textAlignment w:val="baseline"/>
                                <w:rPr>
                                  <w:rFonts w:ascii="Book Antiqua" w:hAnsi="Book Antiqua"/>
                                  <w:i/>
                                  <w:sz w:val="18"/>
                                  <w:szCs w:val="18"/>
                                </w:rPr>
                              </w:pPr>
                              <w:r w:rsidRPr="009D6CC1">
                                <w:rPr>
                                  <w:rFonts w:ascii="Book Antiqua" w:hAnsi="Book Antiqua"/>
                                  <w:i/>
                                  <w:sz w:val="18"/>
                                  <w:szCs w:val="18"/>
                                </w:rPr>
                                <w:t>Número de estudiantes por computadora.</w:t>
                              </w:r>
                            </w:p>
                            <w:p w:rsidR="00A23B6A" w:rsidRPr="009D6CC1" w:rsidRDefault="00A23B6A" w:rsidP="00A23B6A">
                              <w:pPr>
                                <w:widowControl w:val="0"/>
                                <w:numPr>
                                  <w:ilvl w:val="0"/>
                                  <w:numId w:val="157"/>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los servicios de cómputo para los profesores:</w:t>
                              </w:r>
                            </w:p>
                            <w:p w:rsidR="00A23B6A" w:rsidRPr="009D6CC1" w:rsidRDefault="00A23B6A" w:rsidP="00391706">
                              <w:pPr>
                                <w:widowControl w:val="0"/>
                                <w:suppressLineNumbers/>
                                <w:suppressAutoHyphens/>
                                <w:overflowPunct w:val="0"/>
                                <w:autoSpaceDE w:val="0"/>
                                <w:autoSpaceDN w:val="0"/>
                                <w:adjustRightInd w:val="0"/>
                                <w:ind w:left="227"/>
                                <w:textAlignment w:val="baseline"/>
                                <w:rPr>
                                  <w:rFonts w:ascii="Book Antiqua" w:hAnsi="Book Antiqua"/>
                                  <w:i/>
                                  <w:sz w:val="18"/>
                                  <w:szCs w:val="18"/>
                                </w:rPr>
                              </w:pPr>
                              <w:r w:rsidRPr="009D6CC1">
                                <w:rPr>
                                  <w:rFonts w:ascii="Book Antiqua" w:hAnsi="Book Antiqua"/>
                                  <w:i/>
                                  <w:sz w:val="18"/>
                                  <w:szCs w:val="18"/>
                                </w:rPr>
                                <w:t>Número de profesores TC por computadora.</w:t>
                              </w:r>
                            </w:p>
                            <w:p w:rsidR="00A23B6A" w:rsidRPr="009D6CC1" w:rsidRDefault="00A23B6A" w:rsidP="00391706">
                              <w:pPr>
                                <w:widowControl w:val="0"/>
                                <w:suppressLineNumbers/>
                                <w:suppressAutoHyphens/>
                                <w:overflowPunct w:val="0"/>
                                <w:autoSpaceDE w:val="0"/>
                                <w:autoSpaceDN w:val="0"/>
                                <w:adjustRightInd w:val="0"/>
                                <w:ind w:left="227"/>
                                <w:textAlignment w:val="baseline"/>
                                <w:rPr>
                                  <w:rFonts w:ascii="Book Antiqua" w:hAnsi="Book Antiqua"/>
                                  <w:i/>
                                  <w:sz w:val="18"/>
                                  <w:szCs w:val="18"/>
                                </w:rPr>
                              </w:pPr>
                              <w:r w:rsidRPr="009D6CC1">
                                <w:rPr>
                                  <w:rFonts w:ascii="Book Antiqua" w:hAnsi="Book Antiqua"/>
                                  <w:i/>
                                  <w:sz w:val="18"/>
                                  <w:szCs w:val="18"/>
                                </w:rPr>
                                <w:t>Número de profesores de tiempo parcial por computadora.</w:t>
                              </w:r>
                            </w:p>
                            <w:p w:rsidR="00A23B6A" w:rsidRDefault="00A23B6A" w:rsidP="00391706">
                              <w:pPr>
                                <w:widowControl w:val="0"/>
                                <w:suppressLineNumbers/>
                                <w:suppressAutoHyphens/>
                                <w:overflowPunct w:val="0"/>
                                <w:autoSpaceDE w:val="0"/>
                                <w:autoSpaceDN w:val="0"/>
                                <w:adjustRightInd w:val="0"/>
                                <w:ind w:left="227"/>
                                <w:textAlignment w:val="baseline"/>
                                <w:rPr>
                                  <w:rFonts w:ascii="Book Antiqua" w:hAnsi="Book Antiqua"/>
                                  <w:i/>
                                  <w:sz w:val="18"/>
                                  <w:szCs w:val="18"/>
                                </w:rPr>
                              </w:pPr>
                              <w:r w:rsidRPr="009D6CC1">
                                <w:rPr>
                                  <w:rFonts w:ascii="Book Antiqua" w:hAnsi="Book Antiqua"/>
                                  <w:i/>
                                  <w:sz w:val="18"/>
                                  <w:szCs w:val="18"/>
                                </w:rPr>
                                <w:t>Número de profesores de asignatura por computadora.</w:t>
                              </w:r>
                            </w:p>
                            <w:p w:rsidR="00A23B6A" w:rsidRPr="009D6CC1" w:rsidRDefault="00A23B6A" w:rsidP="00A23B6A">
                              <w:pPr>
                                <w:widowControl w:val="0"/>
                                <w:numPr>
                                  <w:ilvl w:val="0"/>
                                  <w:numId w:val="157"/>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redes nacionales e internacionales de información, bases de datos, otros</w:t>
                              </w: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391706">
                              <w:pPr>
                                <w:overflowPunct w:val="0"/>
                                <w:autoSpaceDE w:val="0"/>
                                <w:autoSpaceDN w:val="0"/>
                                <w:adjustRightInd w:val="0"/>
                                <w:spacing w:after="120"/>
                                <w:jc w:val="both"/>
                                <w:textAlignment w:val="baseline"/>
                                <w:rPr>
                                  <w:szCs w:val="24"/>
                                </w:rPr>
                              </w:pPr>
                            </w:p>
                          </w:tc>
                        </w:tr>
                        <w:tr w:rsidR="00A23B6A" w:rsidRPr="009D6CC1" w:rsidTr="00391706">
                          <w:tc>
                            <w:tcPr>
                              <w:tcW w:w="278" w:type="dxa"/>
                              <w:tcBorders>
                                <w:bottom w:val="single" w:sz="4" w:space="0" w:color="auto"/>
                                <w:right w:val="nil"/>
                              </w:tcBorders>
                              <w:shd w:val="pct12" w:color="auto" w:fill="auto"/>
                            </w:tcPr>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b/>
                                  <w:sz w:val="18"/>
                                  <w:szCs w:val="18"/>
                                </w:rPr>
                              </w:pPr>
                            </w:p>
                          </w:tc>
                          <w:tc>
                            <w:tcPr>
                              <w:tcW w:w="7529" w:type="dxa"/>
                              <w:gridSpan w:val="3"/>
                              <w:tcBorders>
                                <w:left w:val="nil"/>
                                <w:right w:val="single" w:sz="4" w:space="0" w:color="auto"/>
                              </w:tcBorders>
                              <w:shd w:val="pct12" w:color="auto" w:fill="auto"/>
                            </w:tcPr>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b/>
                                  <w:sz w:val="20"/>
                                </w:rPr>
                              </w:pPr>
                              <w:r w:rsidRPr="009D6CC1">
                                <w:rPr>
                                  <w:rFonts w:ascii="Book Antiqua" w:hAnsi="Book Antiqua"/>
                                  <w:b/>
                                  <w:sz w:val="20"/>
                                </w:rPr>
                                <w:t>45. Servicios de apoyo</w:t>
                              </w:r>
                            </w:p>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Adecuación de los servicios de apoyo a la comunidad institucional en calidad y accesibilidad, en particular:</w:t>
                              </w:r>
                            </w:p>
                            <w:p w:rsidR="00A23B6A" w:rsidRPr="009D6CC1" w:rsidRDefault="00A23B6A" w:rsidP="00A23B6A">
                              <w:pPr>
                                <w:widowControl w:val="0"/>
                                <w:numPr>
                                  <w:ilvl w:val="0"/>
                                  <w:numId w:val="158"/>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servicios médicos;</w:t>
                              </w:r>
                            </w:p>
                            <w:p w:rsidR="00A23B6A" w:rsidRPr="009D6CC1" w:rsidRDefault="00A23B6A" w:rsidP="00A23B6A">
                              <w:pPr>
                                <w:widowControl w:val="0"/>
                                <w:numPr>
                                  <w:ilvl w:val="0"/>
                                  <w:numId w:val="158"/>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atención psicológica;</w:t>
                              </w:r>
                            </w:p>
                            <w:p w:rsidR="00A23B6A" w:rsidRPr="009D6CC1" w:rsidRDefault="00A23B6A" w:rsidP="00A23B6A">
                              <w:pPr>
                                <w:widowControl w:val="0"/>
                                <w:numPr>
                                  <w:ilvl w:val="0"/>
                                  <w:numId w:val="158"/>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bolsa de trabajo;</w:t>
                              </w:r>
                            </w:p>
                            <w:p w:rsidR="00A23B6A" w:rsidRPr="009D6CC1" w:rsidRDefault="00A23B6A" w:rsidP="00A23B6A">
                              <w:pPr>
                                <w:widowControl w:val="0"/>
                                <w:numPr>
                                  <w:ilvl w:val="0"/>
                                  <w:numId w:val="158"/>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fotocopiado e impresión (reprografía);</w:t>
                              </w:r>
                            </w:p>
                            <w:p w:rsidR="00A23B6A" w:rsidRDefault="00A23B6A" w:rsidP="00A23B6A">
                              <w:pPr>
                                <w:widowControl w:val="0"/>
                                <w:numPr>
                                  <w:ilvl w:val="0"/>
                                  <w:numId w:val="158"/>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cafetería;</w:t>
                              </w:r>
                            </w:p>
                            <w:p w:rsidR="00A23B6A" w:rsidRPr="009D6CC1" w:rsidRDefault="00A23B6A" w:rsidP="00A23B6A">
                              <w:pPr>
                                <w:widowControl w:val="0"/>
                                <w:numPr>
                                  <w:ilvl w:val="0"/>
                                  <w:numId w:val="158"/>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transporte.</w:t>
                              </w: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391706">
                              <w:pPr>
                                <w:overflowPunct w:val="0"/>
                                <w:autoSpaceDE w:val="0"/>
                                <w:autoSpaceDN w:val="0"/>
                                <w:adjustRightInd w:val="0"/>
                                <w:spacing w:after="120"/>
                                <w:jc w:val="both"/>
                                <w:textAlignment w:val="baseline"/>
                                <w:rPr>
                                  <w:szCs w:val="24"/>
                                </w:rPr>
                              </w:pPr>
                            </w:p>
                          </w:tc>
                        </w:tr>
                        <w:tr w:rsidR="00A23B6A" w:rsidRPr="009D6CC1" w:rsidTr="00391706">
                          <w:tc>
                            <w:tcPr>
                              <w:tcW w:w="278" w:type="dxa"/>
                              <w:tcBorders>
                                <w:bottom w:val="single" w:sz="4" w:space="0" w:color="auto"/>
                                <w:right w:val="nil"/>
                              </w:tcBorders>
                              <w:shd w:val="pct12" w:color="auto" w:fill="auto"/>
                            </w:tcPr>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b/>
                                  <w:sz w:val="18"/>
                                  <w:szCs w:val="18"/>
                                </w:rPr>
                              </w:pPr>
                            </w:p>
                          </w:tc>
                          <w:tc>
                            <w:tcPr>
                              <w:tcW w:w="7529" w:type="dxa"/>
                              <w:gridSpan w:val="3"/>
                              <w:tcBorders>
                                <w:left w:val="nil"/>
                                <w:right w:val="single" w:sz="4" w:space="0" w:color="auto"/>
                              </w:tcBorders>
                              <w:shd w:val="pct12" w:color="auto" w:fill="auto"/>
                            </w:tcPr>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b/>
                                  <w:sz w:val="20"/>
                                </w:rPr>
                              </w:pPr>
                              <w:r w:rsidRPr="009D6CC1">
                                <w:rPr>
                                  <w:rFonts w:ascii="Book Antiqua" w:hAnsi="Book Antiqua"/>
                                  <w:b/>
                                  <w:sz w:val="20"/>
                                </w:rPr>
                                <w:t>46. Programa de infraestructura y mantenimiento de instalaciones y equipos.</w:t>
                              </w:r>
                            </w:p>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Existencia y actualidad de un plan maestro de:</w:t>
                              </w:r>
                            </w:p>
                            <w:p w:rsidR="00A23B6A" w:rsidRPr="009D6CC1" w:rsidRDefault="00A23B6A" w:rsidP="00A23B6A">
                              <w:pPr>
                                <w:widowControl w:val="0"/>
                                <w:numPr>
                                  <w:ilvl w:val="0"/>
                                  <w:numId w:val="159"/>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equipamiento y modernización de laboratorios, talleres e instalaciones especiales;</w:t>
                              </w:r>
                            </w:p>
                            <w:p w:rsidR="00A23B6A" w:rsidRPr="009D6CC1" w:rsidRDefault="00A23B6A" w:rsidP="00A23B6A">
                              <w:pPr>
                                <w:widowControl w:val="0"/>
                                <w:numPr>
                                  <w:ilvl w:val="0"/>
                                  <w:numId w:val="159"/>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adquisición, modernización y actualización del acervo;</w:t>
                              </w:r>
                            </w:p>
                            <w:p w:rsidR="00A23B6A" w:rsidRDefault="00A23B6A" w:rsidP="00A23B6A">
                              <w:pPr>
                                <w:widowControl w:val="0"/>
                                <w:numPr>
                                  <w:ilvl w:val="0"/>
                                  <w:numId w:val="159"/>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equipo de cómputo y software con licencia;</w:t>
                              </w:r>
                            </w:p>
                            <w:p w:rsidR="00A23B6A" w:rsidRPr="009D6CC1" w:rsidRDefault="00A23B6A" w:rsidP="00A23B6A">
                              <w:pPr>
                                <w:widowControl w:val="0"/>
                                <w:numPr>
                                  <w:ilvl w:val="0"/>
                                  <w:numId w:val="159"/>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mantenimiento preventivo y correctivo de instalaciones y equipo.</w:t>
                              </w: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391706">
                              <w:pPr>
                                <w:overflowPunct w:val="0"/>
                                <w:autoSpaceDE w:val="0"/>
                                <w:autoSpaceDN w:val="0"/>
                                <w:adjustRightInd w:val="0"/>
                                <w:spacing w:after="120"/>
                                <w:jc w:val="both"/>
                                <w:textAlignment w:val="baseline"/>
                                <w:rPr>
                                  <w:szCs w:val="24"/>
                                </w:rPr>
                              </w:pPr>
                            </w:p>
                          </w:tc>
                        </w:tr>
                        <w:tr w:rsidR="00A23B6A" w:rsidRPr="009D6CC1" w:rsidTr="00391706">
                          <w:tc>
                            <w:tcPr>
                              <w:tcW w:w="278" w:type="dxa"/>
                              <w:tcBorders>
                                <w:right w:val="nil"/>
                              </w:tcBorders>
                              <w:shd w:val="pct12" w:color="auto" w:fill="auto"/>
                            </w:tcPr>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b/>
                                  <w:sz w:val="18"/>
                                  <w:szCs w:val="18"/>
                                </w:rPr>
                              </w:pPr>
                            </w:p>
                          </w:tc>
                          <w:tc>
                            <w:tcPr>
                              <w:tcW w:w="7529" w:type="dxa"/>
                              <w:gridSpan w:val="3"/>
                              <w:tcBorders>
                                <w:left w:val="nil"/>
                                <w:right w:val="single" w:sz="4" w:space="0" w:color="auto"/>
                              </w:tcBorders>
                              <w:shd w:val="pct12" w:color="auto" w:fill="auto"/>
                            </w:tcPr>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b/>
                                  <w:sz w:val="20"/>
                                </w:rPr>
                              </w:pPr>
                              <w:r w:rsidRPr="009D6CC1">
                                <w:rPr>
                                  <w:rFonts w:ascii="Book Antiqua" w:hAnsi="Book Antiqua"/>
                                  <w:b/>
                                  <w:sz w:val="20"/>
                                </w:rPr>
                                <w:t>47. Programa de seguridad, de higiene y de protección civil.</w:t>
                              </w:r>
                            </w:p>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Existencia y eficacia:</w:t>
                              </w:r>
                            </w:p>
                            <w:p w:rsidR="00A23B6A" w:rsidRDefault="00A23B6A" w:rsidP="00A23B6A">
                              <w:pPr>
                                <w:widowControl w:val="0"/>
                                <w:numPr>
                                  <w:ilvl w:val="0"/>
                                  <w:numId w:val="160"/>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de normas de construcción, seguridad e higiene, en especial las relativas a los laboratorios y talleres, al manejo de productos y desechos peligrosos, al uso de agua, otros.</w:t>
                              </w:r>
                            </w:p>
                            <w:p w:rsidR="00A23B6A" w:rsidRPr="009D6CC1" w:rsidRDefault="00A23B6A" w:rsidP="00A23B6A">
                              <w:pPr>
                                <w:widowControl w:val="0"/>
                                <w:numPr>
                                  <w:ilvl w:val="0"/>
                                  <w:numId w:val="160"/>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del programa de protección civil institucional que considere  la organización, el equipo, la capacitación, los señalamientos, las brigadas, otros.</w:t>
                              </w: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391706">
                              <w:pPr>
                                <w:overflowPunct w:val="0"/>
                                <w:autoSpaceDE w:val="0"/>
                                <w:autoSpaceDN w:val="0"/>
                                <w:adjustRightInd w:val="0"/>
                                <w:spacing w:after="120"/>
                                <w:jc w:val="both"/>
                                <w:textAlignment w:val="baseline"/>
                                <w:rPr>
                                  <w:szCs w:val="24"/>
                                </w:rPr>
                              </w:pPr>
                            </w:p>
                          </w:tc>
                        </w:tr>
                        <w:tr w:rsidR="00A23B6A" w:rsidRPr="009D6CC1" w:rsidTr="00391706">
                          <w:tc>
                            <w:tcPr>
                              <w:tcW w:w="7807" w:type="dxa"/>
                              <w:gridSpan w:val="4"/>
                              <w:vMerge w:val="restart"/>
                              <w:tcBorders>
                                <w:right w:val="single" w:sz="4" w:space="0" w:color="auto"/>
                              </w:tcBorders>
                              <w:shd w:val="pct12" w:color="auto" w:fill="auto"/>
                              <w:vAlign w:val="center"/>
                            </w:tcPr>
                            <w:p w:rsidR="00A23B6A" w:rsidRPr="009D6CC1" w:rsidRDefault="00A23B6A" w:rsidP="00391706">
                              <w:pPr>
                                <w:overflowPunct w:val="0"/>
                                <w:autoSpaceDE w:val="0"/>
                                <w:autoSpaceDN w:val="0"/>
                                <w:adjustRightInd w:val="0"/>
                                <w:textAlignment w:val="baseline"/>
                                <w:rPr>
                                  <w:rFonts w:ascii="Book Antiqua" w:hAnsi="Book Antiqua"/>
                                  <w:sz w:val="20"/>
                                </w:rPr>
                              </w:pPr>
                              <w:r w:rsidRPr="009D6CC1">
                                <w:rPr>
                                  <w:rFonts w:ascii="Book Antiqua" w:hAnsi="Book Antiqua"/>
                                  <w:sz w:val="20"/>
                                </w:rPr>
                                <w:lastRenderedPageBreak/>
                                <w:t>Enuncie en los espacios señalados en la columna de la derecha, las principales fortalezas identificadas por la institución acerca del programa educativo que se está evaluando y las acciones que están desarrollando para asegurar dichas condiciones de fortaleza dentro de esta categoría de análisis:</w:t>
                              </w:r>
                              <w:r w:rsidRPr="009D6CC1">
                                <w:rPr>
                                  <w:rFonts w:ascii="Book Antiqua" w:hAnsi="Book Antiqua"/>
                                  <w:b/>
                                  <w:sz w:val="20"/>
                                </w:rPr>
                                <w:t>Instalaciones, equipo y servicios</w:t>
                              </w:r>
                              <w:r w:rsidRPr="009D6CC1">
                                <w:rPr>
                                  <w:rFonts w:ascii="Book Antiqua" w:hAnsi="Book Antiqua"/>
                                  <w:sz w:val="20"/>
                                </w:rPr>
                                <w:t>.  Debe cuidarse la congruencia de los comentarios con el juicio de valor emitido para cada indicador.</w:t>
                              </w: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shd w:val="pct20" w:color="auto" w:fill="auto"/>
                              <w:vAlign w:val="center"/>
                            </w:tcPr>
                            <w:p w:rsidR="00A23B6A" w:rsidRPr="00602F49" w:rsidRDefault="00A23B6A" w:rsidP="00391706">
                              <w:pPr>
                                <w:overflowPunct w:val="0"/>
                                <w:autoSpaceDE w:val="0"/>
                                <w:autoSpaceDN w:val="0"/>
                                <w:adjustRightInd w:val="0"/>
                                <w:spacing w:after="120"/>
                                <w:textAlignment w:val="baseline"/>
                                <w:rPr>
                                  <w:b/>
                                  <w:szCs w:val="24"/>
                                </w:rPr>
                              </w:pPr>
                              <w:r w:rsidRPr="00602F49">
                                <w:rPr>
                                  <w:b/>
                                  <w:szCs w:val="24"/>
                                </w:rPr>
                                <w:t xml:space="preserve">Fortalezas </w:t>
                              </w:r>
                            </w:p>
                            <w:p w:rsidR="00A23B6A" w:rsidRPr="00602F49" w:rsidRDefault="00A23B6A" w:rsidP="00391706">
                              <w:pPr>
                                <w:overflowPunct w:val="0"/>
                                <w:autoSpaceDE w:val="0"/>
                                <w:autoSpaceDN w:val="0"/>
                                <w:adjustRightInd w:val="0"/>
                                <w:spacing w:after="120"/>
                                <w:textAlignment w:val="baseline"/>
                                <w:rPr>
                                  <w:b/>
                                  <w:szCs w:val="24"/>
                                </w:rPr>
                              </w:pPr>
                              <w:r w:rsidRPr="00602F49">
                                <w:rPr>
                                  <w:b/>
                                  <w:szCs w:val="24"/>
                                </w:rPr>
                                <w:t>Categoría de Instalaciones, equipo y servicios</w:t>
                              </w:r>
                            </w:p>
                          </w:tc>
                        </w:tr>
                        <w:tr w:rsidR="00A23B6A" w:rsidRPr="009D6CC1" w:rsidTr="00391706">
                          <w:tc>
                            <w:tcPr>
                              <w:tcW w:w="7807" w:type="dxa"/>
                              <w:gridSpan w:val="4"/>
                              <w:vMerge/>
                              <w:tcBorders>
                                <w:right w:val="single" w:sz="4" w:space="0" w:color="auto"/>
                              </w:tcBorders>
                              <w:shd w:val="pct12" w:color="auto" w:fill="auto"/>
                            </w:tcPr>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A23B6A">
                              <w:pPr>
                                <w:numPr>
                                  <w:ilvl w:val="0"/>
                                  <w:numId w:val="35"/>
                                </w:numPr>
                                <w:overflowPunct w:val="0"/>
                                <w:autoSpaceDE w:val="0"/>
                                <w:autoSpaceDN w:val="0"/>
                                <w:adjustRightInd w:val="0"/>
                                <w:spacing w:after="120"/>
                                <w:jc w:val="both"/>
                                <w:rPr>
                                  <w:szCs w:val="24"/>
                                </w:rPr>
                              </w:pPr>
                            </w:p>
                          </w:tc>
                        </w:tr>
                        <w:tr w:rsidR="00A23B6A" w:rsidRPr="009D6CC1" w:rsidTr="00391706">
                          <w:tc>
                            <w:tcPr>
                              <w:tcW w:w="7807" w:type="dxa"/>
                              <w:gridSpan w:val="4"/>
                              <w:vMerge/>
                              <w:tcBorders>
                                <w:right w:val="single" w:sz="4" w:space="0" w:color="auto"/>
                              </w:tcBorders>
                              <w:shd w:val="pct12" w:color="auto" w:fill="auto"/>
                              <w:vAlign w:val="center"/>
                            </w:tcPr>
                            <w:p w:rsidR="00A23B6A" w:rsidRPr="009D6CC1" w:rsidRDefault="00A23B6A" w:rsidP="00391706">
                              <w:pPr>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A23B6A">
                              <w:pPr>
                                <w:numPr>
                                  <w:ilvl w:val="0"/>
                                  <w:numId w:val="35"/>
                                </w:numPr>
                                <w:overflowPunct w:val="0"/>
                                <w:autoSpaceDE w:val="0"/>
                                <w:autoSpaceDN w:val="0"/>
                                <w:adjustRightInd w:val="0"/>
                                <w:spacing w:after="120"/>
                                <w:jc w:val="both"/>
                                <w:rPr>
                                  <w:szCs w:val="24"/>
                                </w:rPr>
                              </w:pPr>
                            </w:p>
                          </w:tc>
                        </w:tr>
                        <w:tr w:rsidR="00A23B6A" w:rsidRPr="009D6CC1" w:rsidTr="00391706">
                          <w:tc>
                            <w:tcPr>
                              <w:tcW w:w="7807" w:type="dxa"/>
                              <w:gridSpan w:val="4"/>
                              <w:vMerge/>
                              <w:tcBorders>
                                <w:right w:val="single" w:sz="4" w:space="0" w:color="auto"/>
                              </w:tcBorders>
                              <w:shd w:val="pct12" w:color="auto" w:fill="auto"/>
                              <w:vAlign w:val="center"/>
                            </w:tcPr>
                            <w:p w:rsidR="00A23B6A" w:rsidRPr="009D6CC1" w:rsidRDefault="00A23B6A" w:rsidP="00391706">
                              <w:pPr>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A23B6A">
                              <w:pPr>
                                <w:numPr>
                                  <w:ilvl w:val="0"/>
                                  <w:numId w:val="35"/>
                                </w:numPr>
                                <w:overflowPunct w:val="0"/>
                                <w:autoSpaceDE w:val="0"/>
                                <w:autoSpaceDN w:val="0"/>
                                <w:adjustRightInd w:val="0"/>
                                <w:spacing w:after="120"/>
                                <w:jc w:val="both"/>
                                <w:rPr>
                                  <w:szCs w:val="24"/>
                                </w:rPr>
                              </w:pPr>
                            </w:p>
                          </w:tc>
                        </w:tr>
                        <w:tr w:rsidR="00A23B6A" w:rsidRPr="009D6CC1" w:rsidTr="00391706">
                          <w:tc>
                            <w:tcPr>
                              <w:tcW w:w="7807" w:type="dxa"/>
                              <w:gridSpan w:val="4"/>
                              <w:vMerge/>
                              <w:tcBorders>
                                <w:right w:val="single" w:sz="4" w:space="0" w:color="auto"/>
                              </w:tcBorders>
                              <w:shd w:val="pct12" w:color="auto" w:fill="auto"/>
                              <w:vAlign w:val="center"/>
                            </w:tcPr>
                            <w:p w:rsidR="00A23B6A" w:rsidRPr="009D6CC1" w:rsidRDefault="00A23B6A" w:rsidP="00391706">
                              <w:pPr>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shd w:val="pct20" w:color="auto" w:fill="auto"/>
                              <w:vAlign w:val="center"/>
                            </w:tcPr>
                            <w:p w:rsidR="00A23B6A" w:rsidRPr="00602F49" w:rsidRDefault="00A23B6A" w:rsidP="00391706">
                              <w:pPr>
                                <w:overflowPunct w:val="0"/>
                                <w:autoSpaceDE w:val="0"/>
                                <w:autoSpaceDN w:val="0"/>
                                <w:adjustRightInd w:val="0"/>
                                <w:spacing w:after="120"/>
                                <w:textAlignment w:val="baseline"/>
                                <w:rPr>
                                  <w:b/>
                                </w:rPr>
                              </w:pPr>
                              <w:r w:rsidRPr="00602F49">
                                <w:rPr>
                                  <w:b/>
                                  <w:szCs w:val="24"/>
                                </w:rPr>
                                <w:t>Acciones que se realizan para asegurar las fortalezas enunciadas</w:t>
                              </w:r>
                            </w:p>
                          </w:tc>
                        </w:tr>
                        <w:tr w:rsidR="00A23B6A" w:rsidRPr="009D6CC1" w:rsidTr="00391706">
                          <w:tc>
                            <w:tcPr>
                              <w:tcW w:w="7807" w:type="dxa"/>
                              <w:gridSpan w:val="4"/>
                              <w:vMerge/>
                              <w:tcBorders>
                                <w:right w:val="single" w:sz="4" w:space="0" w:color="auto"/>
                              </w:tcBorders>
                              <w:shd w:val="pct12" w:color="auto" w:fill="auto"/>
                              <w:vAlign w:val="center"/>
                            </w:tcPr>
                            <w:p w:rsidR="00A23B6A" w:rsidRPr="009D6CC1" w:rsidRDefault="00A23B6A" w:rsidP="00391706">
                              <w:pPr>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A23B6A">
                              <w:pPr>
                                <w:numPr>
                                  <w:ilvl w:val="0"/>
                                  <w:numId w:val="36"/>
                                </w:numPr>
                                <w:overflowPunct w:val="0"/>
                                <w:autoSpaceDE w:val="0"/>
                                <w:autoSpaceDN w:val="0"/>
                                <w:adjustRightInd w:val="0"/>
                                <w:spacing w:after="120"/>
                                <w:jc w:val="both"/>
                                <w:rPr>
                                  <w:szCs w:val="24"/>
                                </w:rPr>
                              </w:pPr>
                            </w:p>
                          </w:tc>
                        </w:tr>
                        <w:tr w:rsidR="00A23B6A" w:rsidRPr="009D6CC1" w:rsidTr="00391706">
                          <w:tc>
                            <w:tcPr>
                              <w:tcW w:w="7807" w:type="dxa"/>
                              <w:gridSpan w:val="4"/>
                              <w:vMerge/>
                              <w:tcBorders>
                                <w:right w:val="single" w:sz="4" w:space="0" w:color="auto"/>
                              </w:tcBorders>
                              <w:shd w:val="pct12" w:color="auto" w:fill="auto"/>
                              <w:vAlign w:val="center"/>
                            </w:tcPr>
                            <w:p w:rsidR="00A23B6A" w:rsidRPr="009D6CC1" w:rsidRDefault="00A23B6A" w:rsidP="00391706">
                              <w:pPr>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A23B6A">
                              <w:pPr>
                                <w:numPr>
                                  <w:ilvl w:val="0"/>
                                  <w:numId w:val="36"/>
                                </w:numPr>
                                <w:overflowPunct w:val="0"/>
                                <w:autoSpaceDE w:val="0"/>
                                <w:autoSpaceDN w:val="0"/>
                                <w:adjustRightInd w:val="0"/>
                                <w:spacing w:after="120"/>
                                <w:jc w:val="both"/>
                                <w:rPr>
                                  <w:szCs w:val="24"/>
                                </w:rPr>
                              </w:pPr>
                            </w:p>
                          </w:tc>
                        </w:tr>
                        <w:tr w:rsidR="00A23B6A" w:rsidRPr="009D6CC1" w:rsidTr="00391706">
                          <w:tc>
                            <w:tcPr>
                              <w:tcW w:w="7807" w:type="dxa"/>
                              <w:gridSpan w:val="4"/>
                              <w:vMerge/>
                              <w:tcBorders>
                                <w:right w:val="single" w:sz="4" w:space="0" w:color="auto"/>
                              </w:tcBorders>
                              <w:shd w:val="pct12" w:color="auto" w:fill="auto"/>
                              <w:vAlign w:val="center"/>
                            </w:tcPr>
                            <w:p w:rsidR="00A23B6A" w:rsidRPr="009D6CC1" w:rsidRDefault="00A23B6A" w:rsidP="00391706">
                              <w:pPr>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A23B6A">
                              <w:pPr>
                                <w:numPr>
                                  <w:ilvl w:val="0"/>
                                  <w:numId w:val="36"/>
                                </w:numPr>
                                <w:overflowPunct w:val="0"/>
                                <w:autoSpaceDE w:val="0"/>
                                <w:autoSpaceDN w:val="0"/>
                                <w:adjustRightInd w:val="0"/>
                                <w:spacing w:after="120"/>
                                <w:jc w:val="both"/>
                                <w:rPr>
                                  <w:szCs w:val="24"/>
                                </w:rPr>
                              </w:pPr>
                            </w:p>
                          </w:tc>
                        </w:tr>
                        <w:tr w:rsidR="00A23B6A" w:rsidRPr="009D6CC1" w:rsidTr="00391706">
                          <w:tc>
                            <w:tcPr>
                              <w:tcW w:w="7807" w:type="dxa"/>
                              <w:gridSpan w:val="4"/>
                              <w:vMerge w:val="restart"/>
                              <w:tcBorders>
                                <w:right w:val="single" w:sz="4" w:space="0" w:color="auto"/>
                              </w:tcBorders>
                              <w:shd w:val="pct12" w:color="auto" w:fill="auto"/>
                              <w:vAlign w:val="center"/>
                            </w:tcPr>
                            <w:p w:rsidR="00A23B6A" w:rsidRPr="009D6CC1" w:rsidRDefault="00A23B6A" w:rsidP="00391706">
                              <w:pPr>
                                <w:overflowPunct w:val="0"/>
                                <w:autoSpaceDE w:val="0"/>
                                <w:autoSpaceDN w:val="0"/>
                                <w:adjustRightInd w:val="0"/>
                                <w:textAlignment w:val="baseline"/>
                                <w:rPr>
                                  <w:rFonts w:ascii="Book Antiqua" w:hAnsi="Book Antiqua"/>
                                  <w:sz w:val="20"/>
                                </w:rPr>
                              </w:pPr>
                              <w:r w:rsidRPr="009D6CC1">
                                <w:rPr>
                                  <w:rFonts w:ascii="Book Antiqua" w:hAnsi="Book Antiqua"/>
                                  <w:sz w:val="20"/>
                                </w:rPr>
                                <w:t xml:space="preserve">Enuncie en los espacios señalados en la columna de la derecha, las principales debilidades detectadas por la institución acerca del programa educativo que se está evaluando y las acciones que se están desarrollando para atender dichas condiciones de debilidad dentro de esta categoría de análisis: </w:t>
                              </w:r>
                              <w:r w:rsidRPr="009D6CC1">
                                <w:rPr>
                                  <w:rFonts w:ascii="Book Antiqua" w:hAnsi="Book Antiqua"/>
                                  <w:b/>
                                  <w:sz w:val="20"/>
                                </w:rPr>
                                <w:t>Instalaciones, equipo y servicios</w:t>
                              </w:r>
                              <w:r w:rsidRPr="009D6CC1">
                                <w:rPr>
                                  <w:rFonts w:ascii="Book Antiqua" w:hAnsi="Book Antiqua"/>
                                  <w:sz w:val="20"/>
                                </w:rPr>
                                <w:t>.  Debe cuidarse la congruencia de los comentarios con el juicio de valor emitido para cada indicador.</w:t>
                              </w: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shd w:val="pct20" w:color="auto" w:fill="auto"/>
                              <w:vAlign w:val="center"/>
                            </w:tcPr>
                            <w:p w:rsidR="00A23B6A" w:rsidRPr="00602F49" w:rsidRDefault="00A23B6A" w:rsidP="00391706">
                              <w:pPr>
                                <w:overflowPunct w:val="0"/>
                                <w:autoSpaceDE w:val="0"/>
                                <w:autoSpaceDN w:val="0"/>
                                <w:adjustRightInd w:val="0"/>
                                <w:spacing w:after="120"/>
                                <w:textAlignment w:val="baseline"/>
                                <w:rPr>
                                  <w:b/>
                                  <w:szCs w:val="24"/>
                                </w:rPr>
                              </w:pPr>
                              <w:r w:rsidRPr="00602F49">
                                <w:rPr>
                                  <w:b/>
                                  <w:szCs w:val="24"/>
                                </w:rPr>
                                <w:t>Debilidades (principales problemas detectados)</w:t>
                              </w:r>
                            </w:p>
                            <w:p w:rsidR="00A23B6A" w:rsidRPr="00602F49" w:rsidRDefault="00A23B6A" w:rsidP="00391706">
                              <w:pPr>
                                <w:overflowPunct w:val="0"/>
                                <w:autoSpaceDE w:val="0"/>
                                <w:autoSpaceDN w:val="0"/>
                                <w:adjustRightInd w:val="0"/>
                                <w:spacing w:after="120"/>
                                <w:textAlignment w:val="baseline"/>
                                <w:rPr>
                                  <w:b/>
                                  <w:szCs w:val="24"/>
                                </w:rPr>
                              </w:pPr>
                              <w:r w:rsidRPr="00602F49">
                                <w:rPr>
                                  <w:b/>
                                  <w:szCs w:val="24"/>
                                </w:rPr>
                                <w:t xml:space="preserve">Categoría de </w:t>
                              </w:r>
                              <w:r w:rsidRPr="00602F49">
                                <w:rPr>
                                  <w:rFonts w:ascii="Book Antiqua" w:hAnsi="Book Antiqua"/>
                                  <w:b/>
                                  <w:szCs w:val="24"/>
                                </w:rPr>
                                <w:t>Instalaciones, equipo y servicios</w:t>
                              </w:r>
                            </w:p>
                          </w:tc>
                        </w:tr>
                        <w:tr w:rsidR="00A23B6A" w:rsidRPr="009D6CC1" w:rsidTr="00391706">
                          <w:tc>
                            <w:tcPr>
                              <w:tcW w:w="7807" w:type="dxa"/>
                              <w:gridSpan w:val="4"/>
                              <w:vMerge/>
                              <w:tcBorders>
                                <w:right w:val="single" w:sz="4" w:space="0" w:color="auto"/>
                              </w:tcBorders>
                              <w:shd w:val="pct12" w:color="auto" w:fill="auto"/>
                            </w:tcPr>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A23B6A">
                              <w:pPr>
                                <w:numPr>
                                  <w:ilvl w:val="0"/>
                                  <w:numId w:val="37"/>
                                </w:numPr>
                                <w:overflowPunct w:val="0"/>
                                <w:autoSpaceDE w:val="0"/>
                                <w:autoSpaceDN w:val="0"/>
                                <w:adjustRightInd w:val="0"/>
                                <w:spacing w:after="120"/>
                                <w:jc w:val="both"/>
                                <w:rPr>
                                  <w:szCs w:val="24"/>
                                </w:rPr>
                              </w:pPr>
                            </w:p>
                          </w:tc>
                        </w:tr>
                        <w:tr w:rsidR="00A23B6A" w:rsidRPr="009D6CC1" w:rsidTr="00391706">
                          <w:tc>
                            <w:tcPr>
                              <w:tcW w:w="7807" w:type="dxa"/>
                              <w:gridSpan w:val="4"/>
                              <w:vMerge/>
                              <w:tcBorders>
                                <w:right w:val="single" w:sz="4" w:space="0" w:color="auto"/>
                              </w:tcBorders>
                              <w:shd w:val="pct12" w:color="auto" w:fill="auto"/>
                              <w:vAlign w:val="center"/>
                            </w:tcPr>
                            <w:p w:rsidR="00A23B6A" w:rsidRPr="009D6CC1" w:rsidRDefault="00A23B6A" w:rsidP="00391706">
                              <w:pPr>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A23B6A">
                              <w:pPr>
                                <w:numPr>
                                  <w:ilvl w:val="0"/>
                                  <w:numId w:val="37"/>
                                </w:numPr>
                                <w:overflowPunct w:val="0"/>
                                <w:autoSpaceDE w:val="0"/>
                                <w:autoSpaceDN w:val="0"/>
                                <w:adjustRightInd w:val="0"/>
                                <w:spacing w:after="120"/>
                                <w:jc w:val="both"/>
                                <w:rPr>
                                  <w:szCs w:val="24"/>
                                </w:rPr>
                              </w:pPr>
                            </w:p>
                          </w:tc>
                        </w:tr>
                        <w:tr w:rsidR="00A23B6A" w:rsidRPr="009D6CC1" w:rsidTr="00391706">
                          <w:tc>
                            <w:tcPr>
                              <w:tcW w:w="7807" w:type="dxa"/>
                              <w:gridSpan w:val="4"/>
                              <w:vMerge/>
                              <w:tcBorders>
                                <w:right w:val="single" w:sz="4" w:space="0" w:color="auto"/>
                              </w:tcBorders>
                              <w:shd w:val="pct12" w:color="auto" w:fill="auto"/>
                              <w:vAlign w:val="center"/>
                            </w:tcPr>
                            <w:p w:rsidR="00A23B6A" w:rsidRPr="009D6CC1" w:rsidRDefault="00A23B6A" w:rsidP="00391706">
                              <w:pPr>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A23B6A">
                              <w:pPr>
                                <w:numPr>
                                  <w:ilvl w:val="0"/>
                                  <w:numId w:val="37"/>
                                </w:numPr>
                                <w:overflowPunct w:val="0"/>
                                <w:autoSpaceDE w:val="0"/>
                                <w:autoSpaceDN w:val="0"/>
                                <w:adjustRightInd w:val="0"/>
                                <w:spacing w:after="120"/>
                                <w:jc w:val="both"/>
                                <w:rPr>
                                  <w:szCs w:val="24"/>
                                </w:rPr>
                              </w:pPr>
                            </w:p>
                          </w:tc>
                        </w:tr>
                        <w:tr w:rsidR="00A23B6A" w:rsidRPr="009D6CC1" w:rsidTr="00391706">
                          <w:tc>
                            <w:tcPr>
                              <w:tcW w:w="7807" w:type="dxa"/>
                              <w:gridSpan w:val="4"/>
                              <w:vMerge/>
                              <w:tcBorders>
                                <w:right w:val="single" w:sz="4" w:space="0" w:color="auto"/>
                              </w:tcBorders>
                              <w:shd w:val="pct12" w:color="auto" w:fill="auto"/>
                              <w:vAlign w:val="center"/>
                            </w:tcPr>
                            <w:p w:rsidR="00A23B6A" w:rsidRPr="009D6CC1" w:rsidRDefault="00A23B6A" w:rsidP="00391706">
                              <w:pPr>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shd w:val="pct20" w:color="auto" w:fill="auto"/>
                              <w:vAlign w:val="center"/>
                            </w:tcPr>
                            <w:p w:rsidR="00A23B6A" w:rsidRPr="00602F49" w:rsidRDefault="00A23B6A" w:rsidP="00391706">
                              <w:pPr>
                                <w:overflowPunct w:val="0"/>
                                <w:autoSpaceDE w:val="0"/>
                                <w:autoSpaceDN w:val="0"/>
                                <w:adjustRightInd w:val="0"/>
                                <w:spacing w:after="120"/>
                                <w:textAlignment w:val="baseline"/>
                              </w:pPr>
                              <w:r w:rsidRPr="00602F49">
                                <w:rPr>
                                  <w:b/>
                                  <w:szCs w:val="24"/>
                                </w:rPr>
                                <w:t>Acciones que se realizan para atender las debilidades detectadas</w:t>
                              </w:r>
                            </w:p>
                          </w:tc>
                        </w:tr>
                        <w:tr w:rsidR="00A23B6A" w:rsidRPr="009D6CC1" w:rsidTr="00391706">
                          <w:tc>
                            <w:tcPr>
                              <w:tcW w:w="7807" w:type="dxa"/>
                              <w:gridSpan w:val="4"/>
                              <w:vMerge/>
                              <w:tcBorders>
                                <w:right w:val="single" w:sz="4" w:space="0" w:color="auto"/>
                              </w:tcBorders>
                              <w:shd w:val="pct12" w:color="auto" w:fill="auto"/>
                              <w:vAlign w:val="center"/>
                            </w:tcPr>
                            <w:p w:rsidR="00A23B6A" w:rsidRPr="009D6CC1" w:rsidRDefault="00A23B6A" w:rsidP="00391706">
                              <w:pPr>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A23B6A">
                              <w:pPr>
                                <w:numPr>
                                  <w:ilvl w:val="0"/>
                                  <w:numId w:val="38"/>
                                </w:numPr>
                                <w:overflowPunct w:val="0"/>
                                <w:autoSpaceDE w:val="0"/>
                                <w:autoSpaceDN w:val="0"/>
                                <w:adjustRightInd w:val="0"/>
                                <w:spacing w:after="120"/>
                                <w:jc w:val="both"/>
                                <w:rPr>
                                  <w:szCs w:val="24"/>
                                </w:rPr>
                              </w:pPr>
                            </w:p>
                          </w:tc>
                        </w:tr>
                        <w:tr w:rsidR="00A23B6A" w:rsidRPr="009D6CC1" w:rsidTr="00391706">
                          <w:tc>
                            <w:tcPr>
                              <w:tcW w:w="7807" w:type="dxa"/>
                              <w:gridSpan w:val="4"/>
                              <w:vMerge/>
                              <w:tcBorders>
                                <w:right w:val="single" w:sz="4" w:space="0" w:color="auto"/>
                              </w:tcBorders>
                              <w:shd w:val="pct12" w:color="auto" w:fill="auto"/>
                              <w:vAlign w:val="center"/>
                            </w:tcPr>
                            <w:p w:rsidR="00A23B6A" w:rsidRPr="009D6CC1" w:rsidRDefault="00A23B6A" w:rsidP="00391706">
                              <w:pPr>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A23B6A">
                              <w:pPr>
                                <w:numPr>
                                  <w:ilvl w:val="0"/>
                                  <w:numId w:val="38"/>
                                </w:numPr>
                                <w:overflowPunct w:val="0"/>
                                <w:autoSpaceDE w:val="0"/>
                                <w:autoSpaceDN w:val="0"/>
                                <w:adjustRightInd w:val="0"/>
                                <w:spacing w:after="120"/>
                                <w:jc w:val="both"/>
                                <w:rPr>
                                  <w:szCs w:val="24"/>
                                </w:rPr>
                              </w:pPr>
                            </w:p>
                          </w:tc>
                        </w:tr>
                        <w:tr w:rsidR="00A23B6A" w:rsidRPr="009D6CC1" w:rsidTr="00391706">
                          <w:tc>
                            <w:tcPr>
                              <w:tcW w:w="7807" w:type="dxa"/>
                              <w:gridSpan w:val="4"/>
                              <w:vMerge/>
                              <w:tcBorders>
                                <w:right w:val="single" w:sz="4" w:space="0" w:color="auto"/>
                              </w:tcBorders>
                              <w:shd w:val="pct12" w:color="auto" w:fill="auto"/>
                              <w:vAlign w:val="center"/>
                            </w:tcPr>
                            <w:p w:rsidR="00A23B6A" w:rsidRPr="009D6CC1" w:rsidRDefault="00A23B6A" w:rsidP="00391706">
                              <w:pPr>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A23B6A">
                              <w:pPr>
                                <w:numPr>
                                  <w:ilvl w:val="0"/>
                                  <w:numId w:val="38"/>
                                </w:numPr>
                                <w:overflowPunct w:val="0"/>
                                <w:autoSpaceDE w:val="0"/>
                                <w:autoSpaceDN w:val="0"/>
                                <w:adjustRightInd w:val="0"/>
                                <w:spacing w:after="120"/>
                                <w:jc w:val="both"/>
                                <w:rPr>
                                  <w:szCs w:val="24"/>
                                </w:rPr>
                              </w:pPr>
                            </w:p>
                          </w:tc>
                        </w:tr>
                        <w:tr w:rsidR="00A23B6A" w:rsidRPr="009D6CC1" w:rsidTr="00391706">
                          <w:tc>
                            <w:tcPr>
                              <w:tcW w:w="7807" w:type="dxa"/>
                              <w:gridSpan w:val="4"/>
                              <w:tcBorders>
                                <w:right w:val="single" w:sz="4" w:space="0" w:color="auto"/>
                              </w:tcBorders>
                              <w:shd w:val="pct12" w:color="auto" w:fill="auto"/>
                            </w:tcPr>
                            <w:p w:rsidR="00A23B6A" w:rsidRPr="009D6CC1" w:rsidRDefault="00A23B6A" w:rsidP="00391706">
                              <w:pPr>
                                <w:overflowPunct w:val="0"/>
                                <w:autoSpaceDE w:val="0"/>
                                <w:autoSpaceDN w:val="0"/>
                                <w:adjustRightInd w:val="0"/>
                                <w:jc w:val="both"/>
                                <w:textAlignment w:val="baseline"/>
                                <w:rPr>
                                  <w:rFonts w:ascii="Book Antiqua" w:hAnsi="Book Antiqua"/>
                                  <w:b/>
                                  <w:bCs/>
                                  <w:sz w:val="20"/>
                                </w:rPr>
                              </w:pPr>
                              <w:r w:rsidRPr="009D6CC1">
                                <w:rPr>
                                  <w:rFonts w:ascii="Book Antiqua" w:hAnsi="Book Antiqua"/>
                                  <w:b/>
                                  <w:bCs/>
                                  <w:sz w:val="20"/>
                                </w:rPr>
                                <w:t>Nota:</w:t>
                              </w:r>
                            </w:p>
                            <w:p w:rsidR="00A23B6A" w:rsidRPr="009D6CC1" w:rsidRDefault="00A23B6A" w:rsidP="00391706">
                              <w:pPr>
                                <w:overflowPunct w:val="0"/>
                                <w:autoSpaceDE w:val="0"/>
                                <w:autoSpaceDN w:val="0"/>
                                <w:adjustRightInd w:val="0"/>
                                <w:jc w:val="both"/>
                                <w:textAlignment w:val="baseline"/>
                                <w:rPr>
                                  <w:rFonts w:ascii="Book Antiqua" w:hAnsi="Book Antiqua"/>
                                  <w:sz w:val="20"/>
                                </w:rPr>
                              </w:pPr>
                              <w:r w:rsidRPr="009D6CC1">
                                <w:rPr>
                                  <w:rFonts w:ascii="Book Antiqua" w:hAnsi="Book Antiqua"/>
                                  <w:sz w:val="20"/>
                                </w:rPr>
                                <w:t xml:space="preserve">Describa brevemente en la celda en blanco a la derecha de cada indicador de la categoría </w:t>
                              </w:r>
                              <w:r w:rsidRPr="009D6CC1">
                                <w:rPr>
                                  <w:rFonts w:ascii="Book Antiqua" w:hAnsi="Book Antiqua"/>
                                  <w:b/>
                                  <w:sz w:val="20"/>
                                </w:rPr>
                                <w:t>Trascendencia del programa</w:t>
                              </w:r>
                              <w:r w:rsidRPr="009D6CC1">
                                <w:rPr>
                                  <w:rFonts w:ascii="Book Antiqua" w:hAnsi="Book Antiqua"/>
                                  <w:sz w:val="20"/>
                                </w:rPr>
                                <w:t xml:space="preserve">, su apreciación sobre el cumplimiento del mismo, de acuerdo con la situación que guarda el programa educativo que se está </w:t>
                              </w:r>
                              <w:r w:rsidRPr="009D6CC1">
                                <w:rPr>
                                  <w:rFonts w:ascii="Book Antiqua" w:hAnsi="Book Antiqua"/>
                                  <w:sz w:val="20"/>
                                </w:rPr>
                                <w:lastRenderedPageBreak/>
                                <w:t>evaluando y/o desde el punto de vista de su operación cotidiana.  Es importante que en cada indicador quede expresamente redactado el juicio de valor de la institución, con respecto a dicho indicador.</w:t>
                              </w: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vMerge w:val="restart"/>
                              <w:tcBorders>
                                <w:left w:val="single" w:sz="4" w:space="0" w:color="auto"/>
                                <w:right w:val="single" w:sz="4" w:space="0" w:color="auto"/>
                              </w:tcBorders>
                              <w:shd w:val="pct20" w:color="auto" w:fill="auto"/>
                              <w:vAlign w:val="center"/>
                            </w:tcPr>
                            <w:p w:rsidR="00A23B6A" w:rsidRPr="00602F49" w:rsidRDefault="00A23B6A" w:rsidP="00391706">
                              <w:pPr>
                                <w:widowControl w:val="0"/>
                                <w:suppressLineNumbers/>
                                <w:suppressAutoHyphens/>
                                <w:overflowPunct w:val="0"/>
                                <w:autoSpaceDE w:val="0"/>
                                <w:autoSpaceDN w:val="0"/>
                                <w:adjustRightInd w:val="0"/>
                                <w:spacing w:after="120"/>
                                <w:textAlignment w:val="baseline"/>
                                <w:rPr>
                                  <w:b/>
                                  <w:bCs/>
                                  <w:szCs w:val="24"/>
                                </w:rPr>
                              </w:pPr>
                              <w:r w:rsidRPr="00602F49">
                                <w:rPr>
                                  <w:b/>
                                  <w:bCs/>
                                  <w:szCs w:val="24"/>
                                </w:rPr>
                                <w:t>Eje: Resultados</w:t>
                              </w:r>
                            </w:p>
                            <w:p w:rsidR="00A23B6A" w:rsidRPr="00602F49" w:rsidRDefault="00A23B6A" w:rsidP="00391706">
                              <w:pPr>
                                <w:widowControl w:val="0"/>
                                <w:suppressLineNumbers/>
                                <w:suppressAutoHyphens/>
                                <w:overflowPunct w:val="0"/>
                                <w:autoSpaceDE w:val="0"/>
                                <w:autoSpaceDN w:val="0"/>
                                <w:adjustRightInd w:val="0"/>
                                <w:spacing w:after="120"/>
                                <w:textAlignment w:val="baseline"/>
                                <w:rPr>
                                  <w:b/>
                                  <w:bCs/>
                                  <w:szCs w:val="24"/>
                                </w:rPr>
                              </w:pPr>
                              <w:r w:rsidRPr="00602F49">
                                <w:rPr>
                                  <w:b/>
                                  <w:bCs/>
                                  <w:szCs w:val="24"/>
                                </w:rPr>
                                <w:t>8) Trascendencia del programa</w:t>
                              </w:r>
                            </w:p>
                          </w:tc>
                        </w:tr>
                        <w:tr w:rsidR="00A23B6A" w:rsidRPr="009D6CC1" w:rsidTr="00391706">
                          <w:tc>
                            <w:tcPr>
                              <w:tcW w:w="7807" w:type="dxa"/>
                              <w:gridSpan w:val="4"/>
                              <w:tcBorders>
                                <w:right w:val="single" w:sz="4" w:space="0" w:color="auto"/>
                              </w:tcBorders>
                              <w:shd w:val="pct12" w:color="auto" w:fill="auto"/>
                            </w:tcPr>
                            <w:p w:rsidR="00A23B6A" w:rsidRPr="009D6CC1" w:rsidRDefault="00A23B6A" w:rsidP="00391706">
                              <w:pPr>
                                <w:pStyle w:val="Ttulo2"/>
                                <w:keepNext w:val="0"/>
                                <w:widowControl w:val="0"/>
                                <w:numPr>
                                  <w:ilvl w:val="0"/>
                                  <w:numId w:val="0"/>
                                </w:numPr>
                                <w:suppressLineNumbers/>
                                <w:suppressAutoHyphens/>
                                <w:overflowPunct w:val="0"/>
                                <w:autoSpaceDE w:val="0"/>
                                <w:autoSpaceDN w:val="0"/>
                                <w:adjustRightInd w:val="0"/>
                                <w:jc w:val="center"/>
                                <w:textAlignment w:val="baseline"/>
                                <w:rPr>
                                  <w:rFonts w:ascii="Book Antiqua" w:hAnsi="Book Antiqua"/>
                                  <w:bCs w:val="0"/>
                                  <w:sz w:val="18"/>
                                  <w:szCs w:val="18"/>
                                </w:rPr>
                              </w:pPr>
                              <w:r w:rsidRPr="009D6CC1">
                                <w:rPr>
                                  <w:rFonts w:ascii="Book Antiqua" w:hAnsi="Book Antiqua"/>
                                  <w:bCs w:val="0"/>
                                  <w:sz w:val="18"/>
                                  <w:szCs w:val="18"/>
                                </w:rPr>
                                <w:lastRenderedPageBreak/>
                                <w:t>Indicadores</w:t>
                              </w:r>
                            </w:p>
                            <w:p w:rsidR="00A23B6A" w:rsidRPr="009D6CC1" w:rsidRDefault="00A23B6A" w:rsidP="00391706">
                              <w:pPr>
                                <w:widowControl w:val="0"/>
                                <w:suppressLineNumbers/>
                                <w:suppressAutoHyphens/>
                                <w:overflowPunct w:val="0"/>
                                <w:autoSpaceDE w:val="0"/>
                                <w:autoSpaceDN w:val="0"/>
                                <w:adjustRightInd w:val="0"/>
                                <w:jc w:val="center"/>
                                <w:textAlignment w:val="baseline"/>
                                <w:rPr>
                                  <w:rFonts w:ascii="Book Antiqua" w:hAnsi="Book Antiqua"/>
                                  <w:sz w:val="18"/>
                                  <w:szCs w:val="18"/>
                                </w:rPr>
                              </w:pPr>
                              <w:r w:rsidRPr="009D6CC1">
                                <w:rPr>
                                  <w:rFonts w:ascii="Book Antiqua" w:hAnsi="Book Antiqua"/>
                                  <w:bCs/>
                                  <w:sz w:val="18"/>
                                  <w:szCs w:val="18"/>
                                </w:rPr>
                                <w:t>(aspectos a evaluar)</w:t>
                              </w: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vMerge/>
                              <w:tcBorders>
                                <w:left w:val="single" w:sz="4" w:space="0" w:color="auto"/>
                                <w:right w:val="single" w:sz="4" w:space="0" w:color="auto"/>
                              </w:tcBorders>
                              <w:shd w:val="pct20" w:color="auto" w:fill="auto"/>
                              <w:vAlign w:val="center"/>
                            </w:tcPr>
                            <w:p w:rsidR="00A23B6A" w:rsidRPr="00602F49" w:rsidRDefault="00A23B6A" w:rsidP="00391706">
                              <w:pPr>
                                <w:widowControl w:val="0"/>
                                <w:suppressLineNumbers/>
                                <w:suppressAutoHyphens/>
                                <w:overflowPunct w:val="0"/>
                                <w:autoSpaceDE w:val="0"/>
                                <w:autoSpaceDN w:val="0"/>
                                <w:adjustRightInd w:val="0"/>
                                <w:spacing w:after="120"/>
                                <w:jc w:val="both"/>
                                <w:textAlignment w:val="baseline"/>
                                <w:rPr>
                                  <w:szCs w:val="24"/>
                                </w:rPr>
                              </w:pPr>
                            </w:p>
                          </w:tc>
                        </w:tr>
                        <w:tr w:rsidR="00A23B6A" w:rsidRPr="009D6CC1" w:rsidTr="00391706">
                          <w:tc>
                            <w:tcPr>
                              <w:tcW w:w="278" w:type="dxa"/>
                              <w:tcBorders>
                                <w:bottom w:val="single" w:sz="4" w:space="0" w:color="auto"/>
                                <w:right w:val="nil"/>
                              </w:tcBorders>
                              <w:shd w:val="pct12" w:color="auto" w:fill="auto"/>
                            </w:tcPr>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b/>
                                  <w:sz w:val="18"/>
                                  <w:szCs w:val="18"/>
                                </w:rPr>
                              </w:pPr>
                            </w:p>
                          </w:tc>
                          <w:tc>
                            <w:tcPr>
                              <w:tcW w:w="7529" w:type="dxa"/>
                              <w:gridSpan w:val="3"/>
                              <w:tcBorders>
                                <w:left w:val="nil"/>
                                <w:right w:val="single" w:sz="4" w:space="0" w:color="auto"/>
                              </w:tcBorders>
                              <w:shd w:val="pct12" w:color="auto" w:fill="auto"/>
                            </w:tcPr>
                            <w:p w:rsidR="00A23B6A" w:rsidRPr="009D6CC1" w:rsidRDefault="00A23B6A" w:rsidP="00391706">
                              <w:pPr>
                                <w:pStyle w:val="Ttulo6"/>
                                <w:keepNext w:val="0"/>
                                <w:widowControl w:val="0"/>
                                <w:suppressLineNumbers/>
                                <w:suppressAutoHyphens/>
                                <w:overflowPunct w:val="0"/>
                                <w:autoSpaceDE w:val="0"/>
                                <w:autoSpaceDN w:val="0"/>
                                <w:adjustRightInd w:val="0"/>
                                <w:jc w:val="left"/>
                                <w:textAlignment w:val="baseline"/>
                                <w:rPr>
                                  <w:rFonts w:ascii="Book Antiqua" w:hAnsi="Book Antiqua"/>
                                  <w:b/>
                                  <w:sz w:val="20"/>
                                </w:rPr>
                              </w:pPr>
                              <w:r w:rsidRPr="009D6CC1">
                                <w:rPr>
                                  <w:rFonts w:ascii="Book Antiqua" w:hAnsi="Book Antiqua"/>
                                  <w:b/>
                                  <w:sz w:val="20"/>
                                </w:rPr>
                                <w:t>48. Cobertura social del programa educativo</w:t>
                              </w:r>
                            </w:p>
                            <w:p w:rsidR="00A23B6A" w:rsidRPr="009D6CC1" w:rsidRDefault="00A23B6A" w:rsidP="00391706">
                              <w:pPr>
                                <w:pStyle w:val="Textoindependiente3"/>
                                <w:widowControl w:val="0"/>
                                <w:suppressLineNumbers/>
                                <w:suppressAutoHyphens/>
                                <w:overflowPunct w:val="0"/>
                                <w:autoSpaceDE w:val="0"/>
                                <w:autoSpaceDN w:val="0"/>
                                <w:adjustRightInd w:val="0"/>
                                <w:textAlignment w:val="baseline"/>
                                <w:rPr>
                                  <w:rFonts w:ascii="Book Antiqua" w:hAnsi="Book Antiqua"/>
                                  <w:b w:val="0"/>
                                  <w:sz w:val="18"/>
                                  <w:szCs w:val="18"/>
                                </w:rPr>
                              </w:pPr>
                              <w:r w:rsidRPr="009D6CC1">
                                <w:rPr>
                                  <w:rFonts w:ascii="Book Antiqua" w:hAnsi="Book Antiqua"/>
                                  <w:b w:val="0"/>
                                  <w:sz w:val="18"/>
                                  <w:szCs w:val="18"/>
                                </w:rPr>
                                <w:t>Alcance y tendencia de los resultados del programa educativo:</w:t>
                              </w:r>
                            </w:p>
                            <w:p w:rsidR="00A23B6A" w:rsidRPr="009D6CC1" w:rsidRDefault="00A23B6A" w:rsidP="00A23B6A">
                              <w:pPr>
                                <w:widowControl w:val="0"/>
                                <w:numPr>
                                  <w:ilvl w:val="0"/>
                                  <w:numId w:val="161"/>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cobertura del programa en el ámbito local, regional, nacional o internacional;</w:t>
                              </w:r>
                            </w:p>
                            <w:p w:rsidR="00A23B6A" w:rsidRPr="009D6CC1" w:rsidRDefault="00A23B6A" w:rsidP="00A23B6A">
                              <w:pPr>
                                <w:widowControl w:val="0"/>
                                <w:numPr>
                                  <w:ilvl w:val="0"/>
                                  <w:numId w:val="161"/>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equidad y cobertura de la población atendida en edad escolar en los últimos tres años;</w:t>
                              </w:r>
                            </w:p>
                            <w:p w:rsidR="00A23B6A" w:rsidRPr="009D6CC1" w:rsidRDefault="00A23B6A" w:rsidP="00391706">
                              <w:pPr>
                                <w:widowControl w:val="0"/>
                                <w:suppressLineNumbers/>
                                <w:suppressAutoHyphens/>
                                <w:overflowPunct w:val="0"/>
                                <w:autoSpaceDE w:val="0"/>
                                <w:autoSpaceDN w:val="0"/>
                                <w:adjustRightInd w:val="0"/>
                                <w:ind w:left="227"/>
                                <w:textAlignment w:val="baseline"/>
                                <w:rPr>
                                  <w:rFonts w:ascii="Book Antiqua" w:hAnsi="Book Antiqua"/>
                                  <w:i/>
                                  <w:sz w:val="18"/>
                                  <w:szCs w:val="18"/>
                                </w:rPr>
                              </w:pPr>
                              <w:r w:rsidRPr="009D6CC1">
                                <w:rPr>
                                  <w:rFonts w:ascii="Book Antiqua" w:hAnsi="Book Antiqua"/>
                                  <w:i/>
                                  <w:sz w:val="18"/>
                                  <w:szCs w:val="18"/>
                                </w:rPr>
                                <w:t>Número de estudiantes aceptados / población en edad escolar en la zona de influencia.</w:t>
                              </w:r>
                            </w:p>
                            <w:p w:rsidR="00A23B6A" w:rsidRPr="009D6CC1" w:rsidRDefault="00A23B6A" w:rsidP="00A23B6A">
                              <w:pPr>
                                <w:widowControl w:val="0"/>
                                <w:numPr>
                                  <w:ilvl w:val="0"/>
                                  <w:numId w:val="161"/>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Comportamiento en los últimos tres años de la matrícula de la disciplina en relación con la demanda;</w:t>
                              </w:r>
                            </w:p>
                            <w:p w:rsidR="00A23B6A" w:rsidRPr="009D6CC1" w:rsidRDefault="00A23B6A" w:rsidP="00391706">
                              <w:pPr>
                                <w:widowControl w:val="0"/>
                                <w:suppressLineNumbers/>
                                <w:suppressAutoHyphens/>
                                <w:overflowPunct w:val="0"/>
                                <w:autoSpaceDE w:val="0"/>
                                <w:autoSpaceDN w:val="0"/>
                                <w:adjustRightInd w:val="0"/>
                                <w:ind w:left="227"/>
                                <w:textAlignment w:val="baseline"/>
                                <w:rPr>
                                  <w:rFonts w:ascii="Book Antiqua" w:hAnsi="Book Antiqua"/>
                                  <w:i/>
                                  <w:sz w:val="18"/>
                                  <w:szCs w:val="18"/>
                                </w:rPr>
                              </w:pPr>
                              <w:r w:rsidRPr="009D6CC1">
                                <w:rPr>
                                  <w:rFonts w:ascii="Book Antiqua" w:hAnsi="Book Antiqua"/>
                                  <w:i/>
                                  <w:sz w:val="18"/>
                                  <w:szCs w:val="18"/>
                                </w:rPr>
                                <w:t>Número de estudiantes aceptados / Número de solicitantes.</w:t>
                              </w:r>
                            </w:p>
                            <w:p w:rsidR="00A23B6A" w:rsidRDefault="00A23B6A" w:rsidP="00A23B6A">
                              <w:pPr>
                                <w:widowControl w:val="0"/>
                                <w:numPr>
                                  <w:ilvl w:val="0"/>
                                  <w:numId w:val="161"/>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población escolar inscrita en su primera opción en los últimos tres años;</w:t>
                              </w:r>
                            </w:p>
                            <w:p w:rsidR="00A23B6A" w:rsidRPr="009D6CC1" w:rsidRDefault="00A23B6A" w:rsidP="00A23B6A">
                              <w:pPr>
                                <w:widowControl w:val="0"/>
                                <w:numPr>
                                  <w:ilvl w:val="0"/>
                                  <w:numId w:val="161"/>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 xml:space="preserve">      Proporción de estudiantes aceptados de primera opción.</w:t>
                              </w: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391706">
                              <w:pPr>
                                <w:overflowPunct w:val="0"/>
                                <w:autoSpaceDE w:val="0"/>
                                <w:autoSpaceDN w:val="0"/>
                                <w:adjustRightInd w:val="0"/>
                                <w:spacing w:after="120"/>
                                <w:jc w:val="both"/>
                                <w:textAlignment w:val="baseline"/>
                                <w:rPr>
                                  <w:szCs w:val="24"/>
                                </w:rPr>
                              </w:pPr>
                            </w:p>
                          </w:tc>
                        </w:tr>
                        <w:tr w:rsidR="00A23B6A" w:rsidRPr="009D6CC1" w:rsidTr="00391706">
                          <w:tc>
                            <w:tcPr>
                              <w:tcW w:w="278" w:type="dxa"/>
                              <w:tcBorders>
                                <w:bottom w:val="single" w:sz="4" w:space="0" w:color="auto"/>
                                <w:right w:val="nil"/>
                              </w:tcBorders>
                              <w:shd w:val="pct12" w:color="auto" w:fill="auto"/>
                            </w:tcPr>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b/>
                                  <w:sz w:val="18"/>
                                  <w:szCs w:val="18"/>
                                </w:rPr>
                              </w:pPr>
                            </w:p>
                          </w:tc>
                          <w:tc>
                            <w:tcPr>
                              <w:tcW w:w="7529" w:type="dxa"/>
                              <w:gridSpan w:val="3"/>
                              <w:tcBorders>
                                <w:left w:val="nil"/>
                                <w:right w:val="single" w:sz="4" w:space="0" w:color="auto"/>
                              </w:tcBorders>
                              <w:shd w:val="pct12" w:color="auto" w:fill="auto"/>
                            </w:tcPr>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b/>
                                  <w:sz w:val="20"/>
                                </w:rPr>
                              </w:pPr>
                              <w:r w:rsidRPr="009D6CC1">
                                <w:rPr>
                                  <w:rFonts w:ascii="Book Antiqua" w:hAnsi="Book Antiqua"/>
                                  <w:b/>
                                  <w:sz w:val="20"/>
                                </w:rPr>
                                <w:t>49. Vínculo permanente egresado - institución</w:t>
                              </w:r>
                            </w:p>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Efectividad de las opciones de educación para la vida, en particular, la extensión de estudios formales y no formales posteriores al egreso:</w:t>
                              </w:r>
                            </w:p>
                            <w:p w:rsidR="00A23B6A" w:rsidRPr="009D6CC1" w:rsidRDefault="00A23B6A" w:rsidP="00A23B6A">
                              <w:pPr>
                                <w:widowControl w:val="0"/>
                                <w:numPr>
                                  <w:ilvl w:val="0"/>
                                  <w:numId w:val="156"/>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egresados inscritos en el posgrado;</w:t>
                              </w:r>
                            </w:p>
                            <w:p w:rsidR="00A23B6A" w:rsidRPr="009D6CC1" w:rsidRDefault="00A23B6A" w:rsidP="00A23B6A">
                              <w:pPr>
                                <w:widowControl w:val="0"/>
                                <w:numPr>
                                  <w:ilvl w:val="0"/>
                                  <w:numId w:val="156"/>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proporción de estudiantes de otras IES inscritos en el posgrado;</w:t>
                              </w:r>
                            </w:p>
                            <w:p w:rsidR="00A23B6A" w:rsidRPr="009D6CC1" w:rsidRDefault="00A23B6A" w:rsidP="00A23B6A">
                              <w:pPr>
                                <w:widowControl w:val="0"/>
                                <w:numPr>
                                  <w:ilvl w:val="0"/>
                                  <w:numId w:val="156"/>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egresados inscritos en educación continua (diplomados, cursos, seminarios, talleres, otros);</w:t>
                              </w:r>
                            </w:p>
                            <w:p w:rsidR="00A23B6A" w:rsidRPr="009D6CC1" w:rsidRDefault="00A23B6A" w:rsidP="00391706">
                              <w:pPr>
                                <w:widowControl w:val="0"/>
                                <w:suppressLineNumbers/>
                                <w:suppressAutoHyphens/>
                                <w:overflowPunct w:val="0"/>
                                <w:autoSpaceDE w:val="0"/>
                                <w:autoSpaceDN w:val="0"/>
                                <w:adjustRightInd w:val="0"/>
                                <w:ind w:left="227"/>
                                <w:textAlignment w:val="baseline"/>
                                <w:rPr>
                                  <w:rFonts w:ascii="Book Antiqua" w:hAnsi="Book Antiqua"/>
                                  <w:i/>
                                  <w:sz w:val="18"/>
                                  <w:szCs w:val="18"/>
                                </w:rPr>
                              </w:pPr>
                              <w:r w:rsidRPr="009D6CC1">
                                <w:rPr>
                                  <w:rFonts w:ascii="Book Antiqua" w:hAnsi="Book Antiqua"/>
                                  <w:i/>
                                  <w:sz w:val="18"/>
                                  <w:szCs w:val="18"/>
                                </w:rPr>
                                <w:t>Número de egresados inscritos en educación continua</w:t>
                              </w:r>
                            </w:p>
                            <w:p w:rsidR="00A23B6A" w:rsidRDefault="00A23B6A" w:rsidP="00A23B6A">
                              <w:pPr>
                                <w:widowControl w:val="0"/>
                                <w:numPr>
                                  <w:ilvl w:val="0"/>
                                  <w:numId w:val="156"/>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integración oficial de una asociación de egresados;</w:t>
                              </w:r>
                            </w:p>
                            <w:p w:rsidR="00A23B6A" w:rsidRPr="009D6CC1" w:rsidRDefault="00A23B6A" w:rsidP="00A23B6A">
                              <w:pPr>
                                <w:widowControl w:val="0"/>
                                <w:numPr>
                                  <w:ilvl w:val="0"/>
                                  <w:numId w:val="156"/>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contribución de los egresados al desarrollo disciplinario del programa (participación en conferencias, seminarios, opinión en la revisión del plan de estudio, otros).</w:t>
                              </w: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391706">
                              <w:pPr>
                                <w:overflowPunct w:val="0"/>
                                <w:autoSpaceDE w:val="0"/>
                                <w:autoSpaceDN w:val="0"/>
                                <w:adjustRightInd w:val="0"/>
                                <w:spacing w:after="120"/>
                                <w:jc w:val="both"/>
                                <w:textAlignment w:val="baseline"/>
                                <w:rPr>
                                  <w:szCs w:val="24"/>
                                </w:rPr>
                              </w:pPr>
                            </w:p>
                          </w:tc>
                        </w:tr>
                        <w:tr w:rsidR="00A23B6A" w:rsidRPr="009D6CC1" w:rsidTr="00391706">
                          <w:tc>
                            <w:tcPr>
                              <w:tcW w:w="278" w:type="dxa"/>
                              <w:tcBorders>
                                <w:bottom w:val="single" w:sz="4" w:space="0" w:color="auto"/>
                                <w:right w:val="nil"/>
                              </w:tcBorders>
                              <w:shd w:val="pct12" w:color="auto" w:fill="auto"/>
                            </w:tcPr>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b/>
                                  <w:sz w:val="18"/>
                                  <w:szCs w:val="18"/>
                                </w:rPr>
                              </w:pPr>
                            </w:p>
                          </w:tc>
                          <w:tc>
                            <w:tcPr>
                              <w:tcW w:w="7529" w:type="dxa"/>
                              <w:gridSpan w:val="3"/>
                              <w:tcBorders>
                                <w:left w:val="nil"/>
                                <w:right w:val="single" w:sz="4" w:space="0" w:color="auto"/>
                              </w:tcBorders>
                              <w:shd w:val="pct12" w:color="auto" w:fill="auto"/>
                            </w:tcPr>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b/>
                                  <w:sz w:val="20"/>
                                </w:rPr>
                              </w:pPr>
                              <w:r w:rsidRPr="009D6CC1">
                                <w:rPr>
                                  <w:rFonts w:ascii="Book Antiqua" w:hAnsi="Book Antiqua"/>
                                  <w:b/>
                                  <w:sz w:val="20"/>
                                </w:rPr>
                                <w:t>50. Seguimiento de egresados</w:t>
                              </w:r>
                            </w:p>
                            <w:p w:rsidR="00A23B6A" w:rsidRPr="004B4D6C" w:rsidRDefault="00A23B6A" w:rsidP="00391706">
                              <w:pPr>
                                <w:widowControl w:val="0"/>
                                <w:suppressLineNumbers/>
                                <w:suppressAutoHyphens/>
                                <w:overflowPunct w:val="0"/>
                                <w:autoSpaceDE w:val="0"/>
                                <w:autoSpaceDN w:val="0"/>
                                <w:adjustRightInd w:val="0"/>
                                <w:textAlignment w:val="baseline"/>
                                <w:rPr>
                                  <w:rFonts w:ascii="Book Antiqua" w:hAnsi="Book Antiqua"/>
                                  <w:sz w:val="18"/>
                                  <w:szCs w:val="18"/>
                                </w:rPr>
                              </w:pPr>
                              <w:r w:rsidRPr="004B4D6C">
                                <w:rPr>
                                  <w:rFonts w:ascii="Book Antiqua" w:hAnsi="Book Antiqua"/>
                                  <w:sz w:val="18"/>
                                  <w:szCs w:val="18"/>
                                </w:rPr>
                                <w:t>Efectividad y cobertura del programa institucional de seguimiento de egresados, su funcionamiento y resultados que retroalimenten al programa educativo.</w:t>
                              </w:r>
                            </w:p>
                            <w:p w:rsidR="00A23B6A" w:rsidRPr="004B4D6C" w:rsidRDefault="00A23B6A" w:rsidP="00A23B6A">
                              <w:pPr>
                                <w:widowControl w:val="0"/>
                                <w:numPr>
                                  <w:ilvl w:val="0"/>
                                  <w:numId w:val="162"/>
                                </w:numPr>
                                <w:suppressLineNumbers/>
                                <w:suppressAutoHyphens/>
                                <w:overflowPunct w:val="0"/>
                                <w:autoSpaceDE w:val="0"/>
                                <w:autoSpaceDN w:val="0"/>
                                <w:adjustRightInd w:val="0"/>
                                <w:textAlignment w:val="baseline"/>
                                <w:rPr>
                                  <w:rFonts w:ascii="Book Antiqua" w:hAnsi="Book Antiqua"/>
                                  <w:sz w:val="18"/>
                                  <w:szCs w:val="18"/>
                                </w:rPr>
                              </w:pPr>
                              <w:r w:rsidRPr="004B4D6C">
                                <w:rPr>
                                  <w:rFonts w:ascii="Book Antiqua" w:hAnsi="Book Antiqua"/>
                                  <w:sz w:val="18"/>
                                  <w:szCs w:val="18"/>
                                </w:rPr>
                                <w:t>Directorio de egresados; actualización y confiabilidad de los datos;</w:t>
                              </w:r>
                            </w:p>
                            <w:p w:rsidR="00A23B6A" w:rsidRPr="004B4D6C" w:rsidRDefault="00A23B6A" w:rsidP="00A23B6A">
                              <w:pPr>
                                <w:widowControl w:val="0"/>
                                <w:numPr>
                                  <w:ilvl w:val="0"/>
                                  <w:numId w:val="162"/>
                                </w:numPr>
                                <w:suppressLineNumbers/>
                                <w:suppressAutoHyphens/>
                                <w:overflowPunct w:val="0"/>
                                <w:autoSpaceDE w:val="0"/>
                                <w:autoSpaceDN w:val="0"/>
                                <w:adjustRightInd w:val="0"/>
                                <w:textAlignment w:val="baseline"/>
                                <w:rPr>
                                  <w:rFonts w:ascii="Book Antiqua" w:hAnsi="Book Antiqua"/>
                                  <w:sz w:val="18"/>
                                  <w:szCs w:val="18"/>
                                </w:rPr>
                              </w:pPr>
                              <w:r w:rsidRPr="004B4D6C">
                                <w:rPr>
                                  <w:rFonts w:ascii="Book Antiqua" w:hAnsi="Book Antiqua"/>
                                  <w:sz w:val="18"/>
                                  <w:szCs w:val="18"/>
                                </w:rPr>
                                <w:t>egresados que laboran en su campo profesional;</w:t>
                              </w:r>
                            </w:p>
                            <w:p w:rsidR="00A23B6A" w:rsidRPr="004B4D6C" w:rsidRDefault="00A23B6A" w:rsidP="00391706">
                              <w:pPr>
                                <w:widowControl w:val="0"/>
                                <w:suppressLineNumbers/>
                                <w:suppressAutoHyphens/>
                                <w:overflowPunct w:val="0"/>
                                <w:autoSpaceDE w:val="0"/>
                                <w:autoSpaceDN w:val="0"/>
                                <w:adjustRightInd w:val="0"/>
                                <w:ind w:left="227"/>
                                <w:textAlignment w:val="baseline"/>
                                <w:rPr>
                                  <w:rFonts w:ascii="Book Antiqua" w:hAnsi="Book Antiqua"/>
                                  <w:i/>
                                  <w:sz w:val="18"/>
                                  <w:szCs w:val="18"/>
                                </w:rPr>
                              </w:pPr>
                              <w:r w:rsidRPr="004B4D6C">
                                <w:rPr>
                                  <w:rFonts w:ascii="Book Antiqua" w:hAnsi="Book Antiqua"/>
                                  <w:i/>
                                  <w:sz w:val="18"/>
                                  <w:szCs w:val="18"/>
                                </w:rPr>
                                <w:t>Proporción de egresados que tienen su primer trabajo directamente relacionado con sus estudios.</w:t>
                              </w:r>
                            </w:p>
                            <w:p w:rsidR="00A23B6A" w:rsidRPr="004B4D6C" w:rsidRDefault="00A23B6A" w:rsidP="00A23B6A">
                              <w:pPr>
                                <w:widowControl w:val="0"/>
                                <w:numPr>
                                  <w:ilvl w:val="0"/>
                                  <w:numId w:val="162"/>
                                </w:numPr>
                                <w:suppressLineNumbers/>
                                <w:suppressAutoHyphens/>
                                <w:overflowPunct w:val="0"/>
                                <w:autoSpaceDE w:val="0"/>
                                <w:autoSpaceDN w:val="0"/>
                                <w:adjustRightInd w:val="0"/>
                                <w:textAlignment w:val="baseline"/>
                                <w:rPr>
                                  <w:rFonts w:ascii="Book Antiqua" w:hAnsi="Book Antiqua"/>
                                  <w:sz w:val="18"/>
                                  <w:szCs w:val="18"/>
                                </w:rPr>
                              </w:pPr>
                              <w:r w:rsidRPr="004B4D6C">
                                <w:rPr>
                                  <w:rFonts w:ascii="Book Antiqua" w:hAnsi="Book Antiqua"/>
                                  <w:sz w:val="18"/>
                                  <w:szCs w:val="18"/>
                                </w:rPr>
                                <w:t>apreciación de la formación de los egresados por los empleadores;</w:t>
                              </w:r>
                            </w:p>
                            <w:p w:rsidR="00A23B6A" w:rsidRPr="004B4D6C" w:rsidRDefault="00A23B6A" w:rsidP="00A23B6A">
                              <w:pPr>
                                <w:widowControl w:val="0"/>
                                <w:numPr>
                                  <w:ilvl w:val="0"/>
                                  <w:numId w:val="162"/>
                                </w:numPr>
                                <w:suppressLineNumbers/>
                                <w:suppressAutoHyphens/>
                                <w:overflowPunct w:val="0"/>
                                <w:autoSpaceDE w:val="0"/>
                                <w:autoSpaceDN w:val="0"/>
                                <w:adjustRightInd w:val="0"/>
                                <w:textAlignment w:val="baseline"/>
                                <w:rPr>
                                  <w:rFonts w:ascii="Book Antiqua" w:hAnsi="Book Antiqua"/>
                                  <w:sz w:val="18"/>
                                  <w:szCs w:val="18"/>
                                </w:rPr>
                              </w:pPr>
                              <w:r w:rsidRPr="004B4D6C">
                                <w:rPr>
                                  <w:rFonts w:ascii="Book Antiqua" w:hAnsi="Book Antiqua"/>
                                  <w:sz w:val="18"/>
                                  <w:szCs w:val="18"/>
                                </w:rPr>
                                <w:t>la satisfacción de los egresados (beneficios obtenidos);</w:t>
                              </w:r>
                            </w:p>
                            <w:p w:rsidR="00A23B6A" w:rsidRPr="004B4D6C" w:rsidRDefault="00A23B6A" w:rsidP="00A23B6A">
                              <w:pPr>
                                <w:widowControl w:val="0"/>
                                <w:numPr>
                                  <w:ilvl w:val="0"/>
                                  <w:numId w:val="162"/>
                                </w:numPr>
                                <w:suppressLineNumbers/>
                                <w:suppressAutoHyphens/>
                                <w:overflowPunct w:val="0"/>
                                <w:autoSpaceDE w:val="0"/>
                                <w:autoSpaceDN w:val="0"/>
                                <w:adjustRightInd w:val="0"/>
                                <w:textAlignment w:val="baseline"/>
                                <w:rPr>
                                  <w:rFonts w:ascii="Book Antiqua" w:hAnsi="Book Antiqua"/>
                                  <w:sz w:val="18"/>
                                  <w:szCs w:val="18"/>
                                </w:rPr>
                              </w:pPr>
                              <w:r w:rsidRPr="004B4D6C">
                                <w:rPr>
                                  <w:rFonts w:ascii="Book Antiqua" w:hAnsi="Book Antiqua"/>
                                  <w:sz w:val="18"/>
                                  <w:szCs w:val="18"/>
                                </w:rPr>
                                <w:t>registro de premios, reconocimientos, otros de los egresados;</w:t>
                              </w:r>
                            </w:p>
                            <w:p w:rsidR="00A23B6A" w:rsidRPr="004B4D6C" w:rsidRDefault="00A23B6A" w:rsidP="00A23B6A">
                              <w:pPr>
                                <w:widowControl w:val="0"/>
                                <w:numPr>
                                  <w:ilvl w:val="0"/>
                                  <w:numId w:val="162"/>
                                </w:numPr>
                                <w:suppressLineNumbers/>
                                <w:suppressAutoHyphens/>
                                <w:overflowPunct w:val="0"/>
                                <w:autoSpaceDE w:val="0"/>
                                <w:autoSpaceDN w:val="0"/>
                                <w:adjustRightInd w:val="0"/>
                                <w:textAlignment w:val="baseline"/>
                                <w:rPr>
                                  <w:rFonts w:ascii="Book Antiqua" w:hAnsi="Book Antiqua"/>
                                  <w:sz w:val="18"/>
                                  <w:szCs w:val="18"/>
                                </w:rPr>
                              </w:pPr>
                              <w:r w:rsidRPr="004B4D6C">
                                <w:rPr>
                                  <w:rFonts w:ascii="Book Antiqua" w:hAnsi="Book Antiqua"/>
                                  <w:sz w:val="18"/>
                                  <w:szCs w:val="18"/>
                                </w:rPr>
                                <w:t>El registro de los resultados obtenidos en el Examen General de Egreso de Licenciatura de CENEVAL (EGEL) si fue requisito de egreso o titulación.</w:t>
                              </w:r>
                            </w:p>
                            <w:p w:rsidR="00A23B6A" w:rsidRPr="009D6CC1" w:rsidRDefault="00A23B6A" w:rsidP="00A23B6A">
                              <w:pPr>
                                <w:widowControl w:val="0"/>
                                <w:numPr>
                                  <w:ilvl w:val="0"/>
                                  <w:numId w:val="162"/>
                                </w:numPr>
                                <w:suppressLineNumbers/>
                                <w:suppressAutoHyphens/>
                                <w:overflowPunct w:val="0"/>
                                <w:autoSpaceDE w:val="0"/>
                                <w:autoSpaceDN w:val="0"/>
                                <w:adjustRightInd w:val="0"/>
                                <w:textAlignment w:val="baseline"/>
                                <w:rPr>
                                  <w:rFonts w:ascii="Book Antiqua" w:hAnsi="Book Antiqua"/>
                                  <w:sz w:val="18"/>
                                  <w:szCs w:val="18"/>
                                </w:rPr>
                              </w:pPr>
                              <w:r w:rsidRPr="004B4D6C">
                                <w:rPr>
                                  <w:rFonts w:ascii="Book Antiqua" w:hAnsi="Book Antiqua"/>
                                  <w:sz w:val="18"/>
                                  <w:szCs w:val="18"/>
                                </w:rPr>
                                <w:t>Otros.</w:t>
                              </w: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391706">
                              <w:pPr>
                                <w:overflowPunct w:val="0"/>
                                <w:autoSpaceDE w:val="0"/>
                                <w:autoSpaceDN w:val="0"/>
                                <w:adjustRightInd w:val="0"/>
                                <w:spacing w:after="120"/>
                                <w:jc w:val="both"/>
                                <w:textAlignment w:val="baseline"/>
                                <w:rPr>
                                  <w:szCs w:val="24"/>
                                </w:rPr>
                              </w:pPr>
                            </w:p>
                          </w:tc>
                        </w:tr>
                        <w:tr w:rsidR="00A23B6A" w:rsidRPr="009D6CC1" w:rsidTr="00391706">
                          <w:tc>
                            <w:tcPr>
                              <w:tcW w:w="278" w:type="dxa"/>
                              <w:tcBorders>
                                <w:right w:val="nil"/>
                              </w:tcBorders>
                              <w:shd w:val="pct12" w:color="auto" w:fill="auto"/>
                            </w:tcPr>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b/>
                                  <w:sz w:val="18"/>
                                  <w:szCs w:val="18"/>
                                </w:rPr>
                              </w:pPr>
                            </w:p>
                          </w:tc>
                          <w:tc>
                            <w:tcPr>
                              <w:tcW w:w="7529" w:type="dxa"/>
                              <w:gridSpan w:val="3"/>
                              <w:tcBorders>
                                <w:left w:val="nil"/>
                                <w:right w:val="single" w:sz="4" w:space="0" w:color="auto"/>
                              </w:tcBorders>
                              <w:shd w:val="pct12" w:color="auto" w:fill="auto"/>
                            </w:tcPr>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b/>
                                  <w:sz w:val="20"/>
                                </w:rPr>
                              </w:pPr>
                              <w:r w:rsidRPr="009D6CC1">
                                <w:rPr>
                                  <w:rFonts w:ascii="Book Antiqua" w:hAnsi="Book Antiqua"/>
                                  <w:b/>
                                  <w:sz w:val="20"/>
                                </w:rPr>
                                <w:t>51. Eficiencia terminal y de titulación</w:t>
                              </w:r>
                            </w:p>
                            <w:p w:rsidR="00A23B6A" w:rsidRPr="009D6CC1" w:rsidRDefault="00A23B6A" w:rsidP="00391706">
                              <w:pPr>
                                <w:pStyle w:val="Textoindependiente3"/>
                                <w:widowControl w:val="0"/>
                                <w:suppressLineNumbers/>
                                <w:suppressAutoHyphens/>
                                <w:overflowPunct w:val="0"/>
                                <w:autoSpaceDE w:val="0"/>
                                <w:autoSpaceDN w:val="0"/>
                                <w:adjustRightInd w:val="0"/>
                                <w:textAlignment w:val="baseline"/>
                                <w:rPr>
                                  <w:rFonts w:ascii="Book Antiqua" w:hAnsi="Book Antiqua"/>
                                  <w:b w:val="0"/>
                                  <w:sz w:val="18"/>
                                  <w:szCs w:val="18"/>
                                </w:rPr>
                              </w:pPr>
                              <w:r w:rsidRPr="009D6CC1">
                                <w:rPr>
                                  <w:rFonts w:ascii="Book Antiqua" w:hAnsi="Book Antiqua"/>
                                  <w:sz w:val="18"/>
                                  <w:szCs w:val="18"/>
                                </w:rPr>
                                <w:t>Eficiencia terminal</w:t>
                              </w:r>
                              <w:r w:rsidRPr="009D6CC1">
                                <w:rPr>
                                  <w:rFonts w:ascii="Book Antiqua" w:hAnsi="Book Antiqua"/>
                                  <w:b w:val="0"/>
                                  <w:sz w:val="18"/>
                                  <w:szCs w:val="18"/>
                                </w:rPr>
                                <w:t xml:space="preserve"> en relación al tiempo previsto en el plan de estudios (según el promedio nacional).</w:t>
                              </w:r>
                            </w:p>
                            <w:p w:rsidR="00A23B6A" w:rsidRPr="009D6CC1" w:rsidRDefault="00A23B6A" w:rsidP="00A23B6A">
                              <w:pPr>
                                <w:pStyle w:val="Textoindependiente3"/>
                                <w:widowControl w:val="0"/>
                                <w:numPr>
                                  <w:ilvl w:val="0"/>
                                  <w:numId w:val="163"/>
                                </w:numPr>
                                <w:suppressLineNumbers/>
                                <w:suppressAutoHyphens/>
                                <w:overflowPunct w:val="0"/>
                                <w:autoSpaceDE w:val="0"/>
                                <w:autoSpaceDN w:val="0"/>
                                <w:adjustRightInd w:val="0"/>
                                <w:textAlignment w:val="baseline"/>
                                <w:rPr>
                                  <w:rFonts w:ascii="Book Antiqua" w:hAnsi="Book Antiqua"/>
                                  <w:b w:val="0"/>
                                  <w:i/>
                                  <w:sz w:val="18"/>
                                  <w:szCs w:val="18"/>
                                </w:rPr>
                              </w:pPr>
                              <w:r w:rsidRPr="009D6CC1">
                                <w:rPr>
                                  <w:b w:val="0"/>
                                  <w:i/>
                                </w:rPr>
                                <w:lastRenderedPageBreak/>
                                <w:t>Egreso por cohorte (generación N) / Número de estudiantes de primer ingreso (cohorte N).</w:t>
                              </w:r>
                            </w:p>
                            <w:p w:rsidR="00A23B6A" w:rsidRPr="004B4D6C" w:rsidRDefault="00A23B6A" w:rsidP="00391706">
                              <w:pPr>
                                <w:widowControl w:val="0"/>
                                <w:suppressLineNumbers/>
                                <w:suppressAutoHyphens/>
                                <w:overflowPunct w:val="0"/>
                                <w:autoSpaceDE w:val="0"/>
                                <w:autoSpaceDN w:val="0"/>
                                <w:adjustRightInd w:val="0"/>
                                <w:textAlignment w:val="baseline"/>
                                <w:rPr>
                                  <w:rFonts w:ascii="Book Antiqua" w:hAnsi="Book Antiqua"/>
                                  <w:b/>
                                  <w:sz w:val="18"/>
                                  <w:szCs w:val="18"/>
                                </w:rPr>
                              </w:pPr>
                              <w:r w:rsidRPr="004B4D6C">
                                <w:rPr>
                                  <w:rFonts w:ascii="Book Antiqua" w:hAnsi="Book Antiqua"/>
                                  <w:sz w:val="18"/>
                                  <w:szCs w:val="18"/>
                                </w:rPr>
                                <w:t>Eficiencia de titulaciónen relación al tiempo promedio previsto por la normatividad institucional.</w:t>
                              </w:r>
                            </w:p>
                            <w:p w:rsidR="00A23B6A" w:rsidRPr="004B4D6C" w:rsidRDefault="00A23B6A" w:rsidP="00391706">
                              <w:pPr>
                                <w:widowControl w:val="0"/>
                                <w:suppressLineNumbers/>
                                <w:suppressAutoHyphens/>
                                <w:overflowPunct w:val="0"/>
                                <w:autoSpaceDE w:val="0"/>
                                <w:autoSpaceDN w:val="0"/>
                                <w:adjustRightInd w:val="0"/>
                                <w:textAlignment w:val="baseline"/>
                                <w:rPr>
                                  <w:rFonts w:ascii="Book Antiqua" w:hAnsi="Book Antiqua"/>
                                  <w:sz w:val="18"/>
                                  <w:szCs w:val="18"/>
                                </w:rPr>
                              </w:pPr>
                              <w:r w:rsidRPr="004B4D6C">
                                <w:rPr>
                                  <w:rFonts w:ascii="Book Antiqua" w:hAnsi="Book Antiqua"/>
                                  <w:sz w:val="18"/>
                                  <w:szCs w:val="18"/>
                                </w:rPr>
                                <w:t>Índice por cohorte (generación) en los últimos 5 años.</w:t>
                              </w:r>
                            </w:p>
                            <w:p w:rsidR="00A23B6A" w:rsidRPr="004B4D6C" w:rsidRDefault="00A23B6A" w:rsidP="00F2632E">
                              <w:pPr>
                                <w:pStyle w:val="Prrafodelista"/>
                                <w:numPr>
                                  <w:ilvl w:val="0"/>
                                  <w:numId w:val="184"/>
                                </w:numPr>
                                <w:overflowPunct w:val="0"/>
                                <w:autoSpaceDE w:val="0"/>
                                <w:autoSpaceDN w:val="0"/>
                                <w:adjustRightInd w:val="0"/>
                                <w:spacing w:after="120"/>
                                <w:ind w:left="269" w:hanging="269"/>
                                <w:jc w:val="both"/>
                                <w:textAlignment w:val="baseline"/>
                                <w:rPr>
                                  <w:rFonts w:ascii="Book Antiqua" w:hAnsi="Book Antiqua"/>
                                  <w:sz w:val="18"/>
                                  <w:szCs w:val="18"/>
                                </w:rPr>
                              </w:pPr>
                              <w:r w:rsidRPr="004B4D6C">
                                <w:rPr>
                                  <w:rFonts w:ascii="Book Antiqua" w:hAnsi="Book Antiqua"/>
                                  <w:sz w:val="18"/>
                                  <w:szCs w:val="18"/>
                                </w:rPr>
                                <w:t>Número de titulados por cohorte N / Número de estudiantes de primer ingreso de la cohorte N.</w:t>
                              </w:r>
                            </w:p>
                            <w:p w:rsidR="00A23B6A" w:rsidRPr="004B4D6C" w:rsidRDefault="00A23B6A" w:rsidP="00F2632E">
                              <w:pPr>
                                <w:pStyle w:val="Prrafodelista"/>
                                <w:numPr>
                                  <w:ilvl w:val="0"/>
                                  <w:numId w:val="184"/>
                                </w:numPr>
                                <w:overflowPunct w:val="0"/>
                                <w:autoSpaceDE w:val="0"/>
                                <w:autoSpaceDN w:val="0"/>
                                <w:adjustRightInd w:val="0"/>
                                <w:spacing w:after="120"/>
                                <w:ind w:left="269" w:hanging="269"/>
                                <w:jc w:val="both"/>
                                <w:textAlignment w:val="baseline"/>
                                <w:rPr>
                                  <w:rFonts w:ascii="Book Antiqua" w:hAnsi="Book Antiqua"/>
                                  <w:sz w:val="18"/>
                                  <w:szCs w:val="18"/>
                                </w:rPr>
                              </w:pPr>
                              <w:r w:rsidRPr="004B4D6C">
                                <w:rPr>
                                  <w:rFonts w:ascii="Book Antiqua" w:hAnsi="Book Antiqua"/>
                                  <w:sz w:val="18"/>
                                  <w:szCs w:val="18"/>
                                </w:rPr>
                                <w:t>Número de titulados por ciclo escolar (numero de titulados al año, semestre, cuatrimestre según sea el caso)</w:t>
                              </w:r>
                            </w:p>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sz w:val="18"/>
                                  <w:szCs w:val="18"/>
                                </w:rPr>
                              </w:pPr>
                              <w:r w:rsidRPr="004B4D6C">
                                <w:rPr>
                                  <w:rFonts w:ascii="Book Antiqua" w:hAnsi="Book Antiqua"/>
                                  <w:sz w:val="18"/>
                                  <w:szCs w:val="18"/>
                                </w:rPr>
                                <w:t>Resultados del EGEL (CENEVAL) en el caso de ser opción de titulación.</w:t>
                              </w: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391706">
                              <w:pPr>
                                <w:overflowPunct w:val="0"/>
                                <w:autoSpaceDE w:val="0"/>
                                <w:autoSpaceDN w:val="0"/>
                                <w:adjustRightInd w:val="0"/>
                                <w:spacing w:after="120"/>
                                <w:jc w:val="both"/>
                                <w:textAlignment w:val="baseline"/>
                                <w:rPr>
                                  <w:szCs w:val="24"/>
                                </w:rPr>
                              </w:pPr>
                            </w:p>
                          </w:tc>
                        </w:tr>
                        <w:tr w:rsidR="00A23B6A" w:rsidRPr="009D6CC1" w:rsidTr="00391706">
                          <w:tc>
                            <w:tcPr>
                              <w:tcW w:w="7807" w:type="dxa"/>
                              <w:gridSpan w:val="4"/>
                              <w:vMerge w:val="restart"/>
                              <w:tcBorders>
                                <w:right w:val="single" w:sz="4" w:space="0" w:color="auto"/>
                              </w:tcBorders>
                              <w:shd w:val="pct12" w:color="auto" w:fill="auto"/>
                              <w:vAlign w:val="center"/>
                            </w:tcPr>
                            <w:p w:rsidR="00A23B6A" w:rsidRPr="009D6CC1" w:rsidRDefault="00A23B6A" w:rsidP="00391706">
                              <w:pPr>
                                <w:overflowPunct w:val="0"/>
                                <w:autoSpaceDE w:val="0"/>
                                <w:autoSpaceDN w:val="0"/>
                                <w:adjustRightInd w:val="0"/>
                                <w:textAlignment w:val="baseline"/>
                                <w:rPr>
                                  <w:rFonts w:ascii="Book Antiqua" w:hAnsi="Book Antiqua"/>
                                  <w:sz w:val="20"/>
                                </w:rPr>
                              </w:pPr>
                              <w:r w:rsidRPr="009D6CC1">
                                <w:rPr>
                                  <w:rFonts w:ascii="Book Antiqua" w:hAnsi="Book Antiqua"/>
                                  <w:sz w:val="20"/>
                                </w:rPr>
                                <w:lastRenderedPageBreak/>
                                <w:t>Enuncie en los espacios señalados en la columna de la derecha, las principales fortalezas identificadas por la institución acerca del programa educativo que se está evaluando y las acciones que están desarrollando para asegurar dichas condiciones de fortaleza dentro de esta categoría de análisis:</w:t>
                              </w:r>
                              <w:r w:rsidRPr="009D6CC1">
                                <w:rPr>
                                  <w:rFonts w:ascii="Book Antiqua" w:hAnsi="Book Antiqua"/>
                                  <w:b/>
                                  <w:sz w:val="20"/>
                                </w:rPr>
                                <w:t>Trascendencia del programa</w:t>
                              </w:r>
                              <w:r w:rsidRPr="009D6CC1">
                                <w:rPr>
                                  <w:rFonts w:ascii="Book Antiqua" w:hAnsi="Book Antiqua"/>
                                  <w:sz w:val="20"/>
                                </w:rPr>
                                <w:t>.  Debe cuidarse la congruencia de los comentarios con el juicio de valor emitido para cada indicador.</w:t>
                              </w: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shd w:val="pct20" w:color="auto" w:fill="auto"/>
                              <w:vAlign w:val="center"/>
                            </w:tcPr>
                            <w:p w:rsidR="00A23B6A" w:rsidRPr="00602F49" w:rsidRDefault="00A23B6A" w:rsidP="00391706">
                              <w:pPr>
                                <w:overflowPunct w:val="0"/>
                                <w:autoSpaceDE w:val="0"/>
                                <w:autoSpaceDN w:val="0"/>
                                <w:adjustRightInd w:val="0"/>
                                <w:spacing w:after="120"/>
                                <w:textAlignment w:val="baseline"/>
                                <w:rPr>
                                  <w:b/>
                                  <w:szCs w:val="24"/>
                                </w:rPr>
                              </w:pPr>
                              <w:r w:rsidRPr="00602F49">
                                <w:rPr>
                                  <w:b/>
                                  <w:szCs w:val="24"/>
                                </w:rPr>
                                <w:t xml:space="preserve">Fortalezas </w:t>
                              </w:r>
                            </w:p>
                            <w:p w:rsidR="00A23B6A" w:rsidRPr="00602F49" w:rsidRDefault="00A23B6A" w:rsidP="00391706">
                              <w:pPr>
                                <w:overflowPunct w:val="0"/>
                                <w:autoSpaceDE w:val="0"/>
                                <w:autoSpaceDN w:val="0"/>
                                <w:adjustRightInd w:val="0"/>
                                <w:spacing w:after="120"/>
                                <w:textAlignment w:val="baseline"/>
                                <w:rPr>
                                  <w:b/>
                                  <w:szCs w:val="24"/>
                                </w:rPr>
                              </w:pPr>
                              <w:r w:rsidRPr="00602F49">
                                <w:rPr>
                                  <w:b/>
                                  <w:szCs w:val="24"/>
                                </w:rPr>
                                <w:t>Categoría de Trascendencia del programa</w:t>
                              </w:r>
                            </w:p>
                          </w:tc>
                        </w:tr>
                        <w:tr w:rsidR="00A23B6A" w:rsidRPr="009D6CC1" w:rsidTr="00391706">
                          <w:tc>
                            <w:tcPr>
                              <w:tcW w:w="7807" w:type="dxa"/>
                              <w:gridSpan w:val="4"/>
                              <w:vMerge/>
                              <w:tcBorders>
                                <w:right w:val="single" w:sz="4" w:space="0" w:color="auto"/>
                              </w:tcBorders>
                              <w:shd w:val="pct12" w:color="auto" w:fill="auto"/>
                            </w:tcPr>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A23B6A">
                              <w:pPr>
                                <w:numPr>
                                  <w:ilvl w:val="0"/>
                                  <w:numId w:val="39"/>
                                </w:numPr>
                                <w:overflowPunct w:val="0"/>
                                <w:autoSpaceDE w:val="0"/>
                                <w:autoSpaceDN w:val="0"/>
                                <w:adjustRightInd w:val="0"/>
                                <w:spacing w:after="120"/>
                                <w:jc w:val="both"/>
                                <w:rPr>
                                  <w:szCs w:val="24"/>
                                </w:rPr>
                              </w:pPr>
                            </w:p>
                          </w:tc>
                        </w:tr>
                        <w:tr w:rsidR="00A23B6A" w:rsidRPr="009D6CC1" w:rsidTr="00391706">
                          <w:tc>
                            <w:tcPr>
                              <w:tcW w:w="7807" w:type="dxa"/>
                              <w:gridSpan w:val="4"/>
                              <w:vMerge/>
                              <w:tcBorders>
                                <w:right w:val="single" w:sz="4" w:space="0" w:color="auto"/>
                              </w:tcBorders>
                              <w:shd w:val="pct12" w:color="auto" w:fill="auto"/>
                              <w:vAlign w:val="center"/>
                            </w:tcPr>
                            <w:p w:rsidR="00A23B6A" w:rsidRPr="009D6CC1" w:rsidRDefault="00A23B6A" w:rsidP="00391706">
                              <w:pPr>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A23B6A">
                              <w:pPr>
                                <w:numPr>
                                  <w:ilvl w:val="0"/>
                                  <w:numId w:val="39"/>
                                </w:numPr>
                                <w:overflowPunct w:val="0"/>
                                <w:autoSpaceDE w:val="0"/>
                                <w:autoSpaceDN w:val="0"/>
                                <w:adjustRightInd w:val="0"/>
                                <w:spacing w:after="120"/>
                                <w:jc w:val="both"/>
                                <w:rPr>
                                  <w:szCs w:val="24"/>
                                </w:rPr>
                              </w:pPr>
                            </w:p>
                          </w:tc>
                        </w:tr>
                        <w:tr w:rsidR="00A23B6A" w:rsidRPr="009D6CC1" w:rsidTr="00391706">
                          <w:tc>
                            <w:tcPr>
                              <w:tcW w:w="7807" w:type="dxa"/>
                              <w:gridSpan w:val="4"/>
                              <w:vMerge/>
                              <w:tcBorders>
                                <w:right w:val="single" w:sz="4" w:space="0" w:color="auto"/>
                              </w:tcBorders>
                              <w:shd w:val="pct12" w:color="auto" w:fill="auto"/>
                              <w:vAlign w:val="center"/>
                            </w:tcPr>
                            <w:p w:rsidR="00A23B6A" w:rsidRPr="009D6CC1" w:rsidRDefault="00A23B6A" w:rsidP="00391706">
                              <w:pPr>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A23B6A">
                              <w:pPr>
                                <w:numPr>
                                  <w:ilvl w:val="0"/>
                                  <w:numId w:val="39"/>
                                </w:numPr>
                                <w:overflowPunct w:val="0"/>
                                <w:autoSpaceDE w:val="0"/>
                                <w:autoSpaceDN w:val="0"/>
                                <w:adjustRightInd w:val="0"/>
                                <w:spacing w:after="120"/>
                                <w:jc w:val="both"/>
                                <w:rPr>
                                  <w:szCs w:val="24"/>
                                </w:rPr>
                              </w:pPr>
                            </w:p>
                          </w:tc>
                        </w:tr>
                        <w:tr w:rsidR="00A23B6A" w:rsidRPr="009D6CC1" w:rsidTr="00391706">
                          <w:tc>
                            <w:tcPr>
                              <w:tcW w:w="7807" w:type="dxa"/>
                              <w:gridSpan w:val="4"/>
                              <w:vMerge/>
                              <w:tcBorders>
                                <w:right w:val="single" w:sz="4" w:space="0" w:color="auto"/>
                              </w:tcBorders>
                              <w:shd w:val="pct12" w:color="auto" w:fill="auto"/>
                              <w:vAlign w:val="center"/>
                            </w:tcPr>
                            <w:p w:rsidR="00A23B6A" w:rsidRPr="009D6CC1" w:rsidRDefault="00A23B6A" w:rsidP="00391706">
                              <w:pPr>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shd w:val="pct20" w:color="auto" w:fill="auto"/>
                              <w:vAlign w:val="center"/>
                            </w:tcPr>
                            <w:p w:rsidR="00A23B6A" w:rsidRPr="00602F49" w:rsidRDefault="00A23B6A" w:rsidP="00391706">
                              <w:pPr>
                                <w:overflowPunct w:val="0"/>
                                <w:autoSpaceDE w:val="0"/>
                                <w:autoSpaceDN w:val="0"/>
                                <w:adjustRightInd w:val="0"/>
                                <w:spacing w:after="120"/>
                                <w:textAlignment w:val="baseline"/>
                                <w:rPr>
                                  <w:b/>
                                </w:rPr>
                              </w:pPr>
                              <w:r w:rsidRPr="00602F49">
                                <w:rPr>
                                  <w:b/>
                                  <w:szCs w:val="24"/>
                                </w:rPr>
                                <w:t>Acciones que se realizan para asegurar las fortalezas enunciadas</w:t>
                              </w:r>
                            </w:p>
                          </w:tc>
                        </w:tr>
                        <w:tr w:rsidR="00A23B6A" w:rsidRPr="009D6CC1" w:rsidTr="00391706">
                          <w:tc>
                            <w:tcPr>
                              <w:tcW w:w="7807" w:type="dxa"/>
                              <w:gridSpan w:val="4"/>
                              <w:vMerge/>
                              <w:tcBorders>
                                <w:right w:val="single" w:sz="4" w:space="0" w:color="auto"/>
                              </w:tcBorders>
                              <w:shd w:val="pct12" w:color="auto" w:fill="auto"/>
                              <w:vAlign w:val="center"/>
                            </w:tcPr>
                            <w:p w:rsidR="00A23B6A" w:rsidRPr="009D6CC1" w:rsidRDefault="00A23B6A" w:rsidP="00391706">
                              <w:pPr>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A23B6A">
                              <w:pPr>
                                <w:numPr>
                                  <w:ilvl w:val="0"/>
                                  <w:numId w:val="40"/>
                                </w:numPr>
                                <w:overflowPunct w:val="0"/>
                                <w:autoSpaceDE w:val="0"/>
                                <w:autoSpaceDN w:val="0"/>
                                <w:adjustRightInd w:val="0"/>
                                <w:spacing w:after="120"/>
                                <w:jc w:val="both"/>
                                <w:rPr>
                                  <w:szCs w:val="24"/>
                                </w:rPr>
                              </w:pPr>
                            </w:p>
                          </w:tc>
                        </w:tr>
                        <w:tr w:rsidR="00A23B6A" w:rsidRPr="009D6CC1" w:rsidTr="00391706">
                          <w:tc>
                            <w:tcPr>
                              <w:tcW w:w="7807" w:type="dxa"/>
                              <w:gridSpan w:val="4"/>
                              <w:vMerge/>
                              <w:tcBorders>
                                <w:right w:val="single" w:sz="4" w:space="0" w:color="auto"/>
                              </w:tcBorders>
                              <w:shd w:val="pct12" w:color="auto" w:fill="auto"/>
                              <w:vAlign w:val="center"/>
                            </w:tcPr>
                            <w:p w:rsidR="00A23B6A" w:rsidRPr="009D6CC1" w:rsidRDefault="00A23B6A" w:rsidP="00391706">
                              <w:pPr>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A23B6A">
                              <w:pPr>
                                <w:numPr>
                                  <w:ilvl w:val="0"/>
                                  <w:numId w:val="40"/>
                                </w:numPr>
                                <w:overflowPunct w:val="0"/>
                                <w:autoSpaceDE w:val="0"/>
                                <w:autoSpaceDN w:val="0"/>
                                <w:adjustRightInd w:val="0"/>
                                <w:spacing w:after="120"/>
                                <w:jc w:val="both"/>
                                <w:rPr>
                                  <w:szCs w:val="24"/>
                                </w:rPr>
                              </w:pPr>
                            </w:p>
                          </w:tc>
                        </w:tr>
                        <w:tr w:rsidR="00A23B6A" w:rsidRPr="009D6CC1" w:rsidTr="00391706">
                          <w:tc>
                            <w:tcPr>
                              <w:tcW w:w="7807" w:type="dxa"/>
                              <w:gridSpan w:val="4"/>
                              <w:vMerge/>
                              <w:tcBorders>
                                <w:right w:val="single" w:sz="4" w:space="0" w:color="auto"/>
                              </w:tcBorders>
                              <w:shd w:val="pct12" w:color="auto" w:fill="auto"/>
                              <w:vAlign w:val="center"/>
                            </w:tcPr>
                            <w:p w:rsidR="00A23B6A" w:rsidRPr="009D6CC1" w:rsidRDefault="00A23B6A" w:rsidP="00391706">
                              <w:pPr>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A23B6A">
                              <w:pPr>
                                <w:numPr>
                                  <w:ilvl w:val="0"/>
                                  <w:numId w:val="40"/>
                                </w:numPr>
                                <w:overflowPunct w:val="0"/>
                                <w:autoSpaceDE w:val="0"/>
                                <w:autoSpaceDN w:val="0"/>
                                <w:adjustRightInd w:val="0"/>
                                <w:spacing w:after="120"/>
                                <w:jc w:val="both"/>
                                <w:rPr>
                                  <w:szCs w:val="24"/>
                                </w:rPr>
                              </w:pPr>
                            </w:p>
                          </w:tc>
                        </w:tr>
                        <w:tr w:rsidR="00A23B6A" w:rsidRPr="009D6CC1" w:rsidTr="00391706">
                          <w:tc>
                            <w:tcPr>
                              <w:tcW w:w="7807" w:type="dxa"/>
                              <w:gridSpan w:val="4"/>
                              <w:vMerge w:val="restart"/>
                              <w:tcBorders>
                                <w:right w:val="single" w:sz="4" w:space="0" w:color="auto"/>
                              </w:tcBorders>
                              <w:shd w:val="pct12" w:color="auto" w:fill="auto"/>
                              <w:vAlign w:val="center"/>
                            </w:tcPr>
                            <w:p w:rsidR="00A23B6A" w:rsidRPr="009D6CC1" w:rsidRDefault="00A23B6A" w:rsidP="00391706">
                              <w:pPr>
                                <w:overflowPunct w:val="0"/>
                                <w:autoSpaceDE w:val="0"/>
                                <w:autoSpaceDN w:val="0"/>
                                <w:adjustRightInd w:val="0"/>
                                <w:textAlignment w:val="baseline"/>
                                <w:rPr>
                                  <w:rFonts w:ascii="Book Antiqua" w:hAnsi="Book Antiqua"/>
                                  <w:sz w:val="20"/>
                                </w:rPr>
                              </w:pPr>
                              <w:r w:rsidRPr="009D6CC1">
                                <w:rPr>
                                  <w:rFonts w:ascii="Book Antiqua" w:hAnsi="Book Antiqua"/>
                                  <w:sz w:val="20"/>
                                </w:rPr>
                                <w:t xml:space="preserve">Enuncie en los espacios señalados en la columna de la derecha, las principales debilidades detectadas por la institución acerca del programa educativo que se está evaluando y las acciones que se están desarrollando para atender dichas condiciones de debilidad dentro de esta categoría de análisis: </w:t>
                              </w:r>
                              <w:r w:rsidRPr="009D6CC1">
                                <w:rPr>
                                  <w:rFonts w:ascii="Book Antiqua" w:hAnsi="Book Antiqua"/>
                                  <w:b/>
                                  <w:sz w:val="20"/>
                                </w:rPr>
                                <w:t>Trascendencia del programa</w:t>
                              </w:r>
                              <w:r w:rsidRPr="009D6CC1">
                                <w:rPr>
                                  <w:rFonts w:ascii="Book Antiqua" w:hAnsi="Book Antiqua"/>
                                  <w:sz w:val="20"/>
                                </w:rPr>
                                <w:t>.  Debe cuidarse la congruencia de los comentarios con el juicio de valor emitido para cada indicador.</w:t>
                              </w: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shd w:val="pct20" w:color="auto" w:fill="auto"/>
                              <w:vAlign w:val="center"/>
                            </w:tcPr>
                            <w:p w:rsidR="00A23B6A" w:rsidRPr="00602F49" w:rsidRDefault="00A23B6A" w:rsidP="00391706">
                              <w:pPr>
                                <w:overflowPunct w:val="0"/>
                                <w:autoSpaceDE w:val="0"/>
                                <w:autoSpaceDN w:val="0"/>
                                <w:adjustRightInd w:val="0"/>
                                <w:spacing w:after="120"/>
                                <w:textAlignment w:val="baseline"/>
                                <w:rPr>
                                  <w:b/>
                                  <w:szCs w:val="24"/>
                                </w:rPr>
                              </w:pPr>
                              <w:r w:rsidRPr="00602F49">
                                <w:rPr>
                                  <w:b/>
                                  <w:szCs w:val="24"/>
                                </w:rPr>
                                <w:t>Debilidades (principales problemas detectados)</w:t>
                              </w:r>
                            </w:p>
                            <w:p w:rsidR="00A23B6A" w:rsidRPr="00602F49" w:rsidRDefault="00A23B6A" w:rsidP="00391706">
                              <w:pPr>
                                <w:overflowPunct w:val="0"/>
                                <w:autoSpaceDE w:val="0"/>
                                <w:autoSpaceDN w:val="0"/>
                                <w:adjustRightInd w:val="0"/>
                                <w:spacing w:after="120"/>
                                <w:textAlignment w:val="baseline"/>
                                <w:rPr>
                                  <w:b/>
                                  <w:szCs w:val="24"/>
                                </w:rPr>
                              </w:pPr>
                              <w:r w:rsidRPr="00602F49">
                                <w:rPr>
                                  <w:b/>
                                  <w:szCs w:val="24"/>
                                </w:rPr>
                                <w:t xml:space="preserve">Categoría de </w:t>
                              </w:r>
                              <w:r w:rsidRPr="00602F49">
                                <w:rPr>
                                  <w:rFonts w:ascii="Book Antiqua" w:hAnsi="Book Antiqua"/>
                                  <w:b/>
                                  <w:szCs w:val="24"/>
                                </w:rPr>
                                <w:t>Trascendencia del programa</w:t>
                              </w:r>
                            </w:p>
                          </w:tc>
                        </w:tr>
                        <w:tr w:rsidR="00A23B6A" w:rsidRPr="009D6CC1" w:rsidTr="00391706">
                          <w:tc>
                            <w:tcPr>
                              <w:tcW w:w="7807" w:type="dxa"/>
                              <w:gridSpan w:val="4"/>
                              <w:vMerge/>
                              <w:tcBorders>
                                <w:right w:val="single" w:sz="4" w:space="0" w:color="auto"/>
                              </w:tcBorders>
                              <w:shd w:val="pct12" w:color="auto" w:fill="auto"/>
                            </w:tcPr>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A23B6A">
                              <w:pPr>
                                <w:numPr>
                                  <w:ilvl w:val="0"/>
                                  <w:numId w:val="41"/>
                                </w:numPr>
                                <w:overflowPunct w:val="0"/>
                                <w:autoSpaceDE w:val="0"/>
                                <w:autoSpaceDN w:val="0"/>
                                <w:adjustRightInd w:val="0"/>
                                <w:spacing w:after="120"/>
                                <w:jc w:val="both"/>
                                <w:rPr>
                                  <w:szCs w:val="24"/>
                                </w:rPr>
                              </w:pPr>
                            </w:p>
                          </w:tc>
                        </w:tr>
                        <w:tr w:rsidR="00A23B6A" w:rsidRPr="009D6CC1" w:rsidTr="00391706">
                          <w:tc>
                            <w:tcPr>
                              <w:tcW w:w="7807" w:type="dxa"/>
                              <w:gridSpan w:val="4"/>
                              <w:vMerge/>
                              <w:tcBorders>
                                <w:right w:val="single" w:sz="4" w:space="0" w:color="auto"/>
                              </w:tcBorders>
                              <w:shd w:val="pct12" w:color="auto" w:fill="auto"/>
                              <w:vAlign w:val="center"/>
                            </w:tcPr>
                            <w:p w:rsidR="00A23B6A" w:rsidRPr="009D6CC1" w:rsidRDefault="00A23B6A" w:rsidP="00391706">
                              <w:pPr>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A23B6A">
                              <w:pPr>
                                <w:numPr>
                                  <w:ilvl w:val="0"/>
                                  <w:numId w:val="41"/>
                                </w:numPr>
                                <w:overflowPunct w:val="0"/>
                                <w:autoSpaceDE w:val="0"/>
                                <w:autoSpaceDN w:val="0"/>
                                <w:adjustRightInd w:val="0"/>
                                <w:spacing w:after="120"/>
                                <w:jc w:val="both"/>
                                <w:rPr>
                                  <w:szCs w:val="24"/>
                                </w:rPr>
                              </w:pPr>
                            </w:p>
                          </w:tc>
                        </w:tr>
                        <w:tr w:rsidR="00A23B6A" w:rsidRPr="009D6CC1" w:rsidTr="00391706">
                          <w:tc>
                            <w:tcPr>
                              <w:tcW w:w="7807" w:type="dxa"/>
                              <w:gridSpan w:val="4"/>
                              <w:vMerge/>
                              <w:tcBorders>
                                <w:right w:val="single" w:sz="4" w:space="0" w:color="auto"/>
                              </w:tcBorders>
                              <w:shd w:val="pct12" w:color="auto" w:fill="auto"/>
                              <w:vAlign w:val="center"/>
                            </w:tcPr>
                            <w:p w:rsidR="00A23B6A" w:rsidRPr="009D6CC1" w:rsidRDefault="00A23B6A" w:rsidP="00391706">
                              <w:pPr>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A23B6A">
                              <w:pPr>
                                <w:numPr>
                                  <w:ilvl w:val="0"/>
                                  <w:numId w:val="41"/>
                                </w:numPr>
                                <w:overflowPunct w:val="0"/>
                                <w:autoSpaceDE w:val="0"/>
                                <w:autoSpaceDN w:val="0"/>
                                <w:adjustRightInd w:val="0"/>
                                <w:spacing w:after="120"/>
                                <w:jc w:val="both"/>
                                <w:rPr>
                                  <w:szCs w:val="24"/>
                                </w:rPr>
                              </w:pPr>
                            </w:p>
                          </w:tc>
                        </w:tr>
                        <w:tr w:rsidR="00A23B6A" w:rsidRPr="009D6CC1" w:rsidTr="00391706">
                          <w:tc>
                            <w:tcPr>
                              <w:tcW w:w="7807" w:type="dxa"/>
                              <w:gridSpan w:val="4"/>
                              <w:vMerge/>
                              <w:tcBorders>
                                <w:right w:val="single" w:sz="4" w:space="0" w:color="auto"/>
                              </w:tcBorders>
                              <w:shd w:val="pct12" w:color="auto" w:fill="auto"/>
                              <w:vAlign w:val="center"/>
                            </w:tcPr>
                            <w:p w:rsidR="00A23B6A" w:rsidRPr="009D6CC1" w:rsidRDefault="00A23B6A" w:rsidP="00391706">
                              <w:pPr>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shd w:val="pct20" w:color="auto" w:fill="auto"/>
                              <w:vAlign w:val="center"/>
                            </w:tcPr>
                            <w:p w:rsidR="00A23B6A" w:rsidRPr="00602F49" w:rsidRDefault="00A23B6A" w:rsidP="00391706">
                              <w:pPr>
                                <w:overflowPunct w:val="0"/>
                                <w:autoSpaceDE w:val="0"/>
                                <w:autoSpaceDN w:val="0"/>
                                <w:adjustRightInd w:val="0"/>
                                <w:spacing w:after="120"/>
                                <w:textAlignment w:val="baseline"/>
                              </w:pPr>
                              <w:r w:rsidRPr="00602F49">
                                <w:rPr>
                                  <w:b/>
                                  <w:szCs w:val="24"/>
                                </w:rPr>
                                <w:t>Acciones que se realizan para atender las debilidades detectadas</w:t>
                              </w:r>
                            </w:p>
                          </w:tc>
                        </w:tr>
                        <w:tr w:rsidR="00A23B6A" w:rsidRPr="009D6CC1" w:rsidTr="00391706">
                          <w:tc>
                            <w:tcPr>
                              <w:tcW w:w="7807" w:type="dxa"/>
                              <w:gridSpan w:val="4"/>
                              <w:vMerge/>
                              <w:tcBorders>
                                <w:right w:val="single" w:sz="4" w:space="0" w:color="auto"/>
                              </w:tcBorders>
                              <w:shd w:val="pct12" w:color="auto" w:fill="auto"/>
                              <w:vAlign w:val="center"/>
                            </w:tcPr>
                            <w:p w:rsidR="00A23B6A" w:rsidRPr="009D6CC1" w:rsidRDefault="00A23B6A" w:rsidP="00391706">
                              <w:pPr>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A23B6A">
                              <w:pPr>
                                <w:numPr>
                                  <w:ilvl w:val="0"/>
                                  <w:numId w:val="42"/>
                                </w:numPr>
                                <w:overflowPunct w:val="0"/>
                                <w:autoSpaceDE w:val="0"/>
                                <w:autoSpaceDN w:val="0"/>
                                <w:adjustRightInd w:val="0"/>
                                <w:spacing w:after="120"/>
                                <w:jc w:val="both"/>
                                <w:rPr>
                                  <w:szCs w:val="24"/>
                                </w:rPr>
                              </w:pPr>
                            </w:p>
                          </w:tc>
                        </w:tr>
                        <w:tr w:rsidR="00A23B6A" w:rsidRPr="009D6CC1" w:rsidTr="00391706">
                          <w:tc>
                            <w:tcPr>
                              <w:tcW w:w="7807" w:type="dxa"/>
                              <w:gridSpan w:val="4"/>
                              <w:vMerge/>
                              <w:tcBorders>
                                <w:right w:val="single" w:sz="4" w:space="0" w:color="auto"/>
                              </w:tcBorders>
                              <w:shd w:val="pct12" w:color="auto" w:fill="auto"/>
                              <w:vAlign w:val="center"/>
                            </w:tcPr>
                            <w:p w:rsidR="00A23B6A" w:rsidRPr="009D6CC1" w:rsidRDefault="00A23B6A" w:rsidP="00391706">
                              <w:pPr>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A23B6A">
                              <w:pPr>
                                <w:numPr>
                                  <w:ilvl w:val="0"/>
                                  <w:numId w:val="42"/>
                                </w:numPr>
                                <w:overflowPunct w:val="0"/>
                                <w:autoSpaceDE w:val="0"/>
                                <w:autoSpaceDN w:val="0"/>
                                <w:adjustRightInd w:val="0"/>
                                <w:spacing w:after="120"/>
                                <w:jc w:val="both"/>
                                <w:rPr>
                                  <w:szCs w:val="24"/>
                                </w:rPr>
                              </w:pPr>
                            </w:p>
                          </w:tc>
                        </w:tr>
                        <w:tr w:rsidR="00A23B6A" w:rsidRPr="009D6CC1" w:rsidTr="00391706">
                          <w:tc>
                            <w:tcPr>
                              <w:tcW w:w="7807" w:type="dxa"/>
                              <w:gridSpan w:val="4"/>
                              <w:vMerge/>
                              <w:tcBorders>
                                <w:right w:val="single" w:sz="4" w:space="0" w:color="auto"/>
                              </w:tcBorders>
                              <w:shd w:val="pct12" w:color="auto" w:fill="auto"/>
                              <w:vAlign w:val="center"/>
                            </w:tcPr>
                            <w:p w:rsidR="00A23B6A" w:rsidRPr="009D6CC1" w:rsidRDefault="00A23B6A" w:rsidP="00391706">
                              <w:pPr>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A23B6A">
                              <w:pPr>
                                <w:numPr>
                                  <w:ilvl w:val="0"/>
                                  <w:numId w:val="42"/>
                                </w:numPr>
                                <w:overflowPunct w:val="0"/>
                                <w:autoSpaceDE w:val="0"/>
                                <w:autoSpaceDN w:val="0"/>
                                <w:adjustRightInd w:val="0"/>
                                <w:spacing w:after="120"/>
                                <w:jc w:val="both"/>
                                <w:rPr>
                                  <w:szCs w:val="24"/>
                                </w:rPr>
                              </w:pPr>
                            </w:p>
                          </w:tc>
                        </w:tr>
                        <w:tr w:rsidR="00A23B6A" w:rsidRPr="009D6CC1" w:rsidTr="00391706">
                          <w:tc>
                            <w:tcPr>
                              <w:tcW w:w="7807" w:type="dxa"/>
                              <w:gridSpan w:val="4"/>
                              <w:tcBorders>
                                <w:right w:val="single" w:sz="4" w:space="0" w:color="auto"/>
                              </w:tcBorders>
                              <w:shd w:val="pct12" w:color="auto" w:fill="auto"/>
                            </w:tcPr>
                            <w:p w:rsidR="00A23B6A" w:rsidRPr="009D6CC1" w:rsidRDefault="00A23B6A" w:rsidP="00391706">
                              <w:pPr>
                                <w:overflowPunct w:val="0"/>
                                <w:autoSpaceDE w:val="0"/>
                                <w:autoSpaceDN w:val="0"/>
                                <w:adjustRightInd w:val="0"/>
                                <w:jc w:val="both"/>
                                <w:textAlignment w:val="baseline"/>
                                <w:rPr>
                                  <w:rFonts w:ascii="Book Antiqua" w:hAnsi="Book Antiqua"/>
                                  <w:b/>
                                  <w:bCs/>
                                  <w:sz w:val="20"/>
                                </w:rPr>
                              </w:pPr>
                              <w:r w:rsidRPr="009D6CC1">
                                <w:rPr>
                                  <w:rFonts w:ascii="Book Antiqua" w:hAnsi="Book Antiqua"/>
                                  <w:b/>
                                  <w:bCs/>
                                  <w:sz w:val="20"/>
                                </w:rPr>
                                <w:t>Nota:</w:t>
                              </w:r>
                            </w:p>
                            <w:p w:rsidR="00A23B6A" w:rsidRPr="009D6CC1" w:rsidRDefault="00A23B6A" w:rsidP="00391706">
                              <w:pPr>
                                <w:overflowPunct w:val="0"/>
                                <w:autoSpaceDE w:val="0"/>
                                <w:autoSpaceDN w:val="0"/>
                                <w:adjustRightInd w:val="0"/>
                                <w:jc w:val="both"/>
                                <w:textAlignment w:val="baseline"/>
                                <w:rPr>
                                  <w:rFonts w:ascii="Book Antiqua" w:hAnsi="Book Antiqua"/>
                                  <w:sz w:val="20"/>
                                </w:rPr>
                              </w:pPr>
                              <w:r w:rsidRPr="009D6CC1">
                                <w:rPr>
                                  <w:rFonts w:ascii="Book Antiqua" w:hAnsi="Book Antiqua"/>
                                  <w:sz w:val="20"/>
                                </w:rPr>
                                <w:t xml:space="preserve">Describa brevemente en la celda en blanco a la derecha de cada indicador de la categoría </w:t>
                              </w:r>
                              <w:r w:rsidRPr="009D6CC1">
                                <w:rPr>
                                  <w:rFonts w:ascii="Book Antiqua" w:hAnsi="Book Antiqua"/>
                                  <w:b/>
                                  <w:sz w:val="20"/>
                                </w:rPr>
                                <w:t>Productividad académica</w:t>
                              </w:r>
                              <w:r w:rsidRPr="009D6CC1">
                                <w:rPr>
                                  <w:rFonts w:ascii="Book Antiqua" w:hAnsi="Book Antiqua"/>
                                  <w:sz w:val="20"/>
                                </w:rPr>
                                <w:t xml:space="preserve">, en sus dos apartados, </w:t>
                              </w:r>
                              <w:r w:rsidRPr="009D6CC1">
                                <w:rPr>
                                  <w:rFonts w:ascii="Book Antiqua" w:hAnsi="Book Antiqua"/>
                                  <w:b/>
                                  <w:sz w:val="20"/>
                                </w:rPr>
                                <w:t>Docencia e Investigación</w:t>
                              </w:r>
                              <w:r w:rsidRPr="009D6CC1">
                                <w:rPr>
                                  <w:rFonts w:ascii="Book Antiqua" w:hAnsi="Book Antiqua"/>
                                  <w:sz w:val="20"/>
                                </w:rPr>
                                <w:t>, su apreciación sobre el cumplimiento del mismo, de acuerdo con la situación que guarda el programa educativo que se está evaluando y/o desde el punto de vista de su operación cotidiana.  Es importante que en cada indicador quede expresamente redactado el juicio de valor de la institución, con respecto a dicho indicador.</w:t>
                              </w: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vMerge w:val="restart"/>
                              <w:tcBorders>
                                <w:left w:val="single" w:sz="4" w:space="0" w:color="auto"/>
                                <w:right w:val="single" w:sz="4" w:space="0" w:color="auto"/>
                              </w:tcBorders>
                              <w:shd w:val="pct20" w:color="auto" w:fill="auto"/>
                              <w:vAlign w:val="center"/>
                            </w:tcPr>
                            <w:p w:rsidR="00A23B6A" w:rsidRPr="00602F49" w:rsidRDefault="00A23B6A" w:rsidP="00391706">
                              <w:pPr>
                                <w:widowControl w:val="0"/>
                                <w:suppressLineNumbers/>
                                <w:suppressAutoHyphens/>
                                <w:overflowPunct w:val="0"/>
                                <w:autoSpaceDE w:val="0"/>
                                <w:autoSpaceDN w:val="0"/>
                                <w:adjustRightInd w:val="0"/>
                                <w:spacing w:after="120"/>
                                <w:textAlignment w:val="baseline"/>
                                <w:rPr>
                                  <w:b/>
                                  <w:bCs/>
                                  <w:szCs w:val="24"/>
                                </w:rPr>
                              </w:pPr>
                              <w:r w:rsidRPr="00602F49">
                                <w:rPr>
                                  <w:b/>
                                  <w:bCs/>
                                  <w:szCs w:val="24"/>
                                </w:rPr>
                                <w:t>9) Productividad académica</w:t>
                              </w:r>
                            </w:p>
                            <w:p w:rsidR="00A23B6A" w:rsidRPr="00602F49" w:rsidRDefault="00A23B6A" w:rsidP="00391706">
                              <w:pPr>
                                <w:widowControl w:val="0"/>
                                <w:suppressLineNumbers/>
                                <w:suppressAutoHyphens/>
                                <w:overflowPunct w:val="0"/>
                                <w:autoSpaceDE w:val="0"/>
                                <w:autoSpaceDN w:val="0"/>
                                <w:adjustRightInd w:val="0"/>
                                <w:spacing w:after="120"/>
                                <w:textAlignment w:val="baseline"/>
                                <w:rPr>
                                  <w:b/>
                                  <w:bCs/>
                                  <w:szCs w:val="24"/>
                                </w:rPr>
                              </w:pPr>
                              <w:r w:rsidRPr="00602F49">
                                <w:rPr>
                                  <w:b/>
                                  <w:bCs/>
                                  <w:szCs w:val="24"/>
                                </w:rPr>
                                <w:t>9.1 Docencia</w:t>
                              </w:r>
                            </w:p>
                          </w:tc>
                        </w:tr>
                        <w:tr w:rsidR="00A23B6A" w:rsidRPr="009D6CC1" w:rsidTr="00391706">
                          <w:tc>
                            <w:tcPr>
                              <w:tcW w:w="278" w:type="dxa"/>
                              <w:tcBorders>
                                <w:right w:val="nil"/>
                              </w:tcBorders>
                              <w:shd w:val="pct12" w:color="auto" w:fill="auto"/>
                            </w:tcPr>
                            <w:p w:rsidR="00A23B6A" w:rsidRPr="009D6CC1" w:rsidRDefault="00A23B6A" w:rsidP="00391706">
                              <w:pPr>
                                <w:overflowPunct w:val="0"/>
                                <w:autoSpaceDE w:val="0"/>
                                <w:autoSpaceDN w:val="0"/>
                                <w:adjustRightInd w:val="0"/>
                                <w:spacing w:before="120" w:after="120"/>
                                <w:textAlignment w:val="baseline"/>
                                <w:rPr>
                                  <w:rFonts w:ascii="Book Antiqua" w:hAnsi="Book Antiqua"/>
                                  <w:smallCaps/>
                                  <w:sz w:val="18"/>
                                  <w:szCs w:val="18"/>
                                </w:rPr>
                              </w:pPr>
                            </w:p>
                          </w:tc>
                          <w:tc>
                            <w:tcPr>
                              <w:tcW w:w="7529" w:type="dxa"/>
                              <w:gridSpan w:val="3"/>
                              <w:tcBorders>
                                <w:left w:val="nil"/>
                                <w:right w:val="single" w:sz="4" w:space="0" w:color="auto"/>
                              </w:tcBorders>
                              <w:shd w:val="pct12" w:color="auto" w:fill="auto"/>
                              <w:vAlign w:val="center"/>
                            </w:tcPr>
                            <w:p w:rsidR="00A23B6A" w:rsidRPr="009D6CC1" w:rsidRDefault="00A23B6A" w:rsidP="00391706">
                              <w:pPr>
                                <w:pStyle w:val="Ttulo2"/>
                                <w:keepNext w:val="0"/>
                                <w:widowControl w:val="0"/>
                                <w:numPr>
                                  <w:ilvl w:val="0"/>
                                  <w:numId w:val="0"/>
                                </w:numPr>
                                <w:suppressLineNumbers/>
                                <w:suppressAutoHyphens/>
                                <w:overflowPunct w:val="0"/>
                                <w:autoSpaceDE w:val="0"/>
                                <w:autoSpaceDN w:val="0"/>
                                <w:adjustRightInd w:val="0"/>
                                <w:jc w:val="center"/>
                                <w:textAlignment w:val="baseline"/>
                                <w:rPr>
                                  <w:rFonts w:ascii="Book Antiqua" w:hAnsi="Book Antiqua"/>
                                  <w:bCs w:val="0"/>
                                  <w:sz w:val="18"/>
                                  <w:szCs w:val="18"/>
                                </w:rPr>
                              </w:pPr>
                              <w:r w:rsidRPr="009D6CC1">
                                <w:rPr>
                                  <w:rFonts w:ascii="Book Antiqua" w:hAnsi="Book Antiqua"/>
                                  <w:bCs w:val="0"/>
                                  <w:sz w:val="18"/>
                                  <w:szCs w:val="18"/>
                                </w:rPr>
                                <w:t>Indicadores</w:t>
                              </w:r>
                            </w:p>
                            <w:p w:rsidR="00A23B6A" w:rsidRPr="009D6CC1" w:rsidRDefault="00A23B6A" w:rsidP="00391706">
                              <w:pPr>
                                <w:widowControl w:val="0"/>
                                <w:suppressLineNumbers/>
                                <w:suppressAutoHyphens/>
                                <w:overflowPunct w:val="0"/>
                                <w:autoSpaceDE w:val="0"/>
                                <w:autoSpaceDN w:val="0"/>
                                <w:adjustRightInd w:val="0"/>
                                <w:jc w:val="center"/>
                                <w:textAlignment w:val="baseline"/>
                                <w:rPr>
                                  <w:rFonts w:ascii="Book Antiqua" w:hAnsi="Book Antiqua"/>
                                  <w:sz w:val="18"/>
                                  <w:szCs w:val="18"/>
                                </w:rPr>
                              </w:pPr>
                              <w:r w:rsidRPr="009D6CC1">
                                <w:rPr>
                                  <w:rFonts w:ascii="Book Antiqua" w:hAnsi="Book Antiqua"/>
                                  <w:bCs/>
                                  <w:sz w:val="18"/>
                                  <w:szCs w:val="18"/>
                                </w:rPr>
                                <w:t>(aspectos a evaluar)</w:t>
                              </w: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vMerge/>
                              <w:tcBorders>
                                <w:left w:val="single" w:sz="4" w:space="0" w:color="auto"/>
                                <w:right w:val="single" w:sz="4" w:space="0" w:color="auto"/>
                              </w:tcBorders>
                              <w:shd w:val="pct20" w:color="auto" w:fill="auto"/>
                            </w:tcPr>
                            <w:p w:rsidR="00A23B6A" w:rsidRPr="00602F49" w:rsidRDefault="00A23B6A" w:rsidP="00391706">
                              <w:pPr>
                                <w:widowControl w:val="0"/>
                                <w:suppressLineNumbers/>
                                <w:suppressAutoHyphens/>
                                <w:overflowPunct w:val="0"/>
                                <w:autoSpaceDE w:val="0"/>
                                <w:autoSpaceDN w:val="0"/>
                                <w:adjustRightInd w:val="0"/>
                                <w:spacing w:after="120"/>
                                <w:jc w:val="both"/>
                                <w:textAlignment w:val="baseline"/>
                                <w:rPr>
                                  <w:szCs w:val="24"/>
                                </w:rPr>
                              </w:pPr>
                            </w:p>
                          </w:tc>
                        </w:tr>
                        <w:tr w:rsidR="00A23B6A" w:rsidRPr="009D6CC1" w:rsidTr="00391706">
                          <w:tc>
                            <w:tcPr>
                              <w:tcW w:w="278" w:type="dxa"/>
                              <w:tcBorders>
                                <w:bottom w:val="single" w:sz="4" w:space="0" w:color="auto"/>
                                <w:right w:val="nil"/>
                              </w:tcBorders>
                              <w:shd w:val="pct12" w:color="auto" w:fill="auto"/>
                            </w:tcPr>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b/>
                                  <w:sz w:val="18"/>
                                  <w:szCs w:val="18"/>
                                </w:rPr>
                              </w:pPr>
                            </w:p>
                          </w:tc>
                          <w:tc>
                            <w:tcPr>
                              <w:tcW w:w="7529" w:type="dxa"/>
                              <w:gridSpan w:val="3"/>
                              <w:tcBorders>
                                <w:left w:val="nil"/>
                                <w:right w:val="single" w:sz="4" w:space="0" w:color="auto"/>
                              </w:tcBorders>
                              <w:shd w:val="pct12" w:color="auto" w:fill="auto"/>
                            </w:tcPr>
                            <w:p w:rsidR="00A23B6A" w:rsidRPr="009D6CC1" w:rsidRDefault="00A23B6A" w:rsidP="00391706">
                              <w:pPr>
                                <w:widowControl w:val="0"/>
                                <w:suppressLineNumbers/>
                                <w:suppressAutoHyphens/>
                                <w:overflowPunct w:val="0"/>
                                <w:autoSpaceDE w:val="0"/>
                                <w:autoSpaceDN w:val="0"/>
                                <w:adjustRightInd w:val="0"/>
                                <w:ind w:left="20"/>
                                <w:textAlignment w:val="baseline"/>
                                <w:rPr>
                                  <w:rFonts w:ascii="Book Antiqua" w:hAnsi="Book Antiqua"/>
                                  <w:b/>
                                  <w:sz w:val="20"/>
                                </w:rPr>
                              </w:pPr>
                              <w:r w:rsidRPr="009D6CC1">
                                <w:rPr>
                                  <w:rFonts w:ascii="Book Antiqua" w:hAnsi="Book Antiqua"/>
                                  <w:b/>
                                  <w:sz w:val="20"/>
                                </w:rPr>
                                <w:t>52. Desarrollo de tecnología educativa: innovaciones y elaboración de recursos de apoyo al aprendizaje.</w:t>
                              </w:r>
                            </w:p>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Productividad Académica para favorecer el proceso de enseñanza-aprendizaje.</w:t>
                              </w:r>
                            </w:p>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Productos del personal académico en formato impreso y/o electrónico:</w:t>
                              </w:r>
                            </w:p>
                            <w:p w:rsidR="00A23B6A" w:rsidRPr="009D6CC1" w:rsidRDefault="00A23B6A" w:rsidP="00A23B6A">
                              <w:pPr>
                                <w:widowControl w:val="0"/>
                                <w:numPr>
                                  <w:ilvl w:val="0"/>
                                  <w:numId w:val="164"/>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 xml:space="preserve"> libros de texto y/o divulgación disciplinaria o antologías;</w:t>
                              </w:r>
                            </w:p>
                            <w:p w:rsidR="00A23B6A" w:rsidRPr="009D6CC1" w:rsidRDefault="00A23B6A" w:rsidP="00391706">
                              <w:pPr>
                                <w:widowControl w:val="0"/>
                                <w:suppressLineNumbers/>
                                <w:suppressAutoHyphens/>
                                <w:overflowPunct w:val="0"/>
                                <w:autoSpaceDE w:val="0"/>
                                <w:autoSpaceDN w:val="0"/>
                                <w:adjustRightInd w:val="0"/>
                                <w:ind w:left="227"/>
                                <w:textAlignment w:val="baseline"/>
                                <w:rPr>
                                  <w:rFonts w:ascii="Book Antiqua" w:hAnsi="Book Antiqua"/>
                                  <w:i/>
                                  <w:sz w:val="18"/>
                                  <w:szCs w:val="18"/>
                                </w:rPr>
                              </w:pPr>
                              <w:r w:rsidRPr="009D6CC1">
                                <w:rPr>
                                  <w:rFonts w:ascii="Book Antiqua" w:hAnsi="Book Antiqua"/>
                                  <w:i/>
                                  <w:sz w:val="18"/>
                                  <w:szCs w:val="18"/>
                                </w:rPr>
                                <w:t>Número de libros publicados en 3 años / Número de PTC.</w:t>
                              </w:r>
                            </w:p>
                            <w:p w:rsidR="00A23B6A" w:rsidRPr="009D6CC1" w:rsidRDefault="00A23B6A" w:rsidP="00A23B6A">
                              <w:pPr>
                                <w:widowControl w:val="0"/>
                                <w:numPr>
                                  <w:ilvl w:val="0"/>
                                  <w:numId w:val="164"/>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 xml:space="preserve"> artículos en revistas de divulgación pedagógica, científica y/o tecnológica de impacto nacional e internacional;</w:t>
                              </w:r>
                            </w:p>
                            <w:p w:rsidR="00A23B6A" w:rsidRPr="009D6CC1" w:rsidRDefault="00A23B6A" w:rsidP="00391706">
                              <w:pPr>
                                <w:widowControl w:val="0"/>
                                <w:suppressLineNumbers/>
                                <w:suppressAutoHyphens/>
                                <w:overflowPunct w:val="0"/>
                                <w:autoSpaceDE w:val="0"/>
                                <w:autoSpaceDN w:val="0"/>
                                <w:adjustRightInd w:val="0"/>
                                <w:ind w:left="227"/>
                                <w:textAlignment w:val="baseline"/>
                                <w:rPr>
                                  <w:rFonts w:ascii="Book Antiqua" w:hAnsi="Book Antiqua"/>
                                  <w:i/>
                                  <w:sz w:val="18"/>
                                  <w:szCs w:val="18"/>
                                </w:rPr>
                              </w:pPr>
                              <w:r w:rsidRPr="009D6CC1">
                                <w:rPr>
                                  <w:rFonts w:ascii="Book Antiqua" w:hAnsi="Book Antiqua"/>
                                  <w:i/>
                                  <w:sz w:val="18"/>
                                  <w:szCs w:val="18"/>
                                </w:rPr>
                                <w:t>Número De publicaciones (anual) / Número total de PTC.</w:t>
                              </w:r>
                            </w:p>
                            <w:p w:rsidR="00A23B6A" w:rsidRPr="009D6CC1" w:rsidRDefault="00A23B6A" w:rsidP="00A23B6A">
                              <w:pPr>
                                <w:widowControl w:val="0"/>
                                <w:numPr>
                                  <w:ilvl w:val="0"/>
                                  <w:numId w:val="164"/>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 xml:space="preserve"> investigación educativa (diseño experimental, innovaciones didácticas, otros);</w:t>
                              </w:r>
                            </w:p>
                            <w:p w:rsidR="00A23B6A" w:rsidRPr="009D6CC1" w:rsidRDefault="00A23B6A" w:rsidP="00391706">
                              <w:pPr>
                                <w:widowControl w:val="0"/>
                                <w:suppressLineNumbers/>
                                <w:suppressAutoHyphens/>
                                <w:overflowPunct w:val="0"/>
                                <w:autoSpaceDE w:val="0"/>
                                <w:autoSpaceDN w:val="0"/>
                                <w:adjustRightInd w:val="0"/>
                                <w:ind w:left="227"/>
                                <w:textAlignment w:val="baseline"/>
                                <w:rPr>
                                  <w:rFonts w:ascii="Book Antiqua" w:hAnsi="Book Antiqua"/>
                                  <w:i/>
                                  <w:sz w:val="18"/>
                                  <w:szCs w:val="18"/>
                                </w:rPr>
                              </w:pPr>
                              <w:proofErr w:type="gramStart"/>
                              <w:r w:rsidRPr="009D6CC1">
                                <w:rPr>
                                  <w:rFonts w:ascii="Book Antiqua" w:hAnsi="Book Antiqua"/>
                                  <w:i/>
                                  <w:sz w:val="18"/>
                                  <w:szCs w:val="18"/>
                                </w:rPr>
                                <w:t>material</w:t>
                              </w:r>
                              <w:proofErr w:type="gramEnd"/>
                              <w:r w:rsidRPr="009D6CC1">
                                <w:rPr>
                                  <w:rFonts w:ascii="Book Antiqua" w:hAnsi="Book Antiqua"/>
                                  <w:i/>
                                  <w:sz w:val="18"/>
                                  <w:szCs w:val="18"/>
                                </w:rPr>
                                <w:t xml:space="preserve"> producido en 3 años / Número total de PTC.</w:t>
                              </w:r>
                            </w:p>
                            <w:p w:rsidR="00A23B6A" w:rsidRPr="009D6CC1" w:rsidRDefault="00A23B6A" w:rsidP="00A23B6A">
                              <w:pPr>
                                <w:widowControl w:val="0"/>
                                <w:numPr>
                                  <w:ilvl w:val="0"/>
                                  <w:numId w:val="164"/>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 xml:space="preserve"> diseño de elementos de aprendizaje innovadores;</w:t>
                              </w:r>
                            </w:p>
                            <w:p w:rsidR="00A23B6A" w:rsidRPr="009D6CC1" w:rsidRDefault="00A23B6A" w:rsidP="00391706">
                              <w:pPr>
                                <w:widowControl w:val="0"/>
                                <w:suppressLineNumbers/>
                                <w:suppressAutoHyphens/>
                                <w:overflowPunct w:val="0"/>
                                <w:autoSpaceDE w:val="0"/>
                                <w:autoSpaceDN w:val="0"/>
                                <w:adjustRightInd w:val="0"/>
                                <w:ind w:left="227"/>
                                <w:textAlignment w:val="baseline"/>
                                <w:rPr>
                                  <w:rFonts w:ascii="Book Antiqua" w:hAnsi="Book Antiqua"/>
                                  <w:i/>
                                  <w:sz w:val="18"/>
                                  <w:szCs w:val="18"/>
                                </w:rPr>
                              </w:pPr>
                              <w:proofErr w:type="gramStart"/>
                              <w:r w:rsidRPr="009D6CC1">
                                <w:rPr>
                                  <w:rFonts w:ascii="Book Antiqua" w:hAnsi="Book Antiqua"/>
                                  <w:i/>
                                  <w:sz w:val="18"/>
                                  <w:szCs w:val="18"/>
                                </w:rPr>
                                <w:t>material</w:t>
                              </w:r>
                              <w:proofErr w:type="gramEnd"/>
                              <w:r w:rsidRPr="009D6CC1">
                                <w:rPr>
                                  <w:rFonts w:ascii="Book Antiqua" w:hAnsi="Book Antiqua"/>
                                  <w:i/>
                                  <w:sz w:val="18"/>
                                  <w:szCs w:val="18"/>
                                </w:rPr>
                                <w:t xml:space="preserve"> producido en 3 años / Número total de PTC.</w:t>
                              </w:r>
                            </w:p>
                            <w:p w:rsidR="00A23B6A" w:rsidRPr="009D6CC1" w:rsidRDefault="00A23B6A" w:rsidP="00A23B6A">
                              <w:pPr>
                                <w:widowControl w:val="0"/>
                                <w:numPr>
                                  <w:ilvl w:val="0"/>
                                  <w:numId w:val="164"/>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 xml:space="preserve"> elaboración de material didáctico escrito (apuntes, casos, prácticas, ejercicios, otros);</w:t>
                              </w:r>
                            </w:p>
                            <w:p w:rsidR="00A23B6A" w:rsidRPr="009D6CC1" w:rsidRDefault="00A23B6A" w:rsidP="00391706">
                              <w:pPr>
                                <w:widowControl w:val="0"/>
                                <w:suppressLineNumbers/>
                                <w:suppressAutoHyphens/>
                                <w:overflowPunct w:val="0"/>
                                <w:autoSpaceDE w:val="0"/>
                                <w:autoSpaceDN w:val="0"/>
                                <w:adjustRightInd w:val="0"/>
                                <w:ind w:left="227"/>
                                <w:textAlignment w:val="baseline"/>
                                <w:rPr>
                                  <w:rFonts w:ascii="Book Antiqua" w:hAnsi="Book Antiqua"/>
                                  <w:i/>
                                  <w:sz w:val="18"/>
                                  <w:szCs w:val="18"/>
                                </w:rPr>
                              </w:pPr>
                              <w:proofErr w:type="gramStart"/>
                              <w:r w:rsidRPr="009D6CC1">
                                <w:rPr>
                                  <w:rFonts w:ascii="Book Antiqua" w:hAnsi="Book Antiqua"/>
                                  <w:i/>
                                  <w:sz w:val="18"/>
                                  <w:szCs w:val="18"/>
                                </w:rPr>
                                <w:t>material</w:t>
                              </w:r>
                              <w:proofErr w:type="gramEnd"/>
                              <w:r w:rsidRPr="009D6CC1">
                                <w:rPr>
                                  <w:rFonts w:ascii="Book Antiqua" w:hAnsi="Book Antiqua"/>
                                  <w:i/>
                                  <w:sz w:val="18"/>
                                  <w:szCs w:val="18"/>
                                </w:rPr>
                                <w:t xml:space="preserve"> producido en 3 años / Número total de PTC.</w:t>
                              </w:r>
                            </w:p>
                            <w:p w:rsidR="00A23B6A" w:rsidRDefault="00A23B6A" w:rsidP="00A23B6A">
                              <w:pPr>
                                <w:widowControl w:val="0"/>
                                <w:numPr>
                                  <w:ilvl w:val="0"/>
                                  <w:numId w:val="164"/>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 xml:space="preserve"> elaboración de material didáctico multimodal y/o virtual (software, plataformas, aplicaciones, cursos a distancia, audiovisuales, otros);</w:t>
                              </w:r>
                            </w:p>
                            <w:p w:rsidR="00A23B6A" w:rsidRPr="009D6CC1" w:rsidRDefault="00A23B6A" w:rsidP="00A23B6A">
                              <w:pPr>
                                <w:widowControl w:val="0"/>
                                <w:numPr>
                                  <w:ilvl w:val="0"/>
                                  <w:numId w:val="164"/>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i/>
                                  <w:sz w:val="18"/>
                                  <w:szCs w:val="18"/>
                                </w:rPr>
                                <w:t>material producido en 3 años / Número total de PTC.</w:t>
                              </w: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391706">
                              <w:pPr>
                                <w:overflowPunct w:val="0"/>
                                <w:autoSpaceDE w:val="0"/>
                                <w:autoSpaceDN w:val="0"/>
                                <w:adjustRightInd w:val="0"/>
                                <w:spacing w:after="120"/>
                                <w:jc w:val="both"/>
                                <w:textAlignment w:val="baseline"/>
                                <w:rPr>
                                  <w:szCs w:val="24"/>
                                </w:rPr>
                              </w:pPr>
                            </w:p>
                          </w:tc>
                        </w:tr>
                        <w:tr w:rsidR="00A23B6A" w:rsidRPr="009D6CC1" w:rsidTr="00391706">
                          <w:tc>
                            <w:tcPr>
                              <w:tcW w:w="278" w:type="dxa"/>
                              <w:tcBorders>
                                <w:bottom w:val="single" w:sz="4" w:space="0" w:color="auto"/>
                                <w:right w:val="nil"/>
                              </w:tcBorders>
                              <w:shd w:val="pct12" w:color="auto" w:fill="auto"/>
                            </w:tcPr>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b/>
                                  <w:sz w:val="18"/>
                                  <w:szCs w:val="18"/>
                                </w:rPr>
                              </w:pPr>
                            </w:p>
                          </w:tc>
                          <w:tc>
                            <w:tcPr>
                              <w:tcW w:w="7529" w:type="dxa"/>
                              <w:gridSpan w:val="3"/>
                              <w:tcBorders>
                                <w:left w:val="nil"/>
                                <w:right w:val="single" w:sz="4" w:space="0" w:color="auto"/>
                              </w:tcBorders>
                              <w:shd w:val="pct12" w:color="auto" w:fill="auto"/>
                            </w:tcPr>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b/>
                                  <w:sz w:val="20"/>
                                </w:rPr>
                              </w:pPr>
                              <w:r w:rsidRPr="009D6CC1">
                                <w:rPr>
                                  <w:rFonts w:ascii="Book Antiqua" w:hAnsi="Book Antiqua"/>
                                  <w:b/>
                                  <w:sz w:val="20"/>
                                </w:rPr>
                                <w:t>53. Mejoramiento de la docencia: actualización pedagógica y/o disciplinaria</w:t>
                              </w:r>
                            </w:p>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Pertinencia de las actividades de superación académica:</w:t>
                              </w:r>
                            </w:p>
                            <w:p w:rsidR="00A23B6A" w:rsidRPr="009D6CC1" w:rsidRDefault="00A23B6A" w:rsidP="00A23B6A">
                              <w:pPr>
                                <w:widowControl w:val="0"/>
                                <w:numPr>
                                  <w:ilvl w:val="0"/>
                                  <w:numId w:val="165"/>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cursos de actualización pedagógica y/o disciplinaria;</w:t>
                              </w:r>
                            </w:p>
                            <w:p w:rsidR="00A23B6A" w:rsidRPr="009D6CC1" w:rsidRDefault="00A23B6A" w:rsidP="00391706">
                              <w:pPr>
                                <w:widowControl w:val="0"/>
                                <w:suppressLineNumbers/>
                                <w:suppressAutoHyphens/>
                                <w:overflowPunct w:val="0"/>
                                <w:autoSpaceDE w:val="0"/>
                                <w:autoSpaceDN w:val="0"/>
                                <w:adjustRightInd w:val="0"/>
                                <w:ind w:left="227"/>
                                <w:textAlignment w:val="baseline"/>
                                <w:rPr>
                                  <w:rFonts w:ascii="Book Antiqua" w:hAnsi="Book Antiqua"/>
                                  <w:i/>
                                  <w:sz w:val="18"/>
                                  <w:szCs w:val="18"/>
                                </w:rPr>
                              </w:pPr>
                              <w:r w:rsidRPr="009D6CC1">
                                <w:rPr>
                                  <w:rFonts w:ascii="Book Antiqua" w:hAnsi="Book Antiqua"/>
                                  <w:i/>
                                  <w:sz w:val="18"/>
                                  <w:szCs w:val="18"/>
                                </w:rPr>
                                <w:t>Número de cursos impartidos / Número total de profesores.</w:t>
                              </w:r>
                            </w:p>
                            <w:p w:rsidR="00A23B6A" w:rsidRPr="009D6CC1" w:rsidRDefault="00A23B6A" w:rsidP="00391706">
                              <w:pPr>
                                <w:widowControl w:val="0"/>
                                <w:suppressLineNumbers/>
                                <w:suppressAutoHyphens/>
                                <w:overflowPunct w:val="0"/>
                                <w:autoSpaceDE w:val="0"/>
                                <w:autoSpaceDN w:val="0"/>
                                <w:adjustRightInd w:val="0"/>
                                <w:ind w:left="227"/>
                                <w:textAlignment w:val="baseline"/>
                                <w:rPr>
                                  <w:rFonts w:ascii="Book Antiqua" w:hAnsi="Book Antiqua"/>
                                  <w:sz w:val="18"/>
                                  <w:szCs w:val="18"/>
                                </w:rPr>
                              </w:pPr>
                              <w:r w:rsidRPr="009D6CC1">
                                <w:rPr>
                                  <w:rFonts w:ascii="Book Antiqua" w:hAnsi="Book Antiqua"/>
                                  <w:i/>
                                  <w:sz w:val="18"/>
                                  <w:szCs w:val="18"/>
                                </w:rPr>
                                <w:t>Número de cursos recibidos / Número total de profesores</w:t>
                              </w:r>
                              <w:r w:rsidRPr="009D6CC1">
                                <w:rPr>
                                  <w:rFonts w:ascii="Book Antiqua" w:hAnsi="Book Antiqua"/>
                                  <w:sz w:val="18"/>
                                  <w:szCs w:val="18"/>
                                </w:rPr>
                                <w:t>.</w:t>
                              </w:r>
                            </w:p>
                            <w:p w:rsidR="00A23B6A" w:rsidRPr="009D6CC1" w:rsidRDefault="00A23B6A" w:rsidP="00A23B6A">
                              <w:pPr>
                                <w:widowControl w:val="0"/>
                                <w:numPr>
                                  <w:ilvl w:val="0"/>
                                  <w:numId w:val="165"/>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estancias posdoctorales de PTC;</w:t>
                              </w:r>
                            </w:p>
                            <w:p w:rsidR="00A23B6A" w:rsidRPr="009D6CC1" w:rsidRDefault="00A23B6A" w:rsidP="00391706">
                              <w:pPr>
                                <w:widowControl w:val="0"/>
                                <w:suppressLineNumbers/>
                                <w:suppressAutoHyphens/>
                                <w:overflowPunct w:val="0"/>
                                <w:autoSpaceDE w:val="0"/>
                                <w:autoSpaceDN w:val="0"/>
                                <w:adjustRightInd w:val="0"/>
                                <w:ind w:left="227"/>
                                <w:textAlignment w:val="baseline"/>
                                <w:rPr>
                                  <w:rFonts w:ascii="Book Antiqua" w:hAnsi="Book Antiqua"/>
                                  <w:i/>
                                  <w:sz w:val="18"/>
                                  <w:szCs w:val="18"/>
                                </w:rPr>
                              </w:pPr>
                              <w:r w:rsidRPr="009D6CC1">
                                <w:rPr>
                                  <w:rFonts w:ascii="Book Antiqua" w:hAnsi="Book Antiqua"/>
                                  <w:i/>
                                  <w:sz w:val="18"/>
                                  <w:szCs w:val="18"/>
                                </w:rPr>
                                <w:t>Número de estancias posdoctorales recibidas / Número total de PTC.</w:t>
                              </w:r>
                            </w:p>
                            <w:p w:rsidR="00A23B6A" w:rsidRPr="009D6CC1" w:rsidRDefault="00A23B6A" w:rsidP="00391706">
                              <w:pPr>
                                <w:widowControl w:val="0"/>
                                <w:suppressLineNumbers/>
                                <w:suppressAutoHyphens/>
                                <w:overflowPunct w:val="0"/>
                                <w:autoSpaceDE w:val="0"/>
                                <w:autoSpaceDN w:val="0"/>
                                <w:adjustRightInd w:val="0"/>
                                <w:ind w:left="227"/>
                                <w:textAlignment w:val="baseline"/>
                                <w:rPr>
                                  <w:rFonts w:ascii="Book Antiqua" w:hAnsi="Book Antiqua"/>
                                  <w:i/>
                                  <w:sz w:val="18"/>
                                  <w:szCs w:val="18"/>
                                </w:rPr>
                              </w:pPr>
                              <w:r w:rsidRPr="009D6CC1">
                                <w:rPr>
                                  <w:rFonts w:ascii="Book Antiqua" w:hAnsi="Book Antiqua"/>
                                  <w:i/>
                                  <w:sz w:val="18"/>
                                  <w:szCs w:val="18"/>
                                </w:rPr>
                                <w:t>Número de estancias posdoctorales realizadas / Número total de PTC.</w:t>
                              </w:r>
                            </w:p>
                            <w:p w:rsidR="00A23B6A" w:rsidRPr="009D6CC1" w:rsidRDefault="00A23B6A" w:rsidP="00A23B6A">
                              <w:pPr>
                                <w:widowControl w:val="0"/>
                                <w:numPr>
                                  <w:ilvl w:val="0"/>
                                  <w:numId w:val="165"/>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lastRenderedPageBreak/>
                                <w:t>intercambio académico;</w:t>
                              </w:r>
                            </w:p>
                            <w:p w:rsidR="00A23B6A" w:rsidRPr="009D6CC1" w:rsidRDefault="00A23B6A" w:rsidP="00391706">
                              <w:pPr>
                                <w:widowControl w:val="0"/>
                                <w:suppressLineNumbers/>
                                <w:suppressAutoHyphens/>
                                <w:overflowPunct w:val="0"/>
                                <w:autoSpaceDE w:val="0"/>
                                <w:autoSpaceDN w:val="0"/>
                                <w:adjustRightInd w:val="0"/>
                                <w:ind w:left="227"/>
                                <w:textAlignment w:val="baseline"/>
                                <w:rPr>
                                  <w:rFonts w:ascii="Book Antiqua" w:hAnsi="Book Antiqua"/>
                                  <w:i/>
                                  <w:sz w:val="18"/>
                                  <w:szCs w:val="18"/>
                                </w:rPr>
                              </w:pPr>
                              <w:r w:rsidRPr="009D6CC1">
                                <w:rPr>
                                  <w:rFonts w:ascii="Book Antiqua" w:hAnsi="Book Antiqua"/>
                                  <w:i/>
                                  <w:sz w:val="18"/>
                                  <w:szCs w:val="18"/>
                                </w:rPr>
                                <w:t>Número de profesores invitados /  Número total de PTC.</w:t>
                              </w:r>
                            </w:p>
                            <w:p w:rsidR="00A23B6A" w:rsidRPr="009D6CC1" w:rsidRDefault="00A23B6A" w:rsidP="00391706">
                              <w:pPr>
                                <w:widowControl w:val="0"/>
                                <w:suppressLineNumbers/>
                                <w:suppressAutoHyphens/>
                                <w:overflowPunct w:val="0"/>
                                <w:autoSpaceDE w:val="0"/>
                                <w:autoSpaceDN w:val="0"/>
                                <w:adjustRightInd w:val="0"/>
                                <w:ind w:left="208"/>
                                <w:textAlignment w:val="baseline"/>
                                <w:rPr>
                                  <w:rFonts w:ascii="Book Antiqua" w:hAnsi="Book Antiqua"/>
                                  <w:sz w:val="18"/>
                                  <w:szCs w:val="18"/>
                                </w:rPr>
                              </w:pPr>
                              <w:r w:rsidRPr="009D6CC1">
                                <w:rPr>
                                  <w:rFonts w:ascii="Book Antiqua" w:hAnsi="Book Antiqua"/>
                                  <w:i/>
                                  <w:sz w:val="18"/>
                                  <w:szCs w:val="18"/>
                                </w:rPr>
                                <w:t>Número de profesores recibidos /  Número total de PTC.</w:t>
                              </w: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391706">
                              <w:pPr>
                                <w:overflowPunct w:val="0"/>
                                <w:autoSpaceDE w:val="0"/>
                                <w:autoSpaceDN w:val="0"/>
                                <w:adjustRightInd w:val="0"/>
                                <w:spacing w:after="120"/>
                                <w:jc w:val="both"/>
                                <w:textAlignment w:val="baseline"/>
                                <w:rPr>
                                  <w:szCs w:val="24"/>
                                </w:rPr>
                              </w:pPr>
                            </w:p>
                          </w:tc>
                        </w:tr>
                        <w:tr w:rsidR="00A23B6A" w:rsidRPr="009D6CC1" w:rsidTr="00391706">
                          <w:tc>
                            <w:tcPr>
                              <w:tcW w:w="278" w:type="dxa"/>
                              <w:tcBorders>
                                <w:bottom w:val="single" w:sz="4" w:space="0" w:color="auto"/>
                                <w:right w:val="nil"/>
                              </w:tcBorders>
                              <w:shd w:val="pct12" w:color="auto" w:fill="auto"/>
                            </w:tcPr>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b/>
                                  <w:sz w:val="18"/>
                                  <w:szCs w:val="18"/>
                                </w:rPr>
                              </w:pPr>
                            </w:p>
                          </w:tc>
                          <w:tc>
                            <w:tcPr>
                              <w:tcW w:w="7529" w:type="dxa"/>
                              <w:gridSpan w:val="3"/>
                              <w:tcBorders>
                                <w:left w:val="nil"/>
                                <w:right w:val="single" w:sz="4" w:space="0" w:color="auto"/>
                              </w:tcBorders>
                              <w:shd w:val="pct12" w:color="auto" w:fill="auto"/>
                            </w:tcPr>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b/>
                                  <w:sz w:val="20"/>
                                </w:rPr>
                              </w:pPr>
                              <w:r w:rsidRPr="009D6CC1">
                                <w:rPr>
                                  <w:rFonts w:ascii="Book Antiqua" w:hAnsi="Book Antiqua"/>
                                  <w:b/>
                                  <w:sz w:val="20"/>
                                </w:rPr>
                                <w:t>54. Participación en encuentros académicos</w:t>
                              </w:r>
                            </w:p>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Pertinencia e impacto de la participación de profesores en encuentros académicos.</w:t>
                              </w:r>
                            </w:p>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Alcance geográfico de la participación de los profesores en encuentros académicos:</w:t>
                              </w:r>
                            </w:p>
                            <w:p w:rsidR="00A23B6A" w:rsidRPr="009D6CC1" w:rsidRDefault="00A23B6A" w:rsidP="00A23B6A">
                              <w:pPr>
                                <w:widowControl w:val="0"/>
                                <w:numPr>
                                  <w:ilvl w:val="0"/>
                                  <w:numId w:val="166"/>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internacional;</w:t>
                              </w:r>
                            </w:p>
                            <w:p w:rsidR="00A23B6A" w:rsidRPr="009D6CC1" w:rsidRDefault="00A23B6A" w:rsidP="00A23B6A">
                              <w:pPr>
                                <w:widowControl w:val="0"/>
                                <w:numPr>
                                  <w:ilvl w:val="0"/>
                                  <w:numId w:val="166"/>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nacional;</w:t>
                              </w:r>
                            </w:p>
                            <w:p w:rsidR="00A23B6A" w:rsidRPr="009D6CC1" w:rsidRDefault="00A23B6A" w:rsidP="00A23B6A">
                              <w:pPr>
                                <w:widowControl w:val="0"/>
                                <w:numPr>
                                  <w:ilvl w:val="0"/>
                                  <w:numId w:val="166"/>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regional y/o local;</w:t>
                              </w:r>
                            </w:p>
                            <w:p w:rsidR="00A23B6A" w:rsidRPr="009D6CC1" w:rsidRDefault="00A23B6A" w:rsidP="00A23B6A">
                              <w:pPr>
                                <w:widowControl w:val="0"/>
                                <w:numPr>
                                  <w:ilvl w:val="0"/>
                                  <w:numId w:val="166"/>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institucional;</w:t>
                              </w:r>
                            </w:p>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En cada caso señalar:</w:t>
                              </w:r>
                            </w:p>
                            <w:p w:rsidR="00A23B6A" w:rsidRPr="009D6CC1" w:rsidRDefault="00A23B6A" w:rsidP="00A23B6A">
                              <w:pPr>
                                <w:widowControl w:val="0"/>
                                <w:numPr>
                                  <w:ilvl w:val="0"/>
                                  <w:numId w:val="167"/>
                                </w:numPr>
                                <w:suppressLineNumbers/>
                                <w:suppressAutoHyphens/>
                                <w:overflowPunct w:val="0"/>
                                <w:autoSpaceDE w:val="0"/>
                                <w:autoSpaceDN w:val="0"/>
                                <w:adjustRightInd w:val="0"/>
                                <w:textAlignment w:val="baseline"/>
                                <w:rPr>
                                  <w:rFonts w:ascii="Book Antiqua" w:hAnsi="Book Antiqua"/>
                                  <w:i/>
                                  <w:sz w:val="18"/>
                                  <w:szCs w:val="18"/>
                                </w:rPr>
                              </w:pPr>
                              <w:r w:rsidRPr="009D6CC1">
                                <w:rPr>
                                  <w:rFonts w:ascii="Book Antiqua" w:hAnsi="Book Antiqua"/>
                                  <w:i/>
                                  <w:sz w:val="18"/>
                                  <w:szCs w:val="18"/>
                                </w:rPr>
                                <w:t>Número de trabajos presentados en los últimos 3 años / Número de profesores (PTC, MT, A)</w:t>
                              </w:r>
                            </w:p>
                            <w:p w:rsidR="00A23B6A" w:rsidRPr="009D6CC1" w:rsidRDefault="00A23B6A" w:rsidP="00391706">
                              <w:pPr>
                                <w:widowControl w:val="0"/>
                                <w:suppressLineNumbers/>
                                <w:suppressAutoHyphens/>
                                <w:overflowPunct w:val="0"/>
                                <w:autoSpaceDE w:val="0"/>
                                <w:autoSpaceDN w:val="0"/>
                                <w:adjustRightInd w:val="0"/>
                                <w:ind w:left="380" w:hanging="360"/>
                                <w:textAlignment w:val="baseline"/>
                                <w:rPr>
                                  <w:rFonts w:ascii="Book Antiqua" w:hAnsi="Book Antiqua"/>
                                  <w:sz w:val="18"/>
                                  <w:szCs w:val="18"/>
                                </w:rPr>
                              </w:pPr>
                              <w:proofErr w:type="gramStart"/>
                              <w:r w:rsidRPr="009D6CC1">
                                <w:rPr>
                                  <w:rFonts w:ascii="Book Antiqua" w:hAnsi="Book Antiqua"/>
                                  <w:i/>
                                  <w:sz w:val="18"/>
                                  <w:szCs w:val="18"/>
                                </w:rPr>
                                <w:t>carácter</w:t>
                              </w:r>
                              <w:proofErr w:type="gramEnd"/>
                              <w:r w:rsidRPr="009D6CC1">
                                <w:rPr>
                                  <w:rFonts w:ascii="Book Antiqua" w:hAnsi="Book Antiqua"/>
                                  <w:i/>
                                  <w:sz w:val="18"/>
                                  <w:szCs w:val="18"/>
                                </w:rPr>
                                <w:t xml:space="preserve"> del medio de difusión (impreso, radio, TV, Internet, otros).</w:t>
                              </w: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391706">
                              <w:pPr>
                                <w:overflowPunct w:val="0"/>
                                <w:autoSpaceDE w:val="0"/>
                                <w:autoSpaceDN w:val="0"/>
                                <w:adjustRightInd w:val="0"/>
                                <w:spacing w:after="120"/>
                                <w:jc w:val="both"/>
                                <w:textAlignment w:val="baseline"/>
                                <w:rPr>
                                  <w:szCs w:val="24"/>
                                </w:rPr>
                              </w:pPr>
                            </w:p>
                          </w:tc>
                        </w:tr>
                        <w:tr w:rsidR="00A23B6A" w:rsidRPr="009D6CC1" w:rsidTr="00391706">
                          <w:tc>
                            <w:tcPr>
                              <w:tcW w:w="278" w:type="dxa"/>
                              <w:tcBorders>
                                <w:right w:val="nil"/>
                              </w:tcBorders>
                              <w:shd w:val="pct12" w:color="auto" w:fill="auto"/>
                            </w:tcPr>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b/>
                                  <w:sz w:val="18"/>
                                  <w:szCs w:val="18"/>
                                </w:rPr>
                              </w:pPr>
                            </w:p>
                          </w:tc>
                          <w:tc>
                            <w:tcPr>
                              <w:tcW w:w="7529" w:type="dxa"/>
                              <w:gridSpan w:val="3"/>
                              <w:tcBorders>
                                <w:left w:val="nil"/>
                                <w:right w:val="single" w:sz="4" w:space="0" w:color="auto"/>
                              </w:tcBorders>
                              <w:shd w:val="pct12" w:color="auto" w:fill="auto"/>
                            </w:tcPr>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b/>
                                  <w:sz w:val="20"/>
                                </w:rPr>
                              </w:pPr>
                              <w:r w:rsidRPr="009D6CC1">
                                <w:rPr>
                                  <w:rFonts w:ascii="Book Antiqua" w:hAnsi="Book Antiqua"/>
                                  <w:b/>
                                  <w:sz w:val="20"/>
                                </w:rPr>
                                <w:t>55. Dirección de tesis, tesinas y proyectos terminales o profesionales</w:t>
                              </w:r>
                            </w:p>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Cobertura del personal docente en la dirección de tesis, tesinas y proyectos terminales o profesionales.</w:t>
                              </w:r>
                            </w:p>
                            <w:p w:rsidR="00A23B6A" w:rsidRPr="009D6CC1" w:rsidRDefault="00A23B6A" w:rsidP="00A23B6A">
                              <w:pPr>
                                <w:widowControl w:val="0"/>
                                <w:numPr>
                                  <w:ilvl w:val="0"/>
                                  <w:numId w:val="168"/>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tesis de licenciatura;</w:t>
                              </w:r>
                            </w:p>
                            <w:p w:rsidR="00A23B6A" w:rsidRPr="009D6CC1" w:rsidRDefault="00A23B6A" w:rsidP="00391706">
                              <w:pPr>
                                <w:widowControl w:val="0"/>
                                <w:suppressLineNumbers/>
                                <w:suppressAutoHyphens/>
                                <w:overflowPunct w:val="0"/>
                                <w:autoSpaceDE w:val="0"/>
                                <w:autoSpaceDN w:val="0"/>
                                <w:adjustRightInd w:val="0"/>
                                <w:ind w:left="227"/>
                                <w:textAlignment w:val="baseline"/>
                                <w:rPr>
                                  <w:rFonts w:ascii="Book Antiqua" w:hAnsi="Book Antiqua"/>
                                  <w:i/>
                                  <w:sz w:val="18"/>
                                  <w:szCs w:val="18"/>
                                </w:rPr>
                              </w:pPr>
                              <w:r w:rsidRPr="009D6CC1">
                                <w:rPr>
                                  <w:rFonts w:ascii="Book Antiqua" w:hAnsi="Book Antiqua"/>
                                  <w:i/>
                                  <w:sz w:val="18"/>
                                  <w:szCs w:val="18"/>
                                </w:rPr>
                                <w:t>Número de tesis dirigidas en los últimos 3 años / Número total personal académico.</w:t>
                              </w:r>
                            </w:p>
                            <w:p w:rsidR="00A23B6A" w:rsidRPr="009D6CC1" w:rsidRDefault="00A23B6A" w:rsidP="00A23B6A">
                              <w:pPr>
                                <w:widowControl w:val="0"/>
                                <w:numPr>
                                  <w:ilvl w:val="0"/>
                                  <w:numId w:val="168"/>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tesinas;</w:t>
                              </w:r>
                            </w:p>
                            <w:p w:rsidR="00A23B6A" w:rsidRPr="009D6CC1" w:rsidRDefault="00A23B6A" w:rsidP="00391706">
                              <w:pPr>
                                <w:widowControl w:val="0"/>
                                <w:suppressLineNumbers/>
                                <w:suppressAutoHyphens/>
                                <w:overflowPunct w:val="0"/>
                                <w:autoSpaceDE w:val="0"/>
                                <w:autoSpaceDN w:val="0"/>
                                <w:adjustRightInd w:val="0"/>
                                <w:ind w:left="227"/>
                                <w:textAlignment w:val="baseline"/>
                                <w:rPr>
                                  <w:rFonts w:ascii="Book Antiqua" w:hAnsi="Book Antiqua"/>
                                  <w:i/>
                                  <w:sz w:val="18"/>
                                  <w:szCs w:val="18"/>
                                </w:rPr>
                              </w:pPr>
                              <w:r w:rsidRPr="009D6CC1">
                                <w:rPr>
                                  <w:rFonts w:ascii="Book Antiqua" w:hAnsi="Book Antiqua"/>
                                  <w:i/>
                                  <w:sz w:val="18"/>
                                  <w:szCs w:val="18"/>
                                </w:rPr>
                                <w:t>Número de tesinas dirigidas en los últimos 3 años / Número total personal académico.</w:t>
                              </w:r>
                            </w:p>
                            <w:p w:rsidR="00A23B6A" w:rsidRPr="009D6CC1" w:rsidRDefault="00A23B6A" w:rsidP="00A23B6A">
                              <w:pPr>
                                <w:widowControl w:val="0"/>
                                <w:numPr>
                                  <w:ilvl w:val="0"/>
                                  <w:numId w:val="168"/>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proyectos terminales o profesionales;</w:t>
                              </w:r>
                            </w:p>
                            <w:p w:rsidR="00A23B6A" w:rsidRPr="009D6CC1" w:rsidRDefault="00A23B6A" w:rsidP="00391706">
                              <w:pPr>
                                <w:widowControl w:val="0"/>
                                <w:suppressLineNumbers/>
                                <w:suppressAutoHyphens/>
                                <w:overflowPunct w:val="0"/>
                                <w:autoSpaceDE w:val="0"/>
                                <w:autoSpaceDN w:val="0"/>
                                <w:adjustRightInd w:val="0"/>
                                <w:ind w:left="380" w:hanging="172"/>
                                <w:textAlignment w:val="baseline"/>
                                <w:rPr>
                                  <w:rFonts w:ascii="Book Antiqua" w:hAnsi="Book Antiqua"/>
                                  <w:sz w:val="18"/>
                                  <w:szCs w:val="18"/>
                                </w:rPr>
                              </w:pPr>
                              <w:r w:rsidRPr="009D6CC1">
                                <w:rPr>
                                  <w:rFonts w:ascii="Book Antiqua" w:hAnsi="Book Antiqua"/>
                                  <w:i/>
                                  <w:sz w:val="18"/>
                                  <w:szCs w:val="18"/>
                                </w:rPr>
                                <w:t>Número de proyectos terminales o profesionales dirigidos en los últimos 3 años / Número total personal académico.</w:t>
                              </w: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391706">
                              <w:pPr>
                                <w:overflowPunct w:val="0"/>
                                <w:autoSpaceDE w:val="0"/>
                                <w:autoSpaceDN w:val="0"/>
                                <w:adjustRightInd w:val="0"/>
                                <w:spacing w:after="120"/>
                                <w:jc w:val="both"/>
                                <w:textAlignment w:val="baseline"/>
                                <w:rPr>
                                  <w:szCs w:val="24"/>
                                </w:rPr>
                              </w:pPr>
                            </w:p>
                          </w:tc>
                        </w:tr>
                        <w:tr w:rsidR="00A23B6A" w:rsidRPr="009D6CC1" w:rsidTr="00391706">
                          <w:tc>
                            <w:tcPr>
                              <w:tcW w:w="7807" w:type="dxa"/>
                              <w:gridSpan w:val="4"/>
                              <w:vMerge w:val="restart"/>
                              <w:tcBorders>
                                <w:right w:val="single" w:sz="4" w:space="0" w:color="auto"/>
                              </w:tcBorders>
                              <w:shd w:val="pct12" w:color="auto" w:fill="auto"/>
                              <w:vAlign w:val="center"/>
                            </w:tcPr>
                            <w:p w:rsidR="00A23B6A" w:rsidRPr="009D6CC1" w:rsidRDefault="00A23B6A" w:rsidP="00391706">
                              <w:pPr>
                                <w:overflowPunct w:val="0"/>
                                <w:autoSpaceDE w:val="0"/>
                                <w:autoSpaceDN w:val="0"/>
                                <w:adjustRightInd w:val="0"/>
                                <w:textAlignment w:val="baseline"/>
                                <w:rPr>
                                  <w:rFonts w:ascii="Book Antiqua" w:hAnsi="Book Antiqua"/>
                                  <w:sz w:val="20"/>
                                </w:rPr>
                              </w:pPr>
                              <w:r w:rsidRPr="009D6CC1">
                                <w:rPr>
                                  <w:rFonts w:ascii="Book Antiqua" w:hAnsi="Book Antiqua"/>
                                  <w:sz w:val="20"/>
                                </w:rPr>
                                <w:t>Enuncie en los espacios señalados en la columna de la derecha, las principales fortalezas identificadas por la institución acerca del programa educativo que se está evaluando y las acciones que están desarrollando para asegurar dichas condiciones de fortaleza dentro de esta categoría de análisis:</w:t>
                              </w:r>
                              <w:r w:rsidRPr="009D6CC1">
                                <w:rPr>
                                  <w:rFonts w:ascii="Book Antiqua" w:hAnsi="Book Antiqua"/>
                                  <w:b/>
                                  <w:sz w:val="20"/>
                                </w:rPr>
                                <w:t>Productividad académica-Docencia</w:t>
                              </w:r>
                              <w:r w:rsidRPr="009D6CC1">
                                <w:rPr>
                                  <w:rFonts w:ascii="Book Antiqua" w:hAnsi="Book Antiqua"/>
                                  <w:sz w:val="20"/>
                                </w:rPr>
                                <w:t>.  Debe cuidarse la congruencia de los comentarios con el juicio de valor emitido para cada indicador.</w:t>
                              </w: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shd w:val="pct20" w:color="auto" w:fill="auto"/>
                              <w:vAlign w:val="center"/>
                            </w:tcPr>
                            <w:p w:rsidR="00A23B6A" w:rsidRPr="00602F49" w:rsidRDefault="00A23B6A" w:rsidP="00391706">
                              <w:pPr>
                                <w:overflowPunct w:val="0"/>
                                <w:autoSpaceDE w:val="0"/>
                                <w:autoSpaceDN w:val="0"/>
                                <w:adjustRightInd w:val="0"/>
                                <w:spacing w:after="120"/>
                                <w:textAlignment w:val="baseline"/>
                                <w:rPr>
                                  <w:b/>
                                  <w:szCs w:val="24"/>
                                </w:rPr>
                              </w:pPr>
                              <w:r w:rsidRPr="00602F49">
                                <w:rPr>
                                  <w:b/>
                                  <w:szCs w:val="24"/>
                                </w:rPr>
                                <w:t xml:space="preserve">Fortalezas </w:t>
                              </w:r>
                            </w:p>
                            <w:p w:rsidR="00A23B6A" w:rsidRPr="00602F49" w:rsidRDefault="00A23B6A" w:rsidP="00391706">
                              <w:pPr>
                                <w:overflowPunct w:val="0"/>
                                <w:autoSpaceDE w:val="0"/>
                                <w:autoSpaceDN w:val="0"/>
                                <w:adjustRightInd w:val="0"/>
                                <w:spacing w:after="120"/>
                                <w:textAlignment w:val="baseline"/>
                                <w:rPr>
                                  <w:b/>
                                  <w:szCs w:val="24"/>
                                </w:rPr>
                              </w:pPr>
                              <w:r w:rsidRPr="00602F49">
                                <w:rPr>
                                  <w:b/>
                                  <w:szCs w:val="24"/>
                                </w:rPr>
                                <w:t xml:space="preserve">Categoría de </w:t>
                              </w:r>
                              <w:r w:rsidRPr="00602F49">
                                <w:rPr>
                                  <w:rFonts w:ascii="Book Antiqua" w:hAnsi="Book Antiqua"/>
                                  <w:b/>
                                  <w:szCs w:val="24"/>
                                </w:rPr>
                                <w:t>Productividad académica-Docencia</w:t>
                              </w:r>
                            </w:p>
                          </w:tc>
                        </w:tr>
                        <w:tr w:rsidR="00A23B6A" w:rsidRPr="009D6CC1" w:rsidTr="00391706">
                          <w:tc>
                            <w:tcPr>
                              <w:tcW w:w="7807" w:type="dxa"/>
                              <w:gridSpan w:val="4"/>
                              <w:vMerge/>
                              <w:tcBorders>
                                <w:right w:val="single" w:sz="4" w:space="0" w:color="auto"/>
                              </w:tcBorders>
                              <w:shd w:val="pct12" w:color="auto" w:fill="auto"/>
                            </w:tcPr>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A23B6A">
                              <w:pPr>
                                <w:numPr>
                                  <w:ilvl w:val="0"/>
                                  <w:numId w:val="43"/>
                                </w:numPr>
                                <w:overflowPunct w:val="0"/>
                                <w:autoSpaceDE w:val="0"/>
                                <w:autoSpaceDN w:val="0"/>
                                <w:adjustRightInd w:val="0"/>
                                <w:spacing w:after="120"/>
                                <w:jc w:val="both"/>
                                <w:rPr>
                                  <w:szCs w:val="24"/>
                                </w:rPr>
                              </w:pPr>
                            </w:p>
                          </w:tc>
                        </w:tr>
                        <w:tr w:rsidR="00A23B6A" w:rsidRPr="009D6CC1" w:rsidTr="00391706">
                          <w:tc>
                            <w:tcPr>
                              <w:tcW w:w="7807" w:type="dxa"/>
                              <w:gridSpan w:val="4"/>
                              <w:vMerge/>
                              <w:tcBorders>
                                <w:right w:val="single" w:sz="4" w:space="0" w:color="auto"/>
                              </w:tcBorders>
                              <w:shd w:val="pct12" w:color="auto" w:fill="auto"/>
                              <w:vAlign w:val="center"/>
                            </w:tcPr>
                            <w:p w:rsidR="00A23B6A" w:rsidRPr="009D6CC1" w:rsidRDefault="00A23B6A" w:rsidP="00391706">
                              <w:pPr>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A23B6A">
                              <w:pPr>
                                <w:numPr>
                                  <w:ilvl w:val="0"/>
                                  <w:numId w:val="43"/>
                                </w:numPr>
                                <w:overflowPunct w:val="0"/>
                                <w:autoSpaceDE w:val="0"/>
                                <w:autoSpaceDN w:val="0"/>
                                <w:adjustRightInd w:val="0"/>
                                <w:spacing w:after="120"/>
                                <w:jc w:val="both"/>
                                <w:rPr>
                                  <w:szCs w:val="24"/>
                                </w:rPr>
                              </w:pPr>
                            </w:p>
                          </w:tc>
                        </w:tr>
                        <w:tr w:rsidR="00A23B6A" w:rsidRPr="009D6CC1" w:rsidTr="00391706">
                          <w:tc>
                            <w:tcPr>
                              <w:tcW w:w="7807" w:type="dxa"/>
                              <w:gridSpan w:val="4"/>
                              <w:vMerge/>
                              <w:tcBorders>
                                <w:right w:val="single" w:sz="4" w:space="0" w:color="auto"/>
                              </w:tcBorders>
                              <w:shd w:val="pct12" w:color="auto" w:fill="auto"/>
                              <w:vAlign w:val="center"/>
                            </w:tcPr>
                            <w:p w:rsidR="00A23B6A" w:rsidRPr="009D6CC1" w:rsidRDefault="00A23B6A" w:rsidP="00391706">
                              <w:pPr>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A23B6A">
                              <w:pPr>
                                <w:numPr>
                                  <w:ilvl w:val="0"/>
                                  <w:numId w:val="43"/>
                                </w:numPr>
                                <w:overflowPunct w:val="0"/>
                                <w:autoSpaceDE w:val="0"/>
                                <w:autoSpaceDN w:val="0"/>
                                <w:adjustRightInd w:val="0"/>
                                <w:spacing w:after="120"/>
                                <w:jc w:val="both"/>
                                <w:rPr>
                                  <w:szCs w:val="24"/>
                                </w:rPr>
                              </w:pPr>
                            </w:p>
                          </w:tc>
                        </w:tr>
                        <w:tr w:rsidR="00A23B6A" w:rsidRPr="009D6CC1" w:rsidTr="00391706">
                          <w:tc>
                            <w:tcPr>
                              <w:tcW w:w="7807" w:type="dxa"/>
                              <w:gridSpan w:val="4"/>
                              <w:vMerge/>
                              <w:tcBorders>
                                <w:right w:val="single" w:sz="4" w:space="0" w:color="auto"/>
                              </w:tcBorders>
                              <w:shd w:val="pct12" w:color="auto" w:fill="auto"/>
                              <w:vAlign w:val="center"/>
                            </w:tcPr>
                            <w:p w:rsidR="00A23B6A" w:rsidRPr="009D6CC1" w:rsidRDefault="00A23B6A" w:rsidP="00391706">
                              <w:pPr>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shd w:val="pct20" w:color="auto" w:fill="auto"/>
                              <w:vAlign w:val="center"/>
                            </w:tcPr>
                            <w:p w:rsidR="00A23B6A" w:rsidRPr="00602F49" w:rsidRDefault="00A23B6A" w:rsidP="00391706">
                              <w:pPr>
                                <w:overflowPunct w:val="0"/>
                                <w:autoSpaceDE w:val="0"/>
                                <w:autoSpaceDN w:val="0"/>
                                <w:adjustRightInd w:val="0"/>
                                <w:spacing w:after="120"/>
                                <w:textAlignment w:val="baseline"/>
                                <w:rPr>
                                  <w:b/>
                                </w:rPr>
                              </w:pPr>
                              <w:r w:rsidRPr="00602F49">
                                <w:rPr>
                                  <w:b/>
                                  <w:szCs w:val="24"/>
                                </w:rPr>
                                <w:t>Acciones que se realizan para asegurar las fortalezas enunciadas</w:t>
                              </w:r>
                            </w:p>
                          </w:tc>
                        </w:tr>
                        <w:tr w:rsidR="00A23B6A" w:rsidRPr="009D6CC1" w:rsidTr="00391706">
                          <w:tc>
                            <w:tcPr>
                              <w:tcW w:w="7807" w:type="dxa"/>
                              <w:gridSpan w:val="4"/>
                              <w:vMerge/>
                              <w:tcBorders>
                                <w:right w:val="single" w:sz="4" w:space="0" w:color="auto"/>
                              </w:tcBorders>
                              <w:shd w:val="pct12" w:color="auto" w:fill="auto"/>
                              <w:vAlign w:val="center"/>
                            </w:tcPr>
                            <w:p w:rsidR="00A23B6A" w:rsidRPr="009D6CC1" w:rsidRDefault="00A23B6A" w:rsidP="00391706">
                              <w:pPr>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A23B6A">
                              <w:pPr>
                                <w:numPr>
                                  <w:ilvl w:val="0"/>
                                  <w:numId w:val="44"/>
                                </w:numPr>
                                <w:overflowPunct w:val="0"/>
                                <w:autoSpaceDE w:val="0"/>
                                <w:autoSpaceDN w:val="0"/>
                                <w:adjustRightInd w:val="0"/>
                                <w:spacing w:after="120"/>
                                <w:jc w:val="both"/>
                                <w:rPr>
                                  <w:szCs w:val="24"/>
                                </w:rPr>
                              </w:pPr>
                            </w:p>
                          </w:tc>
                        </w:tr>
                        <w:tr w:rsidR="00A23B6A" w:rsidRPr="009D6CC1" w:rsidTr="00391706">
                          <w:tc>
                            <w:tcPr>
                              <w:tcW w:w="7807" w:type="dxa"/>
                              <w:gridSpan w:val="4"/>
                              <w:vMerge/>
                              <w:tcBorders>
                                <w:right w:val="single" w:sz="4" w:space="0" w:color="auto"/>
                              </w:tcBorders>
                              <w:shd w:val="pct12" w:color="auto" w:fill="auto"/>
                              <w:vAlign w:val="center"/>
                            </w:tcPr>
                            <w:p w:rsidR="00A23B6A" w:rsidRPr="009D6CC1" w:rsidRDefault="00A23B6A" w:rsidP="00391706">
                              <w:pPr>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A23B6A">
                              <w:pPr>
                                <w:numPr>
                                  <w:ilvl w:val="0"/>
                                  <w:numId w:val="44"/>
                                </w:numPr>
                                <w:overflowPunct w:val="0"/>
                                <w:autoSpaceDE w:val="0"/>
                                <w:autoSpaceDN w:val="0"/>
                                <w:adjustRightInd w:val="0"/>
                                <w:spacing w:after="120"/>
                                <w:jc w:val="both"/>
                                <w:rPr>
                                  <w:szCs w:val="24"/>
                                </w:rPr>
                              </w:pPr>
                            </w:p>
                          </w:tc>
                        </w:tr>
                        <w:tr w:rsidR="00A23B6A" w:rsidRPr="009D6CC1" w:rsidTr="00391706">
                          <w:tc>
                            <w:tcPr>
                              <w:tcW w:w="7807" w:type="dxa"/>
                              <w:gridSpan w:val="4"/>
                              <w:vMerge/>
                              <w:tcBorders>
                                <w:right w:val="single" w:sz="4" w:space="0" w:color="auto"/>
                              </w:tcBorders>
                              <w:shd w:val="pct12" w:color="auto" w:fill="auto"/>
                              <w:vAlign w:val="center"/>
                            </w:tcPr>
                            <w:p w:rsidR="00A23B6A" w:rsidRPr="009D6CC1" w:rsidRDefault="00A23B6A" w:rsidP="00391706">
                              <w:pPr>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A23B6A">
                              <w:pPr>
                                <w:numPr>
                                  <w:ilvl w:val="0"/>
                                  <w:numId w:val="44"/>
                                </w:numPr>
                                <w:overflowPunct w:val="0"/>
                                <w:autoSpaceDE w:val="0"/>
                                <w:autoSpaceDN w:val="0"/>
                                <w:adjustRightInd w:val="0"/>
                                <w:spacing w:after="120"/>
                                <w:jc w:val="both"/>
                                <w:rPr>
                                  <w:szCs w:val="24"/>
                                </w:rPr>
                              </w:pPr>
                            </w:p>
                          </w:tc>
                        </w:tr>
                        <w:tr w:rsidR="00A23B6A" w:rsidRPr="009D6CC1" w:rsidTr="00391706">
                          <w:tc>
                            <w:tcPr>
                              <w:tcW w:w="7807" w:type="dxa"/>
                              <w:gridSpan w:val="4"/>
                              <w:vMerge w:val="restart"/>
                              <w:tcBorders>
                                <w:right w:val="single" w:sz="4" w:space="0" w:color="auto"/>
                              </w:tcBorders>
                              <w:shd w:val="pct12" w:color="auto" w:fill="auto"/>
                              <w:vAlign w:val="center"/>
                            </w:tcPr>
                            <w:p w:rsidR="00A23B6A" w:rsidRPr="009D6CC1" w:rsidRDefault="00A23B6A" w:rsidP="00391706">
                              <w:pPr>
                                <w:overflowPunct w:val="0"/>
                                <w:autoSpaceDE w:val="0"/>
                                <w:autoSpaceDN w:val="0"/>
                                <w:adjustRightInd w:val="0"/>
                                <w:textAlignment w:val="baseline"/>
                                <w:rPr>
                                  <w:rFonts w:ascii="Book Antiqua" w:hAnsi="Book Antiqua"/>
                                  <w:sz w:val="20"/>
                                </w:rPr>
                              </w:pPr>
                              <w:r w:rsidRPr="009D6CC1">
                                <w:rPr>
                                  <w:rFonts w:ascii="Book Antiqua" w:hAnsi="Book Antiqua"/>
                                  <w:sz w:val="20"/>
                                </w:rPr>
                                <w:lastRenderedPageBreak/>
                                <w:t xml:space="preserve">Enuncie en los espacios señalados en la columna de la derecha, las principales debilidades detectadas por la institución acerca del programa educativo que se está evaluando y las acciones que se están desarrollando para atender dichas condiciones de debilidad dentro de esta categoría de análisis: </w:t>
                              </w:r>
                              <w:r w:rsidRPr="009D6CC1">
                                <w:rPr>
                                  <w:rFonts w:ascii="Book Antiqua" w:hAnsi="Book Antiqua"/>
                                  <w:b/>
                                  <w:sz w:val="20"/>
                                </w:rPr>
                                <w:t>Productividad académica-Docencia</w:t>
                              </w:r>
                              <w:r w:rsidRPr="009D6CC1">
                                <w:rPr>
                                  <w:rFonts w:ascii="Book Antiqua" w:hAnsi="Book Antiqua"/>
                                  <w:sz w:val="20"/>
                                </w:rPr>
                                <w:t>.  Debe cuidarse la congruencia de los comentarios con el juicio de valor emitido para cada indicador.</w:t>
                              </w: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shd w:val="pct20" w:color="auto" w:fill="auto"/>
                              <w:vAlign w:val="center"/>
                            </w:tcPr>
                            <w:p w:rsidR="00A23B6A" w:rsidRPr="00602F49" w:rsidRDefault="00A23B6A" w:rsidP="00391706">
                              <w:pPr>
                                <w:overflowPunct w:val="0"/>
                                <w:autoSpaceDE w:val="0"/>
                                <w:autoSpaceDN w:val="0"/>
                                <w:adjustRightInd w:val="0"/>
                                <w:spacing w:after="120"/>
                                <w:textAlignment w:val="baseline"/>
                                <w:rPr>
                                  <w:b/>
                                  <w:szCs w:val="24"/>
                                </w:rPr>
                              </w:pPr>
                              <w:r w:rsidRPr="00602F49">
                                <w:rPr>
                                  <w:b/>
                                  <w:szCs w:val="24"/>
                                </w:rPr>
                                <w:t>Debilidades (principales problemas detectados)</w:t>
                              </w:r>
                            </w:p>
                            <w:p w:rsidR="00A23B6A" w:rsidRPr="00602F49" w:rsidRDefault="00A23B6A" w:rsidP="00391706">
                              <w:pPr>
                                <w:overflowPunct w:val="0"/>
                                <w:autoSpaceDE w:val="0"/>
                                <w:autoSpaceDN w:val="0"/>
                                <w:adjustRightInd w:val="0"/>
                                <w:spacing w:after="120"/>
                                <w:textAlignment w:val="baseline"/>
                                <w:rPr>
                                  <w:b/>
                                  <w:szCs w:val="24"/>
                                </w:rPr>
                              </w:pPr>
                              <w:r w:rsidRPr="00602F49">
                                <w:rPr>
                                  <w:b/>
                                  <w:szCs w:val="24"/>
                                </w:rPr>
                                <w:t>Categoría de Productividad académica-Docencia</w:t>
                              </w:r>
                            </w:p>
                          </w:tc>
                        </w:tr>
                        <w:tr w:rsidR="00A23B6A" w:rsidRPr="009D6CC1" w:rsidTr="00391706">
                          <w:tc>
                            <w:tcPr>
                              <w:tcW w:w="7807" w:type="dxa"/>
                              <w:gridSpan w:val="4"/>
                              <w:vMerge/>
                              <w:tcBorders>
                                <w:right w:val="single" w:sz="4" w:space="0" w:color="auto"/>
                              </w:tcBorders>
                              <w:shd w:val="pct12" w:color="auto" w:fill="auto"/>
                            </w:tcPr>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A23B6A">
                              <w:pPr>
                                <w:numPr>
                                  <w:ilvl w:val="0"/>
                                  <w:numId w:val="45"/>
                                </w:numPr>
                                <w:overflowPunct w:val="0"/>
                                <w:autoSpaceDE w:val="0"/>
                                <w:autoSpaceDN w:val="0"/>
                                <w:adjustRightInd w:val="0"/>
                                <w:spacing w:after="120"/>
                                <w:jc w:val="both"/>
                                <w:rPr>
                                  <w:szCs w:val="24"/>
                                </w:rPr>
                              </w:pPr>
                            </w:p>
                          </w:tc>
                        </w:tr>
                        <w:tr w:rsidR="00A23B6A" w:rsidRPr="009D6CC1" w:rsidTr="00391706">
                          <w:tc>
                            <w:tcPr>
                              <w:tcW w:w="7807" w:type="dxa"/>
                              <w:gridSpan w:val="4"/>
                              <w:vMerge/>
                              <w:tcBorders>
                                <w:right w:val="single" w:sz="4" w:space="0" w:color="auto"/>
                              </w:tcBorders>
                              <w:shd w:val="pct12" w:color="auto" w:fill="auto"/>
                              <w:vAlign w:val="center"/>
                            </w:tcPr>
                            <w:p w:rsidR="00A23B6A" w:rsidRPr="009D6CC1" w:rsidRDefault="00A23B6A" w:rsidP="00391706">
                              <w:pPr>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A23B6A">
                              <w:pPr>
                                <w:numPr>
                                  <w:ilvl w:val="0"/>
                                  <w:numId w:val="45"/>
                                </w:numPr>
                                <w:overflowPunct w:val="0"/>
                                <w:autoSpaceDE w:val="0"/>
                                <w:autoSpaceDN w:val="0"/>
                                <w:adjustRightInd w:val="0"/>
                                <w:spacing w:after="120"/>
                                <w:jc w:val="both"/>
                                <w:rPr>
                                  <w:szCs w:val="24"/>
                                </w:rPr>
                              </w:pPr>
                            </w:p>
                          </w:tc>
                        </w:tr>
                        <w:tr w:rsidR="00A23B6A" w:rsidRPr="009D6CC1" w:rsidTr="00391706">
                          <w:tc>
                            <w:tcPr>
                              <w:tcW w:w="7807" w:type="dxa"/>
                              <w:gridSpan w:val="4"/>
                              <w:vMerge/>
                              <w:tcBorders>
                                <w:right w:val="single" w:sz="4" w:space="0" w:color="auto"/>
                              </w:tcBorders>
                              <w:shd w:val="pct12" w:color="auto" w:fill="auto"/>
                              <w:vAlign w:val="center"/>
                            </w:tcPr>
                            <w:p w:rsidR="00A23B6A" w:rsidRPr="009D6CC1" w:rsidRDefault="00A23B6A" w:rsidP="00391706">
                              <w:pPr>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A23B6A">
                              <w:pPr>
                                <w:numPr>
                                  <w:ilvl w:val="0"/>
                                  <w:numId w:val="45"/>
                                </w:numPr>
                                <w:overflowPunct w:val="0"/>
                                <w:autoSpaceDE w:val="0"/>
                                <w:autoSpaceDN w:val="0"/>
                                <w:adjustRightInd w:val="0"/>
                                <w:spacing w:after="120"/>
                                <w:jc w:val="both"/>
                                <w:rPr>
                                  <w:szCs w:val="24"/>
                                </w:rPr>
                              </w:pPr>
                            </w:p>
                          </w:tc>
                        </w:tr>
                        <w:tr w:rsidR="00A23B6A" w:rsidRPr="009D6CC1" w:rsidTr="00391706">
                          <w:tc>
                            <w:tcPr>
                              <w:tcW w:w="7807" w:type="dxa"/>
                              <w:gridSpan w:val="4"/>
                              <w:vMerge/>
                              <w:tcBorders>
                                <w:right w:val="single" w:sz="4" w:space="0" w:color="auto"/>
                              </w:tcBorders>
                              <w:shd w:val="pct12" w:color="auto" w:fill="auto"/>
                              <w:vAlign w:val="center"/>
                            </w:tcPr>
                            <w:p w:rsidR="00A23B6A" w:rsidRPr="009D6CC1" w:rsidRDefault="00A23B6A" w:rsidP="00391706">
                              <w:pPr>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shd w:val="pct20" w:color="auto" w:fill="auto"/>
                              <w:vAlign w:val="center"/>
                            </w:tcPr>
                            <w:p w:rsidR="00A23B6A" w:rsidRPr="00602F49" w:rsidRDefault="00A23B6A" w:rsidP="00391706">
                              <w:pPr>
                                <w:overflowPunct w:val="0"/>
                                <w:autoSpaceDE w:val="0"/>
                                <w:autoSpaceDN w:val="0"/>
                                <w:adjustRightInd w:val="0"/>
                                <w:spacing w:after="120"/>
                                <w:textAlignment w:val="baseline"/>
                              </w:pPr>
                              <w:r w:rsidRPr="00602F49">
                                <w:rPr>
                                  <w:b/>
                                  <w:szCs w:val="24"/>
                                </w:rPr>
                                <w:t>Acciones que se realizan para atender las debilidades detectadas</w:t>
                              </w:r>
                            </w:p>
                          </w:tc>
                        </w:tr>
                        <w:tr w:rsidR="00A23B6A" w:rsidRPr="009D6CC1" w:rsidTr="00391706">
                          <w:tc>
                            <w:tcPr>
                              <w:tcW w:w="7807" w:type="dxa"/>
                              <w:gridSpan w:val="4"/>
                              <w:vMerge/>
                              <w:tcBorders>
                                <w:right w:val="single" w:sz="4" w:space="0" w:color="auto"/>
                              </w:tcBorders>
                              <w:shd w:val="pct12" w:color="auto" w:fill="auto"/>
                              <w:vAlign w:val="center"/>
                            </w:tcPr>
                            <w:p w:rsidR="00A23B6A" w:rsidRPr="009D6CC1" w:rsidRDefault="00A23B6A" w:rsidP="00391706">
                              <w:pPr>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A23B6A">
                              <w:pPr>
                                <w:numPr>
                                  <w:ilvl w:val="0"/>
                                  <w:numId w:val="46"/>
                                </w:numPr>
                                <w:overflowPunct w:val="0"/>
                                <w:autoSpaceDE w:val="0"/>
                                <w:autoSpaceDN w:val="0"/>
                                <w:adjustRightInd w:val="0"/>
                                <w:spacing w:after="120"/>
                                <w:jc w:val="both"/>
                                <w:rPr>
                                  <w:szCs w:val="24"/>
                                </w:rPr>
                              </w:pPr>
                            </w:p>
                          </w:tc>
                        </w:tr>
                        <w:tr w:rsidR="00A23B6A" w:rsidRPr="009D6CC1" w:rsidTr="00391706">
                          <w:tc>
                            <w:tcPr>
                              <w:tcW w:w="7807" w:type="dxa"/>
                              <w:gridSpan w:val="4"/>
                              <w:vMerge/>
                              <w:tcBorders>
                                <w:right w:val="single" w:sz="4" w:space="0" w:color="auto"/>
                              </w:tcBorders>
                              <w:shd w:val="pct12" w:color="auto" w:fill="auto"/>
                              <w:vAlign w:val="center"/>
                            </w:tcPr>
                            <w:p w:rsidR="00A23B6A" w:rsidRPr="009D6CC1" w:rsidRDefault="00A23B6A" w:rsidP="00391706">
                              <w:pPr>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A23B6A">
                              <w:pPr>
                                <w:numPr>
                                  <w:ilvl w:val="0"/>
                                  <w:numId w:val="46"/>
                                </w:numPr>
                                <w:overflowPunct w:val="0"/>
                                <w:autoSpaceDE w:val="0"/>
                                <w:autoSpaceDN w:val="0"/>
                                <w:adjustRightInd w:val="0"/>
                                <w:spacing w:after="120"/>
                                <w:jc w:val="both"/>
                                <w:rPr>
                                  <w:szCs w:val="24"/>
                                </w:rPr>
                              </w:pPr>
                            </w:p>
                          </w:tc>
                        </w:tr>
                        <w:tr w:rsidR="00A23B6A" w:rsidRPr="009D6CC1" w:rsidTr="00391706">
                          <w:tc>
                            <w:tcPr>
                              <w:tcW w:w="7807" w:type="dxa"/>
                              <w:gridSpan w:val="4"/>
                              <w:vMerge/>
                              <w:tcBorders>
                                <w:right w:val="single" w:sz="4" w:space="0" w:color="auto"/>
                              </w:tcBorders>
                              <w:shd w:val="pct12" w:color="auto" w:fill="auto"/>
                              <w:vAlign w:val="center"/>
                            </w:tcPr>
                            <w:p w:rsidR="00A23B6A" w:rsidRPr="009D6CC1" w:rsidRDefault="00A23B6A" w:rsidP="00391706">
                              <w:pPr>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A23B6A">
                              <w:pPr>
                                <w:numPr>
                                  <w:ilvl w:val="0"/>
                                  <w:numId w:val="46"/>
                                </w:numPr>
                                <w:overflowPunct w:val="0"/>
                                <w:autoSpaceDE w:val="0"/>
                                <w:autoSpaceDN w:val="0"/>
                                <w:adjustRightInd w:val="0"/>
                                <w:spacing w:after="120"/>
                                <w:jc w:val="both"/>
                                <w:rPr>
                                  <w:szCs w:val="24"/>
                                </w:rPr>
                              </w:pPr>
                            </w:p>
                          </w:tc>
                        </w:tr>
                        <w:tr w:rsidR="00A23B6A" w:rsidRPr="009D6CC1" w:rsidTr="00391706">
                          <w:tc>
                            <w:tcPr>
                              <w:tcW w:w="278" w:type="dxa"/>
                              <w:tcBorders>
                                <w:bottom w:val="single" w:sz="4" w:space="0" w:color="auto"/>
                                <w:right w:val="nil"/>
                              </w:tcBorders>
                              <w:shd w:val="pct12" w:color="auto" w:fill="auto"/>
                            </w:tcPr>
                            <w:p w:rsidR="00A23B6A" w:rsidRPr="009D6CC1" w:rsidRDefault="00A23B6A" w:rsidP="00391706">
                              <w:pPr>
                                <w:overflowPunct w:val="0"/>
                                <w:autoSpaceDE w:val="0"/>
                                <w:autoSpaceDN w:val="0"/>
                                <w:adjustRightInd w:val="0"/>
                                <w:spacing w:before="120" w:after="120"/>
                                <w:textAlignment w:val="baseline"/>
                                <w:rPr>
                                  <w:rFonts w:ascii="Book Antiqua" w:hAnsi="Book Antiqua"/>
                                  <w:smallCaps/>
                                  <w:sz w:val="18"/>
                                  <w:szCs w:val="18"/>
                                </w:rPr>
                              </w:pPr>
                            </w:p>
                          </w:tc>
                          <w:tc>
                            <w:tcPr>
                              <w:tcW w:w="7529" w:type="dxa"/>
                              <w:gridSpan w:val="3"/>
                              <w:tcBorders>
                                <w:left w:val="nil"/>
                                <w:right w:val="single" w:sz="4" w:space="0" w:color="auto"/>
                              </w:tcBorders>
                              <w:shd w:val="pct12" w:color="auto" w:fill="auto"/>
                              <w:vAlign w:val="center"/>
                            </w:tcPr>
                            <w:p w:rsidR="00A23B6A" w:rsidRPr="009D6CC1" w:rsidRDefault="00A23B6A" w:rsidP="00391706">
                              <w:pPr>
                                <w:pStyle w:val="Ttulo2"/>
                                <w:keepNext w:val="0"/>
                                <w:widowControl w:val="0"/>
                                <w:numPr>
                                  <w:ilvl w:val="0"/>
                                  <w:numId w:val="0"/>
                                </w:numPr>
                                <w:suppressLineNumbers/>
                                <w:suppressAutoHyphens/>
                                <w:overflowPunct w:val="0"/>
                                <w:autoSpaceDE w:val="0"/>
                                <w:autoSpaceDN w:val="0"/>
                                <w:adjustRightInd w:val="0"/>
                                <w:jc w:val="center"/>
                                <w:textAlignment w:val="baseline"/>
                                <w:rPr>
                                  <w:rFonts w:ascii="Book Antiqua" w:hAnsi="Book Antiqua"/>
                                  <w:bCs w:val="0"/>
                                  <w:sz w:val="18"/>
                                  <w:szCs w:val="18"/>
                                </w:rPr>
                              </w:pPr>
                              <w:r w:rsidRPr="009D6CC1">
                                <w:rPr>
                                  <w:rFonts w:ascii="Book Antiqua" w:hAnsi="Book Antiqua"/>
                                  <w:bCs w:val="0"/>
                                  <w:sz w:val="18"/>
                                  <w:szCs w:val="18"/>
                                </w:rPr>
                                <w:t>Indicadores</w:t>
                              </w:r>
                            </w:p>
                            <w:p w:rsidR="00A23B6A" w:rsidRPr="009D6CC1" w:rsidRDefault="00A23B6A" w:rsidP="00391706">
                              <w:pPr>
                                <w:widowControl w:val="0"/>
                                <w:suppressLineNumbers/>
                                <w:suppressAutoHyphens/>
                                <w:overflowPunct w:val="0"/>
                                <w:autoSpaceDE w:val="0"/>
                                <w:autoSpaceDN w:val="0"/>
                                <w:adjustRightInd w:val="0"/>
                                <w:jc w:val="center"/>
                                <w:textAlignment w:val="baseline"/>
                                <w:rPr>
                                  <w:rFonts w:ascii="Book Antiqua" w:hAnsi="Book Antiqua"/>
                                  <w:sz w:val="18"/>
                                  <w:szCs w:val="18"/>
                                </w:rPr>
                              </w:pPr>
                              <w:r w:rsidRPr="009D6CC1">
                                <w:rPr>
                                  <w:rFonts w:ascii="Book Antiqua" w:hAnsi="Book Antiqua"/>
                                  <w:bCs/>
                                  <w:sz w:val="18"/>
                                  <w:szCs w:val="18"/>
                                </w:rPr>
                                <w:t>(aspectos a evaluar)</w:t>
                              </w: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shd w:val="pct20" w:color="auto" w:fill="auto"/>
                              <w:vAlign w:val="center"/>
                            </w:tcPr>
                            <w:p w:rsidR="00A23B6A" w:rsidRPr="00602F49" w:rsidRDefault="00A23B6A" w:rsidP="00391706">
                              <w:pPr>
                                <w:widowControl w:val="0"/>
                                <w:suppressLineNumbers/>
                                <w:suppressAutoHyphens/>
                                <w:overflowPunct w:val="0"/>
                                <w:autoSpaceDE w:val="0"/>
                                <w:autoSpaceDN w:val="0"/>
                                <w:adjustRightInd w:val="0"/>
                                <w:spacing w:after="120"/>
                                <w:textAlignment w:val="baseline"/>
                                <w:rPr>
                                  <w:szCs w:val="24"/>
                                </w:rPr>
                              </w:pPr>
                              <w:r w:rsidRPr="00602F49">
                                <w:rPr>
                                  <w:b/>
                                  <w:bCs/>
                                  <w:szCs w:val="24"/>
                                </w:rPr>
                                <w:t>9.2 Investigación</w:t>
                              </w:r>
                            </w:p>
                          </w:tc>
                        </w:tr>
                        <w:tr w:rsidR="00A23B6A" w:rsidRPr="009D6CC1" w:rsidTr="00391706">
                          <w:tc>
                            <w:tcPr>
                              <w:tcW w:w="278" w:type="dxa"/>
                              <w:tcBorders>
                                <w:bottom w:val="single" w:sz="4" w:space="0" w:color="auto"/>
                                <w:right w:val="nil"/>
                              </w:tcBorders>
                              <w:shd w:val="pct12" w:color="auto" w:fill="auto"/>
                            </w:tcPr>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b/>
                                  <w:bCs/>
                                  <w:sz w:val="18"/>
                                  <w:szCs w:val="18"/>
                                </w:rPr>
                              </w:pPr>
                            </w:p>
                          </w:tc>
                          <w:tc>
                            <w:tcPr>
                              <w:tcW w:w="7529" w:type="dxa"/>
                              <w:gridSpan w:val="3"/>
                              <w:tcBorders>
                                <w:left w:val="nil"/>
                                <w:bottom w:val="nil"/>
                                <w:right w:val="single" w:sz="4" w:space="0" w:color="auto"/>
                              </w:tcBorders>
                              <w:shd w:val="pct12" w:color="auto" w:fill="auto"/>
                            </w:tcPr>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b/>
                                  <w:sz w:val="20"/>
                                </w:rPr>
                              </w:pPr>
                              <w:r w:rsidRPr="009D6CC1">
                                <w:rPr>
                                  <w:rFonts w:ascii="Book Antiqua" w:hAnsi="Book Antiqua"/>
                                  <w:b/>
                                  <w:sz w:val="20"/>
                                </w:rPr>
                                <w:t>56. Líneas de generación y aplicación del conocimiento</w:t>
                              </w:r>
                            </w:p>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b/>
                                  <w:sz w:val="20"/>
                                </w:rPr>
                              </w:pPr>
                              <w:r w:rsidRPr="009D6CC1">
                                <w:rPr>
                                  <w:rFonts w:ascii="Book Antiqua" w:hAnsi="Book Antiqua"/>
                                  <w:b/>
                                  <w:sz w:val="20"/>
                                </w:rPr>
                                <w:t>i. proyectos de investigación y/o desarrollo</w:t>
                              </w:r>
                            </w:p>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Efectividad de las líneas y proyectos de investigación y/o desarrollo tecnológico en la generación y aplicación del conocimiento, que tomen en cuenta:</w:t>
                              </w:r>
                            </w:p>
                            <w:p w:rsidR="00A23B6A" w:rsidRPr="009D6CC1" w:rsidRDefault="00A23B6A" w:rsidP="00A23B6A">
                              <w:pPr>
                                <w:widowControl w:val="0"/>
                                <w:numPr>
                                  <w:ilvl w:val="0"/>
                                  <w:numId w:val="169"/>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la participación de grupos interdisciplinarios, multidisciplinarios e interinstitucionales de investigación;</w:t>
                              </w:r>
                            </w:p>
                            <w:p w:rsidR="00A23B6A" w:rsidRPr="009D6CC1" w:rsidRDefault="00A23B6A" w:rsidP="00A23B6A">
                              <w:pPr>
                                <w:widowControl w:val="0"/>
                                <w:numPr>
                                  <w:ilvl w:val="0"/>
                                  <w:numId w:val="169"/>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los problemas de pertinencia local, regional y nacional o internacional en su caso;</w:t>
                              </w:r>
                            </w:p>
                            <w:p w:rsidR="00A23B6A" w:rsidRPr="009D6CC1" w:rsidRDefault="00A23B6A" w:rsidP="00A23B6A">
                              <w:pPr>
                                <w:widowControl w:val="0"/>
                                <w:numPr>
                                  <w:ilvl w:val="0"/>
                                  <w:numId w:val="169"/>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la participación de los sectores público, productivo y social local y regional en la identificación de las áreas de oportunidad;</w:t>
                              </w:r>
                            </w:p>
                            <w:p w:rsidR="00A23B6A" w:rsidRPr="009D6CC1" w:rsidRDefault="00A23B6A" w:rsidP="00391706">
                              <w:pPr>
                                <w:widowControl w:val="0"/>
                                <w:suppressLineNumbers/>
                                <w:suppressAutoHyphens/>
                                <w:overflowPunct w:val="0"/>
                                <w:autoSpaceDE w:val="0"/>
                                <w:autoSpaceDN w:val="0"/>
                                <w:adjustRightInd w:val="0"/>
                                <w:ind w:left="227"/>
                                <w:textAlignment w:val="baseline"/>
                                <w:rPr>
                                  <w:rFonts w:ascii="Book Antiqua" w:hAnsi="Book Antiqua"/>
                                  <w:i/>
                                  <w:sz w:val="18"/>
                                  <w:szCs w:val="18"/>
                                </w:rPr>
                              </w:pPr>
                              <w:r w:rsidRPr="009D6CC1">
                                <w:rPr>
                                  <w:rFonts w:ascii="Book Antiqua" w:hAnsi="Book Antiqua"/>
                                  <w:i/>
                                  <w:sz w:val="18"/>
                                  <w:szCs w:val="18"/>
                                </w:rPr>
                                <w:t>Número de Líneas de investigación / Número de PTC.</w:t>
                              </w:r>
                            </w:p>
                            <w:p w:rsidR="00A23B6A" w:rsidRPr="009D6CC1" w:rsidRDefault="00A23B6A" w:rsidP="00391706">
                              <w:pPr>
                                <w:widowControl w:val="0"/>
                                <w:suppressLineNumbers/>
                                <w:suppressAutoHyphens/>
                                <w:overflowPunct w:val="0"/>
                                <w:autoSpaceDE w:val="0"/>
                                <w:autoSpaceDN w:val="0"/>
                                <w:adjustRightInd w:val="0"/>
                                <w:ind w:left="227"/>
                                <w:textAlignment w:val="baseline"/>
                                <w:rPr>
                                  <w:rFonts w:ascii="Book Antiqua" w:hAnsi="Book Antiqua"/>
                                  <w:i/>
                                  <w:sz w:val="18"/>
                                  <w:szCs w:val="18"/>
                                </w:rPr>
                              </w:pPr>
                              <w:r w:rsidRPr="009D6CC1">
                                <w:rPr>
                                  <w:rFonts w:ascii="Book Antiqua" w:hAnsi="Book Antiqua"/>
                                  <w:i/>
                                  <w:sz w:val="18"/>
                                  <w:szCs w:val="18"/>
                                </w:rPr>
                                <w:t xml:space="preserve">Número de proyectos de </w:t>
                              </w:r>
                              <w:proofErr w:type="spellStart"/>
                              <w:r w:rsidRPr="009D6CC1">
                                <w:rPr>
                                  <w:rFonts w:ascii="Book Antiqua" w:hAnsi="Book Antiqua"/>
                                  <w:i/>
                                  <w:sz w:val="18"/>
                                  <w:szCs w:val="18"/>
                                </w:rPr>
                                <w:t>IyD</w:t>
                              </w:r>
                              <w:proofErr w:type="spellEnd"/>
                              <w:r w:rsidRPr="009D6CC1">
                                <w:rPr>
                                  <w:rFonts w:ascii="Book Antiqua" w:hAnsi="Book Antiqua"/>
                                  <w:i/>
                                  <w:sz w:val="18"/>
                                  <w:szCs w:val="18"/>
                                </w:rPr>
                                <w:t xml:space="preserve"> / Número de PTC.</w:t>
                              </w:r>
                            </w:p>
                            <w:p w:rsidR="00A23B6A" w:rsidRPr="009D6CC1" w:rsidRDefault="00A23B6A" w:rsidP="00391706">
                              <w:pPr>
                                <w:widowControl w:val="0"/>
                                <w:suppressLineNumbers/>
                                <w:suppressAutoHyphens/>
                                <w:overflowPunct w:val="0"/>
                                <w:autoSpaceDE w:val="0"/>
                                <w:autoSpaceDN w:val="0"/>
                                <w:adjustRightInd w:val="0"/>
                                <w:ind w:left="227"/>
                                <w:textAlignment w:val="baseline"/>
                                <w:rPr>
                                  <w:rFonts w:ascii="Book Antiqua" w:hAnsi="Book Antiqua"/>
                                  <w:i/>
                                  <w:sz w:val="18"/>
                                  <w:szCs w:val="18"/>
                                </w:rPr>
                              </w:pPr>
                              <w:r w:rsidRPr="009D6CC1">
                                <w:rPr>
                                  <w:rFonts w:ascii="Book Antiqua" w:hAnsi="Book Antiqua"/>
                                  <w:i/>
                                  <w:sz w:val="18"/>
                                  <w:szCs w:val="18"/>
                                </w:rPr>
                                <w:t xml:space="preserve">Número de proyectos de </w:t>
                              </w:r>
                              <w:proofErr w:type="spellStart"/>
                              <w:r w:rsidRPr="009D6CC1">
                                <w:rPr>
                                  <w:rFonts w:ascii="Book Antiqua" w:hAnsi="Book Antiqua"/>
                                  <w:i/>
                                  <w:sz w:val="18"/>
                                  <w:szCs w:val="18"/>
                                </w:rPr>
                                <w:t>IyD</w:t>
                              </w:r>
                              <w:proofErr w:type="spellEnd"/>
                              <w:r w:rsidRPr="009D6CC1">
                                <w:rPr>
                                  <w:rFonts w:ascii="Book Antiqua" w:hAnsi="Book Antiqua"/>
                                  <w:i/>
                                  <w:sz w:val="18"/>
                                  <w:szCs w:val="18"/>
                                </w:rPr>
                                <w:t xml:space="preserve"> / por línea de investigación.</w:t>
                              </w:r>
                            </w:p>
                            <w:p w:rsidR="00A23B6A" w:rsidRPr="009D6CC1" w:rsidRDefault="00A23B6A" w:rsidP="00A23B6A">
                              <w:pPr>
                                <w:widowControl w:val="0"/>
                                <w:numPr>
                                  <w:ilvl w:val="0"/>
                                  <w:numId w:val="169"/>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participación en redes de investigación, interinstitucionales, nacionales o internacionales.</w:t>
                              </w:r>
                            </w:p>
                            <w:p w:rsidR="00A23B6A" w:rsidRPr="009D6CC1" w:rsidRDefault="00A23B6A" w:rsidP="00391706">
                              <w:pPr>
                                <w:widowControl w:val="0"/>
                                <w:suppressLineNumbers/>
                                <w:suppressAutoHyphens/>
                                <w:overflowPunct w:val="0"/>
                                <w:autoSpaceDE w:val="0"/>
                                <w:autoSpaceDN w:val="0"/>
                                <w:adjustRightInd w:val="0"/>
                                <w:ind w:left="227"/>
                                <w:textAlignment w:val="baseline"/>
                                <w:rPr>
                                  <w:rFonts w:ascii="Book Antiqua" w:hAnsi="Book Antiqua"/>
                                  <w:i/>
                                  <w:sz w:val="18"/>
                                  <w:szCs w:val="18"/>
                                </w:rPr>
                              </w:pPr>
                              <w:r w:rsidRPr="009D6CC1">
                                <w:rPr>
                                  <w:rFonts w:ascii="Book Antiqua" w:hAnsi="Book Antiqua"/>
                                  <w:i/>
                                  <w:sz w:val="18"/>
                                  <w:szCs w:val="18"/>
                                </w:rPr>
                                <w:t>Número de redes nacionales o internacionales.</w:t>
                              </w:r>
                            </w:p>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b/>
                                  <w:sz w:val="18"/>
                                  <w:szCs w:val="18"/>
                                </w:rPr>
                              </w:pPr>
                              <w:r w:rsidRPr="009D6CC1">
                                <w:rPr>
                                  <w:rFonts w:ascii="Book Antiqua" w:hAnsi="Book Antiqua"/>
                                  <w:b/>
                                  <w:sz w:val="18"/>
                                  <w:szCs w:val="18"/>
                                </w:rPr>
                                <w:t>ii.   Publicación de resultados de la investigación</w:t>
                              </w:r>
                            </w:p>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Pertinencia e impacto de los resultados de investigación.</w:t>
                              </w:r>
                            </w:p>
                            <w:p w:rsidR="00A23B6A" w:rsidRPr="009D6CC1" w:rsidRDefault="00A23B6A" w:rsidP="00A23B6A">
                              <w:pPr>
                                <w:widowControl w:val="0"/>
                                <w:numPr>
                                  <w:ilvl w:val="0"/>
                                  <w:numId w:val="169"/>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en extenso en revistas nacionales e internacionales con arbitraje;</w:t>
                              </w:r>
                            </w:p>
                            <w:p w:rsidR="00A23B6A" w:rsidRPr="009D6CC1" w:rsidRDefault="00A23B6A" w:rsidP="00391706">
                              <w:pPr>
                                <w:widowControl w:val="0"/>
                                <w:suppressLineNumbers/>
                                <w:suppressAutoHyphens/>
                                <w:overflowPunct w:val="0"/>
                                <w:autoSpaceDE w:val="0"/>
                                <w:autoSpaceDN w:val="0"/>
                                <w:adjustRightInd w:val="0"/>
                                <w:ind w:left="227"/>
                                <w:textAlignment w:val="baseline"/>
                                <w:rPr>
                                  <w:rFonts w:ascii="Book Antiqua" w:hAnsi="Book Antiqua"/>
                                  <w:i/>
                                  <w:sz w:val="18"/>
                                  <w:szCs w:val="18"/>
                                </w:rPr>
                              </w:pPr>
                              <w:r w:rsidRPr="009D6CC1">
                                <w:rPr>
                                  <w:rFonts w:ascii="Book Antiqua" w:hAnsi="Book Antiqua"/>
                                  <w:i/>
                                  <w:sz w:val="18"/>
                                  <w:szCs w:val="18"/>
                                </w:rPr>
                                <w:t xml:space="preserve"> Número de artículos publicados /Número de PTC.</w:t>
                              </w:r>
                            </w:p>
                            <w:p w:rsidR="00A23B6A" w:rsidRPr="009D6CC1" w:rsidRDefault="00A23B6A" w:rsidP="00A23B6A">
                              <w:pPr>
                                <w:widowControl w:val="0"/>
                                <w:numPr>
                                  <w:ilvl w:val="0"/>
                                  <w:numId w:val="169"/>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en extenso en memorias de congresos internacionales y nacionales, con arbitraje;</w:t>
                              </w:r>
                            </w:p>
                            <w:p w:rsidR="00A23B6A" w:rsidRPr="009D6CC1" w:rsidRDefault="00A23B6A" w:rsidP="00391706">
                              <w:pPr>
                                <w:widowControl w:val="0"/>
                                <w:suppressLineNumbers/>
                                <w:suppressAutoHyphens/>
                                <w:overflowPunct w:val="0"/>
                                <w:autoSpaceDE w:val="0"/>
                                <w:autoSpaceDN w:val="0"/>
                                <w:adjustRightInd w:val="0"/>
                                <w:ind w:left="227"/>
                                <w:textAlignment w:val="baseline"/>
                                <w:rPr>
                                  <w:rFonts w:ascii="Book Antiqua" w:hAnsi="Book Antiqua"/>
                                  <w:i/>
                                  <w:sz w:val="18"/>
                                  <w:szCs w:val="18"/>
                                </w:rPr>
                              </w:pPr>
                              <w:r w:rsidRPr="009D6CC1">
                                <w:rPr>
                                  <w:rFonts w:ascii="Book Antiqua" w:hAnsi="Book Antiqua"/>
                                  <w:i/>
                                  <w:sz w:val="18"/>
                                  <w:szCs w:val="18"/>
                                </w:rPr>
                                <w:t>Número de artículos publicados en memorias / Número de PTC.</w:t>
                              </w:r>
                            </w:p>
                            <w:p w:rsidR="00A23B6A" w:rsidRPr="009D6CC1" w:rsidRDefault="00A23B6A" w:rsidP="00A23B6A">
                              <w:pPr>
                                <w:widowControl w:val="0"/>
                                <w:numPr>
                                  <w:ilvl w:val="0"/>
                                  <w:numId w:val="169"/>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de libros especializados (original, selección, compilación y coordinación);</w:t>
                              </w:r>
                            </w:p>
                            <w:p w:rsidR="00A23B6A" w:rsidRPr="009D6CC1" w:rsidRDefault="00A23B6A" w:rsidP="00391706">
                              <w:pPr>
                                <w:widowControl w:val="0"/>
                                <w:suppressLineNumbers/>
                                <w:suppressAutoHyphens/>
                                <w:overflowPunct w:val="0"/>
                                <w:autoSpaceDE w:val="0"/>
                                <w:autoSpaceDN w:val="0"/>
                                <w:adjustRightInd w:val="0"/>
                                <w:ind w:left="227"/>
                                <w:textAlignment w:val="baseline"/>
                                <w:rPr>
                                  <w:rFonts w:ascii="Book Antiqua" w:hAnsi="Book Antiqua"/>
                                  <w:i/>
                                  <w:sz w:val="18"/>
                                  <w:szCs w:val="18"/>
                                </w:rPr>
                              </w:pPr>
                              <w:r w:rsidRPr="009D6CC1">
                                <w:rPr>
                                  <w:rFonts w:ascii="Book Antiqua" w:hAnsi="Book Antiqua"/>
                                  <w:i/>
                                  <w:sz w:val="18"/>
                                  <w:szCs w:val="18"/>
                                </w:rPr>
                                <w:lastRenderedPageBreak/>
                                <w:t>Número de libros publicados en 3 años / Número de PTC.</w:t>
                              </w:r>
                            </w:p>
                            <w:p w:rsidR="00A23B6A" w:rsidRPr="009D6CC1" w:rsidRDefault="00A23B6A" w:rsidP="00A23B6A">
                              <w:pPr>
                                <w:widowControl w:val="0"/>
                                <w:numPr>
                                  <w:ilvl w:val="0"/>
                                  <w:numId w:val="169"/>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de capítulos de investigación original en extenso en libros especializados;</w:t>
                              </w:r>
                            </w:p>
                            <w:p w:rsidR="00A23B6A" w:rsidRPr="009D6CC1" w:rsidRDefault="00A23B6A" w:rsidP="00391706">
                              <w:pPr>
                                <w:widowControl w:val="0"/>
                                <w:suppressLineNumbers/>
                                <w:suppressAutoHyphens/>
                                <w:overflowPunct w:val="0"/>
                                <w:autoSpaceDE w:val="0"/>
                                <w:autoSpaceDN w:val="0"/>
                                <w:adjustRightInd w:val="0"/>
                                <w:ind w:left="227"/>
                                <w:textAlignment w:val="baseline"/>
                                <w:rPr>
                                  <w:rFonts w:ascii="Book Antiqua" w:hAnsi="Book Antiqua"/>
                                  <w:i/>
                                  <w:sz w:val="18"/>
                                  <w:szCs w:val="18"/>
                                </w:rPr>
                              </w:pPr>
                              <w:r w:rsidRPr="009D6CC1">
                                <w:rPr>
                                  <w:rFonts w:ascii="Book Antiqua" w:hAnsi="Book Antiqua"/>
                                  <w:i/>
                                  <w:sz w:val="18"/>
                                  <w:szCs w:val="18"/>
                                </w:rPr>
                                <w:t>Número de capítulos publicados en 3 años / Número de PTC.</w:t>
                              </w:r>
                            </w:p>
                            <w:p w:rsidR="00A23B6A" w:rsidRPr="009D6CC1" w:rsidRDefault="00A23B6A" w:rsidP="00A23B6A">
                              <w:pPr>
                                <w:widowControl w:val="0"/>
                                <w:numPr>
                                  <w:ilvl w:val="0"/>
                                  <w:numId w:val="169"/>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de cartas al editor o comentarios en revistas de prestigio internacional.</w:t>
                              </w:r>
                            </w:p>
                            <w:p w:rsidR="00A23B6A" w:rsidRPr="009D6CC1" w:rsidRDefault="00A23B6A" w:rsidP="00391706">
                              <w:pPr>
                                <w:widowControl w:val="0"/>
                                <w:suppressLineNumbers/>
                                <w:suppressAutoHyphens/>
                                <w:overflowPunct w:val="0"/>
                                <w:autoSpaceDE w:val="0"/>
                                <w:autoSpaceDN w:val="0"/>
                                <w:adjustRightInd w:val="0"/>
                                <w:ind w:left="227"/>
                                <w:textAlignment w:val="baseline"/>
                                <w:rPr>
                                  <w:rFonts w:ascii="Book Antiqua" w:hAnsi="Book Antiqua"/>
                                  <w:i/>
                                  <w:sz w:val="18"/>
                                  <w:szCs w:val="18"/>
                                </w:rPr>
                              </w:pPr>
                              <w:r w:rsidRPr="009D6CC1">
                                <w:rPr>
                                  <w:rFonts w:ascii="Book Antiqua" w:hAnsi="Book Antiqua"/>
                                  <w:i/>
                                  <w:sz w:val="18"/>
                                  <w:szCs w:val="18"/>
                                </w:rPr>
                                <w:t>Número Cartas al editor / Número de PTC.</w:t>
                              </w:r>
                            </w:p>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b/>
                                  <w:sz w:val="18"/>
                                  <w:szCs w:val="18"/>
                                </w:rPr>
                              </w:pPr>
                              <w:r w:rsidRPr="009D6CC1">
                                <w:rPr>
                                  <w:rFonts w:ascii="Book Antiqua" w:hAnsi="Book Antiqua"/>
                                  <w:b/>
                                  <w:sz w:val="18"/>
                                  <w:szCs w:val="18"/>
                                </w:rPr>
                                <w:t>iii.   Desarrollo, innovación y transferencia de tecnología</w:t>
                              </w:r>
                            </w:p>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Pertinencia e impacto de desarrollo, innovación y transferencia de tecnología.</w:t>
                              </w:r>
                            </w:p>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Productos tecnológicos:</w:t>
                              </w:r>
                            </w:p>
                            <w:p w:rsidR="00A23B6A" w:rsidRPr="009D6CC1" w:rsidRDefault="00A23B6A" w:rsidP="00A23B6A">
                              <w:pPr>
                                <w:widowControl w:val="0"/>
                                <w:numPr>
                                  <w:ilvl w:val="0"/>
                                  <w:numId w:val="170"/>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patentes otorgadas en el extranjero (señalar, en su caso, si se encuentra en explotación comercial);</w:t>
                              </w:r>
                            </w:p>
                            <w:p w:rsidR="00A23B6A" w:rsidRPr="009D6CC1" w:rsidRDefault="00A23B6A" w:rsidP="00391706">
                              <w:pPr>
                                <w:widowControl w:val="0"/>
                                <w:suppressLineNumbers/>
                                <w:suppressAutoHyphens/>
                                <w:overflowPunct w:val="0"/>
                                <w:autoSpaceDE w:val="0"/>
                                <w:autoSpaceDN w:val="0"/>
                                <w:adjustRightInd w:val="0"/>
                                <w:ind w:left="227"/>
                                <w:textAlignment w:val="baseline"/>
                                <w:rPr>
                                  <w:rFonts w:ascii="Book Antiqua" w:hAnsi="Book Antiqua"/>
                                  <w:i/>
                                  <w:sz w:val="18"/>
                                  <w:szCs w:val="18"/>
                                </w:rPr>
                              </w:pPr>
                              <w:r w:rsidRPr="009D6CC1">
                                <w:rPr>
                                  <w:rFonts w:ascii="Book Antiqua" w:hAnsi="Book Antiqua"/>
                                  <w:i/>
                                  <w:sz w:val="18"/>
                                  <w:szCs w:val="18"/>
                                </w:rPr>
                                <w:t>Número de patentes en explotación / Número total de patentes.</w:t>
                              </w:r>
                            </w:p>
                            <w:p w:rsidR="00A23B6A" w:rsidRPr="009D6CC1" w:rsidRDefault="00A23B6A" w:rsidP="00A23B6A">
                              <w:pPr>
                                <w:widowControl w:val="0"/>
                                <w:numPr>
                                  <w:ilvl w:val="0"/>
                                  <w:numId w:val="170"/>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patentes otorgadas nacionales  (señalar, en su caso, si se encuentra en explotación comercial);</w:t>
                              </w:r>
                            </w:p>
                            <w:p w:rsidR="00A23B6A" w:rsidRPr="009D6CC1" w:rsidRDefault="00A23B6A" w:rsidP="00391706">
                              <w:pPr>
                                <w:widowControl w:val="0"/>
                                <w:suppressLineNumbers/>
                                <w:suppressAutoHyphens/>
                                <w:overflowPunct w:val="0"/>
                                <w:autoSpaceDE w:val="0"/>
                                <w:autoSpaceDN w:val="0"/>
                                <w:adjustRightInd w:val="0"/>
                                <w:ind w:left="227"/>
                                <w:textAlignment w:val="baseline"/>
                                <w:rPr>
                                  <w:rFonts w:ascii="Book Antiqua" w:hAnsi="Book Antiqua"/>
                                  <w:i/>
                                  <w:sz w:val="18"/>
                                  <w:szCs w:val="18"/>
                                </w:rPr>
                              </w:pPr>
                              <w:r w:rsidRPr="009D6CC1">
                                <w:rPr>
                                  <w:rFonts w:ascii="Book Antiqua" w:hAnsi="Book Antiqua"/>
                                  <w:i/>
                                  <w:sz w:val="18"/>
                                  <w:szCs w:val="18"/>
                                </w:rPr>
                                <w:t>Número de patentes en explotación / Número total de patentes.</w:t>
                              </w:r>
                            </w:p>
                            <w:p w:rsidR="00A23B6A" w:rsidRPr="009D6CC1" w:rsidRDefault="00A23B6A" w:rsidP="00A23B6A">
                              <w:pPr>
                                <w:widowControl w:val="0"/>
                                <w:numPr>
                                  <w:ilvl w:val="0"/>
                                  <w:numId w:val="170"/>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propiedad industrial;</w:t>
                              </w:r>
                            </w:p>
                            <w:p w:rsidR="00A23B6A" w:rsidRPr="009D6CC1" w:rsidRDefault="00A23B6A" w:rsidP="00391706">
                              <w:pPr>
                                <w:widowControl w:val="0"/>
                                <w:suppressLineNumbers/>
                                <w:suppressAutoHyphens/>
                                <w:overflowPunct w:val="0"/>
                                <w:autoSpaceDE w:val="0"/>
                                <w:autoSpaceDN w:val="0"/>
                                <w:adjustRightInd w:val="0"/>
                                <w:ind w:left="227"/>
                                <w:textAlignment w:val="baseline"/>
                                <w:rPr>
                                  <w:rFonts w:ascii="Book Antiqua" w:hAnsi="Book Antiqua"/>
                                  <w:i/>
                                  <w:sz w:val="18"/>
                                  <w:szCs w:val="18"/>
                                </w:rPr>
                              </w:pPr>
                              <w:r w:rsidRPr="009D6CC1">
                                <w:rPr>
                                  <w:rFonts w:ascii="Book Antiqua" w:hAnsi="Book Antiqua"/>
                                  <w:i/>
                                  <w:sz w:val="18"/>
                                  <w:szCs w:val="18"/>
                                </w:rPr>
                                <w:t>Número de registros de propiedad industrial en 3 años/ Número total de registros.</w:t>
                              </w:r>
                            </w:p>
                            <w:p w:rsidR="00A23B6A" w:rsidRPr="009D6CC1" w:rsidRDefault="00A23B6A" w:rsidP="00A23B6A">
                              <w:pPr>
                                <w:widowControl w:val="0"/>
                                <w:numPr>
                                  <w:ilvl w:val="0"/>
                                  <w:numId w:val="170"/>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diseños industriales;</w:t>
                              </w:r>
                            </w:p>
                            <w:p w:rsidR="00A23B6A" w:rsidRPr="009D6CC1" w:rsidRDefault="00A23B6A" w:rsidP="00391706">
                              <w:pPr>
                                <w:widowControl w:val="0"/>
                                <w:suppressLineNumbers/>
                                <w:suppressAutoHyphens/>
                                <w:overflowPunct w:val="0"/>
                                <w:autoSpaceDE w:val="0"/>
                                <w:autoSpaceDN w:val="0"/>
                                <w:adjustRightInd w:val="0"/>
                                <w:ind w:left="227"/>
                                <w:textAlignment w:val="baseline"/>
                                <w:rPr>
                                  <w:rFonts w:ascii="Book Antiqua" w:hAnsi="Book Antiqua"/>
                                  <w:i/>
                                  <w:sz w:val="18"/>
                                  <w:szCs w:val="18"/>
                                </w:rPr>
                              </w:pPr>
                              <w:r w:rsidRPr="009D6CC1">
                                <w:rPr>
                                  <w:rFonts w:ascii="Book Antiqua" w:hAnsi="Book Antiqua"/>
                                  <w:i/>
                                  <w:sz w:val="18"/>
                                  <w:szCs w:val="18"/>
                                </w:rPr>
                                <w:t>Número de registros de diseño industrial en 3 años/ Número total de registros.</w:t>
                              </w:r>
                            </w:p>
                            <w:p w:rsidR="00A23B6A" w:rsidRPr="009D6CC1" w:rsidRDefault="00A23B6A" w:rsidP="00A23B6A">
                              <w:pPr>
                                <w:widowControl w:val="0"/>
                                <w:numPr>
                                  <w:ilvl w:val="0"/>
                                  <w:numId w:val="170"/>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derechos de autor;</w:t>
                              </w:r>
                            </w:p>
                            <w:p w:rsidR="00A23B6A" w:rsidRPr="009D6CC1" w:rsidRDefault="00A23B6A" w:rsidP="00391706">
                              <w:pPr>
                                <w:widowControl w:val="0"/>
                                <w:suppressLineNumbers/>
                                <w:suppressAutoHyphens/>
                                <w:overflowPunct w:val="0"/>
                                <w:autoSpaceDE w:val="0"/>
                                <w:autoSpaceDN w:val="0"/>
                                <w:adjustRightInd w:val="0"/>
                                <w:ind w:left="227"/>
                                <w:textAlignment w:val="baseline"/>
                                <w:rPr>
                                  <w:rFonts w:ascii="Book Antiqua" w:hAnsi="Book Antiqua"/>
                                  <w:i/>
                                  <w:sz w:val="18"/>
                                  <w:szCs w:val="18"/>
                                </w:rPr>
                              </w:pPr>
                              <w:r w:rsidRPr="009D6CC1">
                                <w:rPr>
                                  <w:rFonts w:ascii="Book Antiqua" w:hAnsi="Book Antiqua"/>
                                  <w:i/>
                                  <w:sz w:val="18"/>
                                  <w:szCs w:val="18"/>
                                </w:rPr>
                                <w:t>Número de registros de derecho de autor en 3 años/ Número total de registros.</w:t>
                              </w:r>
                            </w:p>
                            <w:p w:rsidR="00A23B6A" w:rsidRPr="009D6CC1" w:rsidRDefault="00A23B6A" w:rsidP="00A23B6A">
                              <w:pPr>
                                <w:widowControl w:val="0"/>
                                <w:numPr>
                                  <w:ilvl w:val="0"/>
                                  <w:numId w:val="170"/>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licencias;</w:t>
                              </w:r>
                            </w:p>
                            <w:p w:rsidR="00A23B6A" w:rsidRPr="009D6CC1" w:rsidRDefault="00A23B6A" w:rsidP="00391706">
                              <w:pPr>
                                <w:widowControl w:val="0"/>
                                <w:suppressLineNumbers/>
                                <w:suppressAutoHyphens/>
                                <w:overflowPunct w:val="0"/>
                                <w:autoSpaceDE w:val="0"/>
                                <w:autoSpaceDN w:val="0"/>
                                <w:adjustRightInd w:val="0"/>
                                <w:ind w:left="227"/>
                                <w:textAlignment w:val="baseline"/>
                                <w:rPr>
                                  <w:rFonts w:ascii="Book Antiqua" w:hAnsi="Book Antiqua"/>
                                  <w:i/>
                                  <w:sz w:val="18"/>
                                  <w:szCs w:val="18"/>
                                </w:rPr>
                              </w:pPr>
                              <w:r w:rsidRPr="009D6CC1">
                                <w:rPr>
                                  <w:rFonts w:ascii="Book Antiqua" w:hAnsi="Book Antiqua"/>
                                  <w:i/>
                                  <w:sz w:val="18"/>
                                  <w:szCs w:val="18"/>
                                </w:rPr>
                                <w:t>Número de licencias en 3 años/ Número total de licencias.</w:t>
                              </w:r>
                            </w:p>
                            <w:p w:rsidR="00A23B6A" w:rsidRPr="009D6CC1" w:rsidRDefault="00A23B6A" w:rsidP="00A23B6A">
                              <w:pPr>
                                <w:widowControl w:val="0"/>
                                <w:numPr>
                                  <w:ilvl w:val="0"/>
                                  <w:numId w:val="170"/>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regalías;</w:t>
                              </w:r>
                            </w:p>
                            <w:p w:rsidR="00A23B6A" w:rsidRPr="009D6CC1" w:rsidRDefault="00A23B6A" w:rsidP="00391706">
                              <w:pPr>
                                <w:widowControl w:val="0"/>
                                <w:suppressLineNumbers/>
                                <w:suppressAutoHyphens/>
                                <w:overflowPunct w:val="0"/>
                                <w:autoSpaceDE w:val="0"/>
                                <w:autoSpaceDN w:val="0"/>
                                <w:adjustRightInd w:val="0"/>
                                <w:ind w:left="227"/>
                                <w:textAlignment w:val="baseline"/>
                                <w:rPr>
                                  <w:rFonts w:ascii="Book Antiqua" w:hAnsi="Book Antiqua"/>
                                  <w:i/>
                                  <w:sz w:val="18"/>
                                  <w:szCs w:val="18"/>
                                </w:rPr>
                              </w:pPr>
                              <w:r w:rsidRPr="009D6CC1">
                                <w:rPr>
                                  <w:rFonts w:ascii="Book Antiqua" w:hAnsi="Book Antiqua"/>
                                  <w:i/>
                                  <w:sz w:val="18"/>
                                  <w:szCs w:val="18"/>
                                </w:rPr>
                                <w:t>Recursos obtenidos por regalías / Recursos extraordinarios.</w:t>
                              </w:r>
                            </w:p>
                            <w:p w:rsidR="00A23B6A" w:rsidRPr="009D6CC1" w:rsidRDefault="00A23B6A" w:rsidP="00A23B6A">
                              <w:pPr>
                                <w:widowControl w:val="0"/>
                                <w:numPr>
                                  <w:ilvl w:val="0"/>
                                  <w:numId w:val="170"/>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paquetes tecnológicos;</w:t>
                              </w:r>
                            </w:p>
                            <w:p w:rsidR="00A23B6A" w:rsidRPr="009D6CC1" w:rsidRDefault="00A23B6A" w:rsidP="00391706">
                              <w:pPr>
                                <w:widowControl w:val="0"/>
                                <w:suppressLineNumbers/>
                                <w:suppressAutoHyphens/>
                                <w:overflowPunct w:val="0"/>
                                <w:autoSpaceDE w:val="0"/>
                                <w:autoSpaceDN w:val="0"/>
                                <w:adjustRightInd w:val="0"/>
                                <w:ind w:left="227"/>
                                <w:textAlignment w:val="baseline"/>
                                <w:rPr>
                                  <w:rFonts w:ascii="Book Antiqua" w:hAnsi="Book Antiqua"/>
                                  <w:i/>
                                  <w:sz w:val="18"/>
                                  <w:szCs w:val="18"/>
                                </w:rPr>
                              </w:pPr>
                              <w:r w:rsidRPr="009D6CC1">
                                <w:rPr>
                                  <w:rFonts w:ascii="Book Antiqua" w:hAnsi="Book Antiqua"/>
                                  <w:i/>
                                  <w:sz w:val="18"/>
                                  <w:szCs w:val="18"/>
                                </w:rPr>
                                <w:t>Número de paquetes tecnológicos en 3 años/ Número total de paquetes.</w:t>
                              </w:r>
                            </w:p>
                            <w:p w:rsidR="00A23B6A" w:rsidRPr="009D6CC1" w:rsidRDefault="00A23B6A" w:rsidP="00A23B6A">
                              <w:pPr>
                                <w:widowControl w:val="0"/>
                                <w:numPr>
                                  <w:ilvl w:val="0"/>
                                  <w:numId w:val="170"/>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prototipos.</w:t>
                              </w:r>
                            </w:p>
                            <w:p w:rsidR="00A23B6A" w:rsidRPr="009D6CC1" w:rsidRDefault="00A23B6A" w:rsidP="00391706">
                              <w:pPr>
                                <w:widowControl w:val="0"/>
                                <w:suppressLineNumbers/>
                                <w:suppressAutoHyphens/>
                                <w:overflowPunct w:val="0"/>
                                <w:autoSpaceDE w:val="0"/>
                                <w:autoSpaceDN w:val="0"/>
                                <w:adjustRightInd w:val="0"/>
                                <w:ind w:left="380"/>
                                <w:textAlignment w:val="baseline"/>
                                <w:rPr>
                                  <w:rFonts w:ascii="Book Antiqua" w:hAnsi="Book Antiqua"/>
                                  <w:sz w:val="18"/>
                                  <w:szCs w:val="18"/>
                                </w:rPr>
                              </w:pPr>
                              <w:r w:rsidRPr="009D6CC1">
                                <w:rPr>
                                  <w:rFonts w:ascii="Book Antiqua" w:hAnsi="Book Antiqua"/>
                                  <w:i/>
                                  <w:sz w:val="18"/>
                                  <w:szCs w:val="18"/>
                                </w:rPr>
                                <w:t>Número de prototipos en 3 años/ Número total de prototipos.</w:t>
                              </w: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bottom w:val="nil"/>
                                <w:right w:val="single" w:sz="4" w:space="0" w:color="auto"/>
                              </w:tcBorders>
                            </w:tcPr>
                            <w:p w:rsidR="00A23B6A" w:rsidRPr="00602F49" w:rsidRDefault="00A23B6A" w:rsidP="00391706">
                              <w:pPr>
                                <w:overflowPunct w:val="0"/>
                                <w:autoSpaceDE w:val="0"/>
                                <w:autoSpaceDN w:val="0"/>
                                <w:adjustRightInd w:val="0"/>
                                <w:spacing w:after="120"/>
                                <w:jc w:val="both"/>
                                <w:textAlignment w:val="baseline"/>
                                <w:rPr>
                                  <w:szCs w:val="24"/>
                                </w:rPr>
                              </w:pPr>
                            </w:p>
                          </w:tc>
                        </w:tr>
                        <w:tr w:rsidR="00A23B6A" w:rsidRPr="009D6CC1" w:rsidTr="00391706">
                          <w:tc>
                            <w:tcPr>
                              <w:tcW w:w="278" w:type="dxa"/>
                              <w:tcBorders>
                                <w:top w:val="single" w:sz="4" w:space="0" w:color="auto"/>
                                <w:bottom w:val="single" w:sz="4" w:space="0" w:color="auto"/>
                                <w:right w:val="nil"/>
                              </w:tcBorders>
                              <w:shd w:val="pct12" w:color="auto" w:fill="auto"/>
                            </w:tcPr>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b/>
                                  <w:sz w:val="18"/>
                                  <w:szCs w:val="18"/>
                                </w:rPr>
                              </w:pPr>
                            </w:p>
                          </w:tc>
                          <w:tc>
                            <w:tcPr>
                              <w:tcW w:w="7529" w:type="dxa"/>
                              <w:gridSpan w:val="3"/>
                              <w:tcBorders>
                                <w:left w:val="nil"/>
                                <w:right w:val="single" w:sz="4" w:space="0" w:color="auto"/>
                              </w:tcBorders>
                              <w:shd w:val="pct12" w:color="auto" w:fill="auto"/>
                            </w:tcPr>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b/>
                                  <w:sz w:val="20"/>
                                </w:rPr>
                              </w:pPr>
                              <w:r w:rsidRPr="009D6CC1">
                                <w:rPr>
                                  <w:rFonts w:ascii="Book Antiqua" w:hAnsi="Book Antiqua"/>
                                  <w:b/>
                                  <w:sz w:val="20"/>
                                </w:rPr>
                                <w:t>57. Creación artística</w:t>
                              </w:r>
                            </w:p>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Pertinencia e impacto de los resultados de creación artística.</w:t>
                              </w:r>
                            </w:p>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Productividad artística:</w:t>
                              </w:r>
                            </w:p>
                            <w:p w:rsidR="00A23B6A" w:rsidRPr="009D6CC1" w:rsidRDefault="00A23B6A" w:rsidP="00A23B6A">
                              <w:pPr>
                                <w:widowControl w:val="0"/>
                                <w:numPr>
                                  <w:ilvl w:val="0"/>
                                  <w:numId w:val="171"/>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obras originales (música, literatura, poesía, artes plásticas, danza y teatro);</w:t>
                              </w:r>
                            </w:p>
                            <w:p w:rsidR="00A23B6A" w:rsidRPr="009D6CC1" w:rsidRDefault="00A23B6A" w:rsidP="00391706">
                              <w:pPr>
                                <w:widowControl w:val="0"/>
                                <w:suppressLineNumbers/>
                                <w:suppressAutoHyphens/>
                                <w:overflowPunct w:val="0"/>
                                <w:autoSpaceDE w:val="0"/>
                                <w:autoSpaceDN w:val="0"/>
                                <w:adjustRightInd w:val="0"/>
                                <w:ind w:left="227"/>
                                <w:textAlignment w:val="baseline"/>
                                <w:rPr>
                                  <w:rFonts w:ascii="Book Antiqua" w:hAnsi="Book Antiqua"/>
                                  <w:i/>
                                  <w:sz w:val="18"/>
                                  <w:szCs w:val="18"/>
                                </w:rPr>
                              </w:pPr>
                              <w:r w:rsidRPr="009D6CC1">
                                <w:rPr>
                                  <w:rFonts w:ascii="Book Antiqua" w:hAnsi="Book Antiqua"/>
                                  <w:i/>
                                  <w:sz w:val="18"/>
                                  <w:szCs w:val="18"/>
                                </w:rPr>
                                <w:t>Número de obras originales en los últimos 3 años.</w:t>
                              </w:r>
                            </w:p>
                            <w:p w:rsidR="00A23B6A" w:rsidRPr="009D6CC1" w:rsidRDefault="00A23B6A" w:rsidP="00A23B6A">
                              <w:pPr>
                                <w:widowControl w:val="0"/>
                                <w:numPr>
                                  <w:ilvl w:val="0"/>
                                  <w:numId w:val="171"/>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participación individual o grupal en exposiciones, ferias, foros, festivales, otros;</w:t>
                              </w:r>
                            </w:p>
                            <w:p w:rsidR="00A23B6A" w:rsidRPr="009D6CC1" w:rsidRDefault="00A23B6A" w:rsidP="00391706">
                              <w:pPr>
                                <w:widowControl w:val="0"/>
                                <w:suppressLineNumbers/>
                                <w:suppressAutoHyphens/>
                                <w:overflowPunct w:val="0"/>
                                <w:autoSpaceDE w:val="0"/>
                                <w:autoSpaceDN w:val="0"/>
                                <w:adjustRightInd w:val="0"/>
                                <w:ind w:left="227"/>
                                <w:textAlignment w:val="baseline"/>
                                <w:rPr>
                                  <w:rFonts w:ascii="Book Antiqua" w:hAnsi="Book Antiqua"/>
                                  <w:i/>
                                  <w:sz w:val="18"/>
                                  <w:szCs w:val="18"/>
                                </w:rPr>
                              </w:pPr>
                              <w:r w:rsidRPr="009D6CC1">
                                <w:rPr>
                                  <w:rFonts w:ascii="Book Antiqua" w:hAnsi="Book Antiqua"/>
                                  <w:i/>
                                  <w:sz w:val="18"/>
                                  <w:szCs w:val="18"/>
                                </w:rPr>
                                <w:t>Número y tipo de participaciones.</w:t>
                              </w:r>
                            </w:p>
                            <w:p w:rsidR="00A23B6A" w:rsidRPr="009D6CC1" w:rsidRDefault="00A23B6A" w:rsidP="00A23B6A">
                              <w:pPr>
                                <w:widowControl w:val="0"/>
                                <w:numPr>
                                  <w:ilvl w:val="0"/>
                                  <w:numId w:val="171"/>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diseños coreográficos, escenográficos, puestas en escena, talleres literarios, composiciones musicales, otros;</w:t>
                              </w:r>
                            </w:p>
                            <w:p w:rsidR="00A23B6A" w:rsidRPr="009D6CC1" w:rsidRDefault="00A23B6A" w:rsidP="00391706">
                              <w:pPr>
                                <w:widowControl w:val="0"/>
                                <w:suppressLineNumbers/>
                                <w:suppressAutoHyphens/>
                                <w:overflowPunct w:val="0"/>
                                <w:autoSpaceDE w:val="0"/>
                                <w:autoSpaceDN w:val="0"/>
                                <w:adjustRightInd w:val="0"/>
                                <w:ind w:left="208"/>
                                <w:textAlignment w:val="baseline"/>
                                <w:rPr>
                                  <w:rFonts w:ascii="Book Antiqua" w:hAnsi="Book Antiqua"/>
                                  <w:sz w:val="18"/>
                                  <w:szCs w:val="18"/>
                                </w:rPr>
                              </w:pPr>
                              <w:r w:rsidRPr="009D6CC1">
                                <w:rPr>
                                  <w:rFonts w:ascii="Book Antiqua" w:hAnsi="Book Antiqua"/>
                                  <w:i/>
                                  <w:sz w:val="18"/>
                                  <w:szCs w:val="18"/>
                                </w:rPr>
                                <w:t>Número de eventos en 3 años/ Número total de eventos.</w:t>
                              </w: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391706">
                              <w:pPr>
                                <w:overflowPunct w:val="0"/>
                                <w:autoSpaceDE w:val="0"/>
                                <w:autoSpaceDN w:val="0"/>
                                <w:adjustRightInd w:val="0"/>
                                <w:spacing w:after="120"/>
                                <w:jc w:val="both"/>
                                <w:textAlignment w:val="baseline"/>
                                <w:rPr>
                                  <w:szCs w:val="24"/>
                                </w:rPr>
                              </w:pPr>
                            </w:p>
                          </w:tc>
                        </w:tr>
                        <w:tr w:rsidR="00A23B6A" w:rsidRPr="009D6CC1" w:rsidTr="00391706">
                          <w:tc>
                            <w:tcPr>
                              <w:tcW w:w="278" w:type="dxa"/>
                              <w:tcBorders>
                                <w:right w:val="nil"/>
                              </w:tcBorders>
                              <w:shd w:val="pct12" w:color="auto" w:fill="auto"/>
                            </w:tcPr>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b/>
                                  <w:sz w:val="18"/>
                                  <w:szCs w:val="18"/>
                                </w:rPr>
                              </w:pPr>
                            </w:p>
                          </w:tc>
                          <w:tc>
                            <w:tcPr>
                              <w:tcW w:w="7529" w:type="dxa"/>
                              <w:gridSpan w:val="3"/>
                              <w:tcBorders>
                                <w:left w:val="nil"/>
                                <w:right w:val="single" w:sz="4" w:space="0" w:color="auto"/>
                              </w:tcBorders>
                              <w:shd w:val="pct12" w:color="auto" w:fill="auto"/>
                            </w:tcPr>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b/>
                                  <w:sz w:val="20"/>
                                </w:rPr>
                              </w:pPr>
                              <w:r w:rsidRPr="009D6CC1">
                                <w:rPr>
                                  <w:rFonts w:ascii="Book Antiqua" w:hAnsi="Book Antiqua"/>
                                  <w:b/>
                                  <w:sz w:val="20"/>
                                </w:rPr>
                                <w:t>58. Articulación de la investigación con la docencia</w:t>
                              </w:r>
                            </w:p>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Impacto de las actividades de investigación en la docencia.</w:t>
                              </w:r>
                            </w:p>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Repercusiones de las actividades de investigación:</w:t>
                              </w:r>
                            </w:p>
                            <w:p w:rsidR="00A23B6A" w:rsidRPr="009D6CC1" w:rsidRDefault="00A23B6A" w:rsidP="00A23B6A">
                              <w:pPr>
                                <w:widowControl w:val="0"/>
                                <w:numPr>
                                  <w:ilvl w:val="0"/>
                                  <w:numId w:val="172"/>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 xml:space="preserve">oportunidades para que los estudiantes participen en actividades formativas de </w:t>
                              </w:r>
                              <w:r w:rsidRPr="009D6CC1">
                                <w:rPr>
                                  <w:rFonts w:ascii="Book Antiqua" w:hAnsi="Book Antiqua"/>
                                  <w:sz w:val="18"/>
                                  <w:szCs w:val="18"/>
                                </w:rPr>
                                <w:lastRenderedPageBreak/>
                                <w:t>investigación;</w:t>
                              </w:r>
                            </w:p>
                            <w:p w:rsidR="00A23B6A" w:rsidRPr="009D6CC1" w:rsidRDefault="00A23B6A" w:rsidP="00391706">
                              <w:pPr>
                                <w:widowControl w:val="0"/>
                                <w:suppressLineNumbers/>
                                <w:suppressAutoHyphens/>
                                <w:overflowPunct w:val="0"/>
                                <w:autoSpaceDE w:val="0"/>
                                <w:autoSpaceDN w:val="0"/>
                                <w:adjustRightInd w:val="0"/>
                                <w:ind w:left="227"/>
                                <w:textAlignment w:val="baseline"/>
                                <w:rPr>
                                  <w:rFonts w:ascii="Book Antiqua" w:hAnsi="Book Antiqua"/>
                                  <w:i/>
                                  <w:sz w:val="18"/>
                                  <w:szCs w:val="18"/>
                                </w:rPr>
                              </w:pPr>
                              <w:r w:rsidRPr="009D6CC1">
                                <w:rPr>
                                  <w:rFonts w:ascii="Book Antiqua" w:hAnsi="Book Antiqua"/>
                                  <w:i/>
                                  <w:sz w:val="18"/>
                                  <w:szCs w:val="18"/>
                                </w:rPr>
                                <w:t>Número de estudiantes que participan en proyectos de investigación / Número total de estudiantes</w:t>
                              </w:r>
                            </w:p>
                            <w:p w:rsidR="00A23B6A" w:rsidRPr="009D6CC1" w:rsidRDefault="00A23B6A" w:rsidP="00A23B6A">
                              <w:pPr>
                                <w:widowControl w:val="0"/>
                                <w:numPr>
                                  <w:ilvl w:val="0"/>
                                  <w:numId w:val="172"/>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incorporación de los resultados de la investigación a la docencia;</w:t>
                              </w:r>
                            </w:p>
                            <w:p w:rsidR="00A23B6A" w:rsidRPr="009D6CC1" w:rsidRDefault="00A23B6A" w:rsidP="00391706">
                              <w:pPr>
                                <w:widowControl w:val="0"/>
                                <w:suppressLineNumbers/>
                                <w:suppressAutoHyphens/>
                                <w:overflowPunct w:val="0"/>
                                <w:autoSpaceDE w:val="0"/>
                                <w:autoSpaceDN w:val="0"/>
                                <w:adjustRightInd w:val="0"/>
                                <w:ind w:left="227"/>
                                <w:textAlignment w:val="baseline"/>
                                <w:rPr>
                                  <w:rFonts w:ascii="Book Antiqua" w:hAnsi="Book Antiqua"/>
                                  <w:i/>
                                  <w:sz w:val="18"/>
                                  <w:szCs w:val="18"/>
                                </w:rPr>
                              </w:pPr>
                              <w:proofErr w:type="gramStart"/>
                              <w:r w:rsidRPr="009D6CC1">
                                <w:rPr>
                                  <w:rFonts w:ascii="Book Antiqua" w:hAnsi="Book Antiqua"/>
                                  <w:i/>
                                  <w:sz w:val="18"/>
                                  <w:szCs w:val="18"/>
                                </w:rPr>
                                <w:t>porcentaje</w:t>
                              </w:r>
                              <w:proofErr w:type="gramEnd"/>
                              <w:r w:rsidRPr="009D6CC1">
                                <w:rPr>
                                  <w:rFonts w:ascii="Book Antiqua" w:hAnsi="Book Antiqua"/>
                                  <w:i/>
                                  <w:sz w:val="18"/>
                                  <w:szCs w:val="18"/>
                                </w:rPr>
                                <w:t xml:space="preserve"> de participación de investigadores en el diseño curricular.</w:t>
                              </w:r>
                            </w:p>
                            <w:p w:rsidR="00A23B6A" w:rsidRPr="009D6CC1" w:rsidRDefault="00A23B6A" w:rsidP="00A23B6A">
                              <w:pPr>
                                <w:widowControl w:val="0"/>
                                <w:numPr>
                                  <w:ilvl w:val="0"/>
                                  <w:numId w:val="172"/>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el impacto de la investigación en la docencia;</w:t>
                              </w:r>
                            </w:p>
                            <w:p w:rsidR="00A23B6A" w:rsidRPr="009D6CC1" w:rsidRDefault="00A23B6A" w:rsidP="00391706">
                              <w:pPr>
                                <w:widowControl w:val="0"/>
                                <w:suppressLineNumbers/>
                                <w:suppressAutoHyphens/>
                                <w:overflowPunct w:val="0"/>
                                <w:autoSpaceDE w:val="0"/>
                                <w:autoSpaceDN w:val="0"/>
                                <w:adjustRightInd w:val="0"/>
                                <w:ind w:left="208"/>
                                <w:textAlignment w:val="baseline"/>
                                <w:rPr>
                                  <w:rFonts w:ascii="Book Antiqua" w:hAnsi="Book Antiqua"/>
                                  <w:sz w:val="18"/>
                                  <w:szCs w:val="18"/>
                                </w:rPr>
                              </w:pPr>
                              <w:r w:rsidRPr="009D6CC1">
                                <w:rPr>
                                  <w:rFonts w:ascii="Book Antiqua" w:hAnsi="Book Antiqua"/>
                                  <w:i/>
                                  <w:sz w:val="18"/>
                                  <w:szCs w:val="18"/>
                                </w:rPr>
                                <w:t>Número de horas de docencia / Número de profesores-investigadores.</w:t>
                              </w: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391706">
                              <w:pPr>
                                <w:overflowPunct w:val="0"/>
                                <w:autoSpaceDE w:val="0"/>
                                <w:autoSpaceDN w:val="0"/>
                                <w:adjustRightInd w:val="0"/>
                                <w:spacing w:after="120"/>
                                <w:jc w:val="both"/>
                                <w:textAlignment w:val="baseline"/>
                                <w:rPr>
                                  <w:szCs w:val="24"/>
                                </w:rPr>
                              </w:pPr>
                            </w:p>
                          </w:tc>
                        </w:tr>
                        <w:tr w:rsidR="00A23B6A" w:rsidRPr="009D6CC1" w:rsidTr="00391706">
                          <w:tc>
                            <w:tcPr>
                              <w:tcW w:w="7807" w:type="dxa"/>
                              <w:gridSpan w:val="4"/>
                              <w:vMerge w:val="restart"/>
                              <w:tcBorders>
                                <w:right w:val="single" w:sz="4" w:space="0" w:color="auto"/>
                              </w:tcBorders>
                              <w:shd w:val="pct12" w:color="auto" w:fill="auto"/>
                              <w:vAlign w:val="center"/>
                            </w:tcPr>
                            <w:p w:rsidR="00A23B6A" w:rsidRPr="009D6CC1" w:rsidRDefault="00A23B6A" w:rsidP="00391706">
                              <w:pPr>
                                <w:overflowPunct w:val="0"/>
                                <w:autoSpaceDE w:val="0"/>
                                <w:autoSpaceDN w:val="0"/>
                                <w:adjustRightInd w:val="0"/>
                                <w:textAlignment w:val="baseline"/>
                                <w:rPr>
                                  <w:rFonts w:ascii="Book Antiqua" w:hAnsi="Book Antiqua"/>
                                  <w:sz w:val="20"/>
                                </w:rPr>
                              </w:pPr>
                              <w:r w:rsidRPr="009D6CC1">
                                <w:rPr>
                                  <w:rFonts w:ascii="Book Antiqua" w:hAnsi="Book Antiqua"/>
                                  <w:sz w:val="20"/>
                                </w:rPr>
                                <w:lastRenderedPageBreak/>
                                <w:t>Enuncie en los espacios señalados en la columna de la derecha, las principales fortalezas identificadas por la institución acerca del programa educativo que se está evaluando y las acciones que están desarrollando para asegurar dichas condiciones de fortaleza dentro de esta categoría de análisis:</w:t>
                              </w:r>
                              <w:r w:rsidRPr="009D6CC1">
                                <w:rPr>
                                  <w:rFonts w:ascii="Book Antiqua" w:hAnsi="Book Antiqua"/>
                                  <w:b/>
                                  <w:sz w:val="20"/>
                                </w:rPr>
                                <w:t>Productividad académica-Investigación</w:t>
                              </w:r>
                              <w:r w:rsidRPr="009D6CC1">
                                <w:rPr>
                                  <w:rFonts w:ascii="Book Antiqua" w:hAnsi="Book Antiqua"/>
                                  <w:sz w:val="20"/>
                                </w:rPr>
                                <w:t>.  Debe cuidarse la congruencia de los comentarios con el juicio de valor emitido para cada indicador.</w:t>
                              </w: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shd w:val="pct20" w:color="auto" w:fill="auto"/>
                              <w:vAlign w:val="center"/>
                            </w:tcPr>
                            <w:p w:rsidR="00A23B6A" w:rsidRPr="00602F49" w:rsidRDefault="00A23B6A" w:rsidP="00391706">
                              <w:pPr>
                                <w:overflowPunct w:val="0"/>
                                <w:autoSpaceDE w:val="0"/>
                                <w:autoSpaceDN w:val="0"/>
                                <w:adjustRightInd w:val="0"/>
                                <w:spacing w:after="120"/>
                                <w:textAlignment w:val="baseline"/>
                                <w:rPr>
                                  <w:b/>
                                  <w:szCs w:val="24"/>
                                </w:rPr>
                              </w:pPr>
                              <w:r w:rsidRPr="00602F49">
                                <w:rPr>
                                  <w:b/>
                                  <w:szCs w:val="24"/>
                                </w:rPr>
                                <w:t xml:space="preserve">Fortalezas </w:t>
                              </w:r>
                            </w:p>
                            <w:p w:rsidR="00A23B6A" w:rsidRPr="00602F49" w:rsidRDefault="00A23B6A" w:rsidP="00391706">
                              <w:pPr>
                                <w:overflowPunct w:val="0"/>
                                <w:autoSpaceDE w:val="0"/>
                                <w:autoSpaceDN w:val="0"/>
                                <w:adjustRightInd w:val="0"/>
                                <w:spacing w:after="120"/>
                                <w:textAlignment w:val="baseline"/>
                                <w:rPr>
                                  <w:b/>
                                  <w:szCs w:val="24"/>
                                </w:rPr>
                              </w:pPr>
                              <w:r w:rsidRPr="00602F49">
                                <w:rPr>
                                  <w:b/>
                                  <w:szCs w:val="24"/>
                                </w:rPr>
                                <w:t xml:space="preserve">Categoría de </w:t>
                              </w:r>
                              <w:r w:rsidRPr="00602F49">
                                <w:rPr>
                                  <w:rFonts w:ascii="Book Antiqua" w:hAnsi="Book Antiqua"/>
                                  <w:b/>
                                  <w:szCs w:val="24"/>
                                </w:rPr>
                                <w:t>Productividad académica-Investigación</w:t>
                              </w:r>
                            </w:p>
                          </w:tc>
                        </w:tr>
                        <w:tr w:rsidR="00A23B6A" w:rsidRPr="009D6CC1" w:rsidTr="00391706">
                          <w:tc>
                            <w:tcPr>
                              <w:tcW w:w="7807" w:type="dxa"/>
                              <w:gridSpan w:val="4"/>
                              <w:vMerge/>
                              <w:tcBorders>
                                <w:right w:val="single" w:sz="4" w:space="0" w:color="auto"/>
                              </w:tcBorders>
                              <w:shd w:val="pct12" w:color="auto" w:fill="auto"/>
                            </w:tcPr>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A23B6A">
                              <w:pPr>
                                <w:numPr>
                                  <w:ilvl w:val="0"/>
                                  <w:numId w:val="47"/>
                                </w:numPr>
                                <w:overflowPunct w:val="0"/>
                                <w:autoSpaceDE w:val="0"/>
                                <w:autoSpaceDN w:val="0"/>
                                <w:adjustRightInd w:val="0"/>
                                <w:spacing w:after="120"/>
                                <w:jc w:val="both"/>
                                <w:rPr>
                                  <w:szCs w:val="24"/>
                                </w:rPr>
                              </w:pPr>
                            </w:p>
                          </w:tc>
                        </w:tr>
                        <w:tr w:rsidR="00A23B6A" w:rsidRPr="009D6CC1" w:rsidTr="00391706">
                          <w:tc>
                            <w:tcPr>
                              <w:tcW w:w="7807" w:type="dxa"/>
                              <w:gridSpan w:val="4"/>
                              <w:vMerge/>
                              <w:tcBorders>
                                <w:right w:val="single" w:sz="4" w:space="0" w:color="auto"/>
                              </w:tcBorders>
                              <w:shd w:val="pct12" w:color="auto" w:fill="auto"/>
                              <w:vAlign w:val="center"/>
                            </w:tcPr>
                            <w:p w:rsidR="00A23B6A" w:rsidRPr="009D6CC1" w:rsidRDefault="00A23B6A" w:rsidP="00391706">
                              <w:pPr>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A23B6A">
                              <w:pPr>
                                <w:numPr>
                                  <w:ilvl w:val="0"/>
                                  <w:numId w:val="47"/>
                                </w:numPr>
                                <w:overflowPunct w:val="0"/>
                                <w:autoSpaceDE w:val="0"/>
                                <w:autoSpaceDN w:val="0"/>
                                <w:adjustRightInd w:val="0"/>
                                <w:spacing w:after="120"/>
                                <w:jc w:val="both"/>
                                <w:rPr>
                                  <w:szCs w:val="24"/>
                                </w:rPr>
                              </w:pPr>
                            </w:p>
                          </w:tc>
                        </w:tr>
                        <w:tr w:rsidR="00A23B6A" w:rsidRPr="009D6CC1" w:rsidTr="00391706">
                          <w:tc>
                            <w:tcPr>
                              <w:tcW w:w="7807" w:type="dxa"/>
                              <w:gridSpan w:val="4"/>
                              <w:vMerge/>
                              <w:tcBorders>
                                <w:right w:val="single" w:sz="4" w:space="0" w:color="auto"/>
                              </w:tcBorders>
                              <w:shd w:val="pct12" w:color="auto" w:fill="auto"/>
                              <w:vAlign w:val="center"/>
                            </w:tcPr>
                            <w:p w:rsidR="00A23B6A" w:rsidRPr="009D6CC1" w:rsidRDefault="00A23B6A" w:rsidP="00391706">
                              <w:pPr>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A23B6A">
                              <w:pPr>
                                <w:numPr>
                                  <w:ilvl w:val="0"/>
                                  <w:numId w:val="47"/>
                                </w:numPr>
                                <w:overflowPunct w:val="0"/>
                                <w:autoSpaceDE w:val="0"/>
                                <w:autoSpaceDN w:val="0"/>
                                <w:adjustRightInd w:val="0"/>
                                <w:spacing w:after="120"/>
                                <w:jc w:val="both"/>
                                <w:rPr>
                                  <w:szCs w:val="24"/>
                                </w:rPr>
                              </w:pPr>
                            </w:p>
                          </w:tc>
                        </w:tr>
                        <w:tr w:rsidR="00A23B6A" w:rsidRPr="009D6CC1" w:rsidTr="00391706">
                          <w:tc>
                            <w:tcPr>
                              <w:tcW w:w="7807" w:type="dxa"/>
                              <w:gridSpan w:val="4"/>
                              <w:vMerge/>
                              <w:tcBorders>
                                <w:right w:val="single" w:sz="4" w:space="0" w:color="auto"/>
                              </w:tcBorders>
                              <w:shd w:val="pct12" w:color="auto" w:fill="auto"/>
                              <w:vAlign w:val="center"/>
                            </w:tcPr>
                            <w:p w:rsidR="00A23B6A" w:rsidRPr="009D6CC1" w:rsidRDefault="00A23B6A" w:rsidP="00391706">
                              <w:pPr>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shd w:val="pct20" w:color="auto" w:fill="auto"/>
                              <w:vAlign w:val="center"/>
                            </w:tcPr>
                            <w:p w:rsidR="00A23B6A" w:rsidRPr="00602F49" w:rsidRDefault="00A23B6A" w:rsidP="00391706">
                              <w:pPr>
                                <w:overflowPunct w:val="0"/>
                                <w:autoSpaceDE w:val="0"/>
                                <w:autoSpaceDN w:val="0"/>
                                <w:adjustRightInd w:val="0"/>
                                <w:spacing w:after="120"/>
                                <w:textAlignment w:val="baseline"/>
                                <w:rPr>
                                  <w:b/>
                                </w:rPr>
                              </w:pPr>
                              <w:r w:rsidRPr="00602F49">
                                <w:rPr>
                                  <w:b/>
                                  <w:szCs w:val="24"/>
                                </w:rPr>
                                <w:t>Acciones que se realizan para asegurar las fortalezas enunciadas</w:t>
                              </w:r>
                            </w:p>
                          </w:tc>
                        </w:tr>
                        <w:tr w:rsidR="00A23B6A" w:rsidRPr="009D6CC1" w:rsidTr="00391706">
                          <w:tc>
                            <w:tcPr>
                              <w:tcW w:w="7807" w:type="dxa"/>
                              <w:gridSpan w:val="4"/>
                              <w:vMerge/>
                              <w:tcBorders>
                                <w:right w:val="single" w:sz="4" w:space="0" w:color="auto"/>
                              </w:tcBorders>
                              <w:shd w:val="pct12" w:color="auto" w:fill="auto"/>
                              <w:vAlign w:val="center"/>
                            </w:tcPr>
                            <w:p w:rsidR="00A23B6A" w:rsidRPr="009D6CC1" w:rsidRDefault="00A23B6A" w:rsidP="00391706">
                              <w:pPr>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A23B6A">
                              <w:pPr>
                                <w:numPr>
                                  <w:ilvl w:val="0"/>
                                  <w:numId w:val="48"/>
                                </w:numPr>
                                <w:overflowPunct w:val="0"/>
                                <w:autoSpaceDE w:val="0"/>
                                <w:autoSpaceDN w:val="0"/>
                                <w:adjustRightInd w:val="0"/>
                                <w:spacing w:after="120"/>
                                <w:jc w:val="both"/>
                                <w:rPr>
                                  <w:szCs w:val="24"/>
                                </w:rPr>
                              </w:pPr>
                            </w:p>
                          </w:tc>
                        </w:tr>
                        <w:tr w:rsidR="00A23B6A" w:rsidRPr="009D6CC1" w:rsidTr="00391706">
                          <w:tc>
                            <w:tcPr>
                              <w:tcW w:w="7807" w:type="dxa"/>
                              <w:gridSpan w:val="4"/>
                              <w:vMerge/>
                              <w:tcBorders>
                                <w:right w:val="single" w:sz="4" w:space="0" w:color="auto"/>
                              </w:tcBorders>
                              <w:shd w:val="pct12" w:color="auto" w:fill="auto"/>
                              <w:vAlign w:val="center"/>
                            </w:tcPr>
                            <w:p w:rsidR="00A23B6A" w:rsidRPr="009D6CC1" w:rsidRDefault="00A23B6A" w:rsidP="00391706">
                              <w:pPr>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A23B6A">
                              <w:pPr>
                                <w:numPr>
                                  <w:ilvl w:val="0"/>
                                  <w:numId w:val="48"/>
                                </w:numPr>
                                <w:overflowPunct w:val="0"/>
                                <w:autoSpaceDE w:val="0"/>
                                <w:autoSpaceDN w:val="0"/>
                                <w:adjustRightInd w:val="0"/>
                                <w:spacing w:after="120"/>
                                <w:jc w:val="both"/>
                                <w:rPr>
                                  <w:szCs w:val="24"/>
                                </w:rPr>
                              </w:pPr>
                            </w:p>
                          </w:tc>
                        </w:tr>
                        <w:tr w:rsidR="00A23B6A" w:rsidRPr="009D6CC1" w:rsidTr="00391706">
                          <w:tc>
                            <w:tcPr>
                              <w:tcW w:w="7807" w:type="dxa"/>
                              <w:gridSpan w:val="4"/>
                              <w:vMerge/>
                              <w:tcBorders>
                                <w:right w:val="single" w:sz="4" w:space="0" w:color="auto"/>
                              </w:tcBorders>
                              <w:shd w:val="pct12" w:color="auto" w:fill="auto"/>
                              <w:vAlign w:val="center"/>
                            </w:tcPr>
                            <w:p w:rsidR="00A23B6A" w:rsidRPr="009D6CC1" w:rsidRDefault="00A23B6A" w:rsidP="00391706">
                              <w:pPr>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A23B6A">
                              <w:pPr>
                                <w:numPr>
                                  <w:ilvl w:val="0"/>
                                  <w:numId w:val="48"/>
                                </w:numPr>
                                <w:overflowPunct w:val="0"/>
                                <w:autoSpaceDE w:val="0"/>
                                <w:autoSpaceDN w:val="0"/>
                                <w:adjustRightInd w:val="0"/>
                                <w:spacing w:after="120"/>
                                <w:jc w:val="both"/>
                                <w:rPr>
                                  <w:szCs w:val="24"/>
                                </w:rPr>
                              </w:pPr>
                            </w:p>
                          </w:tc>
                        </w:tr>
                        <w:tr w:rsidR="00A23B6A" w:rsidRPr="009D6CC1" w:rsidTr="00391706">
                          <w:tc>
                            <w:tcPr>
                              <w:tcW w:w="7807" w:type="dxa"/>
                              <w:gridSpan w:val="4"/>
                              <w:vMerge w:val="restart"/>
                              <w:tcBorders>
                                <w:right w:val="single" w:sz="4" w:space="0" w:color="auto"/>
                              </w:tcBorders>
                              <w:shd w:val="pct12" w:color="auto" w:fill="auto"/>
                              <w:vAlign w:val="center"/>
                            </w:tcPr>
                            <w:p w:rsidR="00A23B6A" w:rsidRPr="009D6CC1" w:rsidRDefault="00A23B6A" w:rsidP="00391706">
                              <w:pPr>
                                <w:overflowPunct w:val="0"/>
                                <w:autoSpaceDE w:val="0"/>
                                <w:autoSpaceDN w:val="0"/>
                                <w:adjustRightInd w:val="0"/>
                                <w:textAlignment w:val="baseline"/>
                                <w:rPr>
                                  <w:rFonts w:ascii="Book Antiqua" w:hAnsi="Book Antiqua"/>
                                  <w:sz w:val="20"/>
                                </w:rPr>
                              </w:pPr>
                              <w:r w:rsidRPr="009D6CC1">
                                <w:rPr>
                                  <w:rFonts w:ascii="Book Antiqua" w:hAnsi="Book Antiqua"/>
                                  <w:sz w:val="20"/>
                                </w:rPr>
                                <w:t xml:space="preserve">Enuncie en los espacios señalados en la columna de la derecha, las principales debilidades detectadas por la institución acerca del programa educativo que se está evaluando y las acciones que se están desarrollando para atender dichas condiciones de debilidad dentro de esta categoría de análisis: </w:t>
                              </w:r>
                              <w:r w:rsidRPr="009D6CC1">
                                <w:rPr>
                                  <w:rFonts w:ascii="Book Antiqua" w:hAnsi="Book Antiqua"/>
                                  <w:b/>
                                  <w:sz w:val="20"/>
                                </w:rPr>
                                <w:t>Productividad académica-Investigación</w:t>
                              </w:r>
                              <w:r w:rsidRPr="009D6CC1">
                                <w:rPr>
                                  <w:rFonts w:ascii="Book Antiqua" w:hAnsi="Book Antiqua"/>
                                  <w:sz w:val="20"/>
                                </w:rPr>
                                <w:t>.  Debe cuidarse la congruencia de los comentarios con el juicio de valor emitido para cada indicador.</w:t>
                              </w: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shd w:val="pct20" w:color="auto" w:fill="auto"/>
                              <w:vAlign w:val="center"/>
                            </w:tcPr>
                            <w:p w:rsidR="00A23B6A" w:rsidRPr="00602F49" w:rsidRDefault="00A23B6A" w:rsidP="00391706">
                              <w:pPr>
                                <w:overflowPunct w:val="0"/>
                                <w:autoSpaceDE w:val="0"/>
                                <w:autoSpaceDN w:val="0"/>
                                <w:adjustRightInd w:val="0"/>
                                <w:spacing w:after="120"/>
                                <w:textAlignment w:val="baseline"/>
                                <w:rPr>
                                  <w:b/>
                                  <w:szCs w:val="24"/>
                                </w:rPr>
                              </w:pPr>
                              <w:r w:rsidRPr="00602F49">
                                <w:rPr>
                                  <w:b/>
                                  <w:szCs w:val="24"/>
                                </w:rPr>
                                <w:t>Debilidades (principales problemas detectados)</w:t>
                              </w:r>
                            </w:p>
                            <w:p w:rsidR="00A23B6A" w:rsidRPr="00602F49" w:rsidRDefault="00A23B6A" w:rsidP="00391706">
                              <w:pPr>
                                <w:overflowPunct w:val="0"/>
                                <w:autoSpaceDE w:val="0"/>
                                <w:autoSpaceDN w:val="0"/>
                                <w:adjustRightInd w:val="0"/>
                                <w:spacing w:after="120"/>
                                <w:textAlignment w:val="baseline"/>
                                <w:rPr>
                                  <w:b/>
                                  <w:szCs w:val="24"/>
                                </w:rPr>
                              </w:pPr>
                              <w:r w:rsidRPr="00602F49">
                                <w:rPr>
                                  <w:b/>
                                  <w:szCs w:val="24"/>
                                </w:rPr>
                                <w:t>Categoría de Productividad académica-Investigación</w:t>
                              </w:r>
                            </w:p>
                          </w:tc>
                        </w:tr>
                        <w:tr w:rsidR="00A23B6A" w:rsidRPr="009D6CC1" w:rsidTr="00391706">
                          <w:tc>
                            <w:tcPr>
                              <w:tcW w:w="7807" w:type="dxa"/>
                              <w:gridSpan w:val="4"/>
                              <w:vMerge/>
                              <w:tcBorders>
                                <w:right w:val="single" w:sz="4" w:space="0" w:color="auto"/>
                              </w:tcBorders>
                              <w:shd w:val="pct12" w:color="auto" w:fill="auto"/>
                            </w:tcPr>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A23B6A">
                              <w:pPr>
                                <w:numPr>
                                  <w:ilvl w:val="0"/>
                                  <w:numId w:val="49"/>
                                </w:numPr>
                                <w:overflowPunct w:val="0"/>
                                <w:autoSpaceDE w:val="0"/>
                                <w:autoSpaceDN w:val="0"/>
                                <w:adjustRightInd w:val="0"/>
                                <w:spacing w:after="120"/>
                                <w:jc w:val="both"/>
                                <w:rPr>
                                  <w:szCs w:val="24"/>
                                </w:rPr>
                              </w:pPr>
                            </w:p>
                          </w:tc>
                        </w:tr>
                        <w:tr w:rsidR="00A23B6A" w:rsidRPr="009D6CC1" w:rsidTr="00391706">
                          <w:tc>
                            <w:tcPr>
                              <w:tcW w:w="7807" w:type="dxa"/>
                              <w:gridSpan w:val="4"/>
                              <w:vMerge/>
                              <w:tcBorders>
                                <w:right w:val="single" w:sz="4" w:space="0" w:color="auto"/>
                              </w:tcBorders>
                              <w:shd w:val="pct12" w:color="auto" w:fill="auto"/>
                              <w:vAlign w:val="center"/>
                            </w:tcPr>
                            <w:p w:rsidR="00A23B6A" w:rsidRPr="009D6CC1" w:rsidRDefault="00A23B6A" w:rsidP="00391706">
                              <w:pPr>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A23B6A">
                              <w:pPr>
                                <w:numPr>
                                  <w:ilvl w:val="0"/>
                                  <w:numId w:val="49"/>
                                </w:numPr>
                                <w:overflowPunct w:val="0"/>
                                <w:autoSpaceDE w:val="0"/>
                                <w:autoSpaceDN w:val="0"/>
                                <w:adjustRightInd w:val="0"/>
                                <w:spacing w:after="120"/>
                                <w:jc w:val="both"/>
                                <w:rPr>
                                  <w:szCs w:val="24"/>
                                </w:rPr>
                              </w:pPr>
                            </w:p>
                          </w:tc>
                        </w:tr>
                        <w:tr w:rsidR="00A23B6A" w:rsidRPr="009D6CC1" w:rsidTr="00391706">
                          <w:tc>
                            <w:tcPr>
                              <w:tcW w:w="7807" w:type="dxa"/>
                              <w:gridSpan w:val="4"/>
                              <w:vMerge/>
                              <w:tcBorders>
                                <w:right w:val="single" w:sz="4" w:space="0" w:color="auto"/>
                              </w:tcBorders>
                              <w:shd w:val="pct12" w:color="auto" w:fill="auto"/>
                              <w:vAlign w:val="center"/>
                            </w:tcPr>
                            <w:p w:rsidR="00A23B6A" w:rsidRPr="009D6CC1" w:rsidRDefault="00A23B6A" w:rsidP="00391706">
                              <w:pPr>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A23B6A">
                              <w:pPr>
                                <w:numPr>
                                  <w:ilvl w:val="0"/>
                                  <w:numId w:val="49"/>
                                </w:numPr>
                                <w:overflowPunct w:val="0"/>
                                <w:autoSpaceDE w:val="0"/>
                                <w:autoSpaceDN w:val="0"/>
                                <w:adjustRightInd w:val="0"/>
                                <w:spacing w:after="120"/>
                                <w:jc w:val="both"/>
                                <w:rPr>
                                  <w:szCs w:val="24"/>
                                </w:rPr>
                              </w:pPr>
                            </w:p>
                          </w:tc>
                        </w:tr>
                        <w:tr w:rsidR="00A23B6A" w:rsidRPr="009D6CC1" w:rsidTr="00391706">
                          <w:tc>
                            <w:tcPr>
                              <w:tcW w:w="7807" w:type="dxa"/>
                              <w:gridSpan w:val="4"/>
                              <w:vMerge/>
                              <w:tcBorders>
                                <w:right w:val="single" w:sz="4" w:space="0" w:color="auto"/>
                              </w:tcBorders>
                              <w:shd w:val="pct12" w:color="auto" w:fill="auto"/>
                              <w:vAlign w:val="center"/>
                            </w:tcPr>
                            <w:p w:rsidR="00A23B6A" w:rsidRPr="009D6CC1" w:rsidRDefault="00A23B6A" w:rsidP="00391706">
                              <w:pPr>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shd w:val="pct20" w:color="auto" w:fill="auto"/>
                              <w:vAlign w:val="center"/>
                            </w:tcPr>
                            <w:p w:rsidR="00A23B6A" w:rsidRPr="00602F49" w:rsidRDefault="00A23B6A" w:rsidP="00391706">
                              <w:pPr>
                                <w:overflowPunct w:val="0"/>
                                <w:autoSpaceDE w:val="0"/>
                                <w:autoSpaceDN w:val="0"/>
                                <w:adjustRightInd w:val="0"/>
                                <w:spacing w:after="120"/>
                                <w:textAlignment w:val="baseline"/>
                              </w:pPr>
                              <w:r w:rsidRPr="00602F49">
                                <w:rPr>
                                  <w:b/>
                                  <w:szCs w:val="24"/>
                                </w:rPr>
                                <w:t>Acciones que se realizan para atender las debilidades detectadas</w:t>
                              </w:r>
                            </w:p>
                          </w:tc>
                        </w:tr>
                        <w:tr w:rsidR="00A23B6A" w:rsidRPr="009D6CC1" w:rsidTr="00391706">
                          <w:tc>
                            <w:tcPr>
                              <w:tcW w:w="7807" w:type="dxa"/>
                              <w:gridSpan w:val="4"/>
                              <w:vMerge/>
                              <w:tcBorders>
                                <w:right w:val="single" w:sz="4" w:space="0" w:color="auto"/>
                              </w:tcBorders>
                              <w:shd w:val="pct12" w:color="auto" w:fill="auto"/>
                              <w:vAlign w:val="center"/>
                            </w:tcPr>
                            <w:p w:rsidR="00A23B6A" w:rsidRPr="009D6CC1" w:rsidRDefault="00A23B6A" w:rsidP="00391706">
                              <w:pPr>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A23B6A">
                              <w:pPr>
                                <w:numPr>
                                  <w:ilvl w:val="0"/>
                                  <w:numId w:val="50"/>
                                </w:numPr>
                                <w:overflowPunct w:val="0"/>
                                <w:autoSpaceDE w:val="0"/>
                                <w:autoSpaceDN w:val="0"/>
                                <w:adjustRightInd w:val="0"/>
                                <w:spacing w:after="120"/>
                                <w:jc w:val="both"/>
                                <w:rPr>
                                  <w:szCs w:val="24"/>
                                </w:rPr>
                              </w:pPr>
                            </w:p>
                          </w:tc>
                        </w:tr>
                        <w:tr w:rsidR="00A23B6A" w:rsidRPr="009D6CC1" w:rsidTr="00391706">
                          <w:tc>
                            <w:tcPr>
                              <w:tcW w:w="7807" w:type="dxa"/>
                              <w:gridSpan w:val="4"/>
                              <w:vMerge/>
                              <w:tcBorders>
                                <w:right w:val="single" w:sz="4" w:space="0" w:color="auto"/>
                              </w:tcBorders>
                              <w:shd w:val="pct12" w:color="auto" w:fill="auto"/>
                              <w:vAlign w:val="center"/>
                            </w:tcPr>
                            <w:p w:rsidR="00A23B6A" w:rsidRPr="009D6CC1" w:rsidRDefault="00A23B6A" w:rsidP="00391706">
                              <w:pPr>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A23B6A">
                              <w:pPr>
                                <w:numPr>
                                  <w:ilvl w:val="0"/>
                                  <w:numId w:val="50"/>
                                </w:numPr>
                                <w:overflowPunct w:val="0"/>
                                <w:autoSpaceDE w:val="0"/>
                                <w:autoSpaceDN w:val="0"/>
                                <w:adjustRightInd w:val="0"/>
                                <w:spacing w:after="120"/>
                                <w:jc w:val="both"/>
                                <w:rPr>
                                  <w:szCs w:val="24"/>
                                </w:rPr>
                              </w:pPr>
                            </w:p>
                          </w:tc>
                        </w:tr>
                        <w:tr w:rsidR="00A23B6A" w:rsidRPr="009D6CC1" w:rsidTr="00391706">
                          <w:tc>
                            <w:tcPr>
                              <w:tcW w:w="7807" w:type="dxa"/>
                              <w:gridSpan w:val="4"/>
                              <w:vMerge/>
                              <w:tcBorders>
                                <w:right w:val="single" w:sz="4" w:space="0" w:color="auto"/>
                              </w:tcBorders>
                              <w:shd w:val="pct12" w:color="auto" w:fill="auto"/>
                              <w:vAlign w:val="center"/>
                            </w:tcPr>
                            <w:p w:rsidR="00A23B6A" w:rsidRPr="009D6CC1" w:rsidRDefault="00A23B6A" w:rsidP="00391706">
                              <w:pPr>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A23B6A">
                              <w:pPr>
                                <w:numPr>
                                  <w:ilvl w:val="0"/>
                                  <w:numId w:val="50"/>
                                </w:numPr>
                                <w:overflowPunct w:val="0"/>
                                <w:autoSpaceDE w:val="0"/>
                                <w:autoSpaceDN w:val="0"/>
                                <w:adjustRightInd w:val="0"/>
                                <w:spacing w:after="120"/>
                                <w:jc w:val="both"/>
                                <w:rPr>
                                  <w:szCs w:val="24"/>
                                </w:rPr>
                              </w:pPr>
                            </w:p>
                          </w:tc>
                        </w:tr>
                        <w:tr w:rsidR="00A23B6A" w:rsidRPr="009D6CC1" w:rsidTr="00391706">
                          <w:tc>
                            <w:tcPr>
                              <w:tcW w:w="7807" w:type="dxa"/>
                              <w:gridSpan w:val="4"/>
                              <w:tcBorders>
                                <w:right w:val="single" w:sz="4" w:space="0" w:color="auto"/>
                              </w:tcBorders>
                              <w:shd w:val="pct12" w:color="auto" w:fill="auto"/>
                            </w:tcPr>
                            <w:p w:rsidR="00A23B6A" w:rsidRPr="009D6CC1" w:rsidRDefault="00A23B6A" w:rsidP="00391706">
                              <w:pPr>
                                <w:overflowPunct w:val="0"/>
                                <w:autoSpaceDE w:val="0"/>
                                <w:autoSpaceDN w:val="0"/>
                                <w:adjustRightInd w:val="0"/>
                                <w:jc w:val="both"/>
                                <w:textAlignment w:val="baseline"/>
                                <w:rPr>
                                  <w:rFonts w:ascii="Book Antiqua" w:hAnsi="Book Antiqua"/>
                                  <w:b/>
                                  <w:bCs/>
                                  <w:sz w:val="20"/>
                                </w:rPr>
                              </w:pPr>
                              <w:r w:rsidRPr="009D6CC1">
                                <w:rPr>
                                  <w:rFonts w:ascii="Book Antiqua" w:hAnsi="Book Antiqua"/>
                                  <w:b/>
                                  <w:bCs/>
                                  <w:sz w:val="20"/>
                                </w:rPr>
                                <w:t>Nota:</w:t>
                              </w:r>
                            </w:p>
                            <w:p w:rsidR="00A23B6A" w:rsidRPr="009D6CC1" w:rsidRDefault="00A23B6A" w:rsidP="00391706">
                              <w:pPr>
                                <w:overflowPunct w:val="0"/>
                                <w:autoSpaceDE w:val="0"/>
                                <w:autoSpaceDN w:val="0"/>
                                <w:adjustRightInd w:val="0"/>
                                <w:jc w:val="both"/>
                                <w:textAlignment w:val="baseline"/>
                                <w:rPr>
                                  <w:rFonts w:ascii="Book Antiqua" w:hAnsi="Book Antiqua"/>
                                  <w:sz w:val="20"/>
                                </w:rPr>
                              </w:pPr>
                              <w:r w:rsidRPr="009D6CC1">
                                <w:rPr>
                                  <w:rFonts w:ascii="Book Antiqua" w:hAnsi="Book Antiqua"/>
                                  <w:sz w:val="20"/>
                                </w:rPr>
                                <w:t xml:space="preserve">Describa brevemente en la celda en blanco a la derecha de cada indicador de la categoría </w:t>
                              </w:r>
                              <w:r w:rsidRPr="009D6CC1">
                                <w:rPr>
                                  <w:rFonts w:ascii="Book Antiqua" w:hAnsi="Book Antiqua"/>
                                  <w:b/>
                                  <w:sz w:val="20"/>
                                </w:rPr>
                                <w:t>Vinculación con los sectores de la sociedad</w:t>
                              </w:r>
                              <w:r w:rsidRPr="009D6CC1">
                                <w:rPr>
                                  <w:rFonts w:ascii="Book Antiqua" w:hAnsi="Book Antiqua"/>
                                  <w:sz w:val="20"/>
                                </w:rPr>
                                <w:t>, su apreciación sobre el cumplimiento del mismo, de acuerdo con la situación que guarda el programa educativo que se está evaluando y/o desde el punto de vista de su operación cotidiana.  Es importante que en cada indicador quede expresamente redactado el juicio de valor de la institución, con respecto a dicho indicador.</w:t>
                              </w: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vMerge w:val="restart"/>
                              <w:tcBorders>
                                <w:left w:val="single" w:sz="4" w:space="0" w:color="auto"/>
                                <w:right w:val="single" w:sz="4" w:space="0" w:color="auto"/>
                              </w:tcBorders>
                              <w:shd w:val="pct20" w:color="auto" w:fill="auto"/>
                              <w:vAlign w:val="center"/>
                            </w:tcPr>
                            <w:p w:rsidR="00A23B6A" w:rsidRPr="00602F49" w:rsidRDefault="00A23B6A" w:rsidP="00391706">
                              <w:pPr>
                                <w:widowControl w:val="0"/>
                                <w:suppressLineNumbers/>
                                <w:suppressAutoHyphens/>
                                <w:overflowPunct w:val="0"/>
                                <w:autoSpaceDE w:val="0"/>
                                <w:autoSpaceDN w:val="0"/>
                                <w:adjustRightInd w:val="0"/>
                                <w:spacing w:after="120"/>
                                <w:jc w:val="both"/>
                                <w:textAlignment w:val="baseline"/>
                                <w:rPr>
                                  <w:b/>
                                  <w:bCs/>
                                  <w:szCs w:val="24"/>
                                </w:rPr>
                              </w:pPr>
                              <w:r w:rsidRPr="00602F49">
                                <w:rPr>
                                  <w:b/>
                                  <w:bCs/>
                                  <w:szCs w:val="24"/>
                                </w:rPr>
                                <w:t>10) Vinculación con los sectores de la sociedad</w:t>
                              </w:r>
                            </w:p>
                          </w:tc>
                        </w:tr>
                        <w:tr w:rsidR="00A23B6A" w:rsidRPr="009D6CC1" w:rsidTr="00391706">
                          <w:tc>
                            <w:tcPr>
                              <w:tcW w:w="7807" w:type="dxa"/>
                              <w:gridSpan w:val="4"/>
                              <w:tcBorders>
                                <w:right w:val="single" w:sz="4" w:space="0" w:color="auto"/>
                              </w:tcBorders>
                              <w:shd w:val="pct12" w:color="auto" w:fill="auto"/>
                            </w:tcPr>
                            <w:p w:rsidR="00A23B6A" w:rsidRPr="009D6CC1" w:rsidRDefault="00A23B6A" w:rsidP="00391706">
                              <w:pPr>
                                <w:pStyle w:val="Ttulo2"/>
                                <w:keepNext w:val="0"/>
                                <w:widowControl w:val="0"/>
                                <w:numPr>
                                  <w:ilvl w:val="0"/>
                                  <w:numId w:val="0"/>
                                </w:numPr>
                                <w:suppressLineNumbers/>
                                <w:suppressAutoHyphens/>
                                <w:overflowPunct w:val="0"/>
                                <w:autoSpaceDE w:val="0"/>
                                <w:autoSpaceDN w:val="0"/>
                                <w:adjustRightInd w:val="0"/>
                                <w:jc w:val="center"/>
                                <w:textAlignment w:val="baseline"/>
                                <w:rPr>
                                  <w:rFonts w:ascii="Book Antiqua" w:hAnsi="Book Antiqua"/>
                                  <w:bCs w:val="0"/>
                                  <w:sz w:val="18"/>
                                  <w:szCs w:val="18"/>
                                </w:rPr>
                              </w:pPr>
                              <w:r w:rsidRPr="009D6CC1">
                                <w:rPr>
                                  <w:rFonts w:ascii="Book Antiqua" w:hAnsi="Book Antiqua"/>
                                  <w:bCs w:val="0"/>
                                  <w:sz w:val="18"/>
                                  <w:szCs w:val="18"/>
                                </w:rPr>
                                <w:t>Indicadores</w:t>
                              </w:r>
                            </w:p>
                            <w:p w:rsidR="00A23B6A" w:rsidRPr="009D6CC1" w:rsidRDefault="00A23B6A" w:rsidP="00391706">
                              <w:pPr>
                                <w:widowControl w:val="0"/>
                                <w:suppressLineNumbers/>
                                <w:suppressAutoHyphens/>
                                <w:overflowPunct w:val="0"/>
                                <w:autoSpaceDE w:val="0"/>
                                <w:autoSpaceDN w:val="0"/>
                                <w:adjustRightInd w:val="0"/>
                                <w:jc w:val="center"/>
                                <w:textAlignment w:val="baseline"/>
                                <w:rPr>
                                  <w:rFonts w:ascii="Book Antiqua" w:hAnsi="Book Antiqua"/>
                                  <w:sz w:val="18"/>
                                  <w:szCs w:val="18"/>
                                </w:rPr>
                              </w:pPr>
                              <w:r w:rsidRPr="009D6CC1">
                                <w:rPr>
                                  <w:rFonts w:ascii="Book Antiqua" w:hAnsi="Book Antiqua"/>
                                  <w:bCs/>
                                  <w:sz w:val="18"/>
                                  <w:szCs w:val="18"/>
                                </w:rPr>
                                <w:t>(aspectos a evaluar)</w:t>
                              </w: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vMerge/>
                              <w:tcBorders>
                                <w:left w:val="single" w:sz="4" w:space="0" w:color="auto"/>
                                <w:right w:val="single" w:sz="4" w:space="0" w:color="auto"/>
                              </w:tcBorders>
                              <w:shd w:val="pct20" w:color="auto" w:fill="auto"/>
                              <w:vAlign w:val="center"/>
                            </w:tcPr>
                            <w:p w:rsidR="00A23B6A" w:rsidRPr="00602F49" w:rsidRDefault="00A23B6A" w:rsidP="00391706">
                              <w:pPr>
                                <w:widowControl w:val="0"/>
                                <w:suppressLineNumbers/>
                                <w:suppressAutoHyphens/>
                                <w:overflowPunct w:val="0"/>
                                <w:autoSpaceDE w:val="0"/>
                                <w:autoSpaceDN w:val="0"/>
                                <w:adjustRightInd w:val="0"/>
                                <w:spacing w:after="120"/>
                                <w:jc w:val="both"/>
                                <w:textAlignment w:val="baseline"/>
                                <w:rPr>
                                  <w:b/>
                                  <w:bCs/>
                                  <w:szCs w:val="24"/>
                                </w:rPr>
                              </w:pPr>
                            </w:p>
                          </w:tc>
                        </w:tr>
                        <w:tr w:rsidR="00A23B6A" w:rsidRPr="009D6CC1" w:rsidTr="00391706">
                          <w:tc>
                            <w:tcPr>
                              <w:tcW w:w="278" w:type="dxa"/>
                              <w:tcBorders>
                                <w:bottom w:val="single" w:sz="4" w:space="0" w:color="auto"/>
                                <w:right w:val="nil"/>
                              </w:tcBorders>
                              <w:shd w:val="pct12" w:color="auto" w:fill="auto"/>
                            </w:tcPr>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b/>
                                  <w:sz w:val="18"/>
                                  <w:szCs w:val="18"/>
                                </w:rPr>
                              </w:pPr>
                            </w:p>
                          </w:tc>
                          <w:tc>
                            <w:tcPr>
                              <w:tcW w:w="7529" w:type="dxa"/>
                              <w:gridSpan w:val="3"/>
                              <w:tcBorders>
                                <w:left w:val="nil"/>
                                <w:right w:val="single" w:sz="4" w:space="0" w:color="auto"/>
                              </w:tcBorders>
                              <w:shd w:val="pct12" w:color="auto" w:fill="auto"/>
                            </w:tcPr>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b/>
                                  <w:sz w:val="20"/>
                                </w:rPr>
                              </w:pPr>
                              <w:r w:rsidRPr="009D6CC1">
                                <w:rPr>
                                  <w:rFonts w:ascii="Book Antiqua" w:hAnsi="Book Antiqua"/>
                                  <w:b/>
                                  <w:sz w:val="20"/>
                                </w:rPr>
                                <w:t>59. Vínculos formales</w:t>
                              </w:r>
                            </w:p>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Efectividad, impacto y vigencia de los convenios, proyectos, contratos con los sectores de la sociedad y con otras instancias nacionales o internacionales, en particular con:</w:t>
                              </w:r>
                            </w:p>
                            <w:p w:rsidR="00A23B6A" w:rsidRPr="009D6CC1" w:rsidRDefault="00A23B6A" w:rsidP="00A23B6A">
                              <w:pPr>
                                <w:widowControl w:val="0"/>
                                <w:numPr>
                                  <w:ilvl w:val="0"/>
                                  <w:numId w:val="173"/>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el sector productivo y de servicios</w:t>
                              </w:r>
                            </w:p>
                            <w:p w:rsidR="00A23B6A" w:rsidRPr="009D6CC1" w:rsidRDefault="00A23B6A" w:rsidP="00A23B6A">
                              <w:pPr>
                                <w:widowControl w:val="0"/>
                                <w:numPr>
                                  <w:ilvl w:val="0"/>
                                  <w:numId w:val="173"/>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el sector gubernamental (Federal, Estatal y Municipal)</w:t>
                              </w:r>
                            </w:p>
                            <w:p w:rsidR="00A23B6A" w:rsidRPr="009D6CC1" w:rsidRDefault="00A23B6A" w:rsidP="00A23B6A">
                              <w:pPr>
                                <w:widowControl w:val="0"/>
                                <w:numPr>
                                  <w:ilvl w:val="0"/>
                                  <w:numId w:val="173"/>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asociaciones no gubernamentales (Fundaciones, Organizaciones filantrópicas, otros)</w:t>
                              </w:r>
                            </w:p>
                            <w:p w:rsidR="00A23B6A" w:rsidRDefault="00A23B6A" w:rsidP="00A23B6A">
                              <w:pPr>
                                <w:widowControl w:val="0"/>
                                <w:numPr>
                                  <w:ilvl w:val="0"/>
                                  <w:numId w:val="173"/>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asociaciones profesionales y/o organizaciones colegiadas,</w:t>
                              </w:r>
                            </w:p>
                            <w:p w:rsidR="00A23B6A" w:rsidRPr="009D6CC1" w:rsidRDefault="00A23B6A" w:rsidP="00A23B6A">
                              <w:pPr>
                                <w:widowControl w:val="0"/>
                                <w:numPr>
                                  <w:ilvl w:val="0"/>
                                  <w:numId w:val="173"/>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instituciones de educación superior públicas o privadas.</w:t>
                              </w: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391706">
                              <w:pPr>
                                <w:overflowPunct w:val="0"/>
                                <w:autoSpaceDE w:val="0"/>
                                <w:autoSpaceDN w:val="0"/>
                                <w:adjustRightInd w:val="0"/>
                                <w:spacing w:after="120"/>
                                <w:jc w:val="both"/>
                                <w:textAlignment w:val="baseline"/>
                                <w:rPr>
                                  <w:szCs w:val="24"/>
                                </w:rPr>
                              </w:pPr>
                            </w:p>
                          </w:tc>
                        </w:tr>
                        <w:tr w:rsidR="00A23B6A" w:rsidRPr="009D6CC1" w:rsidTr="00391706">
                          <w:tc>
                            <w:tcPr>
                              <w:tcW w:w="278" w:type="dxa"/>
                              <w:tcBorders>
                                <w:bottom w:val="single" w:sz="4" w:space="0" w:color="auto"/>
                                <w:right w:val="nil"/>
                              </w:tcBorders>
                              <w:shd w:val="pct12" w:color="auto" w:fill="auto"/>
                            </w:tcPr>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b/>
                                  <w:sz w:val="18"/>
                                  <w:szCs w:val="18"/>
                                </w:rPr>
                              </w:pPr>
                            </w:p>
                          </w:tc>
                          <w:tc>
                            <w:tcPr>
                              <w:tcW w:w="7529" w:type="dxa"/>
                              <w:gridSpan w:val="3"/>
                              <w:tcBorders>
                                <w:left w:val="nil"/>
                                <w:right w:val="single" w:sz="4" w:space="0" w:color="auto"/>
                              </w:tcBorders>
                              <w:shd w:val="pct12" w:color="auto" w:fill="auto"/>
                            </w:tcPr>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b/>
                                  <w:sz w:val="20"/>
                                </w:rPr>
                              </w:pPr>
                              <w:r w:rsidRPr="009D6CC1">
                                <w:rPr>
                                  <w:rFonts w:ascii="Book Antiqua" w:hAnsi="Book Antiqua"/>
                                  <w:b/>
                                  <w:sz w:val="20"/>
                                </w:rPr>
                                <w:t>60. Fuentes extraordinarias de financiamiento</w:t>
                              </w:r>
                            </w:p>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Efectividad de las acciones para la obtención de recursos extraordinarios.</w:t>
                              </w:r>
                            </w:p>
                            <w:p w:rsidR="00A23B6A" w:rsidRDefault="00A23B6A" w:rsidP="00A23B6A">
                              <w:pPr>
                                <w:widowControl w:val="0"/>
                                <w:numPr>
                                  <w:ilvl w:val="0"/>
                                  <w:numId w:val="174"/>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 xml:space="preserve">acceso al financiamiento externo de proyectos (fondos </w:t>
                              </w:r>
                              <w:proofErr w:type="spellStart"/>
                              <w:r w:rsidRPr="009D6CC1">
                                <w:rPr>
                                  <w:rFonts w:ascii="Book Antiqua" w:hAnsi="Book Antiqua"/>
                                  <w:sz w:val="18"/>
                                  <w:szCs w:val="18"/>
                                </w:rPr>
                                <w:t>concursables</w:t>
                              </w:r>
                              <w:proofErr w:type="spellEnd"/>
                              <w:r w:rsidRPr="009D6CC1">
                                <w:rPr>
                                  <w:rFonts w:ascii="Book Antiqua" w:hAnsi="Book Antiqua"/>
                                  <w:sz w:val="18"/>
                                  <w:szCs w:val="18"/>
                                </w:rPr>
                                <w:t>, concurrentes, interinstitucionales, otros), internacional, nacional, regional y/o local.</w:t>
                              </w:r>
                            </w:p>
                            <w:p w:rsidR="00A23B6A" w:rsidRPr="009D6CC1" w:rsidRDefault="00A23B6A" w:rsidP="00A23B6A">
                              <w:pPr>
                                <w:widowControl w:val="0"/>
                                <w:numPr>
                                  <w:ilvl w:val="0"/>
                                  <w:numId w:val="174"/>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donaciones de instituciones tales como Patronatos, Fundaciones, otros.</w:t>
                              </w: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391706">
                              <w:pPr>
                                <w:overflowPunct w:val="0"/>
                                <w:autoSpaceDE w:val="0"/>
                                <w:autoSpaceDN w:val="0"/>
                                <w:adjustRightInd w:val="0"/>
                                <w:spacing w:after="120"/>
                                <w:jc w:val="both"/>
                                <w:textAlignment w:val="baseline"/>
                                <w:rPr>
                                  <w:szCs w:val="24"/>
                                </w:rPr>
                              </w:pPr>
                            </w:p>
                          </w:tc>
                        </w:tr>
                        <w:tr w:rsidR="00A23B6A" w:rsidRPr="009D6CC1" w:rsidTr="00391706">
                          <w:tc>
                            <w:tcPr>
                              <w:tcW w:w="278" w:type="dxa"/>
                              <w:tcBorders>
                                <w:right w:val="nil"/>
                              </w:tcBorders>
                              <w:shd w:val="pct12" w:color="auto" w:fill="auto"/>
                            </w:tcPr>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b/>
                                  <w:sz w:val="18"/>
                                  <w:szCs w:val="18"/>
                                </w:rPr>
                              </w:pPr>
                            </w:p>
                          </w:tc>
                          <w:tc>
                            <w:tcPr>
                              <w:tcW w:w="7529" w:type="dxa"/>
                              <w:gridSpan w:val="3"/>
                              <w:tcBorders>
                                <w:left w:val="nil"/>
                                <w:right w:val="single" w:sz="4" w:space="0" w:color="auto"/>
                              </w:tcBorders>
                              <w:shd w:val="pct12" w:color="auto" w:fill="auto"/>
                            </w:tcPr>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b/>
                                  <w:sz w:val="20"/>
                                </w:rPr>
                              </w:pPr>
                              <w:r w:rsidRPr="009D6CC1">
                                <w:rPr>
                                  <w:rFonts w:ascii="Book Antiqua" w:hAnsi="Book Antiqua"/>
                                  <w:b/>
                                  <w:sz w:val="20"/>
                                </w:rPr>
                                <w:t>61. Evolución del programa</w:t>
                              </w:r>
                            </w:p>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Pertinencia de la evolución del programa y su impacto en la planeación, con base en estudios de:</w:t>
                              </w:r>
                            </w:p>
                            <w:p w:rsidR="00A23B6A" w:rsidRPr="009D6CC1" w:rsidRDefault="00A23B6A" w:rsidP="00A23B6A">
                              <w:pPr>
                                <w:widowControl w:val="0"/>
                                <w:numPr>
                                  <w:ilvl w:val="0"/>
                                  <w:numId w:val="175"/>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permanencia (ingreso-deserción-egreso);</w:t>
                              </w:r>
                            </w:p>
                            <w:p w:rsidR="00A23B6A" w:rsidRDefault="00A23B6A" w:rsidP="00A23B6A">
                              <w:pPr>
                                <w:widowControl w:val="0"/>
                                <w:numPr>
                                  <w:ilvl w:val="0"/>
                                  <w:numId w:val="175"/>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egresados (formación disciplinaria, profesional y social);</w:t>
                              </w:r>
                            </w:p>
                            <w:p w:rsidR="00A23B6A" w:rsidRPr="009D6CC1" w:rsidRDefault="00A23B6A" w:rsidP="00A23B6A">
                              <w:pPr>
                                <w:widowControl w:val="0"/>
                                <w:numPr>
                                  <w:ilvl w:val="0"/>
                                  <w:numId w:val="175"/>
                                </w:numPr>
                                <w:suppressLineNumbers/>
                                <w:suppressAutoHyphens/>
                                <w:overflowPunct w:val="0"/>
                                <w:autoSpaceDE w:val="0"/>
                                <w:autoSpaceDN w:val="0"/>
                                <w:adjustRightInd w:val="0"/>
                                <w:textAlignment w:val="baseline"/>
                                <w:rPr>
                                  <w:rFonts w:ascii="Book Antiqua" w:hAnsi="Book Antiqua"/>
                                  <w:sz w:val="18"/>
                                  <w:szCs w:val="18"/>
                                </w:rPr>
                              </w:pPr>
                              <w:r>
                                <w:rPr>
                                  <w:rFonts w:ascii="Book Antiqua" w:hAnsi="Book Antiqua"/>
                                  <w:sz w:val="18"/>
                                  <w:szCs w:val="18"/>
                                </w:rPr>
                                <w:t>p</w:t>
                              </w:r>
                              <w:r w:rsidRPr="009D6CC1">
                                <w:rPr>
                                  <w:rFonts w:ascii="Book Antiqua" w:hAnsi="Book Antiqua"/>
                                  <w:sz w:val="18"/>
                                  <w:szCs w:val="18"/>
                                </w:rPr>
                                <w:t>rospectiva del desarrollo disciplinario, de demanda profesional, de acuerdo al desarrollo socioeconómico local, regional o nacional</w:t>
                              </w: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391706">
                              <w:pPr>
                                <w:overflowPunct w:val="0"/>
                                <w:autoSpaceDE w:val="0"/>
                                <w:autoSpaceDN w:val="0"/>
                                <w:adjustRightInd w:val="0"/>
                                <w:spacing w:after="120"/>
                                <w:jc w:val="both"/>
                                <w:textAlignment w:val="baseline"/>
                                <w:rPr>
                                  <w:szCs w:val="24"/>
                                </w:rPr>
                              </w:pPr>
                            </w:p>
                          </w:tc>
                        </w:tr>
                        <w:tr w:rsidR="00A23B6A" w:rsidRPr="009D6CC1" w:rsidTr="00391706">
                          <w:tc>
                            <w:tcPr>
                              <w:tcW w:w="7807" w:type="dxa"/>
                              <w:gridSpan w:val="4"/>
                              <w:vMerge w:val="restart"/>
                              <w:tcBorders>
                                <w:right w:val="single" w:sz="4" w:space="0" w:color="auto"/>
                              </w:tcBorders>
                              <w:shd w:val="pct12" w:color="auto" w:fill="auto"/>
                              <w:vAlign w:val="center"/>
                            </w:tcPr>
                            <w:p w:rsidR="00A23B6A" w:rsidRPr="009D6CC1" w:rsidRDefault="00A23B6A" w:rsidP="00391706">
                              <w:pPr>
                                <w:overflowPunct w:val="0"/>
                                <w:autoSpaceDE w:val="0"/>
                                <w:autoSpaceDN w:val="0"/>
                                <w:adjustRightInd w:val="0"/>
                                <w:textAlignment w:val="baseline"/>
                                <w:rPr>
                                  <w:rFonts w:ascii="Book Antiqua" w:hAnsi="Book Antiqua"/>
                                  <w:sz w:val="20"/>
                                </w:rPr>
                              </w:pPr>
                              <w:r w:rsidRPr="009D6CC1">
                                <w:rPr>
                                  <w:rFonts w:ascii="Book Antiqua" w:hAnsi="Book Antiqua"/>
                                  <w:sz w:val="20"/>
                                </w:rPr>
                                <w:t>Enuncie en los espacios señalados en la columna de la derecha, las principales fortalezas identificadas por la institución acerca del programa educativo que se está evaluando y las acciones que están desarrollando para asegurar dichas condiciones de fortaleza dentro de esta categoría de análisis:</w:t>
                              </w:r>
                              <w:r w:rsidRPr="009D6CC1">
                                <w:rPr>
                                  <w:rFonts w:ascii="Book Antiqua" w:hAnsi="Book Antiqua"/>
                                  <w:b/>
                                  <w:sz w:val="20"/>
                                </w:rPr>
                                <w:t>Vinculación con los sectores de la sociedad</w:t>
                              </w:r>
                              <w:r w:rsidRPr="009D6CC1">
                                <w:rPr>
                                  <w:rFonts w:ascii="Book Antiqua" w:hAnsi="Book Antiqua"/>
                                  <w:sz w:val="20"/>
                                </w:rPr>
                                <w:t>.  Debe cuidarse la congruencia de los comentarios con el juicio de valor emitido para cada indicador.</w:t>
                              </w: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shd w:val="pct20" w:color="auto" w:fill="auto"/>
                              <w:vAlign w:val="center"/>
                            </w:tcPr>
                            <w:p w:rsidR="00A23B6A" w:rsidRPr="00602F49" w:rsidRDefault="00A23B6A" w:rsidP="00391706">
                              <w:pPr>
                                <w:overflowPunct w:val="0"/>
                                <w:autoSpaceDE w:val="0"/>
                                <w:autoSpaceDN w:val="0"/>
                                <w:adjustRightInd w:val="0"/>
                                <w:spacing w:after="120"/>
                                <w:textAlignment w:val="baseline"/>
                                <w:rPr>
                                  <w:b/>
                                  <w:szCs w:val="24"/>
                                </w:rPr>
                              </w:pPr>
                              <w:r w:rsidRPr="00602F49">
                                <w:rPr>
                                  <w:b/>
                                  <w:szCs w:val="24"/>
                                </w:rPr>
                                <w:t xml:space="preserve">Fortalezas </w:t>
                              </w:r>
                            </w:p>
                            <w:p w:rsidR="00A23B6A" w:rsidRPr="00602F49" w:rsidRDefault="00A23B6A" w:rsidP="00391706">
                              <w:pPr>
                                <w:overflowPunct w:val="0"/>
                                <w:autoSpaceDE w:val="0"/>
                                <w:autoSpaceDN w:val="0"/>
                                <w:adjustRightInd w:val="0"/>
                                <w:spacing w:after="120"/>
                                <w:textAlignment w:val="baseline"/>
                                <w:rPr>
                                  <w:b/>
                                  <w:szCs w:val="24"/>
                                </w:rPr>
                              </w:pPr>
                              <w:r w:rsidRPr="00602F49">
                                <w:rPr>
                                  <w:b/>
                                  <w:szCs w:val="24"/>
                                </w:rPr>
                                <w:t xml:space="preserve">Categoría de </w:t>
                              </w:r>
                              <w:r w:rsidRPr="00602F49">
                                <w:rPr>
                                  <w:rFonts w:ascii="Book Antiqua" w:hAnsi="Book Antiqua"/>
                                  <w:b/>
                                  <w:szCs w:val="24"/>
                                </w:rPr>
                                <w:t>Vinculación con los sectores de la sociedad</w:t>
                              </w:r>
                            </w:p>
                          </w:tc>
                        </w:tr>
                        <w:tr w:rsidR="00A23B6A" w:rsidRPr="009D6CC1" w:rsidTr="00391706">
                          <w:tc>
                            <w:tcPr>
                              <w:tcW w:w="7807" w:type="dxa"/>
                              <w:gridSpan w:val="4"/>
                              <w:vMerge/>
                              <w:tcBorders>
                                <w:right w:val="single" w:sz="4" w:space="0" w:color="auto"/>
                              </w:tcBorders>
                              <w:shd w:val="pct12" w:color="auto" w:fill="auto"/>
                            </w:tcPr>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A23B6A">
                              <w:pPr>
                                <w:numPr>
                                  <w:ilvl w:val="0"/>
                                  <w:numId w:val="51"/>
                                </w:numPr>
                                <w:overflowPunct w:val="0"/>
                                <w:autoSpaceDE w:val="0"/>
                                <w:autoSpaceDN w:val="0"/>
                                <w:adjustRightInd w:val="0"/>
                                <w:spacing w:after="120"/>
                                <w:jc w:val="both"/>
                                <w:rPr>
                                  <w:szCs w:val="24"/>
                                </w:rPr>
                              </w:pPr>
                            </w:p>
                          </w:tc>
                        </w:tr>
                        <w:tr w:rsidR="00A23B6A" w:rsidRPr="009D6CC1" w:rsidTr="00391706">
                          <w:tc>
                            <w:tcPr>
                              <w:tcW w:w="7807" w:type="dxa"/>
                              <w:gridSpan w:val="4"/>
                              <w:vMerge/>
                              <w:tcBorders>
                                <w:right w:val="single" w:sz="4" w:space="0" w:color="auto"/>
                              </w:tcBorders>
                              <w:shd w:val="pct12" w:color="auto" w:fill="auto"/>
                              <w:vAlign w:val="center"/>
                            </w:tcPr>
                            <w:p w:rsidR="00A23B6A" w:rsidRPr="009D6CC1" w:rsidRDefault="00A23B6A" w:rsidP="00391706">
                              <w:pPr>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A23B6A">
                              <w:pPr>
                                <w:numPr>
                                  <w:ilvl w:val="0"/>
                                  <w:numId w:val="51"/>
                                </w:numPr>
                                <w:overflowPunct w:val="0"/>
                                <w:autoSpaceDE w:val="0"/>
                                <w:autoSpaceDN w:val="0"/>
                                <w:adjustRightInd w:val="0"/>
                                <w:spacing w:after="120"/>
                                <w:jc w:val="both"/>
                                <w:rPr>
                                  <w:szCs w:val="24"/>
                                </w:rPr>
                              </w:pPr>
                            </w:p>
                          </w:tc>
                        </w:tr>
                        <w:tr w:rsidR="00A23B6A" w:rsidRPr="009D6CC1" w:rsidTr="00391706">
                          <w:tc>
                            <w:tcPr>
                              <w:tcW w:w="7807" w:type="dxa"/>
                              <w:gridSpan w:val="4"/>
                              <w:vMerge/>
                              <w:tcBorders>
                                <w:right w:val="single" w:sz="4" w:space="0" w:color="auto"/>
                              </w:tcBorders>
                              <w:shd w:val="pct12" w:color="auto" w:fill="auto"/>
                              <w:vAlign w:val="center"/>
                            </w:tcPr>
                            <w:p w:rsidR="00A23B6A" w:rsidRPr="009D6CC1" w:rsidRDefault="00A23B6A" w:rsidP="00391706">
                              <w:pPr>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A23B6A">
                              <w:pPr>
                                <w:numPr>
                                  <w:ilvl w:val="0"/>
                                  <w:numId w:val="51"/>
                                </w:numPr>
                                <w:overflowPunct w:val="0"/>
                                <w:autoSpaceDE w:val="0"/>
                                <w:autoSpaceDN w:val="0"/>
                                <w:adjustRightInd w:val="0"/>
                                <w:spacing w:after="120"/>
                                <w:jc w:val="both"/>
                                <w:rPr>
                                  <w:szCs w:val="24"/>
                                </w:rPr>
                              </w:pPr>
                            </w:p>
                          </w:tc>
                        </w:tr>
                        <w:tr w:rsidR="00A23B6A" w:rsidRPr="009D6CC1" w:rsidTr="00391706">
                          <w:tc>
                            <w:tcPr>
                              <w:tcW w:w="7807" w:type="dxa"/>
                              <w:gridSpan w:val="4"/>
                              <w:vMerge/>
                              <w:tcBorders>
                                <w:right w:val="single" w:sz="4" w:space="0" w:color="auto"/>
                              </w:tcBorders>
                              <w:shd w:val="pct12" w:color="auto" w:fill="auto"/>
                              <w:vAlign w:val="center"/>
                            </w:tcPr>
                            <w:p w:rsidR="00A23B6A" w:rsidRPr="009D6CC1" w:rsidRDefault="00A23B6A" w:rsidP="00391706">
                              <w:pPr>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shd w:val="pct20" w:color="auto" w:fill="auto"/>
                              <w:vAlign w:val="center"/>
                            </w:tcPr>
                            <w:p w:rsidR="00A23B6A" w:rsidRPr="00602F49" w:rsidRDefault="00A23B6A" w:rsidP="00391706">
                              <w:pPr>
                                <w:overflowPunct w:val="0"/>
                                <w:autoSpaceDE w:val="0"/>
                                <w:autoSpaceDN w:val="0"/>
                                <w:adjustRightInd w:val="0"/>
                                <w:spacing w:after="120"/>
                                <w:textAlignment w:val="baseline"/>
                                <w:rPr>
                                  <w:b/>
                                </w:rPr>
                              </w:pPr>
                              <w:r w:rsidRPr="00602F49">
                                <w:rPr>
                                  <w:b/>
                                  <w:szCs w:val="24"/>
                                </w:rPr>
                                <w:t>Acciones que se realizan para asegurar las fortalezas enunciadas</w:t>
                              </w:r>
                            </w:p>
                          </w:tc>
                        </w:tr>
                        <w:tr w:rsidR="00A23B6A" w:rsidRPr="009D6CC1" w:rsidTr="00391706">
                          <w:tc>
                            <w:tcPr>
                              <w:tcW w:w="7807" w:type="dxa"/>
                              <w:gridSpan w:val="4"/>
                              <w:vMerge/>
                              <w:tcBorders>
                                <w:right w:val="single" w:sz="4" w:space="0" w:color="auto"/>
                              </w:tcBorders>
                              <w:shd w:val="pct12" w:color="auto" w:fill="auto"/>
                              <w:vAlign w:val="center"/>
                            </w:tcPr>
                            <w:p w:rsidR="00A23B6A" w:rsidRPr="009D6CC1" w:rsidRDefault="00A23B6A" w:rsidP="00391706">
                              <w:pPr>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A23B6A">
                              <w:pPr>
                                <w:numPr>
                                  <w:ilvl w:val="0"/>
                                  <w:numId w:val="52"/>
                                </w:numPr>
                                <w:overflowPunct w:val="0"/>
                                <w:autoSpaceDE w:val="0"/>
                                <w:autoSpaceDN w:val="0"/>
                                <w:adjustRightInd w:val="0"/>
                                <w:spacing w:after="120"/>
                                <w:jc w:val="both"/>
                                <w:rPr>
                                  <w:szCs w:val="24"/>
                                </w:rPr>
                              </w:pPr>
                            </w:p>
                          </w:tc>
                        </w:tr>
                        <w:tr w:rsidR="00A23B6A" w:rsidRPr="009D6CC1" w:rsidTr="00391706">
                          <w:tc>
                            <w:tcPr>
                              <w:tcW w:w="7807" w:type="dxa"/>
                              <w:gridSpan w:val="4"/>
                              <w:vMerge/>
                              <w:tcBorders>
                                <w:right w:val="single" w:sz="4" w:space="0" w:color="auto"/>
                              </w:tcBorders>
                              <w:shd w:val="pct12" w:color="auto" w:fill="auto"/>
                              <w:vAlign w:val="center"/>
                            </w:tcPr>
                            <w:p w:rsidR="00A23B6A" w:rsidRPr="009D6CC1" w:rsidRDefault="00A23B6A" w:rsidP="00391706">
                              <w:pPr>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A23B6A">
                              <w:pPr>
                                <w:numPr>
                                  <w:ilvl w:val="0"/>
                                  <w:numId w:val="52"/>
                                </w:numPr>
                                <w:overflowPunct w:val="0"/>
                                <w:autoSpaceDE w:val="0"/>
                                <w:autoSpaceDN w:val="0"/>
                                <w:adjustRightInd w:val="0"/>
                                <w:spacing w:after="120"/>
                                <w:jc w:val="both"/>
                                <w:rPr>
                                  <w:szCs w:val="24"/>
                                </w:rPr>
                              </w:pPr>
                            </w:p>
                          </w:tc>
                        </w:tr>
                        <w:tr w:rsidR="00A23B6A" w:rsidRPr="009D6CC1" w:rsidTr="00391706">
                          <w:tc>
                            <w:tcPr>
                              <w:tcW w:w="7807" w:type="dxa"/>
                              <w:gridSpan w:val="4"/>
                              <w:vMerge/>
                              <w:tcBorders>
                                <w:right w:val="single" w:sz="4" w:space="0" w:color="auto"/>
                              </w:tcBorders>
                              <w:shd w:val="pct12" w:color="auto" w:fill="auto"/>
                              <w:vAlign w:val="center"/>
                            </w:tcPr>
                            <w:p w:rsidR="00A23B6A" w:rsidRPr="009D6CC1" w:rsidRDefault="00A23B6A" w:rsidP="00391706">
                              <w:pPr>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A23B6A">
                              <w:pPr>
                                <w:numPr>
                                  <w:ilvl w:val="0"/>
                                  <w:numId w:val="52"/>
                                </w:numPr>
                                <w:overflowPunct w:val="0"/>
                                <w:autoSpaceDE w:val="0"/>
                                <w:autoSpaceDN w:val="0"/>
                                <w:adjustRightInd w:val="0"/>
                                <w:spacing w:after="120"/>
                                <w:jc w:val="both"/>
                                <w:rPr>
                                  <w:szCs w:val="24"/>
                                </w:rPr>
                              </w:pPr>
                            </w:p>
                          </w:tc>
                        </w:tr>
                        <w:tr w:rsidR="00A23B6A" w:rsidRPr="009D6CC1" w:rsidTr="00391706">
                          <w:tc>
                            <w:tcPr>
                              <w:tcW w:w="7807" w:type="dxa"/>
                              <w:gridSpan w:val="4"/>
                              <w:vMerge w:val="restart"/>
                              <w:tcBorders>
                                <w:right w:val="single" w:sz="4" w:space="0" w:color="auto"/>
                              </w:tcBorders>
                              <w:shd w:val="pct12" w:color="auto" w:fill="auto"/>
                              <w:vAlign w:val="center"/>
                            </w:tcPr>
                            <w:p w:rsidR="00A23B6A" w:rsidRPr="009D6CC1" w:rsidRDefault="00A23B6A" w:rsidP="00391706">
                              <w:pPr>
                                <w:overflowPunct w:val="0"/>
                                <w:autoSpaceDE w:val="0"/>
                                <w:autoSpaceDN w:val="0"/>
                                <w:adjustRightInd w:val="0"/>
                                <w:textAlignment w:val="baseline"/>
                                <w:rPr>
                                  <w:rFonts w:ascii="Book Antiqua" w:hAnsi="Book Antiqua"/>
                                  <w:sz w:val="20"/>
                                </w:rPr>
                              </w:pPr>
                              <w:r w:rsidRPr="009D6CC1">
                                <w:rPr>
                                  <w:rFonts w:ascii="Book Antiqua" w:hAnsi="Book Antiqua"/>
                                  <w:sz w:val="20"/>
                                </w:rPr>
                                <w:t xml:space="preserve">Enuncie en los espacios señalados en la columna de la derecha, las principales debilidades detectadas por la institución acerca del programa educativo que se está evaluando y las acciones que se están desarrollando para atender dichas condiciones de debilidad dentro de esta categoría de análisis: </w:t>
                              </w:r>
                              <w:r w:rsidRPr="009D6CC1">
                                <w:rPr>
                                  <w:rFonts w:ascii="Book Antiqua" w:hAnsi="Book Antiqua"/>
                                  <w:b/>
                                  <w:sz w:val="20"/>
                                </w:rPr>
                                <w:t>Vinculación con los sectores de la sociedad</w:t>
                              </w:r>
                              <w:r w:rsidRPr="009D6CC1">
                                <w:rPr>
                                  <w:rFonts w:ascii="Book Antiqua" w:hAnsi="Book Antiqua"/>
                                  <w:sz w:val="20"/>
                                </w:rPr>
                                <w:t>.  Debe cuidarse la congruencia de los comentarios con el juicio de valor emitido para cada indicador.</w:t>
                              </w: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shd w:val="pct20" w:color="auto" w:fill="auto"/>
                              <w:vAlign w:val="center"/>
                            </w:tcPr>
                            <w:p w:rsidR="00A23B6A" w:rsidRPr="00602F49" w:rsidRDefault="00A23B6A" w:rsidP="00391706">
                              <w:pPr>
                                <w:overflowPunct w:val="0"/>
                                <w:autoSpaceDE w:val="0"/>
                                <w:autoSpaceDN w:val="0"/>
                                <w:adjustRightInd w:val="0"/>
                                <w:spacing w:after="120"/>
                                <w:textAlignment w:val="baseline"/>
                                <w:rPr>
                                  <w:b/>
                                  <w:szCs w:val="24"/>
                                </w:rPr>
                              </w:pPr>
                              <w:r w:rsidRPr="00602F49">
                                <w:rPr>
                                  <w:b/>
                                  <w:szCs w:val="24"/>
                                </w:rPr>
                                <w:t>Debilidades (principales problemas detectados)</w:t>
                              </w:r>
                            </w:p>
                            <w:p w:rsidR="00A23B6A" w:rsidRPr="00602F49" w:rsidRDefault="00A23B6A" w:rsidP="00391706">
                              <w:pPr>
                                <w:overflowPunct w:val="0"/>
                                <w:autoSpaceDE w:val="0"/>
                                <w:autoSpaceDN w:val="0"/>
                                <w:adjustRightInd w:val="0"/>
                                <w:spacing w:after="120"/>
                                <w:textAlignment w:val="baseline"/>
                                <w:rPr>
                                  <w:b/>
                                  <w:szCs w:val="24"/>
                                </w:rPr>
                              </w:pPr>
                              <w:r w:rsidRPr="00602F49">
                                <w:rPr>
                                  <w:b/>
                                  <w:szCs w:val="24"/>
                                </w:rPr>
                                <w:t>Categoría de Vinculación con los sectores de la sociedad</w:t>
                              </w:r>
                            </w:p>
                          </w:tc>
                        </w:tr>
                        <w:tr w:rsidR="00A23B6A" w:rsidRPr="009D6CC1" w:rsidTr="00391706">
                          <w:tc>
                            <w:tcPr>
                              <w:tcW w:w="7807" w:type="dxa"/>
                              <w:gridSpan w:val="4"/>
                              <w:vMerge/>
                              <w:tcBorders>
                                <w:right w:val="single" w:sz="4" w:space="0" w:color="auto"/>
                              </w:tcBorders>
                              <w:shd w:val="pct12" w:color="auto" w:fill="auto"/>
                            </w:tcPr>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A23B6A">
                              <w:pPr>
                                <w:numPr>
                                  <w:ilvl w:val="0"/>
                                  <w:numId w:val="53"/>
                                </w:numPr>
                                <w:overflowPunct w:val="0"/>
                                <w:autoSpaceDE w:val="0"/>
                                <w:autoSpaceDN w:val="0"/>
                                <w:adjustRightInd w:val="0"/>
                                <w:spacing w:after="120"/>
                                <w:jc w:val="both"/>
                                <w:rPr>
                                  <w:szCs w:val="24"/>
                                </w:rPr>
                              </w:pPr>
                            </w:p>
                          </w:tc>
                        </w:tr>
                        <w:tr w:rsidR="00A23B6A" w:rsidRPr="009D6CC1" w:rsidTr="00391706">
                          <w:tc>
                            <w:tcPr>
                              <w:tcW w:w="7807" w:type="dxa"/>
                              <w:gridSpan w:val="4"/>
                              <w:vMerge/>
                              <w:tcBorders>
                                <w:right w:val="single" w:sz="4" w:space="0" w:color="auto"/>
                              </w:tcBorders>
                              <w:shd w:val="pct12" w:color="auto" w:fill="auto"/>
                              <w:vAlign w:val="center"/>
                            </w:tcPr>
                            <w:p w:rsidR="00A23B6A" w:rsidRPr="009D6CC1" w:rsidRDefault="00A23B6A" w:rsidP="00391706">
                              <w:pPr>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A23B6A">
                              <w:pPr>
                                <w:numPr>
                                  <w:ilvl w:val="0"/>
                                  <w:numId w:val="53"/>
                                </w:numPr>
                                <w:overflowPunct w:val="0"/>
                                <w:autoSpaceDE w:val="0"/>
                                <w:autoSpaceDN w:val="0"/>
                                <w:adjustRightInd w:val="0"/>
                                <w:spacing w:after="120"/>
                                <w:jc w:val="both"/>
                                <w:rPr>
                                  <w:szCs w:val="24"/>
                                </w:rPr>
                              </w:pPr>
                            </w:p>
                          </w:tc>
                        </w:tr>
                        <w:tr w:rsidR="00A23B6A" w:rsidRPr="009D6CC1" w:rsidTr="00391706">
                          <w:tc>
                            <w:tcPr>
                              <w:tcW w:w="7807" w:type="dxa"/>
                              <w:gridSpan w:val="4"/>
                              <w:vMerge/>
                              <w:tcBorders>
                                <w:right w:val="single" w:sz="4" w:space="0" w:color="auto"/>
                              </w:tcBorders>
                              <w:shd w:val="pct12" w:color="auto" w:fill="auto"/>
                              <w:vAlign w:val="center"/>
                            </w:tcPr>
                            <w:p w:rsidR="00A23B6A" w:rsidRPr="009D6CC1" w:rsidRDefault="00A23B6A" w:rsidP="00391706">
                              <w:pPr>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A23B6A">
                              <w:pPr>
                                <w:numPr>
                                  <w:ilvl w:val="0"/>
                                  <w:numId w:val="53"/>
                                </w:numPr>
                                <w:overflowPunct w:val="0"/>
                                <w:autoSpaceDE w:val="0"/>
                                <w:autoSpaceDN w:val="0"/>
                                <w:adjustRightInd w:val="0"/>
                                <w:spacing w:after="120"/>
                                <w:jc w:val="both"/>
                                <w:rPr>
                                  <w:szCs w:val="24"/>
                                </w:rPr>
                              </w:pPr>
                            </w:p>
                          </w:tc>
                        </w:tr>
                        <w:tr w:rsidR="00A23B6A" w:rsidRPr="009D6CC1" w:rsidTr="00391706">
                          <w:tc>
                            <w:tcPr>
                              <w:tcW w:w="7807" w:type="dxa"/>
                              <w:gridSpan w:val="4"/>
                              <w:vMerge/>
                              <w:tcBorders>
                                <w:right w:val="single" w:sz="4" w:space="0" w:color="auto"/>
                              </w:tcBorders>
                              <w:shd w:val="pct12" w:color="auto" w:fill="auto"/>
                              <w:vAlign w:val="center"/>
                            </w:tcPr>
                            <w:p w:rsidR="00A23B6A" w:rsidRPr="009D6CC1" w:rsidRDefault="00A23B6A" w:rsidP="00391706">
                              <w:pPr>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shd w:val="pct20" w:color="auto" w:fill="auto"/>
                              <w:vAlign w:val="center"/>
                            </w:tcPr>
                            <w:p w:rsidR="00A23B6A" w:rsidRPr="00602F49" w:rsidRDefault="00A23B6A" w:rsidP="00391706">
                              <w:pPr>
                                <w:overflowPunct w:val="0"/>
                                <w:autoSpaceDE w:val="0"/>
                                <w:autoSpaceDN w:val="0"/>
                                <w:adjustRightInd w:val="0"/>
                                <w:spacing w:after="120"/>
                                <w:textAlignment w:val="baseline"/>
                              </w:pPr>
                              <w:r w:rsidRPr="00602F49">
                                <w:rPr>
                                  <w:b/>
                                  <w:szCs w:val="24"/>
                                </w:rPr>
                                <w:t>Acciones que se realizan para atender las debilidades detectadas</w:t>
                              </w:r>
                            </w:p>
                          </w:tc>
                        </w:tr>
                        <w:tr w:rsidR="00A23B6A" w:rsidRPr="009D6CC1" w:rsidTr="00391706">
                          <w:tc>
                            <w:tcPr>
                              <w:tcW w:w="7807" w:type="dxa"/>
                              <w:gridSpan w:val="4"/>
                              <w:vMerge/>
                              <w:tcBorders>
                                <w:right w:val="single" w:sz="4" w:space="0" w:color="auto"/>
                              </w:tcBorders>
                              <w:shd w:val="pct12" w:color="auto" w:fill="auto"/>
                              <w:vAlign w:val="center"/>
                            </w:tcPr>
                            <w:p w:rsidR="00A23B6A" w:rsidRPr="009D6CC1" w:rsidRDefault="00A23B6A" w:rsidP="00391706">
                              <w:pPr>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A23B6A">
                              <w:pPr>
                                <w:numPr>
                                  <w:ilvl w:val="0"/>
                                  <w:numId w:val="54"/>
                                </w:numPr>
                                <w:overflowPunct w:val="0"/>
                                <w:autoSpaceDE w:val="0"/>
                                <w:autoSpaceDN w:val="0"/>
                                <w:adjustRightInd w:val="0"/>
                                <w:spacing w:after="120"/>
                                <w:jc w:val="both"/>
                                <w:rPr>
                                  <w:szCs w:val="24"/>
                                </w:rPr>
                              </w:pPr>
                            </w:p>
                          </w:tc>
                        </w:tr>
                        <w:tr w:rsidR="00A23B6A" w:rsidRPr="009D6CC1" w:rsidTr="00391706">
                          <w:tc>
                            <w:tcPr>
                              <w:tcW w:w="7807" w:type="dxa"/>
                              <w:gridSpan w:val="4"/>
                              <w:vMerge/>
                              <w:tcBorders>
                                <w:right w:val="single" w:sz="4" w:space="0" w:color="auto"/>
                              </w:tcBorders>
                              <w:shd w:val="pct12" w:color="auto" w:fill="auto"/>
                              <w:vAlign w:val="center"/>
                            </w:tcPr>
                            <w:p w:rsidR="00A23B6A" w:rsidRPr="009D6CC1" w:rsidRDefault="00A23B6A" w:rsidP="00391706">
                              <w:pPr>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A23B6A">
                              <w:pPr>
                                <w:numPr>
                                  <w:ilvl w:val="0"/>
                                  <w:numId w:val="54"/>
                                </w:numPr>
                                <w:overflowPunct w:val="0"/>
                                <w:autoSpaceDE w:val="0"/>
                                <w:autoSpaceDN w:val="0"/>
                                <w:adjustRightInd w:val="0"/>
                                <w:spacing w:after="120"/>
                                <w:jc w:val="both"/>
                                <w:rPr>
                                  <w:szCs w:val="24"/>
                                </w:rPr>
                              </w:pPr>
                            </w:p>
                          </w:tc>
                        </w:tr>
                        <w:tr w:rsidR="00A23B6A" w:rsidRPr="009D6CC1" w:rsidTr="00391706">
                          <w:tc>
                            <w:tcPr>
                              <w:tcW w:w="7807" w:type="dxa"/>
                              <w:gridSpan w:val="4"/>
                              <w:vMerge/>
                              <w:tcBorders>
                                <w:right w:val="single" w:sz="4" w:space="0" w:color="auto"/>
                              </w:tcBorders>
                              <w:shd w:val="pct12" w:color="auto" w:fill="auto"/>
                              <w:vAlign w:val="center"/>
                            </w:tcPr>
                            <w:p w:rsidR="00A23B6A" w:rsidRPr="009D6CC1" w:rsidRDefault="00A23B6A" w:rsidP="00391706">
                              <w:pPr>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A23B6A">
                              <w:pPr>
                                <w:numPr>
                                  <w:ilvl w:val="0"/>
                                  <w:numId w:val="54"/>
                                </w:numPr>
                                <w:overflowPunct w:val="0"/>
                                <w:autoSpaceDE w:val="0"/>
                                <w:autoSpaceDN w:val="0"/>
                                <w:adjustRightInd w:val="0"/>
                                <w:spacing w:after="120"/>
                                <w:jc w:val="both"/>
                                <w:rPr>
                                  <w:szCs w:val="24"/>
                                </w:rPr>
                              </w:pPr>
                            </w:p>
                          </w:tc>
                        </w:tr>
                        <w:tr w:rsidR="00A23B6A" w:rsidRPr="009D6CC1" w:rsidTr="00391706">
                          <w:tc>
                            <w:tcPr>
                              <w:tcW w:w="7807" w:type="dxa"/>
                              <w:gridSpan w:val="4"/>
                              <w:tcBorders>
                                <w:right w:val="single" w:sz="4" w:space="0" w:color="auto"/>
                              </w:tcBorders>
                              <w:shd w:val="pct12" w:color="auto" w:fill="auto"/>
                            </w:tcPr>
                            <w:p w:rsidR="00A23B6A" w:rsidRPr="009D6CC1" w:rsidRDefault="00A23B6A" w:rsidP="00391706">
                              <w:pPr>
                                <w:numPr>
                                  <w:ilvl w:val="12"/>
                                  <w:numId w:val="0"/>
                                </w:numPr>
                                <w:overflowPunct w:val="0"/>
                                <w:autoSpaceDE w:val="0"/>
                                <w:autoSpaceDN w:val="0"/>
                                <w:adjustRightInd w:val="0"/>
                                <w:textAlignment w:val="baseline"/>
                                <w:rPr>
                                  <w:b/>
                                  <w:sz w:val="20"/>
                                </w:rPr>
                              </w:pPr>
                              <w:r w:rsidRPr="009D6CC1">
                                <w:rPr>
                                  <w:b/>
                                  <w:sz w:val="20"/>
                                </w:rPr>
                                <w:t>Nota:</w:t>
                              </w:r>
                            </w:p>
                            <w:p w:rsidR="00A23B6A" w:rsidRPr="009D6CC1" w:rsidRDefault="00A23B6A" w:rsidP="00391706">
                              <w:pPr>
                                <w:widowControl w:val="0"/>
                                <w:suppressLineNumbers/>
                                <w:suppressAutoHyphens/>
                                <w:overflowPunct w:val="0"/>
                                <w:autoSpaceDE w:val="0"/>
                                <w:autoSpaceDN w:val="0"/>
                                <w:adjustRightInd w:val="0"/>
                                <w:jc w:val="both"/>
                                <w:textAlignment w:val="baseline"/>
                                <w:rPr>
                                  <w:rFonts w:ascii="Book Antiqua" w:hAnsi="Book Antiqua"/>
                                  <w:b/>
                                  <w:bCs/>
                                  <w:sz w:val="20"/>
                                </w:rPr>
                              </w:pPr>
                              <w:r w:rsidRPr="009D6CC1">
                                <w:rPr>
                                  <w:sz w:val="20"/>
                                </w:rPr>
                                <w:t xml:space="preserve">A manera de resumen del proceso de evaluación, es importante enunciar la valoración global que la institución realice del programa educativo.  Para ello, se tomará como base la descripción de cada elemento, así como las consideraciones para </w:t>
                              </w:r>
                              <w:smartTag w:uri="urn:schemas-microsoft-com:office:smarttags" w:element="PersonName">
                                <w:smartTagPr>
                                  <w:attr w:name="ProductID" w:val="la Valoraci￳n"/>
                                </w:smartTagPr>
                                <w:r w:rsidRPr="009D6CC1">
                                  <w:rPr>
                                    <w:sz w:val="20"/>
                                  </w:rPr>
                                  <w:t xml:space="preserve">la </w:t>
                                </w:r>
                                <w:r w:rsidRPr="009D6CC1">
                                  <w:rPr>
                                    <w:b/>
                                    <w:sz w:val="20"/>
                                  </w:rPr>
                                  <w:t>Valoración</w:t>
                                </w:r>
                              </w:smartTag>
                              <w:r w:rsidRPr="009D6CC1">
                                <w:rPr>
                                  <w:b/>
                                  <w:sz w:val="20"/>
                                </w:rPr>
                                <w:t xml:space="preserve"> global del programa educativo</w:t>
                              </w:r>
                              <w:r w:rsidRPr="009D6CC1">
                                <w:rPr>
                                  <w:sz w:val="20"/>
                                </w:rPr>
                                <w:t>, sin importar que en su momento, en otra categoría haya sido tratado en detalle un aspecto semejante o igual.</w:t>
                              </w: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vMerge w:val="restart"/>
                              <w:tcBorders>
                                <w:left w:val="single" w:sz="4" w:space="0" w:color="auto"/>
                                <w:right w:val="single" w:sz="4" w:space="0" w:color="auto"/>
                              </w:tcBorders>
                              <w:shd w:val="pct20" w:color="auto" w:fill="auto"/>
                              <w:vAlign w:val="center"/>
                            </w:tcPr>
                            <w:p w:rsidR="00A23B6A" w:rsidRPr="00602F49" w:rsidRDefault="00A23B6A" w:rsidP="00391706">
                              <w:pPr>
                                <w:pStyle w:val="Ttulo7"/>
                                <w:widowControl w:val="0"/>
                                <w:suppressLineNumbers/>
                                <w:suppressAutoHyphens/>
                                <w:overflowPunct w:val="0"/>
                                <w:autoSpaceDE w:val="0"/>
                                <w:autoSpaceDN w:val="0"/>
                                <w:adjustRightInd w:val="0"/>
                                <w:spacing w:after="120"/>
                                <w:textAlignment w:val="baseline"/>
                                <w:rPr>
                                  <w:b w:val="0"/>
                                  <w:bCs w:val="0"/>
                                  <w:szCs w:val="24"/>
                                </w:rPr>
                              </w:pPr>
                              <w:r w:rsidRPr="00602F49">
                                <w:t>Valoración global del programa educativo</w:t>
                              </w:r>
                            </w:p>
                          </w:tc>
                        </w:tr>
                        <w:tr w:rsidR="00A23B6A" w:rsidRPr="009D6CC1" w:rsidTr="00391706">
                          <w:tc>
                            <w:tcPr>
                              <w:tcW w:w="4677" w:type="dxa"/>
                              <w:gridSpan w:val="3"/>
                              <w:shd w:val="pct12" w:color="auto" w:fill="auto"/>
                            </w:tcPr>
                            <w:p w:rsidR="00A23B6A" w:rsidRPr="009D6CC1" w:rsidRDefault="00A23B6A" w:rsidP="00391706">
                              <w:pPr>
                                <w:pStyle w:val="Ttulo2"/>
                                <w:keepNext w:val="0"/>
                                <w:widowControl w:val="0"/>
                                <w:numPr>
                                  <w:ilvl w:val="0"/>
                                  <w:numId w:val="0"/>
                                </w:numPr>
                                <w:suppressLineNumbers/>
                                <w:suppressAutoHyphens/>
                                <w:overflowPunct w:val="0"/>
                                <w:autoSpaceDE w:val="0"/>
                                <w:autoSpaceDN w:val="0"/>
                                <w:adjustRightInd w:val="0"/>
                                <w:jc w:val="center"/>
                                <w:textAlignment w:val="baseline"/>
                                <w:rPr>
                                  <w:rFonts w:ascii="Book Antiqua" w:hAnsi="Book Antiqua"/>
                                  <w:sz w:val="20"/>
                                </w:rPr>
                              </w:pPr>
                              <w:r w:rsidRPr="009D6CC1">
                                <w:rPr>
                                  <w:rFonts w:ascii="Book Antiqua" w:hAnsi="Book Antiqua"/>
                                  <w:sz w:val="20"/>
                                </w:rPr>
                                <w:t>Valoración global</w:t>
                              </w:r>
                            </w:p>
                          </w:tc>
                          <w:tc>
                            <w:tcPr>
                              <w:tcW w:w="3130" w:type="dxa"/>
                              <w:tcBorders>
                                <w:right w:val="single" w:sz="4" w:space="0" w:color="auto"/>
                              </w:tcBorders>
                              <w:shd w:val="pct12" w:color="auto" w:fill="auto"/>
                              <w:vAlign w:val="center"/>
                            </w:tcPr>
                            <w:p w:rsidR="00A23B6A" w:rsidRPr="009D6CC1" w:rsidRDefault="00A23B6A" w:rsidP="00391706">
                              <w:pPr>
                                <w:widowControl w:val="0"/>
                                <w:suppressLineNumbers/>
                                <w:suppressAutoHyphens/>
                                <w:overflowPunct w:val="0"/>
                                <w:autoSpaceDE w:val="0"/>
                                <w:autoSpaceDN w:val="0"/>
                                <w:adjustRightInd w:val="0"/>
                                <w:jc w:val="center"/>
                                <w:textAlignment w:val="baseline"/>
                                <w:rPr>
                                  <w:rFonts w:ascii="Book Antiqua" w:hAnsi="Book Antiqua"/>
                                  <w:b/>
                                  <w:sz w:val="18"/>
                                  <w:szCs w:val="18"/>
                                </w:rPr>
                              </w:pPr>
                              <w:r w:rsidRPr="009D6CC1">
                                <w:rPr>
                                  <w:rFonts w:ascii="Book Antiqua" w:hAnsi="Book Antiqua"/>
                                  <w:b/>
                                  <w:bCs/>
                                  <w:sz w:val="18"/>
                                  <w:szCs w:val="18"/>
                                </w:rPr>
                                <w:t>Consideraciones</w:t>
                              </w: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vMerge/>
                              <w:tcBorders>
                                <w:left w:val="single" w:sz="4" w:space="0" w:color="auto"/>
                                <w:right w:val="single" w:sz="4" w:space="0" w:color="auto"/>
                              </w:tcBorders>
                              <w:shd w:val="pct20" w:color="auto" w:fill="auto"/>
                            </w:tcPr>
                            <w:p w:rsidR="00A23B6A" w:rsidRPr="00602F49" w:rsidRDefault="00A23B6A" w:rsidP="00391706">
                              <w:pPr>
                                <w:pStyle w:val="Ttulo7"/>
                                <w:widowControl w:val="0"/>
                                <w:suppressLineNumbers/>
                                <w:suppressAutoHyphens/>
                                <w:overflowPunct w:val="0"/>
                                <w:autoSpaceDE w:val="0"/>
                                <w:autoSpaceDN w:val="0"/>
                                <w:adjustRightInd w:val="0"/>
                                <w:spacing w:after="120"/>
                                <w:jc w:val="both"/>
                                <w:textAlignment w:val="baseline"/>
                              </w:pPr>
                            </w:p>
                          </w:tc>
                        </w:tr>
                        <w:tr w:rsidR="00A23B6A" w:rsidRPr="009D6CC1" w:rsidTr="00391706">
                          <w:tc>
                            <w:tcPr>
                              <w:tcW w:w="278" w:type="dxa"/>
                              <w:tcBorders>
                                <w:right w:val="nil"/>
                              </w:tcBorders>
                              <w:shd w:val="pct12" w:color="auto" w:fill="auto"/>
                            </w:tcPr>
                            <w:p w:rsidR="00A23B6A" w:rsidRPr="009D6CC1" w:rsidRDefault="00A23B6A" w:rsidP="00391706">
                              <w:pPr>
                                <w:overflowPunct w:val="0"/>
                                <w:autoSpaceDE w:val="0"/>
                                <w:autoSpaceDN w:val="0"/>
                                <w:adjustRightInd w:val="0"/>
                                <w:spacing w:before="120" w:after="120"/>
                                <w:textAlignment w:val="baseline"/>
                                <w:rPr>
                                  <w:rFonts w:ascii="Book Antiqua" w:hAnsi="Book Antiqua"/>
                                  <w:smallCaps/>
                                  <w:sz w:val="18"/>
                                  <w:szCs w:val="18"/>
                                </w:rPr>
                              </w:pPr>
                            </w:p>
                          </w:tc>
                          <w:tc>
                            <w:tcPr>
                              <w:tcW w:w="4399" w:type="dxa"/>
                              <w:gridSpan w:val="2"/>
                              <w:tcBorders>
                                <w:left w:val="nil"/>
                              </w:tcBorders>
                              <w:shd w:val="pct12" w:color="auto" w:fill="auto"/>
                            </w:tcPr>
                            <w:p w:rsidR="00A23B6A" w:rsidRPr="009D6CC1" w:rsidRDefault="00A23B6A" w:rsidP="00391706">
                              <w:pPr>
                                <w:widowControl w:val="0"/>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Valoración integral del programa educativo en términos de:</w:t>
                              </w:r>
                            </w:p>
                            <w:p w:rsidR="00A23B6A" w:rsidRPr="009D6CC1" w:rsidRDefault="00A23B6A" w:rsidP="00A23B6A">
                              <w:pPr>
                                <w:widowControl w:val="0"/>
                                <w:numPr>
                                  <w:ilvl w:val="0"/>
                                  <w:numId w:val="10"/>
                                </w:numPr>
                                <w:suppressLineNumbers/>
                                <w:tabs>
                                  <w:tab w:val="left" w:pos="510"/>
                                </w:tab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pertinencia social del programa con base en la aceptación de los egresados en el mercado laboral.</w:t>
                              </w:r>
                            </w:p>
                            <w:p w:rsidR="00A23B6A" w:rsidRPr="009D6CC1" w:rsidRDefault="00A23B6A" w:rsidP="00A23B6A">
                              <w:pPr>
                                <w:widowControl w:val="0"/>
                                <w:numPr>
                                  <w:ilvl w:val="0"/>
                                  <w:numId w:val="10"/>
                                </w:numPr>
                                <w:suppressLineNumbers/>
                                <w:tabs>
                                  <w:tab w:val="left" w:pos="510"/>
                                </w:tab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 xml:space="preserve">eficacia de los mecanismos de atención a la </w:t>
                              </w:r>
                              <w:r w:rsidRPr="009D6CC1">
                                <w:rPr>
                                  <w:rFonts w:ascii="Book Antiqua" w:hAnsi="Book Antiqua"/>
                                  <w:sz w:val="18"/>
                                  <w:szCs w:val="18"/>
                                </w:rPr>
                                <w:lastRenderedPageBreak/>
                                <w:t>trayectoria escolar que se manifiesten en los mejores índices de eficiencia terminal y de titulación.</w:t>
                              </w:r>
                            </w:p>
                            <w:p w:rsidR="00A23B6A" w:rsidRPr="009D6CC1" w:rsidRDefault="00A23B6A" w:rsidP="00A23B6A">
                              <w:pPr>
                                <w:widowControl w:val="0"/>
                                <w:numPr>
                                  <w:ilvl w:val="0"/>
                                  <w:numId w:val="10"/>
                                </w:numPr>
                                <w:suppressLineNumbers/>
                                <w:tabs>
                                  <w:tab w:val="left" w:pos="510"/>
                                </w:tab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eficiencia de las formas de organización del trabajo académico y de la carga diversificada de los profesores.</w:t>
                              </w:r>
                            </w:p>
                            <w:p w:rsidR="00A23B6A" w:rsidRPr="009D6CC1" w:rsidRDefault="00A23B6A" w:rsidP="00A23B6A">
                              <w:pPr>
                                <w:widowControl w:val="0"/>
                                <w:numPr>
                                  <w:ilvl w:val="0"/>
                                  <w:numId w:val="10"/>
                                </w:numPr>
                                <w:suppressLineNumbers/>
                                <w:tabs>
                                  <w:tab w:val="left" w:pos="510"/>
                                </w:tab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adecuación del plan de estudios y su estructura (contenido, coherencia, flexibilidad, actualización, otros)</w:t>
                              </w:r>
                            </w:p>
                            <w:p w:rsidR="00A23B6A" w:rsidRPr="009D6CC1" w:rsidRDefault="00A23B6A" w:rsidP="00A23B6A">
                              <w:pPr>
                                <w:widowControl w:val="0"/>
                                <w:numPr>
                                  <w:ilvl w:val="0"/>
                                  <w:numId w:val="10"/>
                                </w:numPr>
                                <w:suppressLineNumbers/>
                                <w:tabs>
                                  <w:tab w:val="left" w:pos="510"/>
                                </w:tab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efectividad del proceso de enseñanza-aprendizaje (metodología, evaluación, prácticas externas, colaboración en investigaciones, otros)</w:t>
                              </w:r>
                            </w:p>
                            <w:p w:rsidR="00A23B6A" w:rsidRPr="009D6CC1" w:rsidRDefault="00A23B6A" w:rsidP="00A23B6A">
                              <w:pPr>
                                <w:widowControl w:val="0"/>
                                <w:numPr>
                                  <w:ilvl w:val="0"/>
                                  <w:numId w:val="10"/>
                                </w:numPr>
                                <w:suppressLineNumbers/>
                                <w:tabs>
                                  <w:tab w:val="left" w:pos="510"/>
                                </w:tab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eficacia de la atención que reciben los estudiantes (orientación, apoyo al aprendizaje, clases, asesorías, tutorías, dirección de tesis, actividades complementarias)</w:t>
                              </w:r>
                            </w:p>
                            <w:p w:rsidR="00A23B6A" w:rsidRPr="009D6CC1" w:rsidRDefault="00A23B6A" w:rsidP="00A23B6A">
                              <w:pPr>
                                <w:widowControl w:val="0"/>
                                <w:numPr>
                                  <w:ilvl w:val="0"/>
                                  <w:numId w:val="10"/>
                                </w:numPr>
                                <w:suppressLineNumbers/>
                                <w:tabs>
                                  <w:tab w:val="left" w:pos="510"/>
                                </w:tab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adecuación de las instalaciones e infraestructura acordes al proceso formativo (aulas, laboratorios, biblioteca, centro de cómputo, redes, espacios de trabajo, otros).</w:t>
                              </w:r>
                            </w:p>
                            <w:p w:rsidR="00A23B6A" w:rsidRPr="009D6CC1" w:rsidRDefault="00A23B6A" w:rsidP="00A23B6A">
                              <w:pPr>
                                <w:widowControl w:val="0"/>
                                <w:numPr>
                                  <w:ilvl w:val="0"/>
                                  <w:numId w:val="10"/>
                                </w:numPr>
                                <w:suppressLineNumbers/>
                                <w:tabs>
                                  <w:tab w:val="left" w:pos="510"/>
                                </w:tab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eficiencia de los procesos de gestión y administración académica</w:t>
                              </w:r>
                            </w:p>
                            <w:p w:rsidR="00A23B6A" w:rsidRPr="009D6CC1" w:rsidRDefault="00A23B6A" w:rsidP="00A23B6A">
                              <w:pPr>
                                <w:widowControl w:val="0"/>
                                <w:numPr>
                                  <w:ilvl w:val="0"/>
                                  <w:numId w:val="10"/>
                                </w:numPr>
                                <w:suppressLineNumbers/>
                                <w:tabs>
                                  <w:tab w:val="left" w:pos="510"/>
                                </w:tab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pertinencia del servicio social expresada por su adecuada articulación con los objetivos sociales del programa educativo.</w:t>
                              </w:r>
                            </w:p>
                          </w:tc>
                          <w:tc>
                            <w:tcPr>
                              <w:tcW w:w="3130" w:type="dxa"/>
                              <w:tcBorders>
                                <w:right w:val="single" w:sz="4" w:space="0" w:color="auto"/>
                              </w:tcBorders>
                              <w:shd w:val="pct12" w:color="auto" w:fill="auto"/>
                            </w:tcPr>
                            <w:p w:rsidR="00A23B6A" w:rsidRPr="009D6CC1" w:rsidRDefault="00A23B6A" w:rsidP="00391706">
                              <w:pPr>
                                <w:widowControl w:val="0"/>
                                <w:suppressLineNumbers/>
                                <w:suppressAutoHyphens/>
                                <w:overflowPunct w:val="0"/>
                                <w:autoSpaceDE w:val="0"/>
                                <w:autoSpaceDN w:val="0"/>
                                <w:adjustRightInd w:val="0"/>
                                <w:ind w:left="19"/>
                                <w:textAlignment w:val="baseline"/>
                                <w:rPr>
                                  <w:rFonts w:ascii="Book Antiqua" w:hAnsi="Book Antiqua"/>
                                  <w:sz w:val="18"/>
                                  <w:szCs w:val="18"/>
                                </w:rPr>
                              </w:pPr>
                              <w:r w:rsidRPr="009D6CC1">
                                <w:rPr>
                                  <w:rFonts w:ascii="Book Antiqua" w:hAnsi="Book Antiqua"/>
                                  <w:sz w:val="18"/>
                                  <w:szCs w:val="18"/>
                                </w:rPr>
                                <w:lastRenderedPageBreak/>
                                <w:t>Con base a los nueve incisos del indicador, cuál es la valoración global que la institución asigna a la calidad del programa educativo de entre las tres posibilidades siguientes:</w:t>
                              </w:r>
                            </w:p>
                            <w:p w:rsidR="00A23B6A" w:rsidRPr="009D6CC1" w:rsidRDefault="00A23B6A" w:rsidP="00A23B6A">
                              <w:pPr>
                                <w:widowControl w:val="0"/>
                                <w:numPr>
                                  <w:ilvl w:val="0"/>
                                  <w:numId w:val="114"/>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lastRenderedPageBreak/>
                                <w:t xml:space="preserve">¿Presenta niveles </w:t>
                              </w:r>
                              <w:r w:rsidRPr="009D6CC1">
                                <w:rPr>
                                  <w:rFonts w:ascii="Book Antiqua" w:hAnsi="Book Antiqua"/>
                                  <w:b/>
                                  <w:i/>
                                  <w:sz w:val="18"/>
                                  <w:szCs w:val="18"/>
                                </w:rPr>
                                <w:t>altos</w:t>
                              </w:r>
                              <w:r w:rsidRPr="009D6CC1">
                                <w:rPr>
                                  <w:rFonts w:ascii="Book Antiqua" w:hAnsi="Book Antiqua"/>
                                  <w:sz w:val="18"/>
                                  <w:szCs w:val="18"/>
                                </w:rPr>
                                <w:t xml:space="preserve"> de desarrollo y consolidación claramente identificables?</w:t>
                              </w:r>
                            </w:p>
                            <w:p w:rsidR="00A23B6A" w:rsidRPr="009D6CC1" w:rsidRDefault="00A23B6A" w:rsidP="00A23B6A">
                              <w:pPr>
                                <w:widowControl w:val="0"/>
                                <w:numPr>
                                  <w:ilvl w:val="0"/>
                                  <w:numId w:val="114"/>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 xml:space="preserve">¿Presenta niveles </w:t>
                              </w:r>
                              <w:r w:rsidRPr="009D6CC1">
                                <w:rPr>
                                  <w:rFonts w:ascii="Book Antiqua" w:hAnsi="Book Antiqua"/>
                                  <w:b/>
                                  <w:i/>
                                  <w:sz w:val="18"/>
                                  <w:szCs w:val="18"/>
                                </w:rPr>
                                <w:t>medios</w:t>
                              </w:r>
                              <w:r w:rsidRPr="009D6CC1">
                                <w:rPr>
                                  <w:rFonts w:ascii="Book Antiqua" w:hAnsi="Book Antiqua"/>
                                  <w:sz w:val="18"/>
                                  <w:szCs w:val="18"/>
                                </w:rPr>
                                <w:t xml:space="preserve"> de desarrollo y consolidación claramente identificables?</w:t>
                              </w:r>
                            </w:p>
                            <w:p w:rsidR="00A23B6A" w:rsidRPr="009D6CC1" w:rsidRDefault="00A23B6A" w:rsidP="00A23B6A">
                              <w:pPr>
                                <w:widowControl w:val="0"/>
                                <w:numPr>
                                  <w:ilvl w:val="0"/>
                                  <w:numId w:val="114"/>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 xml:space="preserve">¿Presenta niveles </w:t>
                              </w:r>
                              <w:r w:rsidRPr="009D6CC1">
                                <w:rPr>
                                  <w:rFonts w:ascii="Book Antiqua" w:hAnsi="Book Antiqua"/>
                                  <w:b/>
                                  <w:i/>
                                  <w:sz w:val="18"/>
                                  <w:szCs w:val="18"/>
                                </w:rPr>
                                <w:t>bajos</w:t>
                              </w:r>
                              <w:r w:rsidRPr="009D6CC1">
                                <w:rPr>
                                  <w:rFonts w:ascii="Book Antiqua" w:hAnsi="Book Antiqua"/>
                                  <w:sz w:val="18"/>
                                  <w:szCs w:val="18"/>
                                </w:rPr>
                                <w:t xml:space="preserve"> de desarrollo y consolidación claramente identificables?</w:t>
                              </w:r>
                            </w:p>
                          </w:tc>
                          <w:tc>
                            <w:tcPr>
                              <w:tcW w:w="292" w:type="dxa"/>
                              <w:tcBorders>
                                <w:top w:val="nil"/>
                                <w:left w:val="single" w:sz="4" w:space="0" w:color="auto"/>
                                <w:bottom w:val="nil"/>
                                <w:right w:val="single" w:sz="4" w:space="0" w:color="auto"/>
                              </w:tcBorders>
                            </w:tcPr>
                            <w:p w:rsidR="00A23B6A" w:rsidRPr="009D6CC1" w:rsidRDefault="00A23B6A" w:rsidP="00391706">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A23B6A" w:rsidRPr="00602F49" w:rsidRDefault="00A23B6A" w:rsidP="00391706">
                              <w:pPr>
                                <w:overflowPunct w:val="0"/>
                                <w:autoSpaceDE w:val="0"/>
                                <w:autoSpaceDN w:val="0"/>
                                <w:adjustRightInd w:val="0"/>
                                <w:spacing w:after="120"/>
                                <w:jc w:val="both"/>
                                <w:textAlignment w:val="baseline"/>
                                <w:rPr>
                                  <w:szCs w:val="24"/>
                                </w:rPr>
                              </w:pPr>
                            </w:p>
                          </w:tc>
                        </w:tr>
                      </w:tbl>
                      <w:p w:rsidR="00A23B6A" w:rsidRPr="009D6CC1" w:rsidRDefault="00A23B6A" w:rsidP="00391706">
                        <w:pPr>
                          <w:overflowPunct w:val="0"/>
                          <w:autoSpaceDE w:val="0"/>
                          <w:autoSpaceDN w:val="0"/>
                          <w:adjustRightInd w:val="0"/>
                          <w:spacing w:before="120" w:after="120"/>
                          <w:textAlignment w:val="baseline"/>
                          <w:rPr>
                            <w:smallCaps/>
                            <w:sz w:val="16"/>
                          </w:rPr>
                        </w:pPr>
                      </w:p>
                    </w:tc>
                  </w:tr>
                </w:tbl>
                <w:p w:rsidR="00A23B6A" w:rsidRDefault="00A23B6A" w:rsidP="00A23B6A">
                  <w:pPr>
                    <w:jc w:val="both"/>
                  </w:pPr>
                </w:p>
                <w:p w:rsidR="00A23B6A" w:rsidRDefault="00A23B6A" w:rsidP="00A23B6A">
                  <w:pPr>
                    <w:jc w:val="both"/>
                  </w:pPr>
                </w:p>
                <w:p w:rsidR="00204C1E" w:rsidRPr="009D6CC1" w:rsidRDefault="00204C1E" w:rsidP="001843F6">
                  <w:pPr>
                    <w:overflowPunct w:val="0"/>
                    <w:autoSpaceDE w:val="0"/>
                    <w:autoSpaceDN w:val="0"/>
                    <w:adjustRightInd w:val="0"/>
                    <w:spacing w:before="120" w:after="120"/>
                    <w:textAlignment w:val="baseline"/>
                    <w:rPr>
                      <w:smallCaps/>
                      <w:sz w:val="16"/>
                    </w:rPr>
                  </w:pPr>
                </w:p>
              </w:tc>
            </w:tr>
          </w:tbl>
          <w:p w:rsidR="00541D73" w:rsidRPr="009B441D" w:rsidRDefault="00541D73" w:rsidP="009B441D">
            <w:pPr>
              <w:overflowPunct w:val="0"/>
              <w:autoSpaceDE w:val="0"/>
              <w:autoSpaceDN w:val="0"/>
              <w:adjustRightInd w:val="0"/>
              <w:spacing w:before="120" w:after="120"/>
              <w:textAlignment w:val="baseline"/>
              <w:rPr>
                <w:smallCaps/>
                <w:sz w:val="16"/>
              </w:rPr>
            </w:pPr>
          </w:p>
        </w:tc>
      </w:tr>
    </w:tbl>
    <w:p w:rsidR="000666CC" w:rsidRDefault="000666CC">
      <w:pPr>
        <w:pStyle w:val="CCSA11"/>
        <w:pageBreakBefore w:val="0"/>
        <w:overflowPunct/>
        <w:autoSpaceDE/>
        <w:autoSpaceDN/>
        <w:adjustRightInd/>
        <w:spacing w:before="0" w:after="120"/>
        <w:jc w:val="both"/>
        <w:textAlignment w:val="auto"/>
        <w:rPr>
          <w:rFonts w:ascii="Book Antiqua" w:hAnsi="Book Antiqua"/>
          <w:b/>
          <w:bCs/>
          <w:i w:val="0"/>
          <w:iCs/>
          <w:caps w:val="0"/>
          <w:smallCaps/>
          <w:sz w:val="24"/>
          <w:lang w:val="es-ES"/>
        </w:rPr>
      </w:pPr>
    </w:p>
    <w:p w:rsidR="00541D73" w:rsidRDefault="00541D73">
      <w:pPr>
        <w:pStyle w:val="CCSA11"/>
        <w:pageBreakBefore w:val="0"/>
        <w:overflowPunct/>
        <w:autoSpaceDE/>
        <w:autoSpaceDN/>
        <w:adjustRightInd/>
        <w:spacing w:before="0" w:after="120"/>
        <w:jc w:val="both"/>
        <w:textAlignment w:val="auto"/>
        <w:rPr>
          <w:rFonts w:ascii="Book Antiqua" w:hAnsi="Book Antiqua"/>
          <w:b/>
          <w:bCs/>
          <w:i w:val="0"/>
          <w:iCs/>
          <w:caps w:val="0"/>
          <w:smallCaps/>
          <w:sz w:val="24"/>
          <w:lang w:val="es-ES"/>
        </w:rPr>
        <w:sectPr w:rsidR="00541D73" w:rsidSect="00E41F90">
          <w:footerReference w:type="even" r:id="rId16"/>
          <w:footerReference w:type="default" r:id="rId17"/>
          <w:pgSz w:w="15840" w:h="12240" w:orient="landscape" w:code="1"/>
          <w:pgMar w:top="1418" w:right="1418" w:bottom="1418" w:left="1418" w:header="567" w:footer="851" w:gutter="0"/>
          <w:pgNumType w:chapSep="emDash"/>
          <w:cols w:space="720"/>
          <w:docGrid w:linePitch="326"/>
        </w:sectPr>
      </w:pPr>
    </w:p>
    <w:p w:rsidR="00BF7D80" w:rsidRPr="00367EA2" w:rsidRDefault="00BF7D80" w:rsidP="00BF7D80">
      <w:pPr>
        <w:pStyle w:val="CCSA11"/>
        <w:pageBreakBefore w:val="0"/>
        <w:overflowPunct/>
        <w:autoSpaceDE/>
        <w:autoSpaceDN/>
        <w:adjustRightInd/>
        <w:spacing w:before="0" w:after="120"/>
        <w:jc w:val="both"/>
        <w:textAlignment w:val="auto"/>
        <w:rPr>
          <w:rFonts w:ascii="Book Antiqua" w:hAnsi="Book Antiqua"/>
          <w:b/>
          <w:bCs/>
          <w:caps w:val="0"/>
        </w:rPr>
      </w:pPr>
      <w:r w:rsidRPr="00367EA2">
        <w:rPr>
          <w:rFonts w:ascii="Book Antiqua" w:hAnsi="Book Antiqua"/>
          <w:b/>
          <w:bCs/>
          <w:i w:val="0"/>
          <w:iCs/>
          <w:caps w:val="0"/>
          <w:lang w:val="es-ES"/>
        </w:rPr>
        <w:lastRenderedPageBreak/>
        <w:t xml:space="preserve">Instructivo para la utilización </w:t>
      </w:r>
      <w:r w:rsidRPr="00367EA2">
        <w:rPr>
          <w:rFonts w:ascii="Book Antiqua" w:hAnsi="Book Antiqua"/>
          <w:b/>
          <w:bCs/>
          <w:i w:val="0"/>
          <w:iCs/>
          <w:caps w:val="0"/>
        </w:rPr>
        <w:t xml:space="preserve">de </w:t>
      </w:r>
      <w:smartTag w:uri="urn:schemas-microsoft-com:office:smarttags" w:element="PersonName">
        <w:smartTagPr>
          <w:attr w:name="ProductID" w:val="la Tabla-Gu￭a"/>
        </w:smartTagPr>
        <w:r w:rsidRPr="00367EA2">
          <w:rPr>
            <w:rFonts w:ascii="Book Antiqua" w:hAnsi="Book Antiqua"/>
            <w:b/>
            <w:bCs/>
            <w:i w:val="0"/>
            <w:iCs/>
            <w:caps w:val="0"/>
          </w:rPr>
          <w:t xml:space="preserve">la </w:t>
        </w:r>
        <w:r w:rsidRPr="00367EA2">
          <w:rPr>
            <w:rFonts w:ascii="Book Antiqua" w:hAnsi="Book Antiqua"/>
            <w:b/>
            <w:i w:val="0"/>
            <w:iCs/>
            <w:caps w:val="0"/>
          </w:rPr>
          <w:t>Tabla-Guía</w:t>
        </w:r>
      </w:smartTag>
      <w:r w:rsidRPr="00367EA2">
        <w:rPr>
          <w:rFonts w:ascii="Book Antiqua" w:hAnsi="Book Antiqua"/>
          <w:b/>
          <w:i w:val="0"/>
          <w:iCs/>
          <w:caps w:val="0"/>
        </w:rPr>
        <w:t xml:space="preserve"> de Autoevaluación</w:t>
      </w:r>
    </w:p>
    <w:p w:rsidR="00BF7D80" w:rsidRPr="00367EA2" w:rsidRDefault="00BF7D80" w:rsidP="00BF7D80">
      <w:pPr>
        <w:pStyle w:val="Ttulo"/>
        <w:spacing w:after="120"/>
        <w:jc w:val="both"/>
        <w:rPr>
          <w:rFonts w:ascii="Book Antiqua" w:hAnsi="Book Antiqua"/>
          <w:b w:val="0"/>
          <w:i w:val="0"/>
          <w:iCs w:val="0"/>
          <w:sz w:val="24"/>
        </w:rPr>
      </w:pPr>
      <w:r w:rsidRPr="00367EA2">
        <w:rPr>
          <w:rFonts w:ascii="Book Antiqua" w:hAnsi="Book Antiqua"/>
          <w:b w:val="0"/>
          <w:i w:val="0"/>
          <w:iCs w:val="0"/>
          <w:sz w:val="24"/>
        </w:rPr>
        <w:t xml:space="preserve">La utilización de </w:t>
      </w:r>
      <w:smartTag w:uri="urn:schemas-microsoft-com:office:smarttags" w:element="PersonName">
        <w:smartTagPr>
          <w:attr w:name="ProductID" w:val="la Tabla-Gu￭a"/>
        </w:smartTagPr>
        <w:r w:rsidRPr="00367EA2">
          <w:rPr>
            <w:rFonts w:ascii="Book Antiqua" w:hAnsi="Book Antiqua"/>
            <w:b w:val="0"/>
            <w:i w:val="0"/>
            <w:iCs w:val="0"/>
            <w:sz w:val="24"/>
          </w:rPr>
          <w:t xml:space="preserve">la </w:t>
        </w:r>
        <w:r w:rsidRPr="00367EA2">
          <w:rPr>
            <w:rFonts w:ascii="Book Antiqua" w:hAnsi="Book Antiqua"/>
            <w:b w:val="0"/>
            <w:iCs w:val="0"/>
            <w:sz w:val="24"/>
          </w:rPr>
          <w:t>Tabla-Guía</w:t>
        </w:r>
      </w:smartTag>
      <w:r w:rsidRPr="00367EA2">
        <w:rPr>
          <w:rFonts w:ascii="Book Antiqua" w:hAnsi="Book Antiqua"/>
          <w:b w:val="0"/>
          <w:iCs w:val="0"/>
          <w:sz w:val="24"/>
        </w:rPr>
        <w:t xml:space="preserve"> de Autoevaluación</w:t>
      </w:r>
      <w:r w:rsidRPr="00367EA2">
        <w:rPr>
          <w:rFonts w:ascii="Book Antiqua" w:hAnsi="Book Antiqua"/>
          <w:b w:val="0"/>
          <w:i w:val="0"/>
          <w:iCs w:val="0"/>
          <w:sz w:val="24"/>
        </w:rPr>
        <w:t xml:space="preserve"> tiene como propósitos, entre otros, los siguientes:</w:t>
      </w:r>
    </w:p>
    <w:p w:rsidR="00BF7D80" w:rsidRPr="00367EA2" w:rsidRDefault="00BF7D80" w:rsidP="00BF7D80">
      <w:pPr>
        <w:pStyle w:val="Ttulo"/>
        <w:numPr>
          <w:ilvl w:val="0"/>
          <w:numId w:val="6"/>
        </w:numPr>
        <w:tabs>
          <w:tab w:val="num" w:pos="720"/>
        </w:tabs>
        <w:spacing w:after="120"/>
        <w:ind w:left="720"/>
        <w:jc w:val="both"/>
        <w:rPr>
          <w:rFonts w:ascii="Book Antiqua" w:hAnsi="Book Antiqua"/>
          <w:b w:val="0"/>
          <w:i w:val="0"/>
          <w:iCs w:val="0"/>
          <w:sz w:val="24"/>
        </w:rPr>
      </w:pPr>
      <w:r w:rsidRPr="00367EA2">
        <w:rPr>
          <w:rFonts w:ascii="Book Antiqua" w:hAnsi="Book Antiqua"/>
          <w:b w:val="0"/>
          <w:i w:val="0"/>
          <w:iCs w:val="0"/>
          <w:sz w:val="24"/>
        </w:rPr>
        <w:t xml:space="preserve">Facilitar a los responsables del proceso en cada institución y dependencia, la integración del </w:t>
      </w:r>
      <w:r w:rsidRPr="00367EA2">
        <w:rPr>
          <w:rFonts w:ascii="Book Antiqua" w:hAnsi="Book Antiqua"/>
          <w:b w:val="0"/>
          <w:iCs w:val="0"/>
          <w:sz w:val="24"/>
        </w:rPr>
        <w:t>Informe de Autoevaluación del Programa Educativo</w:t>
      </w:r>
      <w:r w:rsidRPr="00367EA2">
        <w:rPr>
          <w:rFonts w:ascii="Book Antiqua" w:hAnsi="Book Antiqua"/>
          <w:b w:val="0"/>
          <w:i w:val="0"/>
          <w:iCs w:val="0"/>
          <w:sz w:val="24"/>
        </w:rPr>
        <w:t>, cuya elaboración es el punto de partida de la evaluación diagnóstica, como responsabilidad de las instituciones de educación superior;</w:t>
      </w:r>
    </w:p>
    <w:p w:rsidR="00BF7D80" w:rsidRPr="00367EA2" w:rsidRDefault="00BF7D80" w:rsidP="00BF7D80">
      <w:pPr>
        <w:pStyle w:val="Ttulo"/>
        <w:numPr>
          <w:ilvl w:val="0"/>
          <w:numId w:val="6"/>
        </w:numPr>
        <w:tabs>
          <w:tab w:val="num" w:pos="720"/>
        </w:tabs>
        <w:spacing w:after="120"/>
        <w:ind w:left="720"/>
        <w:jc w:val="both"/>
        <w:rPr>
          <w:rFonts w:ascii="Book Antiqua" w:hAnsi="Book Antiqua"/>
          <w:b w:val="0"/>
          <w:i w:val="0"/>
          <w:iCs w:val="0"/>
          <w:sz w:val="24"/>
        </w:rPr>
      </w:pPr>
      <w:r w:rsidRPr="00367EA2">
        <w:rPr>
          <w:rFonts w:ascii="Book Antiqua" w:hAnsi="Book Antiqua"/>
          <w:b w:val="0"/>
          <w:i w:val="0"/>
          <w:iCs w:val="0"/>
          <w:sz w:val="24"/>
        </w:rPr>
        <w:t xml:space="preserve">Mantener un estricto apego a los indicadores y a </w:t>
      </w:r>
      <w:smartTag w:uri="urn:schemas-microsoft-com:office:smarttags" w:element="PersonName">
        <w:smartTagPr>
          <w:attr w:name="ProductID" w:val="la Metodolog￭a General"/>
        </w:smartTagPr>
        <w:r w:rsidRPr="00367EA2">
          <w:rPr>
            <w:rFonts w:ascii="Book Antiqua" w:hAnsi="Book Antiqua"/>
            <w:b w:val="0"/>
            <w:i w:val="0"/>
            <w:iCs w:val="0"/>
            <w:sz w:val="24"/>
          </w:rPr>
          <w:t xml:space="preserve">la </w:t>
        </w:r>
        <w:r w:rsidRPr="00367EA2">
          <w:rPr>
            <w:rFonts w:ascii="Book Antiqua" w:hAnsi="Book Antiqua"/>
            <w:b w:val="0"/>
            <w:iCs w:val="0"/>
            <w:sz w:val="24"/>
          </w:rPr>
          <w:t>Metodología General</w:t>
        </w:r>
      </w:smartTag>
      <w:r w:rsidRPr="00367EA2">
        <w:rPr>
          <w:rFonts w:ascii="Book Antiqua" w:hAnsi="Book Antiqua"/>
          <w:b w:val="0"/>
          <w:iCs w:val="0"/>
          <w:sz w:val="24"/>
        </w:rPr>
        <w:t xml:space="preserve"> para la evaluación de programas educativos</w:t>
      </w:r>
      <w:r w:rsidRPr="00367EA2">
        <w:rPr>
          <w:rFonts w:ascii="Book Antiqua" w:hAnsi="Book Antiqua"/>
          <w:b w:val="0"/>
          <w:i w:val="0"/>
          <w:iCs w:val="0"/>
          <w:sz w:val="24"/>
        </w:rPr>
        <w:t xml:space="preserve"> de los Comités Interinstitucionales para </w:t>
      </w:r>
      <w:smartTag w:uri="urn:schemas-microsoft-com:office:smarttags" w:element="PersonName">
        <w:smartTagPr>
          <w:attr w:name="ProductID" w:val="la Evaluaci￳n"/>
        </w:smartTagPr>
        <w:r w:rsidRPr="00367EA2">
          <w:rPr>
            <w:rFonts w:ascii="Book Antiqua" w:hAnsi="Book Antiqua"/>
            <w:b w:val="0"/>
            <w:i w:val="0"/>
            <w:iCs w:val="0"/>
            <w:sz w:val="24"/>
          </w:rPr>
          <w:t>la Evaluación</w:t>
        </w:r>
      </w:smartTag>
      <w:r w:rsidRPr="00367EA2">
        <w:rPr>
          <w:rFonts w:ascii="Book Antiqua" w:hAnsi="Book Antiqua"/>
          <w:b w:val="0"/>
          <w:i w:val="0"/>
          <w:iCs w:val="0"/>
          <w:sz w:val="24"/>
        </w:rPr>
        <w:t xml:space="preserve"> de </w:t>
      </w:r>
      <w:smartTag w:uri="urn:schemas-microsoft-com:office:smarttags" w:element="PersonName">
        <w:smartTagPr>
          <w:attr w:name="ProductID" w:val="la Educaci￳n Superior"/>
        </w:smartTagPr>
        <w:r w:rsidRPr="00367EA2">
          <w:rPr>
            <w:rFonts w:ascii="Book Antiqua" w:hAnsi="Book Antiqua"/>
            <w:b w:val="0"/>
            <w:i w:val="0"/>
            <w:iCs w:val="0"/>
            <w:sz w:val="24"/>
          </w:rPr>
          <w:t>la Educación Superior</w:t>
        </w:r>
      </w:smartTag>
      <w:r w:rsidRPr="00367EA2">
        <w:rPr>
          <w:rFonts w:ascii="Book Antiqua" w:hAnsi="Book Antiqua"/>
          <w:b w:val="0"/>
          <w:i w:val="0"/>
          <w:iCs w:val="0"/>
          <w:sz w:val="24"/>
        </w:rPr>
        <w:t>;</w:t>
      </w:r>
    </w:p>
    <w:p w:rsidR="00BF7D80" w:rsidRPr="00367EA2" w:rsidRDefault="00BF7D80" w:rsidP="00BF7D80">
      <w:pPr>
        <w:pStyle w:val="Ttulo"/>
        <w:numPr>
          <w:ilvl w:val="0"/>
          <w:numId w:val="6"/>
        </w:numPr>
        <w:tabs>
          <w:tab w:val="num" w:pos="720"/>
        </w:tabs>
        <w:spacing w:after="120"/>
        <w:ind w:left="720"/>
        <w:jc w:val="both"/>
        <w:rPr>
          <w:rFonts w:ascii="Book Antiqua" w:hAnsi="Book Antiqua"/>
          <w:b w:val="0"/>
          <w:i w:val="0"/>
          <w:iCs w:val="0"/>
          <w:sz w:val="24"/>
        </w:rPr>
      </w:pPr>
      <w:r w:rsidRPr="00367EA2">
        <w:rPr>
          <w:rFonts w:ascii="Book Antiqua" w:hAnsi="Book Antiqua"/>
          <w:b w:val="0"/>
          <w:i w:val="0"/>
          <w:iCs w:val="0"/>
          <w:sz w:val="24"/>
        </w:rPr>
        <w:t xml:space="preserve">Lograr la unificación de criterios y procedimientos para la emisión del juicio de valor que implica la función de evaluación diagnóstica que es materia y  responsabilidad de los Comités Interinstitucionales para </w:t>
      </w:r>
      <w:smartTag w:uri="urn:schemas-microsoft-com:office:smarttags" w:element="PersonName">
        <w:smartTagPr>
          <w:attr w:name="ProductID" w:val="la Evaluaci￳n"/>
        </w:smartTagPr>
        <w:r w:rsidRPr="00367EA2">
          <w:rPr>
            <w:rFonts w:ascii="Book Antiqua" w:hAnsi="Book Antiqua"/>
            <w:b w:val="0"/>
            <w:i w:val="0"/>
            <w:iCs w:val="0"/>
            <w:sz w:val="24"/>
          </w:rPr>
          <w:t>la Evaluación</w:t>
        </w:r>
      </w:smartTag>
      <w:r w:rsidRPr="00367EA2">
        <w:rPr>
          <w:rFonts w:ascii="Book Antiqua" w:hAnsi="Book Antiqua"/>
          <w:b w:val="0"/>
          <w:i w:val="0"/>
          <w:iCs w:val="0"/>
          <w:sz w:val="24"/>
        </w:rPr>
        <w:t xml:space="preserve"> de </w:t>
      </w:r>
      <w:smartTag w:uri="urn:schemas-microsoft-com:office:smarttags" w:element="PersonName">
        <w:smartTagPr>
          <w:attr w:name="ProductID" w:val="la Educaci￳n Superior"/>
        </w:smartTagPr>
        <w:r w:rsidRPr="00367EA2">
          <w:rPr>
            <w:rFonts w:ascii="Book Antiqua" w:hAnsi="Book Antiqua"/>
            <w:b w:val="0"/>
            <w:i w:val="0"/>
            <w:iCs w:val="0"/>
            <w:sz w:val="24"/>
          </w:rPr>
          <w:t>la Educación Superior</w:t>
        </w:r>
      </w:smartTag>
      <w:r w:rsidRPr="00367EA2">
        <w:rPr>
          <w:rFonts w:ascii="Book Antiqua" w:hAnsi="Book Antiqua"/>
          <w:b w:val="0"/>
          <w:i w:val="0"/>
          <w:iCs w:val="0"/>
          <w:sz w:val="24"/>
        </w:rPr>
        <w:t>; y en el caso de las instituciones de educación superior, la etapa de autoevaluación; y</w:t>
      </w:r>
    </w:p>
    <w:p w:rsidR="00BF7D80" w:rsidRPr="00367EA2" w:rsidRDefault="00BF7D80" w:rsidP="00BF7D80">
      <w:pPr>
        <w:pStyle w:val="Ttulo"/>
        <w:numPr>
          <w:ilvl w:val="0"/>
          <w:numId w:val="6"/>
        </w:numPr>
        <w:tabs>
          <w:tab w:val="num" w:pos="720"/>
        </w:tabs>
        <w:spacing w:after="120"/>
        <w:ind w:left="720"/>
        <w:jc w:val="both"/>
        <w:rPr>
          <w:rFonts w:ascii="Book Antiqua" w:hAnsi="Book Antiqua"/>
          <w:b w:val="0"/>
          <w:i w:val="0"/>
          <w:iCs w:val="0"/>
          <w:sz w:val="24"/>
        </w:rPr>
      </w:pPr>
      <w:r w:rsidRPr="00367EA2">
        <w:rPr>
          <w:rFonts w:ascii="Book Antiqua" w:hAnsi="Book Antiqua"/>
          <w:b w:val="0"/>
          <w:i w:val="0"/>
          <w:iCs w:val="0"/>
          <w:sz w:val="24"/>
        </w:rPr>
        <w:t xml:space="preserve">Emitir el </w:t>
      </w:r>
      <w:r w:rsidRPr="00367EA2">
        <w:rPr>
          <w:rFonts w:ascii="Book Antiqua" w:hAnsi="Book Antiqua"/>
          <w:b w:val="0"/>
          <w:iCs w:val="0"/>
          <w:sz w:val="24"/>
        </w:rPr>
        <w:t>Informe de Autoevaluación del Programa Educativo</w:t>
      </w:r>
      <w:r w:rsidRPr="00367EA2">
        <w:rPr>
          <w:rFonts w:ascii="Book Antiqua" w:hAnsi="Book Antiqua"/>
          <w:b w:val="0"/>
          <w:i w:val="0"/>
          <w:iCs w:val="0"/>
          <w:sz w:val="24"/>
        </w:rPr>
        <w:t>.</w:t>
      </w:r>
    </w:p>
    <w:p w:rsidR="00BF7D80" w:rsidRPr="00367EA2" w:rsidRDefault="00BF7D80" w:rsidP="00BF7D80">
      <w:pPr>
        <w:pStyle w:val="Ttulo"/>
        <w:spacing w:before="240" w:after="240"/>
        <w:jc w:val="both"/>
        <w:rPr>
          <w:rFonts w:ascii="Book Antiqua" w:hAnsi="Book Antiqua"/>
          <w:i w:val="0"/>
          <w:iCs w:val="0"/>
          <w:szCs w:val="28"/>
        </w:rPr>
      </w:pPr>
      <w:r w:rsidRPr="00367EA2">
        <w:rPr>
          <w:rFonts w:ascii="Book Antiqua" w:hAnsi="Book Antiqua"/>
          <w:i w:val="0"/>
          <w:iCs w:val="0"/>
          <w:szCs w:val="28"/>
        </w:rPr>
        <w:t xml:space="preserve">Descripción de </w:t>
      </w:r>
      <w:smartTag w:uri="urn:schemas-microsoft-com:office:smarttags" w:element="PersonName">
        <w:smartTagPr>
          <w:attr w:name="ProductID" w:val="la Tabla-Gu￭a"/>
        </w:smartTagPr>
        <w:r w:rsidRPr="00367EA2">
          <w:rPr>
            <w:rFonts w:ascii="Book Antiqua" w:hAnsi="Book Antiqua"/>
            <w:i w:val="0"/>
            <w:iCs w:val="0"/>
            <w:szCs w:val="28"/>
          </w:rPr>
          <w:t xml:space="preserve">la </w:t>
        </w:r>
        <w:r w:rsidRPr="00367EA2">
          <w:rPr>
            <w:rFonts w:ascii="Book Antiqua" w:hAnsi="Book Antiqua"/>
            <w:i w:val="0"/>
            <w:iCs w:val="0"/>
          </w:rPr>
          <w:t>Tabla-Guía</w:t>
        </w:r>
      </w:smartTag>
      <w:r w:rsidRPr="00367EA2">
        <w:rPr>
          <w:rFonts w:ascii="Book Antiqua" w:hAnsi="Book Antiqua"/>
          <w:i w:val="0"/>
          <w:iCs w:val="0"/>
        </w:rPr>
        <w:t xml:space="preserve"> de Autoevaluación</w:t>
      </w:r>
      <w:r w:rsidRPr="00367EA2">
        <w:rPr>
          <w:rFonts w:ascii="Book Antiqua" w:hAnsi="Book Antiqua"/>
          <w:i w:val="0"/>
          <w:iCs w:val="0"/>
          <w:szCs w:val="28"/>
        </w:rPr>
        <w:t>y acciones a realizar</w:t>
      </w:r>
    </w:p>
    <w:p w:rsidR="00BF7D80" w:rsidRPr="00367EA2" w:rsidRDefault="00BF7D80" w:rsidP="00BF7D80">
      <w:pPr>
        <w:pStyle w:val="Ttulo"/>
        <w:spacing w:after="120"/>
        <w:jc w:val="both"/>
        <w:rPr>
          <w:rFonts w:ascii="Book Antiqua" w:hAnsi="Book Antiqua"/>
        </w:rPr>
      </w:pPr>
      <w:r w:rsidRPr="00367EA2">
        <w:rPr>
          <w:rFonts w:ascii="Book Antiqua" w:hAnsi="Book Antiqua"/>
        </w:rPr>
        <w:t>Encabezado</w:t>
      </w:r>
    </w:p>
    <w:p w:rsidR="00BF7D80" w:rsidRPr="00367EA2" w:rsidRDefault="00BF7D80" w:rsidP="00BF7D80">
      <w:pPr>
        <w:pStyle w:val="Encabezado"/>
        <w:spacing w:after="120"/>
        <w:jc w:val="both"/>
        <w:rPr>
          <w:rFonts w:ascii="Book Antiqua" w:hAnsi="Book Antiqua"/>
        </w:rPr>
      </w:pPr>
      <w:r w:rsidRPr="00367EA2">
        <w:rPr>
          <w:rFonts w:ascii="Book Antiqua" w:hAnsi="Book Antiqua"/>
        </w:rPr>
        <w:t>Anotar en los espacios correspondientes</w:t>
      </w:r>
      <w:r>
        <w:rPr>
          <w:rFonts w:ascii="Book Antiqua" w:hAnsi="Book Antiqua"/>
        </w:rPr>
        <w:t xml:space="preserve"> el tipo de evaluación (Diagnóstica o Seguimiento), el</w:t>
      </w:r>
      <w:r w:rsidRPr="00367EA2">
        <w:rPr>
          <w:rFonts w:ascii="Book Antiqua" w:hAnsi="Book Antiqua"/>
        </w:rPr>
        <w:t xml:space="preserve"> nombre de </w:t>
      </w:r>
      <w:smartTag w:uri="urn:schemas-microsoft-com:office:smarttags" w:element="PersonName">
        <w:smartTagPr>
          <w:attr w:name="ProductID" w:val="la Universidad"/>
        </w:smartTagPr>
        <w:r w:rsidRPr="00367EA2">
          <w:rPr>
            <w:rFonts w:ascii="Book Antiqua" w:hAnsi="Book Antiqua"/>
          </w:rPr>
          <w:t>la Universidad</w:t>
        </w:r>
      </w:smartTag>
      <w:r w:rsidRPr="00367EA2">
        <w:rPr>
          <w:rFonts w:ascii="Book Antiqua" w:hAnsi="Book Antiqua"/>
        </w:rPr>
        <w:t xml:space="preserve">; de </w:t>
      </w:r>
      <w:smartTag w:uri="urn:schemas-microsoft-com:office:smarttags" w:element="PersonName">
        <w:smartTagPr>
          <w:attr w:name="ProductID" w:val="la Dependencia"/>
        </w:smartTagPr>
        <w:r w:rsidRPr="00367EA2">
          <w:rPr>
            <w:rFonts w:ascii="Book Antiqua" w:hAnsi="Book Antiqua"/>
          </w:rPr>
          <w:t>la Dependencia</w:t>
        </w:r>
      </w:smartTag>
      <w:r w:rsidRPr="00367EA2">
        <w:rPr>
          <w:rFonts w:ascii="Book Antiqua" w:hAnsi="Book Antiqua"/>
        </w:rPr>
        <w:t xml:space="preserve"> -Unidad Académica, Centro, División, Departamento, Escuela, Facultad- y su sede y del programa objeto de evaluación incluyendo su respectivo nivel académico, entiéndase técnico superior universitario o profesional asociado; licenciatura; especialización; maestría y, doctorado.</w:t>
      </w:r>
    </w:p>
    <w:p w:rsidR="00BF7D80" w:rsidRPr="00367EA2" w:rsidRDefault="00BF7D80" w:rsidP="00BF7D80">
      <w:pPr>
        <w:pStyle w:val="Ttulo"/>
        <w:spacing w:after="120"/>
        <w:jc w:val="both"/>
        <w:rPr>
          <w:rFonts w:ascii="Book Antiqua" w:hAnsi="Book Antiqua"/>
        </w:rPr>
      </w:pPr>
      <w:r w:rsidRPr="00367EA2">
        <w:rPr>
          <w:rFonts w:ascii="Book Antiqua" w:hAnsi="Book Antiqua"/>
        </w:rPr>
        <w:t>Pie de página</w:t>
      </w:r>
    </w:p>
    <w:p w:rsidR="00BF7D80" w:rsidRPr="00367EA2" w:rsidRDefault="00BF7D80" w:rsidP="00BF7D80">
      <w:pPr>
        <w:pStyle w:val="Piedepgina"/>
        <w:spacing w:after="120"/>
        <w:jc w:val="both"/>
        <w:rPr>
          <w:rFonts w:ascii="Book Antiqua" w:hAnsi="Book Antiqua"/>
        </w:rPr>
      </w:pPr>
      <w:r w:rsidRPr="00367EA2">
        <w:rPr>
          <w:rFonts w:ascii="Book Antiqua" w:hAnsi="Book Antiqua"/>
        </w:rPr>
        <w:t xml:space="preserve">Anotar en los espacios correspondientes, el nombre del Director de </w:t>
      </w:r>
      <w:smartTag w:uri="urn:schemas-microsoft-com:office:smarttags" w:element="PersonName">
        <w:smartTagPr>
          <w:attr w:name="ProductID" w:val="la Dependencia"/>
        </w:smartTagPr>
        <w:r w:rsidRPr="00367EA2">
          <w:rPr>
            <w:rFonts w:ascii="Book Antiqua" w:hAnsi="Book Antiqua"/>
          </w:rPr>
          <w:t>la Dependencia</w:t>
        </w:r>
      </w:smartTag>
      <w:r w:rsidRPr="00367EA2">
        <w:rPr>
          <w:rFonts w:ascii="Book Antiqua" w:hAnsi="Book Antiqua"/>
        </w:rPr>
        <w:t>; de la persona responsable de la autoevaluación y la fecha en la que se concluy</w:t>
      </w:r>
      <w:r>
        <w:rPr>
          <w:rFonts w:ascii="Book Antiqua" w:hAnsi="Book Antiqua"/>
        </w:rPr>
        <w:t>ó</w:t>
      </w:r>
      <w:r w:rsidRPr="00367EA2">
        <w:rPr>
          <w:rFonts w:ascii="Book Antiqua" w:hAnsi="Book Antiqua"/>
        </w:rPr>
        <w:t xml:space="preserve"> la misma.  El propósito es conservar en los documentos de primera mano, los datos precisos para referencias futuras.</w:t>
      </w:r>
    </w:p>
    <w:p w:rsidR="00BF7D80" w:rsidRPr="00367EA2" w:rsidRDefault="00BF7D80" w:rsidP="00BF7D80">
      <w:pPr>
        <w:pStyle w:val="Ttulo"/>
        <w:spacing w:after="120"/>
        <w:jc w:val="both"/>
        <w:rPr>
          <w:rFonts w:ascii="Book Antiqua" w:hAnsi="Book Antiqua"/>
          <w:iCs w:val="0"/>
        </w:rPr>
      </w:pPr>
      <w:r w:rsidRPr="00367EA2">
        <w:rPr>
          <w:rFonts w:ascii="Book Antiqua" w:hAnsi="Book Antiqua"/>
          <w:iCs w:val="0"/>
        </w:rPr>
        <w:t xml:space="preserve">Cuerpo de </w:t>
      </w:r>
      <w:smartTag w:uri="urn:schemas-microsoft-com:office:smarttags" w:element="PersonName">
        <w:smartTagPr>
          <w:attr w:name="ProductID" w:val="la Tabla-Gu￭a"/>
        </w:smartTagPr>
        <w:r w:rsidRPr="00367EA2">
          <w:rPr>
            <w:rFonts w:ascii="Book Antiqua" w:hAnsi="Book Antiqua"/>
            <w:iCs w:val="0"/>
          </w:rPr>
          <w:t>la Tabla-Guía</w:t>
        </w:r>
      </w:smartTag>
      <w:r w:rsidRPr="00367EA2">
        <w:rPr>
          <w:rFonts w:ascii="Book Antiqua" w:hAnsi="Book Antiqua"/>
          <w:iCs w:val="0"/>
        </w:rPr>
        <w:t xml:space="preserve"> de Autoevaluación</w:t>
      </w:r>
    </w:p>
    <w:p w:rsidR="00BF7D80" w:rsidRPr="00367EA2" w:rsidRDefault="00BF7D80" w:rsidP="00BF7D80">
      <w:pPr>
        <w:pStyle w:val="Piedepgina"/>
        <w:spacing w:after="120"/>
        <w:jc w:val="both"/>
        <w:rPr>
          <w:rFonts w:ascii="Book Antiqua" w:hAnsi="Book Antiqua"/>
        </w:rPr>
      </w:pPr>
      <w:r w:rsidRPr="00367EA2">
        <w:rPr>
          <w:rFonts w:ascii="Book Antiqua" w:hAnsi="Book Antiqua"/>
        </w:rPr>
        <w:t xml:space="preserve">La tabla-guía está diseñada de manera uniforme en </w:t>
      </w:r>
      <w:r>
        <w:rPr>
          <w:rFonts w:ascii="Book Antiqua" w:hAnsi="Book Antiqua"/>
        </w:rPr>
        <w:t>dos</w:t>
      </w:r>
      <w:r w:rsidRPr="00367EA2">
        <w:rPr>
          <w:rFonts w:ascii="Book Antiqua" w:hAnsi="Book Antiqua"/>
        </w:rPr>
        <w:t xml:space="preserve"> columnas.  No tiene saltos de página en ningún caso, para poder utilizarla como base para el borrador del informe de autoevaluación.  Solamente se insertaron en donde fue necesario, los títulos de cada una de las categorías que debe contener dicho informe.</w:t>
      </w:r>
    </w:p>
    <w:p w:rsidR="00BF7D80" w:rsidRPr="00367EA2" w:rsidRDefault="00BF7D80" w:rsidP="00BF7D80">
      <w:pPr>
        <w:pStyle w:val="Piedepgina"/>
        <w:spacing w:after="120"/>
        <w:jc w:val="both"/>
        <w:rPr>
          <w:rFonts w:ascii="Book Antiqua" w:hAnsi="Book Antiqua"/>
        </w:rPr>
      </w:pPr>
      <w:r>
        <w:rPr>
          <w:rFonts w:ascii="Book Antiqua" w:hAnsi="Book Antiqua"/>
        </w:rPr>
        <w:t>La columnauno</w:t>
      </w:r>
      <w:r w:rsidRPr="00367EA2">
        <w:rPr>
          <w:rFonts w:ascii="Book Antiqua" w:hAnsi="Book Antiqua"/>
        </w:rPr>
        <w:t xml:space="preserve"> contienen los 61 indicadores para la evaluación clasificados por categorías, detallando</w:t>
      </w:r>
      <w:r>
        <w:rPr>
          <w:rFonts w:ascii="Book Antiqua" w:hAnsi="Book Antiqua"/>
        </w:rPr>
        <w:t xml:space="preserve"> su nombre y descripción. En el inicio de cada categoría existe</w:t>
      </w:r>
      <w:r w:rsidRPr="00367EA2">
        <w:rPr>
          <w:rFonts w:ascii="Book Antiqua" w:hAnsi="Book Antiqua"/>
        </w:rPr>
        <w:t xml:space="preserve"> una celda con la instrucción general para cada categoría de los indicadores.  Todo está </w:t>
      </w:r>
      <w:r w:rsidRPr="00367EA2">
        <w:rPr>
          <w:rFonts w:ascii="Book Antiqua" w:hAnsi="Book Antiqua"/>
        </w:rPr>
        <w:lastRenderedPageBreak/>
        <w:t>escrito en letra de tamaño pequeño por razón de espacio y porque no se utilizará para otro propósito que el de comparar su contenido y definición con las acciones correspondientes al programa educativo evaluado, a juicio del evaluador.</w:t>
      </w:r>
    </w:p>
    <w:p w:rsidR="00BF7D80" w:rsidRPr="00367EA2" w:rsidRDefault="00BF7D80" w:rsidP="00BF7D80">
      <w:pPr>
        <w:pStyle w:val="Piedepgina"/>
        <w:spacing w:after="120"/>
        <w:jc w:val="both"/>
        <w:rPr>
          <w:rFonts w:ascii="Book Antiqua" w:hAnsi="Book Antiqua"/>
          <w:i/>
          <w:szCs w:val="24"/>
        </w:rPr>
      </w:pPr>
      <w:r>
        <w:rPr>
          <w:rFonts w:ascii="Book Antiqua" w:hAnsi="Book Antiqua"/>
        </w:rPr>
        <w:t>La tabla guía de autoevaluación solicita al inicio, información relacionada con el Contexto regional e institucional que no es propiamente un indicador de evaluación, pero sí un referente para los pares evaluadores externos.</w:t>
      </w:r>
      <w:r w:rsidRPr="00367EA2">
        <w:rPr>
          <w:rFonts w:ascii="Book Antiqua" w:hAnsi="Book Antiqua"/>
          <w:i/>
          <w:szCs w:val="24"/>
        </w:rPr>
        <w:t xml:space="preserve">“…describa brevemente en la celda en blanco de la derecha, los datos de la población total del estado y de la localidad donde se ubica la dependencia; la actividad económica preponderante de la región y de la localidad; la matrícula de educación superior en el estado y en la localidad y enviar por separado el organigrama institucional de la dependencia y los formatos de información obligatoria y estadísticas, debidamente </w:t>
      </w:r>
      <w:proofErr w:type="spellStart"/>
      <w:r w:rsidRPr="00367EA2">
        <w:rPr>
          <w:rFonts w:ascii="Book Antiqua" w:hAnsi="Book Antiqua"/>
          <w:i/>
          <w:szCs w:val="24"/>
        </w:rPr>
        <w:t>requisitados</w:t>
      </w:r>
      <w:proofErr w:type="spellEnd"/>
      <w:r w:rsidRPr="00367EA2">
        <w:rPr>
          <w:rFonts w:ascii="Book Antiqua" w:hAnsi="Book Antiqua"/>
          <w:i/>
          <w:szCs w:val="24"/>
        </w:rPr>
        <w:t>.”</w:t>
      </w:r>
      <w:r w:rsidRPr="00583BA7">
        <w:rPr>
          <w:rFonts w:ascii="Book Antiqua" w:hAnsi="Book Antiqua"/>
        </w:rPr>
        <w:t xml:space="preserve">Este apartado deberá ser completado con los medios de verificación que se mencionan en la </w:t>
      </w:r>
      <w:r w:rsidRPr="00583BA7">
        <w:rPr>
          <w:rFonts w:ascii="Book Antiqua" w:hAnsi="Book Antiqua"/>
          <w:i/>
        </w:rPr>
        <w:t>tabla de medios de verificación</w:t>
      </w:r>
      <w:r w:rsidRPr="00583BA7">
        <w:rPr>
          <w:rFonts w:ascii="Book Antiqua" w:hAnsi="Book Antiqua"/>
        </w:rPr>
        <w:t xml:space="preserve"> para la carpeta cero.</w:t>
      </w:r>
    </w:p>
    <w:p w:rsidR="00BF7D80" w:rsidRPr="00367EA2" w:rsidRDefault="00BF7D80" w:rsidP="00BF7D80">
      <w:pPr>
        <w:pStyle w:val="Piedepgina"/>
        <w:spacing w:after="120"/>
        <w:jc w:val="both"/>
        <w:rPr>
          <w:rFonts w:ascii="Book Antiqua" w:hAnsi="Book Antiqua"/>
        </w:rPr>
      </w:pPr>
      <w:r w:rsidRPr="00367EA2">
        <w:rPr>
          <w:rFonts w:ascii="Book Antiqua" w:hAnsi="Book Antiqua"/>
        </w:rPr>
        <w:t xml:space="preserve">La </w:t>
      </w:r>
      <w:r>
        <w:rPr>
          <w:rFonts w:ascii="Book Antiqua" w:hAnsi="Book Antiqua"/>
        </w:rPr>
        <w:t>segunda</w:t>
      </w:r>
      <w:r w:rsidRPr="00367EA2">
        <w:rPr>
          <w:rFonts w:ascii="Book Antiqua" w:hAnsi="Book Antiqua"/>
        </w:rPr>
        <w:t xml:space="preserve"> columna está en blanco, preparada para recibir anotaciones en el tipo de letra que se usa para los informes de los Comités (Times New </w:t>
      </w:r>
      <w:proofErr w:type="spellStart"/>
      <w:r w:rsidRPr="00367EA2">
        <w:rPr>
          <w:rFonts w:ascii="Book Antiqua" w:hAnsi="Book Antiqua"/>
        </w:rPr>
        <w:t>Roman</w:t>
      </w:r>
      <w:proofErr w:type="spellEnd"/>
      <w:r w:rsidRPr="00367EA2">
        <w:rPr>
          <w:rFonts w:ascii="Book Antiqua" w:hAnsi="Book Antiqua"/>
        </w:rPr>
        <w:t xml:space="preserve">, tamaño 12 puntos) y </w:t>
      </w:r>
      <w:r w:rsidRPr="00583BA7">
        <w:rPr>
          <w:rFonts w:ascii="Book Antiqua" w:hAnsi="Book Antiqua"/>
          <w:b/>
        </w:rPr>
        <w:t>dichas anotaciones serán precisamente el juicio de valor que en cada indicador emita el responsable de la autoevaluación como producto de su análisis en comparación con los indicadores de evaluación y la descripción</w:t>
      </w:r>
      <w:r>
        <w:rPr>
          <w:rFonts w:ascii="Book Antiqua" w:hAnsi="Book Antiqua"/>
          <w:b/>
        </w:rPr>
        <w:t xml:space="preserve"> que justifique dicho juicio de valor</w:t>
      </w:r>
      <w:r w:rsidRPr="00583BA7">
        <w:rPr>
          <w:rFonts w:ascii="Book Antiqua" w:hAnsi="Book Antiqua"/>
          <w:b/>
        </w:rPr>
        <w:t>,</w:t>
      </w:r>
      <w:r w:rsidRPr="00367EA2">
        <w:rPr>
          <w:rFonts w:ascii="Book Antiqua" w:hAnsi="Book Antiqua"/>
        </w:rPr>
        <w:t xml:space="preserve"> por lo que deberá cuidarse la congruencia de lo que se explica puntualmente con lo que se concluye en la apreciación de cada indicador.  </w:t>
      </w:r>
      <w:r w:rsidRPr="00BF7CBE">
        <w:rPr>
          <w:rFonts w:ascii="Book Antiqua" w:hAnsi="Book Antiqua"/>
        </w:rPr>
        <w:t xml:space="preserve">Estas anotaciones se complementarán con las citas de referencias documentales que se integrarán en las respectivas </w:t>
      </w:r>
      <w:r w:rsidRPr="00367EA2">
        <w:rPr>
          <w:rFonts w:ascii="Book Antiqua" w:hAnsi="Book Antiqua"/>
          <w:b/>
          <w:i/>
          <w:iCs/>
        </w:rPr>
        <w:t>Carpetas de medios de verificación</w:t>
      </w:r>
      <w:r w:rsidRPr="00367EA2">
        <w:rPr>
          <w:rFonts w:ascii="Book Antiqua" w:hAnsi="Book Antiqua"/>
          <w:b/>
        </w:rPr>
        <w:t xml:space="preserve">, </w:t>
      </w:r>
      <w:r w:rsidRPr="00367EA2">
        <w:rPr>
          <w:rFonts w:ascii="Book Antiqua" w:hAnsi="Book Antiqua"/>
        </w:rPr>
        <w:t>que deberán estar disponibles para la visita de evaluación que realizará el Comité respectivo a la sede del programa educativo.</w:t>
      </w:r>
    </w:p>
    <w:p w:rsidR="00BF7D80" w:rsidRPr="00367EA2" w:rsidRDefault="00BF7D80" w:rsidP="00BF7D80">
      <w:pPr>
        <w:pStyle w:val="Piedepgina"/>
        <w:spacing w:after="120"/>
        <w:jc w:val="both"/>
        <w:rPr>
          <w:rFonts w:ascii="Book Antiqua" w:hAnsi="Book Antiqua"/>
        </w:rPr>
      </w:pPr>
    </w:p>
    <w:p w:rsidR="00BF7D80" w:rsidRPr="00367EA2" w:rsidRDefault="00BF7D80" w:rsidP="00BF7D80">
      <w:pPr>
        <w:pStyle w:val="Piedepgina"/>
        <w:spacing w:after="120"/>
        <w:rPr>
          <w:rFonts w:ascii="Book Antiqua" w:hAnsi="Book Antiqua"/>
          <w:b/>
          <w:sz w:val="28"/>
        </w:rPr>
      </w:pPr>
      <w:r w:rsidRPr="00367EA2">
        <w:rPr>
          <w:rFonts w:ascii="Book Antiqua" w:hAnsi="Book Antiqua"/>
          <w:b/>
          <w:sz w:val="28"/>
        </w:rPr>
        <w:t xml:space="preserve">Procedimiento para el llenado de </w:t>
      </w:r>
      <w:smartTag w:uri="urn:schemas-microsoft-com:office:smarttags" w:element="PersonName">
        <w:smartTagPr>
          <w:attr w:name="ProductID" w:val="la Tabla-Gu￭a"/>
        </w:smartTagPr>
        <w:r w:rsidRPr="00367EA2">
          <w:rPr>
            <w:rFonts w:ascii="Book Antiqua" w:hAnsi="Book Antiqua"/>
            <w:b/>
            <w:sz w:val="28"/>
          </w:rPr>
          <w:t>la Tabla-Guía</w:t>
        </w:r>
      </w:smartTag>
      <w:r w:rsidRPr="00367EA2">
        <w:rPr>
          <w:rFonts w:ascii="Book Antiqua" w:hAnsi="Book Antiqua"/>
          <w:b/>
          <w:sz w:val="28"/>
        </w:rPr>
        <w:t xml:space="preserve"> de Autoevaluación</w:t>
      </w:r>
    </w:p>
    <w:p w:rsidR="00BF7D80" w:rsidRPr="00367EA2" w:rsidRDefault="00BF7D80" w:rsidP="00BF7D80">
      <w:pPr>
        <w:pStyle w:val="Piedepgina"/>
        <w:numPr>
          <w:ilvl w:val="0"/>
          <w:numId w:val="7"/>
        </w:numPr>
        <w:spacing w:after="120"/>
        <w:jc w:val="both"/>
        <w:rPr>
          <w:rFonts w:ascii="Book Antiqua" w:hAnsi="Book Antiqua"/>
        </w:rPr>
      </w:pPr>
      <w:r w:rsidRPr="00367EA2">
        <w:rPr>
          <w:rFonts w:ascii="Book Antiqua" w:hAnsi="Book Antiqua"/>
        </w:rPr>
        <w:t xml:space="preserve">Toda vez que </w:t>
      </w:r>
      <w:r w:rsidRPr="00367EA2">
        <w:rPr>
          <w:rFonts w:ascii="Book Antiqua" w:hAnsi="Book Antiqua"/>
          <w:b/>
          <w:i/>
        </w:rPr>
        <w:t>Evaluar</w:t>
      </w:r>
      <w:r w:rsidRPr="00367EA2">
        <w:rPr>
          <w:rFonts w:ascii="Book Antiqua" w:hAnsi="Book Antiqua"/>
        </w:rPr>
        <w:t xml:space="preserve"> consiste en la </w:t>
      </w:r>
      <w:r w:rsidRPr="00367EA2">
        <w:rPr>
          <w:rFonts w:ascii="Book Antiqua" w:hAnsi="Book Antiqua"/>
          <w:i/>
        </w:rPr>
        <w:t>“Emisión de un juicio de valor, resultante de la contrastación de un índice con su parámetro correspondiente, mismo que expresa un criterio determinado”</w:t>
      </w:r>
      <w:r w:rsidRPr="00367EA2">
        <w:rPr>
          <w:rStyle w:val="Refdenotaalpie"/>
          <w:rFonts w:ascii="Book Antiqua" w:hAnsi="Book Antiqua"/>
        </w:rPr>
        <w:footnoteReference w:id="2"/>
      </w:r>
      <w:r w:rsidRPr="00367EA2">
        <w:rPr>
          <w:rFonts w:ascii="Book Antiqua" w:hAnsi="Book Antiqua"/>
        </w:rPr>
        <w:t xml:space="preserve"> y que </w:t>
      </w:r>
      <w:smartTag w:uri="urn:schemas-microsoft-com:office:smarttags" w:element="PersonName">
        <w:smartTagPr>
          <w:attr w:name="ProductID" w:val="la Evaluaci￳n"/>
        </w:smartTagPr>
        <w:r w:rsidRPr="00367EA2">
          <w:rPr>
            <w:rFonts w:ascii="Book Antiqua" w:hAnsi="Book Antiqua"/>
          </w:rPr>
          <w:t xml:space="preserve">la </w:t>
        </w:r>
        <w:r w:rsidRPr="00367EA2">
          <w:rPr>
            <w:rFonts w:ascii="Book Antiqua" w:hAnsi="Book Antiqua"/>
            <w:b/>
            <w:i/>
          </w:rPr>
          <w:t>Evaluación</w:t>
        </w:r>
      </w:smartTag>
      <w:r w:rsidRPr="00367EA2">
        <w:rPr>
          <w:rFonts w:ascii="Book Antiqua" w:hAnsi="Book Antiqua"/>
          <w:b/>
          <w:i/>
        </w:rPr>
        <w:t xml:space="preserve"> de la educación superior </w:t>
      </w:r>
      <w:r w:rsidRPr="00367EA2">
        <w:rPr>
          <w:rFonts w:ascii="Book Antiqua" w:hAnsi="Book Antiqua"/>
        </w:rPr>
        <w:t xml:space="preserve">debe entenderse como un </w:t>
      </w:r>
      <w:r w:rsidRPr="00367EA2">
        <w:rPr>
          <w:rFonts w:ascii="Book Antiqua" w:hAnsi="Book Antiqua"/>
          <w:i/>
        </w:rPr>
        <w:t>“Proceso continuo, integral y participativo –a su vez parte integrante del proceso de planeación- que permite identificar una problemática, analizarla y explicarla mediante información relevante</w:t>
      </w:r>
      <w:r w:rsidRPr="00367EA2">
        <w:rPr>
          <w:rFonts w:ascii="Book Antiqua" w:hAnsi="Book Antiqua"/>
        </w:rPr>
        <w:t xml:space="preserve">, </w:t>
      </w:r>
      <w:r w:rsidRPr="00367EA2">
        <w:rPr>
          <w:rFonts w:ascii="Book Antiqua" w:hAnsi="Book Antiqua"/>
          <w:i/>
        </w:rPr>
        <w:t>cuyos juicios de valor sustentan la consecuente toma de decisiones”</w:t>
      </w:r>
      <w:r w:rsidRPr="00367EA2">
        <w:rPr>
          <w:rStyle w:val="Refdenotaalpie"/>
          <w:rFonts w:ascii="Book Antiqua" w:hAnsi="Book Antiqua"/>
        </w:rPr>
        <w:footnoteReference w:id="3"/>
      </w:r>
      <w:r w:rsidRPr="00367EA2">
        <w:rPr>
          <w:rFonts w:ascii="Book Antiqua" w:hAnsi="Book Antiqua"/>
        </w:rPr>
        <w:t xml:space="preserve"> resulta imperativo realizar estas actividades mediante un proceso sistemático que garantice la uniformidad de criterios y procedimientos. Esto se puede lograr mediante la contrastación uno a uno del cumplimiento de los indicadores referentes, durante la operación o funcionamiento cotidiano de cada programa educativo en una dependencia -unidad académica, escuela o facultad- de una institución de educación superior, y su posterior verificación por los comités mediante el análisis de los medios de verificación y los demás datos obtenidos en la visita de evaluación.</w:t>
      </w:r>
    </w:p>
    <w:p w:rsidR="00BF7D80" w:rsidRPr="00367EA2" w:rsidRDefault="00BF7D80" w:rsidP="00BF7D80">
      <w:pPr>
        <w:pStyle w:val="Piedepgina"/>
        <w:numPr>
          <w:ilvl w:val="0"/>
          <w:numId w:val="7"/>
        </w:numPr>
        <w:spacing w:after="120"/>
        <w:jc w:val="both"/>
        <w:rPr>
          <w:rFonts w:ascii="Book Antiqua" w:hAnsi="Book Antiqua"/>
          <w:u w:val="words"/>
        </w:rPr>
      </w:pPr>
      <w:r w:rsidRPr="00367EA2">
        <w:rPr>
          <w:rFonts w:ascii="Book Antiqua" w:hAnsi="Book Antiqua"/>
        </w:rPr>
        <w:lastRenderedPageBreak/>
        <w:t xml:space="preserve">Se procede al “llenado” de la </w:t>
      </w:r>
      <w:r>
        <w:rPr>
          <w:rFonts w:ascii="Book Antiqua" w:hAnsi="Book Antiqua"/>
        </w:rPr>
        <w:t>segunda</w:t>
      </w:r>
      <w:r w:rsidRPr="00367EA2">
        <w:rPr>
          <w:rFonts w:ascii="Book Antiqua" w:hAnsi="Book Antiqua"/>
        </w:rPr>
        <w:t xml:space="preserve"> columna de la tabla-guía, tomando siempre como bases o fuentes de información </w:t>
      </w:r>
      <w:smartTag w:uri="urn:schemas-microsoft-com:office:smarttags" w:element="PersonName">
        <w:smartTagPr>
          <w:attr w:name="ProductID" w:val="la Misi￳n"/>
        </w:smartTagPr>
        <w:r w:rsidRPr="00367EA2">
          <w:rPr>
            <w:rFonts w:ascii="Book Antiqua" w:hAnsi="Book Antiqua"/>
          </w:rPr>
          <w:t>la Misión</w:t>
        </w:r>
      </w:smartTag>
      <w:r w:rsidRPr="00367EA2">
        <w:rPr>
          <w:rFonts w:ascii="Book Antiqua" w:hAnsi="Book Antiqua"/>
        </w:rPr>
        <w:t xml:space="preserve"> y </w:t>
      </w:r>
      <w:smartTag w:uri="urn:schemas-microsoft-com:office:smarttags" w:element="PersonName">
        <w:smartTagPr>
          <w:attr w:name="ProductID" w:val="la Visi￳n"/>
        </w:smartTagPr>
        <w:r w:rsidRPr="00367EA2">
          <w:rPr>
            <w:rFonts w:ascii="Book Antiqua" w:hAnsi="Book Antiqua"/>
          </w:rPr>
          <w:t>la Visión</w:t>
        </w:r>
      </w:smartTag>
      <w:r w:rsidRPr="00367EA2">
        <w:rPr>
          <w:rFonts w:ascii="Book Antiqua" w:hAnsi="Book Antiqua"/>
        </w:rPr>
        <w:t xml:space="preserve"> de la institución, de la dependencia y del programa sujeto al proceso de evaluación diagnóstica; los indicadores de evaluación mostrados en la</w:t>
      </w:r>
      <w:r>
        <w:rPr>
          <w:rFonts w:ascii="Book Antiqua" w:hAnsi="Book Antiqua"/>
        </w:rPr>
        <w:t xml:space="preserve"> columna</w:t>
      </w:r>
      <w:r w:rsidRPr="00367EA2">
        <w:rPr>
          <w:rFonts w:ascii="Book Antiqua" w:hAnsi="Book Antiqua"/>
        </w:rPr>
        <w:t xml:space="preserve"> uno de la propia tabla; la documentación complementaria contenida en los formatos de </w:t>
      </w:r>
      <w:r w:rsidRPr="00367EA2">
        <w:rPr>
          <w:rFonts w:ascii="Book Antiqua" w:hAnsi="Book Antiqua"/>
          <w:b/>
          <w:i/>
        </w:rPr>
        <w:t>Información obligatoria y estadísticas</w:t>
      </w:r>
      <w:r w:rsidRPr="00367EA2">
        <w:rPr>
          <w:rFonts w:ascii="Book Antiqua" w:hAnsi="Book Antiqua"/>
        </w:rPr>
        <w:t xml:space="preserve"> y otros de  que se disponga en la dependencia y/o en la coordinación o jefatura del programa educativo respectivo, además de la información documental que habrá de integrarse en las </w:t>
      </w:r>
      <w:r w:rsidRPr="00367EA2">
        <w:rPr>
          <w:rFonts w:ascii="Book Antiqua" w:hAnsi="Book Antiqua"/>
          <w:i/>
        </w:rPr>
        <w:t>Carpetas de medios de verificación.</w:t>
      </w:r>
    </w:p>
    <w:p w:rsidR="00BF7D80" w:rsidRPr="00367EA2" w:rsidRDefault="00BF7D80" w:rsidP="00BF7D80">
      <w:pPr>
        <w:pStyle w:val="Piedepgina"/>
        <w:numPr>
          <w:ilvl w:val="0"/>
          <w:numId w:val="7"/>
        </w:numPr>
        <w:spacing w:after="120"/>
        <w:jc w:val="both"/>
        <w:rPr>
          <w:rFonts w:ascii="Book Antiqua" w:hAnsi="Book Antiqua"/>
          <w:u w:val="words"/>
        </w:rPr>
      </w:pPr>
      <w:r w:rsidRPr="00367EA2">
        <w:rPr>
          <w:rFonts w:ascii="Book Antiqua" w:hAnsi="Book Antiqua"/>
        </w:rPr>
        <w:t>Se recomienda redactar directamente en una computadora, mediante la captura y la contrastación sistemática, indicador por indicador, de la información disponible acerca de la operación y problemática del programa educativo, para determinar  su nivel de correspondencia en cada referente previamente establecido.</w:t>
      </w:r>
    </w:p>
    <w:p w:rsidR="00BF7D80" w:rsidRPr="00367EA2" w:rsidRDefault="00BF7D80" w:rsidP="00BF7D80">
      <w:pPr>
        <w:pStyle w:val="Piedepgina"/>
        <w:numPr>
          <w:ilvl w:val="0"/>
          <w:numId w:val="7"/>
        </w:numPr>
        <w:spacing w:after="120"/>
        <w:jc w:val="both"/>
        <w:rPr>
          <w:rFonts w:ascii="Book Antiqua" w:hAnsi="Book Antiqua"/>
          <w:u w:val="words"/>
        </w:rPr>
      </w:pPr>
      <w:r w:rsidRPr="00367EA2">
        <w:rPr>
          <w:rFonts w:ascii="Book Antiqua" w:hAnsi="Book Antiqua"/>
        </w:rPr>
        <w:t xml:space="preserve">Se debe utilizar la función de </w:t>
      </w:r>
      <w:r w:rsidRPr="00367EA2">
        <w:rPr>
          <w:rFonts w:ascii="Book Antiqua" w:hAnsi="Book Antiqua"/>
          <w:b/>
          <w:i/>
        </w:rPr>
        <w:t>Insertar nota al final</w:t>
      </w:r>
      <w:r w:rsidRPr="00367EA2">
        <w:rPr>
          <w:rFonts w:ascii="Book Antiqua" w:hAnsi="Book Antiqua"/>
        </w:rPr>
        <w:t xml:space="preserve"> cuando sea pertinente indicar la documentación de evidencia de una afirmación realizada durante el proceso de autoevaluación y mediante la cual se describa el documento respectivo y el número de la carpeta en la que se presenta dicha evidencia.  Para insertar una nota al final se procede de la siguiente manera:</w:t>
      </w:r>
    </w:p>
    <w:p w:rsidR="00BF7D80" w:rsidRPr="00367EA2" w:rsidRDefault="00BF7D80" w:rsidP="00BF7D80">
      <w:pPr>
        <w:pStyle w:val="Piedepgina"/>
        <w:numPr>
          <w:ilvl w:val="1"/>
          <w:numId w:val="7"/>
        </w:numPr>
        <w:spacing w:after="120"/>
        <w:jc w:val="both"/>
        <w:rPr>
          <w:rFonts w:ascii="Book Antiqua" w:hAnsi="Book Antiqua"/>
          <w:u w:val="words"/>
        </w:rPr>
      </w:pPr>
      <w:r w:rsidRPr="00367EA2">
        <w:rPr>
          <w:rFonts w:ascii="Book Antiqua" w:hAnsi="Book Antiqua"/>
        </w:rPr>
        <w:t xml:space="preserve">En el menú </w:t>
      </w:r>
      <w:r>
        <w:rPr>
          <w:rFonts w:ascii="Book Antiqua" w:hAnsi="Book Antiqua"/>
          <w:b/>
          <w:i/>
        </w:rPr>
        <w:t>Referencias</w:t>
      </w:r>
      <w:r w:rsidRPr="00367EA2">
        <w:rPr>
          <w:rFonts w:ascii="Book Antiqua" w:hAnsi="Book Antiqua"/>
        </w:rPr>
        <w:t xml:space="preserve"> se selecciona </w:t>
      </w:r>
      <w:r>
        <w:rPr>
          <w:rFonts w:ascii="Book Antiqua" w:hAnsi="Book Antiqua"/>
          <w:i/>
        </w:rPr>
        <w:t>Insertar n</w:t>
      </w:r>
      <w:r w:rsidRPr="00367EA2">
        <w:rPr>
          <w:rFonts w:ascii="Book Antiqua" w:hAnsi="Book Antiqua"/>
          <w:i/>
        </w:rPr>
        <w:t xml:space="preserve">ota al </w:t>
      </w:r>
      <w:r>
        <w:rPr>
          <w:rFonts w:ascii="Book Antiqua" w:hAnsi="Book Antiqua"/>
          <w:i/>
        </w:rPr>
        <w:t>final</w:t>
      </w:r>
      <w:r>
        <w:rPr>
          <w:rFonts w:ascii="Book Antiqua" w:hAnsi="Book Antiqua"/>
        </w:rPr>
        <w:t xml:space="preserve">o utilizar la combinación de teclas </w:t>
      </w:r>
      <w:proofErr w:type="spellStart"/>
      <w:r w:rsidRPr="00AF640E">
        <w:rPr>
          <w:rFonts w:ascii="Book Antiqua" w:hAnsi="Book Antiqua"/>
          <w:i/>
          <w:u w:val="single"/>
        </w:rPr>
        <w:t>Alt+Ctrl+L</w:t>
      </w:r>
      <w:proofErr w:type="spellEnd"/>
      <w:r w:rsidRPr="00367EA2">
        <w:rPr>
          <w:rFonts w:ascii="Book Antiqua" w:hAnsi="Book Antiqua"/>
          <w:i/>
        </w:rPr>
        <w:t>(indica que se oprimen simultáneamente la</w:t>
      </w:r>
      <w:r>
        <w:rPr>
          <w:rFonts w:ascii="Book Antiqua" w:hAnsi="Book Antiqua"/>
          <w:i/>
        </w:rPr>
        <w:t>stres teclas</w:t>
      </w:r>
      <w:r w:rsidRPr="00367EA2">
        <w:rPr>
          <w:rFonts w:ascii="Book Antiqua" w:hAnsi="Book Antiqua"/>
          <w:i/>
        </w:rPr>
        <w:t>)</w:t>
      </w:r>
      <w:r>
        <w:rPr>
          <w:rFonts w:ascii="Book Antiqua" w:hAnsi="Book Antiqua"/>
        </w:rPr>
        <w:t>.</w:t>
      </w:r>
    </w:p>
    <w:p w:rsidR="00BF7D80" w:rsidRPr="00367EA2" w:rsidRDefault="00BF7D80" w:rsidP="00BF7D80">
      <w:pPr>
        <w:pStyle w:val="Piedepgina"/>
        <w:numPr>
          <w:ilvl w:val="1"/>
          <w:numId w:val="7"/>
        </w:numPr>
        <w:spacing w:after="120"/>
        <w:jc w:val="both"/>
        <w:rPr>
          <w:rFonts w:ascii="Book Antiqua" w:hAnsi="Book Antiqua"/>
          <w:u w:val="words"/>
        </w:rPr>
      </w:pPr>
      <w:r w:rsidRPr="00367EA2">
        <w:rPr>
          <w:rFonts w:ascii="Book Antiqua" w:hAnsi="Book Antiqua"/>
        </w:rPr>
        <w:t xml:space="preserve">En versiones </w:t>
      </w:r>
      <w:r>
        <w:rPr>
          <w:rFonts w:ascii="Book Antiqua" w:hAnsi="Book Antiqua"/>
        </w:rPr>
        <w:t>anteriores</w:t>
      </w:r>
      <w:r w:rsidRPr="00367EA2">
        <w:rPr>
          <w:rFonts w:ascii="Book Antiqua" w:hAnsi="Book Antiqua"/>
        </w:rPr>
        <w:t xml:space="preserve"> de </w:t>
      </w:r>
      <w:r w:rsidRPr="00367EA2">
        <w:rPr>
          <w:rFonts w:ascii="Book Antiqua" w:hAnsi="Book Antiqua"/>
          <w:i/>
        </w:rPr>
        <w:t>Word</w:t>
      </w:r>
      <w:r w:rsidRPr="00367EA2">
        <w:rPr>
          <w:rFonts w:ascii="Book Antiqua" w:hAnsi="Book Antiqua"/>
        </w:rPr>
        <w:t xml:space="preserve">, en el menú </w:t>
      </w:r>
      <w:r w:rsidRPr="00367EA2">
        <w:rPr>
          <w:rFonts w:ascii="Book Antiqua" w:hAnsi="Book Antiqua"/>
          <w:b/>
          <w:i/>
        </w:rPr>
        <w:t>Insertar</w:t>
      </w:r>
      <w:r w:rsidRPr="00367EA2">
        <w:rPr>
          <w:rFonts w:ascii="Book Antiqua" w:hAnsi="Book Antiqua"/>
        </w:rPr>
        <w:t xml:space="preserve"> se selecciona </w:t>
      </w:r>
      <w:r w:rsidRPr="00367EA2">
        <w:rPr>
          <w:rFonts w:ascii="Book Antiqua" w:hAnsi="Book Antiqua"/>
          <w:i/>
        </w:rPr>
        <w:t xml:space="preserve">Referencias; </w:t>
      </w:r>
      <w:r w:rsidRPr="00367EA2">
        <w:rPr>
          <w:rFonts w:ascii="Book Antiqua" w:hAnsi="Book Antiqua"/>
        </w:rPr>
        <w:t xml:space="preserve">enseguida </w:t>
      </w:r>
      <w:r w:rsidRPr="00367EA2">
        <w:rPr>
          <w:rFonts w:ascii="Book Antiqua" w:hAnsi="Book Antiqua"/>
          <w:i/>
        </w:rPr>
        <w:t>Nota al pie</w:t>
      </w:r>
      <w:r w:rsidRPr="00367EA2">
        <w:rPr>
          <w:rFonts w:ascii="Book Antiqua" w:hAnsi="Book Antiqua"/>
        </w:rPr>
        <w:t xml:space="preserve"> y en el cuadro de diálogo de éstas, se selecciona en </w:t>
      </w:r>
      <w:r w:rsidRPr="00367EA2">
        <w:rPr>
          <w:rFonts w:ascii="Book Antiqua" w:hAnsi="Book Antiqua"/>
          <w:i/>
        </w:rPr>
        <w:t>Ubicación</w:t>
      </w:r>
      <w:r w:rsidRPr="00367EA2">
        <w:rPr>
          <w:rFonts w:ascii="Book Antiqua" w:hAnsi="Book Antiqua"/>
        </w:rPr>
        <w:t xml:space="preserve"> la de </w:t>
      </w:r>
      <w:r w:rsidRPr="00367EA2">
        <w:rPr>
          <w:rFonts w:ascii="Book Antiqua" w:hAnsi="Book Antiqua"/>
          <w:i/>
        </w:rPr>
        <w:t>Notas al final</w:t>
      </w:r>
      <w:r w:rsidRPr="00367EA2">
        <w:rPr>
          <w:rFonts w:ascii="Book Antiqua" w:hAnsi="Book Antiqua"/>
        </w:rPr>
        <w:t>.</w:t>
      </w:r>
    </w:p>
    <w:p w:rsidR="00BF7D80" w:rsidRPr="00367EA2" w:rsidRDefault="00BF7D80" w:rsidP="00BF7D80">
      <w:pPr>
        <w:pStyle w:val="Piedepgina"/>
        <w:numPr>
          <w:ilvl w:val="1"/>
          <w:numId w:val="7"/>
        </w:numPr>
        <w:spacing w:after="120"/>
        <w:jc w:val="both"/>
        <w:rPr>
          <w:rFonts w:ascii="Book Antiqua" w:hAnsi="Book Antiqua"/>
          <w:u w:val="words"/>
        </w:rPr>
      </w:pPr>
      <w:r w:rsidRPr="00367EA2">
        <w:rPr>
          <w:rFonts w:ascii="Book Antiqua" w:hAnsi="Book Antiqua"/>
        </w:rPr>
        <w:t>Se recomienda</w:t>
      </w:r>
      <w:r>
        <w:rPr>
          <w:rFonts w:ascii="Book Antiqua" w:hAnsi="Book Antiqua"/>
        </w:rPr>
        <w:t xml:space="preserve"> para versiones anteriores de Word;</w:t>
      </w:r>
      <w:r w:rsidRPr="00367EA2">
        <w:rPr>
          <w:rFonts w:ascii="Book Antiqua" w:hAnsi="Book Antiqua"/>
        </w:rPr>
        <w:t xml:space="preserve"> cuando sea posible hacerlo, se instale el icono de </w:t>
      </w:r>
      <w:r w:rsidRPr="00367EA2">
        <w:rPr>
          <w:rFonts w:ascii="Book Antiqua" w:hAnsi="Book Antiqua"/>
          <w:i/>
        </w:rPr>
        <w:t>Insertar nota al final ahora</w:t>
      </w:r>
      <w:r w:rsidRPr="00367EA2">
        <w:rPr>
          <w:rFonts w:ascii="Book Antiqua" w:hAnsi="Book Antiqua"/>
        </w:rPr>
        <w:t xml:space="preserve"> en la barra de herramientas para lo cual se procede como se indica a continuación:</w:t>
      </w:r>
    </w:p>
    <w:p w:rsidR="00BF7D80" w:rsidRPr="00367EA2" w:rsidRDefault="00BF7D80" w:rsidP="00BF7D80">
      <w:pPr>
        <w:pStyle w:val="Piedepgina"/>
        <w:numPr>
          <w:ilvl w:val="2"/>
          <w:numId w:val="7"/>
        </w:numPr>
        <w:spacing w:after="120"/>
        <w:jc w:val="both"/>
        <w:rPr>
          <w:rFonts w:ascii="Book Antiqua" w:hAnsi="Book Antiqua"/>
          <w:u w:val="words"/>
        </w:rPr>
      </w:pPr>
      <w:r w:rsidRPr="00367EA2">
        <w:rPr>
          <w:rFonts w:ascii="Book Antiqua" w:hAnsi="Book Antiqua"/>
        </w:rPr>
        <w:t xml:space="preserve">En el menú </w:t>
      </w:r>
      <w:r w:rsidRPr="00367EA2">
        <w:rPr>
          <w:rFonts w:ascii="Book Antiqua" w:hAnsi="Book Antiqua"/>
          <w:b/>
          <w:i/>
        </w:rPr>
        <w:t>Herramientas</w:t>
      </w:r>
      <w:r w:rsidRPr="00367EA2">
        <w:rPr>
          <w:rFonts w:ascii="Book Antiqua" w:hAnsi="Book Antiqua"/>
        </w:rPr>
        <w:t xml:space="preserve"> se selecciona </w:t>
      </w:r>
      <w:r w:rsidRPr="00367EA2">
        <w:rPr>
          <w:rFonts w:ascii="Book Antiqua" w:hAnsi="Book Antiqua"/>
          <w:i/>
        </w:rPr>
        <w:t>Personalizar</w:t>
      </w:r>
      <w:r w:rsidRPr="00367EA2">
        <w:rPr>
          <w:rFonts w:ascii="Book Antiqua" w:hAnsi="Book Antiqua"/>
        </w:rPr>
        <w:t xml:space="preserve"> y enseguida, en la pestaña </w:t>
      </w:r>
      <w:r w:rsidRPr="00367EA2">
        <w:rPr>
          <w:rFonts w:ascii="Book Antiqua" w:hAnsi="Book Antiqua"/>
          <w:i/>
        </w:rPr>
        <w:t>Comandos</w:t>
      </w:r>
      <w:r w:rsidRPr="00367EA2">
        <w:rPr>
          <w:rFonts w:ascii="Book Antiqua" w:hAnsi="Book Antiqua"/>
        </w:rPr>
        <w:t xml:space="preserve"> del cuadro de diálogo que aparece, se selecciona la categoría </w:t>
      </w:r>
      <w:r w:rsidRPr="00367EA2">
        <w:rPr>
          <w:rFonts w:ascii="Book Antiqua" w:hAnsi="Book Antiqua"/>
          <w:i/>
        </w:rPr>
        <w:t>Insertar</w:t>
      </w:r>
      <w:r w:rsidRPr="00367EA2">
        <w:rPr>
          <w:rFonts w:ascii="Book Antiqua" w:hAnsi="Book Antiqua"/>
        </w:rPr>
        <w:t>.</w:t>
      </w:r>
    </w:p>
    <w:p w:rsidR="00BF7D80" w:rsidRPr="00367EA2" w:rsidRDefault="00BF7D80" w:rsidP="00BF7D80">
      <w:pPr>
        <w:pStyle w:val="Piedepgina"/>
        <w:numPr>
          <w:ilvl w:val="2"/>
          <w:numId w:val="7"/>
        </w:numPr>
        <w:spacing w:after="120"/>
        <w:jc w:val="both"/>
        <w:rPr>
          <w:rFonts w:ascii="Book Antiqua" w:hAnsi="Book Antiqua"/>
          <w:u w:val="words"/>
        </w:rPr>
      </w:pPr>
      <w:r w:rsidRPr="00367EA2">
        <w:rPr>
          <w:rFonts w:ascii="Book Antiqua" w:hAnsi="Book Antiqua"/>
        </w:rPr>
        <w:t xml:space="preserve">Desplazándose en la sección de </w:t>
      </w:r>
      <w:r w:rsidRPr="00367EA2">
        <w:rPr>
          <w:rFonts w:ascii="Book Antiqua" w:hAnsi="Book Antiqua"/>
          <w:i/>
        </w:rPr>
        <w:t xml:space="preserve">Comandos </w:t>
      </w:r>
      <w:r w:rsidRPr="00367EA2">
        <w:rPr>
          <w:rFonts w:ascii="Book Antiqua" w:hAnsi="Book Antiqua"/>
        </w:rPr>
        <w:t xml:space="preserve">que aparece a la derecha, se localiza el comando </w:t>
      </w:r>
      <w:r w:rsidRPr="00367EA2">
        <w:rPr>
          <w:rFonts w:ascii="Book Antiqua" w:hAnsi="Book Antiqua"/>
          <w:i/>
        </w:rPr>
        <w:t>Insertar nota al finalahora</w:t>
      </w:r>
      <w:r w:rsidRPr="00367EA2">
        <w:rPr>
          <w:rFonts w:ascii="Book Antiqua" w:hAnsi="Book Antiqua"/>
        </w:rPr>
        <w:t xml:space="preserve">, el cual se debe seleccionar y, sin soltar el botón izquierdo del </w:t>
      </w:r>
      <w:r w:rsidRPr="00367EA2">
        <w:rPr>
          <w:rFonts w:ascii="Book Antiqua" w:hAnsi="Book Antiqua"/>
          <w:i/>
        </w:rPr>
        <w:t>mouse</w:t>
      </w:r>
      <w:r w:rsidRPr="00367EA2">
        <w:rPr>
          <w:rFonts w:ascii="Book Antiqua" w:hAnsi="Book Antiqua"/>
        </w:rPr>
        <w:t xml:space="preserve">, se </w:t>
      </w:r>
      <w:r w:rsidRPr="00367EA2">
        <w:rPr>
          <w:rFonts w:ascii="Book Antiqua" w:hAnsi="Book Antiqua"/>
          <w:i/>
        </w:rPr>
        <w:t>arrastra</w:t>
      </w:r>
      <w:r w:rsidRPr="00367EA2">
        <w:rPr>
          <w:rFonts w:ascii="Book Antiqua" w:hAnsi="Book Antiqua"/>
        </w:rPr>
        <w:t xml:space="preserve"> a la barra de herramientas donde se suelta el botón izquierdo del </w:t>
      </w:r>
      <w:r w:rsidRPr="00367EA2">
        <w:rPr>
          <w:rFonts w:ascii="Book Antiqua" w:hAnsi="Book Antiqua"/>
          <w:i/>
        </w:rPr>
        <w:t>mouse</w:t>
      </w:r>
      <w:r w:rsidRPr="00367EA2">
        <w:rPr>
          <w:rFonts w:ascii="Book Antiqua" w:hAnsi="Book Antiqua"/>
        </w:rPr>
        <w:t xml:space="preserve"> para dejar instalado el comando mencionado.</w:t>
      </w:r>
    </w:p>
    <w:p w:rsidR="00BF7D80" w:rsidRPr="00367EA2" w:rsidRDefault="00BF7D80" w:rsidP="00BF7D80">
      <w:pPr>
        <w:pStyle w:val="Piedepgina"/>
        <w:numPr>
          <w:ilvl w:val="0"/>
          <w:numId w:val="7"/>
        </w:numPr>
        <w:spacing w:after="120"/>
        <w:jc w:val="both"/>
        <w:rPr>
          <w:rFonts w:ascii="Book Antiqua" w:hAnsi="Book Antiqua"/>
          <w:u w:val="words"/>
        </w:rPr>
      </w:pPr>
      <w:r w:rsidRPr="00367EA2">
        <w:rPr>
          <w:rFonts w:ascii="Book Antiqua" w:hAnsi="Book Antiqua"/>
        </w:rPr>
        <w:t xml:space="preserve">Es muy importante que se vayan insertando dichas </w:t>
      </w:r>
      <w:r w:rsidRPr="00367EA2">
        <w:rPr>
          <w:rFonts w:ascii="Book Antiqua" w:hAnsi="Book Antiqua"/>
          <w:i/>
        </w:rPr>
        <w:t>notas al final</w:t>
      </w:r>
      <w:r w:rsidRPr="00367EA2">
        <w:rPr>
          <w:rFonts w:ascii="Book Antiqua" w:hAnsi="Book Antiqua"/>
        </w:rPr>
        <w:t xml:space="preserve">, en el momento en que se redacta </w:t>
      </w:r>
      <w:r>
        <w:rPr>
          <w:rFonts w:ascii="Book Antiqua" w:hAnsi="Book Antiqua"/>
        </w:rPr>
        <w:t>una afirmación en el</w:t>
      </w:r>
      <w:r w:rsidRPr="00367EA2">
        <w:rPr>
          <w:rFonts w:ascii="Book Antiqua" w:hAnsi="Book Antiqua"/>
        </w:rPr>
        <w:t xml:space="preserve"> cumplimiento del indicador respectivo, para que no se cometan omisiones de información o de referencias documentales específicas.</w:t>
      </w:r>
    </w:p>
    <w:p w:rsidR="00BF7D80" w:rsidRPr="00367EA2" w:rsidRDefault="00BF7D80" w:rsidP="00BF7D80">
      <w:pPr>
        <w:pStyle w:val="Piedepgina"/>
        <w:numPr>
          <w:ilvl w:val="0"/>
          <w:numId w:val="7"/>
        </w:numPr>
        <w:spacing w:after="120"/>
        <w:jc w:val="both"/>
        <w:rPr>
          <w:rFonts w:ascii="Book Antiqua" w:hAnsi="Book Antiqua"/>
          <w:u w:val="words"/>
        </w:rPr>
      </w:pPr>
      <w:r w:rsidRPr="00367EA2">
        <w:rPr>
          <w:rFonts w:ascii="Book Antiqua" w:hAnsi="Book Antiqua"/>
        </w:rPr>
        <w:t xml:space="preserve">Cuando se ha concluido el llenado de la </w:t>
      </w:r>
      <w:r>
        <w:rPr>
          <w:rFonts w:ascii="Book Antiqua" w:hAnsi="Book Antiqua"/>
        </w:rPr>
        <w:t>segunda</w:t>
      </w:r>
      <w:r w:rsidRPr="00367EA2">
        <w:rPr>
          <w:rFonts w:ascii="Book Antiqua" w:hAnsi="Book Antiqua"/>
        </w:rPr>
        <w:t xml:space="preserve"> columna en todas las filas que corresponden a los indicadores clasificados en las diez categorías de que consta el </w:t>
      </w:r>
      <w:r w:rsidRPr="00367EA2">
        <w:rPr>
          <w:rFonts w:ascii="Book Antiqua" w:hAnsi="Book Antiqua"/>
        </w:rPr>
        <w:lastRenderedPageBreak/>
        <w:t xml:space="preserve">informe, se procede de la manera que se describe a continuación, procurando </w:t>
      </w:r>
      <w:r w:rsidRPr="00367EA2">
        <w:rPr>
          <w:rFonts w:ascii="Book Antiqua" w:hAnsi="Book Antiqua"/>
          <w:i/>
        </w:rPr>
        <w:t>guardar</w:t>
      </w:r>
      <w:r w:rsidRPr="00367EA2">
        <w:rPr>
          <w:rFonts w:ascii="Book Antiqua" w:hAnsi="Book Antiqua"/>
        </w:rPr>
        <w:t xml:space="preserve"> o </w:t>
      </w:r>
      <w:r w:rsidRPr="00367EA2">
        <w:rPr>
          <w:rFonts w:ascii="Book Antiqua" w:hAnsi="Book Antiqua"/>
          <w:i/>
        </w:rPr>
        <w:t>salvar</w:t>
      </w:r>
      <w:r w:rsidRPr="00367EA2">
        <w:rPr>
          <w:rFonts w:ascii="Book Antiqua" w:hAnsi="Book Antiqua"/>
        </w:rPr>
        <w:t xml:space="preserve"> el archivo al concluir cada etapa del procedimiento, o al efectuar cualquier corrección de redacción o de revisión ortográfica.</w:t>
      </w:r>
    </w:p>
    <w:p w:rsidR="00BF7D80" w:rsidRPr="00367EA2" w:rsidRDefault="00BF7D80" w:rsidP="00BF7D80">
      <w:pPr>
        <w:pStyle w:val="Piedepgina"/>
        <w:numPr>
          <w:ilvl w:val="1"/>
          <w:numId w:val="7"/>
        </w:numPr>
        <w:spacing w:after="120"/>
        <w:jc w:val="both"/>
        <w:rPr>
          <w:rFonts w:ascii="Book Antiqua" w:hAnsi="Book Antiqua"/>
          <w:u w:val="words"/>
        </w:rPr>
      </w:pPr>
      <w:r w:rsidRPr="00367EA2">
        <w:rPr>
          <w:rFonts w:ascii="Book Antiqua" w:hAnsi="Book Antiqua"/>
        </w:rPr>
        <w:t xml:space="preserve">Se </w:t>
      </w:r>
      <w:r w:rsidRPr="00367EA2">
        <w:rPr>
          <w:rFonts w:ascii="Book Antiqua" w:hAnsi="Book Antiqua"/>
          <w:i/>
        </w:rPr>
        <w:t>selecciona</w:t>
      </w:r>
      <w:r>
        <w:rPr>
          <w:rFonts w:ascii="Book Antiqua" w:hAnsi="Book Antiqua"/>
        </w:rPr>
        <w:t>sólo</w:t>
      </w:r>
      <w:r w:rsidRPr="00367EA2">
        <w:rPr>
          <w:rFonts w:ascii="Book Antiqua" w:hAnsi="Book Antiqua"/>
        </w:rPr>
        <w:t xml:space="preserve"> la </w:t>
      </w:r>
      <w:r>
        <w:rPr>
          <w:rFonts w:ascii="Book Antiqua" w:hAnsi="Book Antiqua"/>
        </w:rPr>
        <w:t xml:space="preserve">segunda </w:t>
      </w:r>
      <w:r w:rsidRPr="00367EA2">
        <w:rPr>
          <w:rFonts w:ascii="Book Antiqua" w:hAnsi="Book Antiqua"/>
        </w:rPr>
        <w:t>columna de</w:t>
      </w:r>
      <w:r>
        <w:rPr>
          <w:rFonts w:ascii="Book Antiqua" w:hAnsi="Book Antiqua"/>
        </w:rPr>
        <w:t xml:space="preserve"> toda</w:t>
      </w:r>
      <w:r w:rsidRPr="00367EA2">
        <w:rPr>
          <w:rFonts w:ascii="Book Antiqua" w:hAnsi="Book Antiqua"/>
        </w:rPr>
        <w:t xml:space="preserve"> la tabla-guía, colocando el puntero del </w:t>
      </w:r>
      <w:r w:rsidRPr="00367EA2">
        <w:rPr>
          <w:rFonts w:ascii="Book Antiqua" w:hAnsi="Book Antiqua"/>
          <w:i/>
        </w:rPr>
        <w:t>mouse</w:t>
      </w:r>
      <w:r w:rsidRPr="00367EA2">
        <w:rPr>
          <w:rFonts w:ascii="Book Antiqua" w:hAnsi="Book Antiqua"/>
        </w:rPr>
        <w:t xml:space="preserve"> en la parte superior de dicha columna -fuera de la tabla- y dando un clic con el botón izquierdo.  En esta etapa no se puede utilizar la combinación de teclas </w:t>
      </w:r>
      <w:proofErr w:type="spellStart"/>
      <w:r w:rsidRPr="00367EA2">
        <w:rPr>
          <w:rFonts w:ascii="Book Antiqua" w:hAnsi="Book Antiqua"/>
          <w:i/>
          <w:u w:val="single"/>
        </w:rPr>
        <w:t>Ctrl</w:t>
      </w:r>
      <w:proofErr w:type="spellEnd"/>
      <w:r w:rsidRPr="00367EA2">
        <w:rPr>
          <w:rFonts w:ascii="Book Antiqua" w:hAnsi="Book Antiqua"/>
          <w:i/>
          <w:u w:val="single"/>
        </w:rPr>
        <w:t xml:space="preserve"> + </w:t>
      </w:r>
      <w:proofErr w:type="spellStart"/>
      <w:r w:rsidRPr="00367EA2">
        <w:rPr>
          <w:rFonts w:ascii="Book Antiqua" w:hAnsi="Book Antiqua"/>
          <w:i/>
          <w:u w:val="single"/>
        </w:rPr>
        <w:t>E</w:t>
      </w:r>
      <w:r w:rsidRPr="00367EA2">
        <w:rPr>
          <w:rFonts w:ascii="Book Antiqua" w:hAnsi="Book Antiqua"/>
        </w:rPr>
        <w:t>porque</w:t>
      </w:r>
      <w:proofErr w:type="spellEnd"/>
      <w:r w:rsidRPr="00367EA2">
        <w:rPr>
          <w:rFonts w:ascii="Book Antiqua" w:hAnsi="Book Antiqua"/>
        </w:rPr>
        <w:t xml:space="preserve"> se marcaría todo el contenido de la tabla y solamente se necesita una columna.</w:t>
      </w:r>
    </w:p>
    <w:p w:rsidR="00BF7D80" w:rsidRPr="00367EA2" w:rsidRDefault="00BF7D80" w:rsidP="00BF7D80">
      <w:pPr>
        <w:pStyle w:val="Piedepgina"/>
        <w:numPr>
          <w:ilvl w:val="1"/>
          <w:numId w:val="7"/>
        </w:numPr>
        <w:spacing w:after="120"/>
        <w:jc w:val="both"/>
        <w:rPr>
          <w:rFonts w:ascii="Book Antiqua" w:hAnsi="Book Antiqua"/>
          <w:u w:val="words"/>
        </w:rPr>
      </w:pPr>
      <w:r w:rsidRPr="00367EA2">
        <w:rPr>
          <w:rFonts w:ascii="Book Antiqua" w:hAnsi="Book Antiqua"/>
        </w:rPr>
        <w:t xml:space="preserve">Se oprime </w:t>
      </w:r>
      <w:proofErr w:type="spellStart"/>
      <w:r w:rsidRPr="00367EA2">
        <w:rPr>
          <w:rFonts w:ascii="Book Antiqua" w:hAnsi="Book Antiqua"/>
          <w:i/>
          <w:u w:val="single"/>
        </w:rPr>
        <w:t>Ctrl</w:t>
      </w:r>
      <w:proofErr w:type="spellEnd"/>
      <w:r w:rsidRPr="00367EA2">
        <w:rPr>
          <w:rFonts w:ascii="Book Antiqua" w:hAnsi="Book Antiqua"/>
          <w:i/>
          <w:u w:val="single"/>
        </w:rPr>
        <w:t xml:space="preserve"> + C</w:t>
      </w:r>
      <w:r w:rsidRPr="00367EA2">
        <w:rPr>
          <w:rFonts w:ascii="Book Antiqua" w:hAnsi="Book Antiqua"/>
          <w:i/>
        </w:rPr>
        <w:t>(indica que se oprimen simultáneamente la tecla “Control” (</w:t>
      </w:r>
      <w:proofErr w:type="spellStart"/>
      <w:r w:rsidRPr="00367EA2">
        <w:rPr>
          <w:rFonts w:ascii="Book Antiqua" w:hAnsi="Book Antiqua"/>
          <w:i/>
        </w:rPr>
        <w:t>Ctrl</w:t>
      </w:r>
      <w:proofErr w:type="spellEnd"/>
      <w:r w:rsidRPr="00367EA2">
        <w:rPr>
          <w:rFonts w:ascii="Book Antiqua" w:hAnsi="Book Antiqua"/>
          <w:i/>
        </w:rPr>
        <w:t>) y la tecla de la letra “C”)</w:t>
      </w:r>
      <w:r w:rsidRPr="00367EA2">
        <w:rPr>
          <w:rFonts w:ascii="Book Antiqua" w:hAnsi="Book Antiqua"/>
        </w:rPr>
        <w:t xml:space="preserve"> para </w:t>
      </w:r>
      <w:r w:rsidRPr="00367EA2">
        <w:rPr>
          <w:rFonts w:ascii="Book Antiqua" w:hAnsi="Book Antiqua"/>
          <w:i/>
        </w:rPr>
        <w:t>copiar</w:t>
      </w:r>
      <w:r w:rsidRPr="00367EA2">
        <w:rPr>
          <w:rFonts w:ascii="Book Antiqua" w:hAnsi="Book Antiqua"/>
        </w:rPr>
        <w:t xml:space="preserve"> el contenido de la </w:t>
      </w:r>
      <w:r w:rsidR="008A533F">
        <w:rPr>
          <w:rFonts w:ascii="Book Antiqua" w:hAnsi="Book Antiqua"/>
        </w:rPr>
        <w:t>segunda</w:t>
      </w:r>
      <w:r w:rsidRPr="00367EA2">
        <w:rPr>
          <w:rFonts w:ascii="Book Antiqua" w:hAnsi="Book Antiqua"/>
        </w:rPr>
        <w:t xml:space="preserve"> columna previamente </w:t>
      </w:r>
      <w:r w:rsidRPr="00367EA2">
        <w:rPr>
          <w:rFonts w:ascii="Book Antiqua" w:hAnsi="Book Antiqua"/>
          <w:i/>
        </w:rPr>
        <w:t>seleccionada</w:t>
      </w:r>
      <w:r w:rsidRPr="00367EA2">
        <w:rPr>
          <w:rFonts w:ascii="Book Antiqua" w:hAnsi="Book Antiqua"/>
        </w:rPr>
        <w:t xml:space="preserve">.  Se debe tener cuidado de </w:t>
      </w:r>
      <w:r w:rsidRPr="00367EA2">
        <w:rPr>
          <w:rFonts w:ascii="Book Antiqua" w:hAnsi="Book Antiqua"/>
          <w:b/>
          <w:bCs/>
          <w:i/>
          <w:iCs/>
        </w:rPr>
        <w:t>no</w:t>
      </w:r>
      <w:r w:rsidRPr="00367EA2">
        <w:rPr>
          <w:rFonts w:ascii="Book Antiqua" w:hAnsi="Book Antiqua"/>
          <w:b/>
          <w:bCs/>
          <w:i/>
        </w:rPr>
        <w:t>guardar los cambios</w:t>
      </w:r>
      <w:r w:rsidRPr="00367EA2">
        <w:rPr>
          <w:rFonts w:ascii="Book Antiqua" w:hAnsi="Book Antiqua"/>
        </w:rPr>
        <w:t xml:space="preserve"> cuando se cierre el archivo “Tabla-Guía de Autoevaluación” –la tabla que se llenó originalmente- misma que deberá enviarse al Comité junto con el informe final de autoevaluación cuando quede concluido.</w:t>
      </w:r>
    </w:p>
    <w:p w:rsidR="00BF7D80" w:rsidRPr="00367EA2" w:rsidRDefault="00BF7D80" w:rsidP="00BF7D80">
      <w:pPr>
        <w:pStyle w:val="Piedepgina"/>
        <w:numPr>
          <w:ilvl w:val="1"/>
          <w:numId w:val="7"/>
        </w:numPr>
        <w:spacing w:after="120"/>
        <w:jc w:val="both"/>
        <w:rPr>
          <w:rFonts w:ascii="Book Antiqua" w:hAnsi="Book Antiqua"/>
          <w:u w:val="words"/>
        </w:rPr>
      </w:pPr>
      <w:r w:rsidRPr="00367EA2">
        <w:rPr>
          <w:rFonts w:ascii="Book Antiqua" w:hAnsi="Book Antiqua"/>
        </w:rPr>
        <w:t xml:space="preserve">Se abre un nuevo archivo, diferente al de la tabla, que puede ser nombrado “Borrador del informe de autoevaluación” y en la primera página que se abre de dicho archivo nuevo, se oprime </w:t>
      </w:r>
      <w:proofErr w:type="spellStart"/>
      <w:r w:rsidRPr="00367EA2">
        <w:rPr>
          <w:rFonts w:ascii="Book Antiqua" w:hAnsi="Book Antiqua"/>
          <w:i/>
          <w:u w:val="single"/>
        </w:rPr>
        <w:t>Ctrl</w:t>
      </w:r>
      <w:proofErr w:type="spellEnd"/>
      <w:r w:rsidRPr="00367EA2">
        <w:rPr>
          <w:rFonts w:ascii="Book Antiqua" w:hAnsi="Book Antiqua"/>
          <w:i/>
          <w:u w:val="single"/>
        </w:rPr>
        <w:t xml:space="preserve"> + V</w:t>
      </w:r>
      <w:r w:rsidRPr="00367EA2">
        <w:rPr>
          <w:rFonts w:ascii="Book Antiqua" w:hAnsi="Book Antiqua"/>
          <w:i/>
        </w:rPr>
        <w:t xml:space="preserve"> (indica que se oprimen simultáneamente la tecla “Control” (</w:t>
      </w:r>
      <w:proofErr w:type="spellStart"/>
      <w:r w:rsidRPr="00367EA2">
        <w:rPr>
          <w:rFonts w:ascii="Book Antiqua" w:hAnsi="Book Antiqua"/>
          <w:i/>
        </w:rPr>
        <w:t>Ctrl</w:t>
      </w:r>
      <w:proofErr w:type="spellEnd"/>
      <w:r w:rsidRPr="00367EA2">
        <w:rPr>
          <w:rFonts w:ascii="Book Antiqua" w:hAnsi="Book Antiqua"/>
          <w:i/>
        </w:rPr>
        <w:t>) y la tecla de la letra “V”)</w:t>
      </w:r>
      <w:r w:rsidRPr="00367EA2">
        <w:rPr>
          <w:rFonts w:ascii="Book Antiqua" w:hAnsi="Book Antiqua"/>
        </w:rPr>
        <w:t xml:space="preserve"> para </w:t>
      </w:r>
      <w:r w:rsidRPr="00367EA2">
        <w:rPr>
          <w:rFonts w:ascii="Book Antiqua" w:hAnsi="Book Antiqua"/>
          <w:i/>
        </w:rPr>
        <w:t>pegar</w:t>
      </w:r>
      <w:r w:rsidRPr="00367EA2">
        <w:rPr>
          <w:rFonts w:ascii="Book Antiqua" w:hAnsi="Book Antiqua"/>
        </w:rPr>
        <w:t xml:space="preserve"> el contenido de la </w:t>
      </w:r>
      <w:r w:rsidR="008A533F">
        <w:rPr>
          <w:rFonts w:ascii="Book Antiqua" w:hAnsi="Book Antiqua"/>
        </w:rPr>
        <w:t>segunda</w:t>
      </w:r>
      <w:r w:rsidRPr="00367EA2">
        <w:rPr>
          <w:rFonts w:ascii="Book Antiqua" w:hAnsi="Book Antiqua"/>
        </w:rPr>
        <w:t xml:space="preserve"> columna previamente copiada.</w:t>
      </w:r>
    </w:p>
    <w:p w:rsidR="00BF7D80" w:rsidRPr="00367EA2" w:rsidRDefault="00BF7D80" w:rsidP="00BF7D80">
      <w:pPr>
        <w:pStyle w:val="Piedepgina"/>
        <w:numPr>
          <w:ilvl w:val="1"/>
          <w:numId w:val="7"/>
        </w:numPr>
        <w:spacing w:after="120"/>
        <w:jc w:val="both"/>
        <w:rPr>
          <w:rFonts w:ascii="Book Antiqua" w:hAnsi="Book Antiqua"/>
          <w:u w:val="words"/>
        </w:rPr>
      </w:pPr>
      <w:r w:rsidRPr="00367EA2">
        <w:rPr>
          <w:rFonts w:ascii="Book Antiqua" w:hAnsi="Book Antiqua"/>
        </w:rPr>
        <w:t xml:space="preserve">Una vez copiada la </w:t>
      </w:r>
      <w:r w:rsidR="008A533F">
        <w:rPr>
          <w:rFonts w:ascii="Book Antiqua" w:hAnsi="Book Antiqua"/>
        </w:rPr>
        <w:t>segunda</w:t>
      </w:r>
      <w:r w:rsidRPr="00367EA2">
        <w:rPr>
          <w:rFonts w:ascii="Book Antiqua" w:hAnsi="Book Antiqua"/>
        </w:rPr>
        <w:t xml:space="preserve"> columna de la tabla en el nuevo archivo “Borrador del informe de autoevaluación”, se tendrá una tabla de una sola columna.  No olvidar </w:t>
      </w:r>
      <w:r w:rsidRPr="00367EA2">
        <w:rPr>
          <w:rFonts w:ascii="Book Antiqua" w:hAnsi="Book Antiqua"/>
          <w:i/>
        </w:rPr>
        <w:t>guardar</w:t>
      </w:r>
      <w:r w:rsidRPr="00367EA2">
        <w:rPr>
          <w:rFonts w:ascii="Book Antiqua" w:hAnsi="Book Antiqua"/>
        </w:rPr>
        <w:t xml:space="preserve"> o </w:t>
      </w:r>
      <w:r w:rsidRPr="00367EA2">
        <w:rPr>
          <w:rFonts w:ascii="Book Antiqua" w:hAnsi="Book Antiqua"/>
          <w:i/>
        </w:rPr>
        <w:t>salvar</w:t>
      </w:r>
      <w:r w:rsidRPr="00367EA2">
        <w:rPr>
          <w:rFonts w:ascii="Book Antiqua" w:hAnsi="Book Antiqua"/>
        </w:rPr>
        <w:t xml:space="preserve"> este nuevo archivo.</w:t>
      </w:r>
    </w:p>
    <w:p w:rsidR="00BF7D80" w:rsidRPr="00367EA2" w:rsidRDefault="00BF7D80" w:rsidP="00BF7D80">
      <w:pPr>
        <w:pStyle w:val="Piedepgina"/>
        <w:numPr>
          <w:ilvl w:val="1"/>
          <w:numId w:val="7"/>
        </w:numPr>
        <w:spacing w:after="120"/>
        <w:jc w:val="both"/>
        <w:rPr>
          <w:rFonts w:ascii="Book Antiqua" w:hAnsi="Book Antiqua"/>
          <w:u w:val="words"/>
        </w:rPr>
      </w:pPr>
      <w:r w:rsidRPr="00367EA2">
        <w:rPr>
          <w:rFonts w:ascii="Book Antiqua" w:hAnsi="Book Antiqua"/>
        </w:rPr>
        <w:t xml:space="preserve">Se </w:t>
      </w:r>
      <w:r w:rsidRPr="00367EA2">
        <w:rPr>
          <w:rFonts w:ascii="Book Antiqua" w:hAnsi="Book Antiqua"/>
          <w:i/>
        </w:rPr>
        <w:t>selecciona</w:t>
      </w:r>
      <w:r w:rsidRPr="00367EA2">
        <w:rPr>
          <w:rFonts w:ascii="Book Antiqua" w:hAnsi="Book Antiqua"/>
        </w:rPr>
        <w:t xml:space="preserve"> esta nueva tabla de una sola columna colocando el puntero del </w:t>
      </w:r>
      <w:r w:rsidRPr="00367EA2">
        <w:rPr>
          <w:rFonts w:ascii="Book Antiqua" w:hAnsi="Book Antiqua"/>
          <w:i/>
        </w:rPr>
        <w:t>mouse</w:t>
      </w:r>
      <w:r w:rsidRPr="00367EA2">
        <w:rPr>
          <w:rFonts w:ascii="Book Antiqua" w:hAnsi="Book Antiqua"/>
        </w:rPr>
        <w:t xml:space="preserve"> en la parte superior de dicha columna -fuera de la tabla- y dando un clic con el botón izquierdo.</w:t>
      </w:r>
    </w:p>
    <w:p w:rsidR="00BF7D80" w:rsidRPr="00367EA2" w:rsidRDefault="00BF7D80" w:rsidP="00BF7D80">
      <w:pPr>
        <w:pStyle w:val="Piedepgina"/>
        <w:numPr>
          <w:ilvl w:val="1"/>
          <w:numId w:val="7"/>
        </w:numPr>
        <w:spacing w:after="120"/>
        <w:jc w:val="both"/>
        <w:rPr>
          <w:rFonts w:ascii="Book Antiqua" w:hAnsi="Book Antiqua"/>
          <w:u w:val="words"/>
        </w:rPr>
      </w:pPr>
      <w:r w:rsidRPr="00367EA2">
        <w:rPr>
          <w:rFonts w:ascii="Book Antiqua" w:hAnsi="Book Antiqua"/>
        </w:rPr>
        <w:t xml:space="preserve">Enseguida, mientras la tabla de una sola columna permanece </w:t>
      </w:r>
      <w:r w:rsidRPr="00367EA2">
        <w:rPr>
          <w:rFonts w:ascii="Book Antiqua" w:hAnsi="Book Antiqua"/>
          <w:i/>
        </w:rPr>
        <w:t>seleccionada</w:t>
      </w:r>
      <w:r w:rsidRPr="00367EA2">
        <w:rPr>
          <w:rFonts w:ascii="Book Antiqua" w:hAnsi="Book Antiqua"/>
        </w:rPr>
        <w:t xml:space="preserve"> (resaltada en color) se </w:t>
      </w:r>
      <w:r>
        <w:rPr>
          <w:rFonts w:ascii="Book Antiqua" w:hAnsi="Book Antiqua"/>
        </w:rPr>
        <w:t>selecciona</w:t>
      </w:r>
      <w:r w:rsidRPr="00367EA2">
        <w:rPr>
          <w:rFonts w:ascii="Book Antiqua" w:hAnsi="Book Antiqua"/>
        </w:rPr>
        <w:t xml:space="preserve"> el menú de </w:t>
      </w:r>
      <w:r>
        <w:rPr>
          <w:rFonts w:ascii="Book Antiqua" w:hAnsi="Book Antiqua"/>
          <w:b/>
          <w:i/>
        </w:rPr>
        <w:t>Presentación</w:t>
      </w:r>
      <w:r w:rsidRPr="00367EA2">
        <w:rPr>
          <w:rFonts w:ascii="Book Antiqua" w:hAnsi="Book Antiqua"/>
        </w:rPr>
        <w:t xml:space="preserve"> y se busca la función de </w:t>
      </w:r>
      <w:r>
        <w:rPr>
          <w:rFonts w:ascii="Book Antiqua" w:hAnsi="Book Antiqua"/>
        </w:rPr>
        <w:t>“</w:t>
      </w:r>
      <w:r w:rsidRPr="00367EA2">
        <w:rPr>
          <w:rFonts w:ascii="Book Antiqua" w:hAnsi="Book Antiqua"/>
          <w:i/>
        </w:rPr>
        <w:t>Convertir</w:t>
      </w:r>
      <w:r>
        <w:rPr>
          <w:rFonts w:ascii="Book Antiqua" w:hAnsi="Book Antiqua"/>
          <w:i/>
        </w:rPr>
        <w:t xml:space="preserve"> texto a”</w:t>
      </w:r>
      <w:r w:rsidRPr="00367EA2">
        <w:rPr>
          <w:rFonts w:ascii="Book Antiqua" w:hAnsi="Book Antiqua"/>
        </w:rPr>
        <w:t xml:space="preserve">seleccionando en el cuadro de diálogo respectivo la opción </w:t>
      </w:r>
      <w:r w:rsidRPr="00367EA2">
        <w:rPr>
          <w:rFonts w:ascii="Book Antiqua" w:hAnsi="Book Antiqua"/>
          <w:i/>
        </w:rPr>
        <w:t>Separadores-Marcas de párrafo</w:t>
      </w:r>
      <w:r>
        <w:rPr>
          <w:rFonts w:ascii="Book Antiqua" w:hAnsi="Book Antiqua"/>
          <w:i/>
        </w:rPr>
        <w:t xml:space="preserve">-  </w:t>
      </w:r>
      <w:r w:rsidRPr="00454E15">
        <w:rPr>
          <w:rFonts w:ascii="Book Antiqua" w:hAnsi="Book Antiqua"/>
        </w:rPr>
        <w:t>y eligiendo aceptar</w:t>
      </w:r>
      <w:r w:rsidRPr="00367EA2">
        <w:rPr>
          <w:rFonts w:ascii="Book Antiqua" w:hAnsi="Book Antiqua"/>
        </w:rPr>
        <w:t>, con lo cual quedará integrado el borrador del informe de evaluación, mismo que deberá tener al final del documento, el conjunto de las notas insertadas mediante las cuales se controla la presentación de la evidencia documental en las carpetas respectivas.</w:t>
      </w:r>
    </w:p>
    <w:p w:rsidR="00BF7D80" w:rsidRPr="00367EA2" w:rsidRDefault="00BF7D80" w:rsidP="00BF7D80">
      <w:pPr>
        <w:pStyle w:val="Piedepgina"/>
        <w:numPr>
          <w:ilvl w:val="0"/>
          <w:numId w:val="7"/>
        </w:numPr>
        <w:spacing w:after="120"/>
        <w:jc w:val="both"/>
        <w:rPr>
          <w:rFonts w:ascii="Book Antiqua" w:hAnsi="Book Antiqua"/>
        </w:rPr>
      </w:pPr>
      <w:r w:rsidRPr="00367EA2">
        <w:rPr>
          <w:rFonts w:ascii="Book Antiqua" w:hAnsi="Book Antiqua"/>
        </w:rPr>
        <w:t xml:space="preserve">El archivo </w:t>
      </w:r>
      <w:r w:rsidRPr="00367EA2">
        <w:rPr>
          <w:rFonts w:ascii="Book Antiqua" w:hAnsi="Book Antiqua"/>
          <w:bCs/>
          <w:i/>
          <w:iCs/>
        </w:rPr>
        <w:t>Borrador del informe de autoevaluación</w:t>
      </w:r>
      <w:r w:rsidRPr="00367EA2">
        <w:rPr>
          <w:rFonts w:ascii="Book Antiqua" w:hAnsi="Book Antiqua"/>
        </w:rPr>
        <w:t xml:space="preserve"> una vez revisado en estructura y ortografía, se complementa con el </w:t>
      </w:r>
      <w:r w:rsidRPr="00367EA2">
        <w:rPr>
          <w:rFonts w:ascii="Book Antiqua" w:hAnsi="Book Antiqua"/>
          <w:i/>
        </w:rPr>
        <w:t>Índice</w:t>
      </w:r>
      <w:r w:rsidRPr="00367EA2">
        <w:rPr>
          <w:rFonts w:ascii="Book Antiqua" w:hAnsi="Book Antiqua"/>
        </w:rPr>
        <w:t xml:space="preserve"> correspondiente debidamente verificado y con los datos de </w:t>
      </w:r>
      <w:smartTag w:uri="urn:schemas-microsoft-com:office:smarttags" w:element="PersonName">
        <w:smartTagPr>
          <w:attr w:name="ProductID" w:val="la Portada"/>
        </w:smartTagPr>
        <w:r w:rsidRPr="00367EA2">
          <w:rPr>
            <w:rFonts w:ascii="Book Antiqua" w:hAnsi="Book Antiqua"/>
          </w:rPr>
          <w:t xml:space="preserve">la </w:t>
        </w:r>
        <w:r w:rsidRPr="00367EA2">
          <w:rPr>
            <w:rFonts w:ascii="Book Antiqua" w:hAnsi="Book Antiqua"/>
            <w:i/>
          </w:rPr>
          <w:t>Portada</w:t>
        </w:r>
      </w:smartTag>
      <w:r w:rsidRPr="00367EA2">
        <w:rPr>
          <w:rFonts w:ascii="Book Antiqua" w:hAnsi="Book Antiqua"/>
        </w:rPr>
        <w:t xml:space="preserve"> del informe.  El archivo del documento integrado se debe </w:t>
      </w:r>
      <w:r w:rsidRPr="00367EA2">
        <w:rPr>
          <w:rFonts w:ascii="Book Antiqua" w:hAnsi="Book Antiqua"/>
          <w:i/>
        </w:rPr>
        <w:t>guardar como</w:t>
      </w:r>
      <w:r w:rsidRPr="00367EA2">
        <w:rPr>
          <w:rFonts w:ascii="Book Antiqua" w:hAnsi="Book Antiqua"/>
          <w:b/>
        </w:rPr>
        <w:t>“Informe final de autoevaluación del programa de...”</w:t>
      </w:r>
      <w:r w:rsidRPr="00367EA2">
        <w:rPr>
          <w:rFonts w:ascii="Book Antiqua" w:hAnsi="Book Antiqua"/>
        </w:rPr>
        <w:t xml:space="preserve"> que se entregará al Comité para las etapas subsecuentes, acompañado del archivo </w:t>
      </w:r>
      <w:r w:rsidRPr="00367EA2">
        <w:rPr>
          <w:rFonts w:ascii="Book Antiqua" w:hAnsi="Book Antiqua"/>
          <w:i/>
          <w:iCs/>
        </w:rPr>
        <w:t>Tabla-Guía de Autoevaluación –</w:t>
      </w:r>
      <w:r w:rsidRPr="00367EA2">
        <w:rPr>
          <w:rFonts w:ascii="Book Antiqua" w:hAnsi="Book Antiqua"/>
        </w:rPr>
        <w:t xml:space="preserve">la quese llenó originalmente- misma que permitirá la verificación de todo el proceso por parte de los asistentes del Comité.  El envío de los archivos es </w:t>
      </w:r>
      <w:r w:rsidRPr="00367EA2">
        <w:rPr>
          <w:rFonts w:ascii="Book Antiqua" w:hAnsi="Book Antiqua"/>
        </w:rPr>
        <w:lastRenderedPageBreak/>
        <w:t xml:space="preserve">por </w:t>
      </w:r>
      <w:r>
        <w:rPr>
          <w:rFonts w:ascii="Book Antiqua" w:hAnsi="Book Antiqua"/>
        </w:rPr>
        <w:t xml:space="preserve">mensajería en un solo </w:t>
      </w:r>
      <w:r w:rsidRPr="00BE7320">
        <w:rPr>
          <w:rFonts w:ascii="Book Antiqua" w:hAnsi="Book Antiqua"/>
          <w:smallCaps/>
        </w:rPr>
        <w:t xml:space="preserve">Cd </w:t>
      </w:r>
      <w:proofErr w:type="spellStart"/>
      <w:r w:rsidRPr="00BE7320">
        <w:rPr>
          <w:rFonts w:ascii="Book Antiqua" w:hAnsi="Book Antiqua"/>
          <w:smallCaps/>
        </w:rPr>
        <w:t>Rom</w:t>
      </w:r>
      <w:proofErr w:type="spellEnd"/>
      <w:r>
        <w:rPr>
          <w:rFonts w:ascii="Book Antiqua" w:hAnsi="Book Antiqua"/>
        </w:rPr>
        <w:t xml:space="preserve"> que debe incluir la tabla guía de autoevaluación, el informe de autoevaluación (incluyendo la portada e índice) los medios de verificación de la carpeta cero y la información obligatoria. No</w:t>
      </w:r>
      <w:r w:rsidRPr="00367EA2">
        <w:rPr>
          <w:rFonts w:ascii="Book Antiqua" w:hAnsi="Book Antiqua"/>
        </w:rPr>
        <w:t xml:space="preserve"> se deben enviar los documentos impresos correspondientes a dichos archivos.</w:t>
      </w:r>
    </w:p>
    <w:p w:rsidR="00BF7D80" w:rsidRPr="00367EA2" w:rsidRDefault="00BF7D80" w:rsidP="00BF7D80">
      <w:pPr>
        <w:pStyle w:val="Piedepgina"/>
        <w:numPr>
          <w:ilvl w:val="0"/>
          <w:numId w:val="7"/>
        </w:numPr>
        <w:spacing w:after="120"/>
        <w:jc w:val="both"/>
        <w:rPr>
          <w:rFonts w:ascii="Book Antiqua" w:hAnsi="Book Antiqua"/>
        </w:rPr>
      </w:pPr>
      <w:r w:rsidRPr="00367EA2">
        <w:rPr>
          <w:rFonts w:ascii="Book Antiqua" w:hAnsi="Book Antiqua"/>
        </w:rPr>
        <w:t xml:space="preserve">En ese sentido, es importante señalar que las carpetas de medios de verificación documental, con excepción de </w:t>
      </w:r>
      <w:smartTag w:uri="urn:schemas-microsoft-com:office:smarttags" w:element="PersonName">
        <w:smartTagPr>
          <w:attr w:name="ProductID" w:val="la Carpeta"/>
        </w:smartTagPr>
        <w:r w:rsidRPr="00367EA2">
          <w:rPr>
            <w:rFonts w:ascii="Book Antiqua" w:hAnsi="Book Antiqua"/>
          </w:rPr>
          <w:t xml:space="preserve">la </w:t>
        </w:r>
        <w:r w:rsidRPr="00367EA2">
          <w:rPr>
            <w:rFonts w:ascii="Book Antiqua" w:hAnsi="Book Antiqua"/>
            <w:i/>
          </w:rPr>
          <w:t>Carpeta</w:t>
        </w:r>
      </w:smartTag>
      <w:r w:rsidRPr="00367EA2">
        <w:rPr>
          <w:rFonts w:ascii="Book Antiqua" w:hAnsi="Book Antiqua"/>
          <w:i/>
        </w:rPr>
        <w:t xml:space="preserve"> 0 (cero)</w:t>
      </w:r>
      <w:r w:rsidRPr="00367EA2">
        <w:rPr>
          <w:rFonts w:ascii="Book Antiqua" w:hAnsi="Book Antiqua"/>
        </w:rPr>
        <w:t xml:space="preserve">, no se deben enviar con el Informe de Autoevaluación.  En el caso de excepción, </w:t>
      </w:r>
      <w:smartTag w:uri="urn:schemas-microsoft-com:office:smarttags" w:element="PersonName">
        <w:smartTagPr>
          <w:attr w:name="ProductID" w:val="la Carpeta"/>
        </w:smartTagPr>
        <w:r w:rsidRPr="00367EA2">
          <w:rPr>
            <w:rFonts w:ascii="Book Antiqua" w:hAnsi="Book Antiqua"/>
          </w:rPr>
          <w:t xml:space="preserve">la </w:t>
        </w:r>
        <w:r w:rsidRPr="00367EA2">
          <w:rPr>
            <w:rFonts w:ascii="Book Antiqua" w:hAnsi="Book Antiqua"/>
            <w:i/>
          </w:rPr>
          <w:t>Carpeta</w:t>
        </w:r>
      </w:smartTag>
      <w:r w:rsidRPr="00367EA2">
        <w:rPr>
          <w:rFonts w:ascii="Book Antiqua" w:hAnsi="Book Antiqua"/>
          <w:i/>
        </w:rPr>
        <w:t xml:space="preserve"> 0 (cero)</w:t>
      </w:r>
      <w:r w:rsidRPr="00367EA2">
        <w:rPr>
          <w:rFonts w:ascii="Book Antiqua" w:hAnsi="Book Antiqua"/>
        </w:rPr>
        <w:t xml:space="preserve"> contiene datos acerca del </w:t>
      </w:r>
      <w:r w:rsidRPr="00367EA2">
        <w:rPr>
          <w:rFonts w:ascii="Book Antiqua" w:hAnsi="Book Antiqua"/>
          <w:i/>
        </w:rPr>
        <w:t>Contexto regional e institucional</w:t>
      </w:r>
      <w:r w:rsidRPr="00367EA2">
        <w:rPr>
          <w:rFonts w:ascii="Book Antiqua" w:hAnsi="Book Antiqua"/>
        </w:rPr>
        <w:t xml:space="preserve">, así como el organigrama de la dependencia, el registro ante </w:t>
      </w:r>
      <w:smartTag w:uri="urn:schemas-microsoft-com:office:smarttags" w:element="PersonName">
        <w:smartTagPr>
          <w:attr w:name="ProductID" w:val="la Direcci￳n General"/>
        </w:smartTagPr>
        <w:r w:rsidRPr="00367EA2">
          <w:rPr>
            <w:rFonts w:ascii="Book Antiqua" w:hAnsi="Book Antiqua"/>
          </w:rPr>
          <w:t>la Dirección General</w:t>
        </w:r>
      </w:smartTag>
      <w:r w:rsidRPr="00367EA2">
        <w:rPr>
          <w:rFonts w:ascii="Book Antiqua" w:hAnsi="Book Antiqua"/>
        </w:rPr>
        <w:t xml:space="preserve"> de Profesiones y los documentos básicos del programa educativo, por lo que se sugiere que se integre un ejemplar con el resto de las carpetas.</w:t>
      </w:r>
    </w:p>
    <w:p w:rsidR="00BF7D80" w:rsidRDefault="00BF7D80" w:rsidP="00BF7D80">
      <w:pPr>
        <w:pStyle w:val="Piedepgina"/>
        <w:spacing w:after="120"/>
        <w:jc w:val="both"/>
        <w:rPr>
          <w:rFonts w:ascii="Book Antiqua" w:hAnsi="Book Antiqua"/>
        </w:rPr>
      </w:pPr>
      <w:r w:rsidRPr="00367EA2">
        <w:rPr>
          <w:rFonts w:ascii="Book Antiqua" w:hAnsi="Book Antiqua"/>
        </w:rPr>
        <w:t xml:space="preserve">El </w:t>
      </w:r>
      <w:r w:rsidRPr="00367EA2">
        <w:rPr>
          <w:rFonts w:ascii="Book Antiqua" w:hAnsi="Book Antiqua"/>
          <w:i/>
        </w:rPr>
        <w:t>Informe de Autoevaluación</w:t>
      </w:r>
      <w:r w:rsidRPr="00367EA2">
        <w:rPr>
          <w:rFonts w:ascii="Book Antiqua" w:hAnsi="Book Antiqua"/>
        </w:rPr>
        <w:t xml:space="preserve"> es un documento trascendente en el proceso de evaluación diagnóstica que se refleja en la vida de un programa educativo y por ello debemos poner el mayor cuidado en su elaboración.  El apego al presente instructivo puede garantizar que se lograrán los propósitos señalados al inicio y dar a las instituciones de educación superior la certeza de que su propio trabajo y el de los Comités Interinstitucionales para </w:t>
      </w:r>
      <w:smartTag w:uri="urn:schemas-microsoft-com:office:smarttags" w:element="PersonName">
        <w:smartTagPr>
          <w:attr w:name="ProductID" w:val="la Evaluaci￳n"/>
        </w:smartTagPr>
        <w:r w:rsidRPr="00367EA2">
          <w:rPr>
            <w:rFonts w:ascii="Book Antiqua" w:hAnsi="Book Antiqua"/>
          </w:rPr>
          <w:t>la Evaluación</w:t>
        </w:r>
      </w:smartTag>
      <w:r w:rsidRPr="00367EA2">
        <w:rPr>
          <w:rFonts w:ascii="Book Antiqua" w:hAnsi="Book Antiqua"/>
        </w:rPr>
        <w:t xml:space="preserve"> de </w:t>
      </w:r>
      <w:smartTag w:uri="urn:schemas-microsoft-com:office:smarttags" w:element="PersonName">
        <w:smartTagPr>
          <w:attr w:name="ProductID" w:val="la Educaci￳n Superior"/>
        </w:smartTagPr>
        <w:r w:rsidRPr="00367EA2">
          <w:rPr>
            <w:rFonts w:ascii="Book Antiqua" w:hAnsi="Book Antiqua"/>
          </w:rPr>
          <w:t>la Educación Superior</w:t>
        </w:r>
      </w:smartTag>
      <w:r w:rsidRPr="00367EA2">
        <w:rPr>
          <w:rFonts w:ascii="Book Antiqua" w:hAnsi="Book Antiqua"/>
        </w:rPr>
        <w:t xml:space="preserve"> son sistemáticos, verificables y confiables.</w:t>
      </w:r>
    </w:p>
    <w:p w:rsidR="00BF7D80" w:rsidRDefault="00BF7D80" w:rsidP="00BF7D80"/>
    <w:p w:rsidR="00015C83" w:rsidRDefault="00015C83">
      <w:pPr>
        <w:pStyle w:val="Piedepgina"/>
        <w:spacing w:after="120"/>
        <w:jc w:val="both"/>
        <w:rPr>
          <w:rFonts w:ascii="Book Antiqua" w:hAnsi="Book Antiqua"/>
        </w:rPr>
      </w:pPr>
    </w:p>
    <w:p w:rsidR="00015C83" w:rsidRPr="00EB371D" w:rsidRDefault="00015C83" w:rsidP="00015C83">
      <w:pPr>
        <w:pStyle w:val="CCSA11"/>
        <w:pageBreakBefore w:val="0"/>
        <w:overflowPunct/>
        <w:autoSpaceDE/>
        <w:autoSpaceDN/>
        <w:adjustRightInd/>
        <w:spacing w:before="0" w:after="120"/>
        <w:jc w:val="left"/>
        <w:textAlignment w:val="auto"/>
        <w:rPr>
          <w:rFonts w:ascii="Book Antiqua" w:hAnsi="Book Antiqua"/>
          <w:b/>
          <w:bCs/>
          <w:i w:val="0"/>
          <w:iCs/>
          <w:caps w:val="0"/>
          <w:lang w:val="es-ES"/>
        </w:rPr>
      </w:pPr>
      <w:r w:rsidRPr="00EB371D">
        <w:rPr>
          <w:rFonts w:ascii="Book Antiqua" w:hAnsi="Book Antiqua"/>
          <w:b/>
          <w:bCs/>
          <w:i w:val="0"/>
          <w:iCs/>
          <w:caps w:val="0"/>
          <w:lang w:val="es-ES"/>
        </w:rPr>
        <w:t>Cuestionario para apoyar la autoevaluación</w:t>
      </w:r>
    </w:p>
    <w:p w:rsidR="00015C83" w:rsidRDefault="00015C83" w:rsidP="00015C83">
      <w:pPr>
        <w:pStyle w:val="CCSA11"/>
        <w:pageBreakBefore w:val="0"/>
        <w:overflowPunct/>
        <w:autoSpaceDE/>
        <w:autoSpaceDN/>
        <w:adjustRightInd/>
        <w:spacing w:before="0" w:after="120"/>
        <w:jc w:val="both"/>
        <w:textAlignment w:val="auto"/>
        <w:rPr>
          <w:rFonts w:ascii="Book Antiqua" w:hAnsi="Book Antiqua"/>
          <w:i w:val="0"/>
          <w:caps w:val="0"/>
          <w:sz w:val="24"/>
          <w:szCs w:val="24"/>
        </w:rPr>
      </w:pPr>
      <w:r w:rsidRPr="00F84A12">
        <w:rPr>
          <w:rFonts w:ascii="Book Antiqua" w:hAnsi="Book Antiqua"/>
          <w:i w:val="0"/>
          <w:caps w:val="0"/>
          <w:sz w:val="24"/>
          <w:szCs w:val="24"/>
        </w:rPr>
        <w:t>Otro apoyo para el proceso de autoevaluación consiste en las preguntas de cada indicador del modelo de evaluación.  La separación de las preguntas y su integración en un cuestionario, tiene el propósito de que contribuya a una mejor autoevaluación verificando la atención a cada indicador mediante sus preguntas relacionadas.</w:t>
      </w:r>
      <w:r>
        <w:rPr>
          <w:rFonts w:ascii="Book Antiqua" w:hAnsi="Book Antiqua"/>
          <w:i w:val="0"/>
          <w:caps w:val="0"/>
          <w:sz w:val="24"/>
          <w:szCs w:val="24"/>
        </w:rPr>
        <w:t xml:space="preserve">  Se recomienda conservar la integridad de la tabla que contiene el cuestionario a efecto de que constituya también un medio de verificación durante todo el proceso de la evaluación diagnóstica.  Favor de contestar cada pregunta dentro de la misma celda en la que se plantea.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88"/>
      </w:tblGrid>
      <w:tr w:rsidR="000E1440" w:rsidRPr="009B441D" w:rsidTr="009B441D">
        <w:tc>
          <w:tcPr>
            <w:tcW w:w="9588" w:type="dxa"/>
          </w:tcPr>
          <w:p w:rsidR="000E1440" w:rsidRPr="004A7601" w:rsidRDefault="000E1440" w:rsidP="009B441D">
            <w:pPr>
              <w:pStyle w:val="Ttulo2"/>
              <w:keepNext w:val="0"/>
              <w:widowControl w:val="0"/>
              <w:numPr>
                <w:ilvl w:val="0"/>
                <w:numId w:val="0"/>
              </w:numPr>
              <w:suppressLineNumbers/>
              <w:suppressAutoHyphens/>
              <w:overflowPunct w:val="0"/>
              <w:autoSpaceDE w:val="0"/>
              <w:autoSpaceDN w:val="0"/>
              <w:adjustRightInd w:val="0"/>
              <w:textAlignment w:val="baseline"/>
              <w:rPr>
                <w:rFonts w:ascii="Book Antiqua" w:hAnsi="Book Antiqua"/>
                <w:bCs w:val="0"/>
                <w:szCs w:val="24"/>
              </w:rPr>
            </w:pPr>
            <w:r w:rsidRPr="004A7601">
              <w:rPr>
                <w:rFonts w:ascii="Book Antiqua" w:hAnsi="Book Antiqua"/>
                <w:bCs w:val="0"/>
                <w:szCs w:val="24"/>
              </w:rPr>
              <w:t>Categoría 1: Normatividad y políticas generales</w:t>
            </w:r>
          </w:p>
        </w:tc>
      </w:tr>
      <w:tr w:rsidR="000E1440" w:rsidRPr="009B441D" w:rsidTr="009B441D">
        <w:tc>
          <w:tcPr>
            <w:tcW w:w="9588" w:type="dxa"/>
          </w:tcPr>
          <w:p w:rsidR="000E1440" w:rsidRPr="004A7601" w:rsidRDefault="000E1440" w:rsidP="009B441D">
            <w:pPr>
              <w:pStyle w:val="Ttulo2"/>
              <w:keepNext w:val="0"/>
              <w:widowControl w:val="0"/>
              <w:numPr>
                <w:ilvl w:val="0"/>
                <w:numId w:val="0"/>
              </w:numPr>
              <w:suppressLineNumbers/>
              <w:suppressAutoHyphens/>
              <w:overflowPunct w:val="0"/>
              <w:autoSpaceDE w:val="0"/>
              <w:autoSpaceDN w:val="0"/>
              <w:adjustRightInd w:val="0"/>
              <w:textAlignment w:val="baseline"/>
              <w:rPr>
                <w:rFonts w:ascii="Book Antiqua" w:hAnsi="Book Antiqua"/>
                <w:szCs w:val="24"/>
              </w:rPr>
            </w:pPr>
            <w:r w:rsidRPr="004A7601">
              <w:rPr>
                <w:rFonts w:ascii="Book Antiqua" w:hAnsi="Book Antiqua"/>
                <w:bCs w:val="0"/>
                <w:szCs w:val="24"/>
              </w:rPr>
              <w:t>1. Registro oficial del programa educativo</w:t>
            </w:r>
          </w:p>
        </w:tc>
      </w:tr>
      <w:tr w:rsidR="000E1440" w:rsidRPr="009B441D" w:rsidTr="009B441D">
        <w:tc>
          <w:tcPr>
            <w:tcW w:w="9588" w:type="dxa"/>
          </w:tcPr>
          <w:p w:rsidR="000E1440" w:rsidRPr="004A7601" w:rsidRDefault="000E1440" w:rsidP="001201EF">
            <w:pPr>
              <w:widowControl w:val="0"/>
              <w:numPr>
                <w:ilvl w:val="0"/>
                <w:numId w:val="181"/>
              </w:numPr>
              <w:suppressLineNumber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¿Cuenta el programa educativo con la aprobación de la autoridad máxima de la institución?</w:t>
            </w:r>
          </w:p>
        </w:tc>
      </w:tr>
      <w:tr w:rsidR="000E1440" w:rsidRPr="009B441D" w:rsidTr="009B441D">
        <w:tc>
          <w:tcPr>
            <w:tcW w:w="9588" w:type="dxa"/>
          </w:tcPr>
          <w:p w:rsidR="000E1440" w:rsidRPr="004A7601" w:rsidRDefault="000E1440" w:rsidP="009B441D">
            <w:pPr>
              <w:widowControl w:val="0"/>
              <w:numPr>
                <w:ilvl w:val="0"/>
                <w:numId w:val="8"/>
              </w:numPr>
              <w:suppressLineNumbers/>
              <w:suppressAutoHyphens/>
              <w:overflowPunct w:val="0"/>
              <w:autoSpaceDE w:val="0"/>
              <w:autoSpaceDN w:val="0"/>
              <w:adjustRightInd w:val="0"/>
              <w:textAlignment w:val="baseline"/>
              <w:rPr>
                <w:rFonts w:ascii="Book Antiqua" w:hAnsi="Book Antiqua"/>
                <w:szCs w:val="24"/>
                <w:lang w:val="es-MX"/>
              </w:rPr>
            </w:pPr>
            <w:r w:rsidRPr="004A7601">
              <w:rPr>
                <w:rFonts w:ascii="Book Antiqua" w:hAnsi="Book Antiqua"/>
                <w:szCs w:val="24"/>
              </w:rPr>
              <w:t>¿Está registrado el programa ante la instancia que emite las cédulas profesionales?</w:t>
            </w:r>
          </w:p>
        </w:tc>
      </w:tr>
      <w:tr w:rsidR="000E1440" w:rsidRPr="009B441D" w:rsidTr="009B441D">
        <w:tc>
          <w:tcPr>
            <w:tcW w:w="9588" w:type="dxa"/>
          </w:tcPr>
          <w:p w:rsidR="000E1440" w:rsidRPr="004A7601" w:rsidRDefault="000E1440" w:rsidP="009B441D">
            <w:pPr>
              <w:numPr>
                <w:ilvl w:val="0"/>
                <w:numId w:val="8"/>
              </w:numPr>
              <w:overflowPunct w:val="0"/>
              <w:autoSpaceDE w:val="0"/>
              <w:autoSpaceDN w:val="0"/>
              <w:adjustRightInd w:val="0"/>
              <w:textAlignment w:val="baseline"/>
              <w:rPr>
                <w:rFonts w:ascii="Book Antiqua" w:hAnsi="Book Antiqua"/>
                <w:szCs w:val="24"/>
              </w:rPr>
            </w:pPr>
            <w:r w:rsidRPr="004A7601">
              <w:rPr>
                <w:rFonts w:ascii="Book Antiqua" w:hAnsi="Book Antiqua"/>
                <w:szCs w:val="24"/>
              </w:rPr>
              <w:t>¿Ha cambiado de nombre el programa educativo?</w:t>
            </w:r>
          </w:p>
        </w:tc>
      </w:tr>
      <w:tr w:rsidR="000E1440" w:rsidRPr="009B441D" w:rsidTr="009B441D">
        <w:tc>
          <w:tcPr>
            <w:tcW w:w="9588" w:type="dxa"/>
          </w:tcPr>
          <w:p w:rsidR="000E1440" w:rsidRPr="004A7601" w:rsidRDefault="000E1440" w:rsidP="009B441D">
            <w:pPr>
              <w:pStyle w:val="Ttulo2"/>
              <w:keepNext w:val="0"/>
              <w:widowControl w:val="0"/>
              <w:numPr>
                <w:ilvl w:val="0"/>
                <w:numId w:val="0"/>
              </w:numPr>
              <w:suppressLineNumbers/>
              <w:suppressAutoHyphens/>
              <w:overflowPunct w:val="0"/>
              <w:autoSpaceDE w:val="0"/>
              <w:autoSpaceDN w:val="0"/>
              <w:adjustRightInd w:val="0"/>
              <w:textAlignment w:val="baseline"/>
              <w:rPr>
                <w:rFonts w:ascii="Book Antiqua" w:hAnsi="Book Antiqua"/>
                <w:bCs w:val="0"/>
                <w:szCs w:val="24"/>
              </w:rPr>
            </w:pPr>
            <w:r w:rsidRPr="004A7601">
              <w:rPr>
                <w:rFonts w:ascii="Book Antiqua" w:hAnsi="Book Antiqua"/>
                <w:bCs w:val="0"/>
                <w:szCs w:val="24"/>
              </w:rPr>
              <w:t>2. Misión y visión</w:t>
            </w:r>
          </w:p>
        </w:tc>
      </w:tr>
      <w:tr w:rsidR="000E1440" w:rsidRPr="009B441D" w:rsidTr="009B441D">
        <w:tc>
          <w:tcPr>
            <w:tcW w:w="9588" w:type="dxa"/>
          </w:tcPr>
          <w:p w:rsidR="000E1440" w:rsidRPr="004A7601" w:rsidRDefault="000E1440" w:rsidP="001201EF">
            <w:pPr>
              <w:widowControl w:val="0"/>
              <w:numPr>
                <w:ilvl w:val="0"/>
                <w:numId w:val="56"/>
              </w:numPr>
              <w:suppressLineNumbers/>
              <w:tabs>
                <w:tab w:val="clear" w:pos="492"/>
              </w:tabs>
              <w:suppressAutoHyphens/>
              <w:overflowPunct w:val="0"/>
              <w:autoSpaceDE w:val="0"/>
              <w:autoSpaceDN w:val="0"/>
              <w:adjustRightInd w:val="0"/>
              <w:ind w:left="199" w:hanging="199"/>
              <w:textAlignment w:val="baseline"/>
              <w:rPr>
                <w:rFonts w:ascii="Book Antiqua" w:hAnsi="Book Antiqua"/>
                <w:szCs w:val="24"/>
                <w:lang w:val="es-MX"/>
              </w:rPr>
            </w:pPr>
            <w:r w:rsidRPr="004A7601">
              <w:rPr>
                <w:rFonts w:ascii="Book Antiqua" w:hAnsi="Book Antiqua"/>
                <w:szCs w:val="24"/>
              </w:rPr>
              <w:t>¿En qué medida son coherentes los objetivos y metas del programa educativo con la misión y visión de la institución?</w:t>
            </w:r>
          </w:p>
        </w:tc>
      </w:tr>
      <w:tr w:rsidR="000E1440" w:rsidRPr="009B441D" w:rsidTr="009B441D">
        <w:tc>
          <w:tcPr>
            <w:tcW w:w="9588" w:type="dxa"/>
          </w:tcPr>
          <w:p w:rsidR="000E1440" w:rsidRPr="004A7601" w:rsidRDefault="000E1440" w:rsidP="001201EF">
            <w:pPr>
              <w:numPr>
                <w:ilvl w:val="0"/>
                <w:numId w:val="56"/>
              </w:numPr>
              <w:tabs>
                <w:tab w:val="clear" w:pos="492"/>
                <w:tab w:val="num" w:pos="142"/>
              </w:tabs>
              <w:overflowPunct w:val="0"/>
              <w:autoSpaceDE w:val="0"/>
              <w:autoSpaceDN w:val="0"/>
              <w:adjustRightInd w:val="0"/>
              <w:ind w:left="199" w:hanging="199"/>
              <w:textAlignment w:val="baseline"/>
              <w:rPr>
                <w:rFonts w:ascii="Book Antiqua" w:hAnsi="Book Antiqua"/>
                <w:szCs w:val="24"/>
              </w:rPr>
            </w:pPr>
            <w:r w:rsidRPr="004A7601">
              <w:rPr>
                <w:rFonts w:ascii="Book Antiqua" w:hAnsi="Book Antiqua"/>
                <w:szCs w:val="24"/>
              </w:rPr>
              <w:t>¿Son adecuados los canales utilizados para hacer accesible y pública esta información a todos los niveles?</w:t>
            </w:r>
          </w:p>
        </w:tc>
      </w:tr>
      <w:tr w:rsidR="000E1440" w:rsidRPr="009B441D" w:rsidTr="009B441D">
        <w:tc>
          <w:tcPr>
            <w:tcW w:w="9588" w:type="dxa"/>
          </w:tcPr>
          <w:p w:rsidR="000E1440" w:rsidRPr="004A7601" w:rsidRDefault="000E1440" w:rsidP="009B441D">
            <w:pPr>
              <w:pStyle w:val="Ttulo2"/>
              <w:keepNext w:val="0"/>
              <w:widowControl w:val="0"/>
              <w:numPr>
                <w:ilvl w:val="0"/>
                <w:numId w:val="0"/>
              </w:numPr>
              <w:suppressLineNumbers/>
              <w:suppressAutoHyphens/>
              <w:overflowPunct w:val="0"/>
              <w:autoSpaceDE w:val="0"/>
              <w:autoSpaceDN w:val="0"/>
              <w:adjustRightInd w:val="0"/>
              <w:textAlignment w:val="baseline"/>
              <w:rPr>
                <w:rFonts w:ascii="Book Antiqua" w:hAnsi="Book Antiqua"/>
                <w:bCs w:val="0"/>
                <w:szCs w:val="24"/>
              </w:rPr>
            </w:pPr>
            <w:r w:rsidRPr="004A7601">
              <w:rPr>
                <w:rFonts w:ascii="Book Antiqua" w:hAnsi="Book Antiqua"/>
                <w:bCs w:val="0"/>
                <w:szCs w:val="24"/>
              </w:rPr>
              <w:lastRenderedPageBreak/>
              <w:t>3. Marco Normativo Institucional</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clear" w:pos="539"/>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¿Cómo garantiza el marco normativo institucional el desarrollo del programa educativo?</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¿Incorpora el marco normativo  la carga académica diversificada del personal académico? (véase indicador 26)</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¿Establecen las formas de organización del trabajo del personal académico? (véase indicador 31)</w:t>
            </w:r>
          </w:p>
        </w:tc>
      </w:tr>
      <w:tr w:rsidR="000E1440" w:rsidRPr="009B441D" w:rsidTr="009B441D">
        <w:tc>
          <w:tcPr>
            <w:tcW w:w="9588" w:type="dxa"/>
          </w:tcPr>
          <w:p w:rsidR="000E1440" w:rsidRPr="004A7601" w:rsidRDefault="000E1440" w:rsidP="001201EF">
            <w:pPr>
              <w:numPr>
                <w:ilvl w:val="0"/>
                <w:numId w:val="123"/>
              </w:numPr>
              <w:tabs>
                <w:tab w:val="num" w:pos="142"/>
              </w:tab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¿Cómo regulan las normas la gestión del programa educativo? ¿Son efectivas para el desarrollo del programa? ¿Son públicas y accesibles?</w:t>
            </w:r>
          </w:p>
        </w:tc>
      </w:tr>
      <w:tr w:rsidR="000E1440" w:rsidRPr="009B441D" w:rsidTr="009B441D">
        <w:tc>
          <w:tcPr>
            <w:tcW w:w="9588" w:type="dxa"/>
          </w:tcPr>
          <w:p w:rsidR="000E1440" w:rsidRPr="004A7601" w:rsidRDefault="000E1440" w:rsidP="00A37746">
            <w:pPr>
              <w:pStyle w:val="Ttulo2"/>
              <w:keepNext w:val="0"/>
              <w:widowControl w:val="0"/>
              <w:numPr>
                <w:ilvl w:val="0"/>
                <w:numId w:val="0"/>
              </w:numPr>
              <w:suppressLineNumbers/>
              <w:tabs>
                <w:tab w:val="num" w:pos="142"/>
              </w:tabs>
              <w:suppressAutoHyphens/>
              <w:overflowPunct w:val="0"/>
              <w:autoSpaceDE w:val="0"/>
              <w:autoSpaceDN w:val="0"/>
              <w:adjustRightInd w:val="0"/>
              <w:ind w:left="142" w:hanging="142"/>
              <w:textAlignment w:val="baseline"/>
              <w:rPr>
                <w:rFonts w:ascii="Book Antiqua" w:hAnsi="Book Antiqua"/>
                <w:bCs w:val="0"/>
                <w:szCs w:val="24"/>
              </w:rPr>
            </w:pPr>
            <w:r w:rsidRPr="004A7601">
              <w:rPr>
                <w:rFonts w:ascii="Book Antiqua" w:hAnsi="Book Antiqua"/>
                <w:bCs w:val="0"/>
                <w:szCs w:val="24"/>
              </w:rPr>
              <w:t>4. Políticas de asignación del gasto y rendición de cuentas</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 xml:space="preserve">¿Cuenta el programa con un presupuesto propio?, o bien, </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¿Depende del presupuesto global de la institución, conforme se presentan las necesidades?</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¿Cómo se asegura la suficiencia de los recursos financieros asignados al programa?</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¿Es ágil y oportuna la disponibilidad de los recursos financieros?</w:t>
            </w:r>
          </w:p>
        </w:tc>
      </w:tr>
      <w:tr w:rsidR="000E1440" w:rsidRPr="009B441D" w:rsidTr="009B441D">
        <w:tc>
          <w:tcPr>
            <w:tcW w:w="9588" w:type="dxa"/>
          </w:tcPr>
          <w:p w:rsidR="000E1440" w:rsidRPr="004A7601" w:rsidRDefault="000E1440" w:rsidP="001201EF">
            <w:pPr>
              <w:numPr>
                <w:ilvl w:val="0"/>
                <w:numId w:val="123"/>
              </w:numPr>
              <w:tabs>
                <w:tab w:val="num" w:pos="142"/>
              </w:tabs>
              <w:overflowPunct w:val="0"/>
              <w:autoSpaceDE w:val="0"/>
              <w:autoSpaceDN w:val="0"/>
              <w:adjustRightInd w:val="0"/>
              <w:ind w:left="142" w:hanging="142"/>
              <w:textAlignment w:val="baseline"/>
              <w:rPr>
                <w:rFonts w:ascii="Book Antiqua" w:hAnsi="Book Antiqua"/>
                <w:szCs w:val="24"/>
                <w:lang w:val="es-ES_tradnl"/>
              </w:rPr>
            </w:pPr>
            <w:r w:rsidRPr="004A7601">
              <w:rPr>
                <w:rFonts w:ascii="Book Antiqua" w:hAnsi="Book Antiqua"/>
                <w:szCs w:val="24"/>
              </w:rPr>
              <w:t>¿Los mecanismos de difusión de la política de rendición de cuentas, dan cobertura a toda la población?</w:t>
            </w:r>
          </w:p>
        </w:tc>
      </w:tr>
      <w:tr w:rsidR="000E1440" w:rsidRPr="009B441D" w:rsidTr="009B441D">
        <w:tc>
          <w:tcPr>
            <w:tcW w:w="9588" w:type="dxa"/>
          </w:tcPr>
          <w:p w:rsidR="000E1440" w:rsidRPr="004A7601" w:rsidRDefault="000E1440" w:rsidP="00A37746">
            <w:pPr>
              <w:pStyle w:val="Ttulo2"/>
              <w:keepNext w:val="0"/>
              <w:widowControl w:val="0"/>
              <w:numPr>
                <w:ilvl w:val="0"/>
                <w:numId w:val="0"/>
              </w:numPr>
              <w:suppressLineNumbers/>
              <w:tabs>
                <w:tab w:val="num" w:pos="142"/>
              </w:tabs>
              <w:suppressAutoHyphens/>
              <w:overflowPunct w:val="0"/>
              <w:autoSpaceDE w:val="0"/>
              <w:autoSpaceDN w:val="0"/>
              <w:adjustRightInd w:val="0"/>
              <w:ind w:left="142" w:hanging="142"/>
              <w:textAlignment w:val="baseline"/>
              <w:rPr>
                <w:rFonts w:ascii="Book Antiqua" w:hAnsi="Book Antiqua"/>
                <w:bCs w:val="0"/>
                <w:szCs w:val="24"/>
              </w:rPr>
            </w:pPr>
            <w:r w:rsidRPr="004A7601">
              <w:rPr>
                <w:rFonts w:ascii="Book Antiqua" w:hAnsi="Book Antiqua"/>
                <w:bCs w:val="0"/>
                <w:szCs w:val="24"/>
              </w:rPr>
              <w:t>5. Clima organizacional</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¿Es óptimo el clima organizacional  para el trabajo académico?</w:t>
            </w:r>
          </w:p>
        </w:tc>
      </w:tr>
      <w:tr w:rsidR="000E1440" w:rsidRPr="009B441D" w:rsidTr="009B441D">
        <w:tc>
          <w:tcPr>
            <w:tcW w:w="9588" w:type="dxa"/>
          </w:tcPr>
          <w:p w:rsidR="000E1440" w:rsidRPr="004A7601" w:rsidRDefault="000E1440" w:rsidP="001201EF">
            <w:pPr>
              <w:numPr>
                <w:ilvl w:val="0"/>
                <w:numId w:val="123"/>
              </w:numPr>
              <w:tabs>
                <w:tab w:val="num" w:pos="142"/>
              </w:tabs>
              <w:overflowPunct w:val="0"/>
              <w:autoSpaceDE w:val="0"/>
              <w:autoSpaceDN w:val="0"/>
              <w:adjustRightInd w:val="0"/>
              <w:ind w:left="142" w:hanging="142"/>
              <w:textAlignment w:val="baseline"/>
              <w:rPr>
                <w:rFonts w:ascii="Book Antiqua" w:hAnsi="Book Antiqua"/>
                <w:szCs w:val="24"/>
                <w:lang w:val="es-ES_tradnl"/>
              </w:rPr>
            </w:pPr>
            <w:r w:rsidRPr="004A7601">
              <w:rPr>
                <w:rFonts w:ascii="Book Antiqua" w:hAnsi="Book Antiqua"/>
                <w:szCs w:val="24"/>
              </w:rPr>
              <w:t>¿Cómo favorece la estructura organizacional de la institución  el desarrollo de una relación productiva de trabajo en la comunidad?</w:t>
            </w:r>
          </w:p>
        </w:tc>
      </w:tr>
      <w:tr w:rsidR="000E1440" w:rsidRPr="009B441D" w:rsidTr="009B441D">
        <w:tc>
          <w:tcPr>
            <w:tcW w:w="9588" w:type="dxa"/>
          </w:tcPr>
          <w:p w:rsidR="000E1440" w:rsidRPr="004A7601" w:rsidRDefault="000E1440" w:rsidP="00A37746">
            <w:pPr>
              <w:pStyle w:val="Ttulo2"/>
              <w:keepNext w:val="0"/>
              <w:widowControl w:val="0"/>
              <w:numPr>
                <w:ilvl w:val="0"/>
                <w:numId w:val="0"/>
              </w:numPr>
              <w:suppressLineNumbers/>
              <w:tabs>
                <w:tab w:val="num" w:pos="142"/>
              </w:tabs>
              <w:suppressAutoHyphens/>
              <w:overflowPunct w:val="0"/>
              <w:autoSpaceDE w:val="0"/>
              <w:autoSpaceDN w:val="0"/>
              <w:adjustRightInd w:val="0"/>
              <w:ind w:left="142" w:hanging="142"/>
              <w:textAlignment w:val="baseline"/>
              <w:rPr>
                <w:rFonts w:ascii="Book Antiqua" w:hAnsi="Book Antiqua"/>
                <w:bCs w:val="0"/>
                <w:szCs w:val="24"/>
              </w:rPr>
            </w:pPr>
            <w:r w:rsidRPr="004A7601">
              <w:rPr>
                <w:rFonts w:ascii="Book Antiqua" w:hAnsi="Book Antiqua"/>
                <w:bCs w:val="0"/>
                <w:szCs w:val="24"/>
              </w:rPr>
              <w:t>Categoría 2: Planeación – evaluación</w:t>
            </w:r>
          </w:p>
        </w:tc>
      </w:tr>
      <w:tr w:rsidR="000E1440" w:rsidRPr="009B441D" w:rsidTr="009B441D">
        <w:tc>
          <w:tcPr>
            <w:tcW w:w="9588" w:type="dxa"/>
          </w:tcPr>
          <w:p w:rsidR="000E1440" w:rsidRPr="004A7601" w:rsidRDefault="000E1440" w:rsidP="00A37746">
            <w:pPr>
              <w:pStyle w:val="Ttulo2"/>
              <w:keepNext w:val="0"/>
              <w:widowControl w:val="0"/>
              <w:numPr>
                <w:ilvl w:val="0"/>
                <w:numId w:val="0"/>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 xml:space="preserve">6. Plan de desarrollo de </w:t>
            </w:r>
            <w:smartTag w:uri="urn:schemas-microsoft-com:office:smarttags" w:element="PersonName">
              <w:smartTagPr>
                <w:attr w:name="ProductID" w:val="la Dependencia"/>
              </w:smartTagPr>
              <w:r w:rsidRPr="004A7601">
                <w:rPr>
                  <w:rFonts w:ascii="Book Antiqua" w:hAnsi="Book Antiqua"/>
                  <w:szCs w:val="24"/>
                </w:rPr>
                <w:t>la Dependencia</w:t>
              </w:r>
            </w:smartTag>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¿Participa la comunidad en la elaboración del plan de desarrollo?</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¿Con qué periodicidad se realiza el diagnóstico que sustenta al plan de desarrollo?</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¿Las propuestas de mejora surgen del análisis FODA?</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¿Qué mecanismos se aplican para emprender estas acciones?</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¿Ha sido el programa educativo  evaluado por un organismo externo?</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¿Cómo se asegura que los profesores y estudiantes conozcan el plan de desarrollo?</w:t>
            </w:r>
          </w:p>
        </w:tc>
      </w:tr>
      <w:tr w:rsidR="000E1440" w:rsidRPr="009B441D" w:rsidTr="009B441D">
        <w:tc>
          <w:tcPr>
            <w:tcW w:w="9588" w:type="dxa"/>
          </w:tcPr>
          <w:p w:rsidR="000E1440" w:rsidRPr="004A7601" w:rsidRDefault="000E1440" w:rsidP="001201EF">
            <w:pPr>
              <w:numPr>
                <w:ilvl w:val="0"/>
                <w:numId w:val="123"/>
              </w:numPr>
              <w:tabs>
                <w:tab w:val="num" w:pos="142"/>
              </w:tab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¿Cómo se evalúan las metas del plan de desarrollo?</w:t>
            </w:r>
          </w:p>
        </w:tc>
      </w:tr>
      <w:tr w:rsidR="000E1440" w:rsidRPr="009B441D" w:rsidTr="009B441D">
        <w:tc>
          <w:tcPr>
            <w:tcW w:w="9588" w:type="dxa"/>
          </w:tcPr>
          <w:p w:rsidR="000E1440" w:rsidRPr="004A7601" w:rsidRDefault="000E1440" w:rsidP="00A37746">
            <w:pPr>
              <w:widowControl w:val="0"/>
              <w:suppressLineNumbers/>
              <w:tabs>
                <w:tab w:val="num" w:pos="142"/>
                <w:tab w:val="left" w:pos="465"/>
                <w:tab w:val="left" w:pos="5645"/>
              </w:tabs>
              <w:suppressAutoHyphens/>
              <w:overflowPunct w:val="0"/>
              <w:autoSpaceDE w:val="0"/>
              <w:autoSpaceDN w:val="0"/>
              <w:adjustRightInd w:val="0"/>
              <w:ind w:left="142" w:hanging="142"/>
              <w:textAlignment w:val="baseline"/>
              <w:rPr>
                <w:rFonts w:ascii="Book Antiqua" w:eastAsia="Arial Unicode MS" w:hAnsi="Book Antiqua"/>
                <w:b/>
                <w:bCs/>
                <w:szCs w:val="24"/>
              </w:rPr>
            </w:pPr>
            <w:r w:rsidRPr="004A7601">
              <w:rPr>
                <w:rFonts w:ascii="Book Antiqua" w:hAnsi="Book Antiqua"/>
                <w:b/>
                <w:bCs/>
                <w:szCs w:val="24"/>
              </w:rPr>
              <w:t>7. Proyectos de mejoramiento y aseguramiento de la calidad del programa educativo</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¿Qué mecanismos se utilizan para el mejoramiento y aseguramiento de la calidad del programa educativo?</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¿Son adecuados los medios utilizados para difundir esta información?</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¿Cómo se utilizan los programas de apoyo nacionales (PROMEP, PIFI,...) e internacionales?</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lang w:val="es-MX"/>
              </w:rPr>
            </w:pPr>
            <w:r w:rsidRPr="004A7601">
              <w:rPr>
                <w:rFonts w:ascii="Book Antiqua" w:hAnsi="Book Antiqua"/>
                <w:szCs w:val="24"/>
              </w:rPr>
              <w:t>¿Cómo se asegura la participación de los interesados en la calidad del programa educativo?</w:t>
            </w:r>
          </w:p>
        </w:tc>
      </w:tr>
      <w:tr w:rsidR="000E1440" w:rsidRPr="009B441D" w:rsidTr="009B441D">
        <w:tc>
          <w:tcPr>
            <w:tcW w:w="9588" w:type="dxa"/>
          </w:tcPr>
          <w:p w:rsidR="000E1440" w:rsidRPr="004A7601" w:rsidRDefault="000E1440" w:rsidP="001201EF">
            <w:pPr>
              <w:numPr>
                <w:ilvl w:val="0"/>
                <w:numId w:val="123"/>
              </w:numPr>
              <w:tabs>
                <w:tab w:val="num" w:pos="142"/>
              </w:tab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¿Existe un seguimiento de las actividades desarrolladas sobre las áreas de oportunidad identificadas? ¿Cómo se realiza?</w:t>
            </w:r>
          </w:p>
        </w:tc>
      </w:tr>
      <w:tr w:rsidR="000E1440" w:rsidRPr="009B441D" w:rsidTr="009B441D">
        <w:tc>
          <w:tcPr>
            <w:tcW w:w="9588" w:type="dxa"/>
          </w:tcPr>
          <w:p w:rsidR="000E1440" w:rsidRPr="004A7601" w:rsidRDefault="000E1440" w:rsidP="00A37746">
            <w:pPr>
              <w:pStyle w:val="Ttulo2"/>
              <w:keepNext w:val="0"/>
              <w:widowControl w:val="0"/>
              <w:numPr>
                <w:ilvl w:val="0"/>
                <w:numId w:val="0"/>
              </w:numPr>
              <w:suppressLineNumbers/>
              <w:tabs>
                <w:tab w:val="num" w:pos="142"/>
              </w:tabs>
              <w:suppressAutoHyphens/>
              <w:overflowPunct w:val="0"/>
              <w:autoSpaceDE w:val="0"/>
              <w:autoSpaceDN w:val="0"/>
              <w:adjustRightInd w:val="0"/>
              <w:ind w:left="142" w:hanging="142"/>
              <w:textAlignment w:val="baseline"/>
              <w:rPr>
                <w:rFonts w:ascii="Book Antiqua" w:hAnsi="Book Antiqua"/>
                <w:bCs w:val="0"/>
                <w:szCs w:val="24"/>
              </w:rPr>
            </w:pPr>
            <w:r w:rsidRPr="004A7601">
              <w:rPr>
                <w:rFonts w:ascii="Book Antiqua" w:hAnsi="Book Antiqua"/>
                <w:bCs w:val="0"/>
                <w:szCs w:val="24"/>
              </w:rPr>
              <w:t>Categoría 3: Modelo educativo y plan de estudios</w:t>
            </w:r>
          </w:p>
        </w:tc>
      </w:tr>
      <w:tr w:rsidR="000E1440" w:rsidRPr="009B441D" w:rsidTr="009B441D">
        <w:tc>
          <w:tcPr>
            <w:tcW w:w="9588" w:type="dxa"/>
          </w:tcPr>
          <w:p w:rsidR="000E1440" w:rsidRPr="004A7601" w:rsidRDefault="000E1440" w:rsidP="00A37746">
            <w:pPr>
              <w:widowControl w:val="0"/>
              <w:suppressLineNumbers/>
              <w:tabs>
                <w:tab w:val="num" w:pos="142"/>
                <w:tab w:val="left" w:pos="465"/>
                <w:tab w:val="left" w:pos="5665"/>
              </w:tabs>
              <w:suppressAutoHyphens/>
              <w:overflowPunct w:val="0"/>
              <w:autoSpaceDE w:val="0"/>
              <w:autoSpaceDN w:val="0"/>
              <w:adjustRightInd w:val="0"/>
              <w:ind w:left="142" w:hanging="142"/>
              <w:textAlignment w:val="baseline"/>
              <w:rPr>
                <w:rFonts w:ascii="Book Antiqua" w:hAnsi="Book Antiqua"/>
                <w:b/>
                <w:szCs w:val="24"/>
              </w:rPr>
            </w:pPr>
            <w:r w:rsidRPr="004A7601">
              <w:rPr>
                <w:rFonts w:ascii="Book Antiqua" w:hAnsi="Book Antiqua"/>
                <w:b/>
                <w:szCs w:val="24"/>
              </w:rPr>
              <w:lastRenderedPageBreak/>
              <w:t>8. Modelo educativo</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¿Cuál es el modelo educativo de la institución?</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De las capacidades genéricas, ¿cuál tiene mayor peso? ¿por qué?</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lang w:val="es-MX"/>
              </w:rPr>
            </w:pPr>
            <w:r w:rsidRPr="004A7601">
              <w:rPr>
                <w:rFonts w:ascii="Book Antiqua" w:hAnsi="Book Antiqua"/>
                <w:szCs w:val="24"/>
              </w:rPr>
              <w:t>¿En qué medida se articulan las funciones sustantivas?</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lang w:val="es-MX"/>
              </w:rPr>
            </w:pPr>
            <w:r w:rsidRPr="004A7601">
              <w:rPr>
                <w:rFonts w:ascii="Book Antiqua" w:hAnsi="Book Antiqua"/>
                <w:szCs w:val="24"/>
              </w:rPr>
              <w:t>¿Propicia el modelo un desempeño sinérgico entre las funciones sustantivas?</w:t>
            </w:r>
          </w:p>
        </w:tc>
      </w:tr>
      <w:tr w:rsidR="000E1440" w:rsidRPr="009B441D" w:rsidTr="009B441D">
        <w:tc>
          <w:tcPr>
            <w:tcW w:w="9588" w:type="dxa"/>
          </w:tcPr>
          <w:p w:rsidR="000E1440" w:rsidRPr="004A7601" w:rsidRDefault="000E1440" w:rsidP="001201EF">
            <w:pPr>
              <w:numPr>
                <w:ilvl w:val="0"/>
                <w:numId w:val="123"/>
              </w:numPr>
              <w:tabs>
                <w:tab w:val="num" w:pos="142"/>
              </w:tab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¿Las acciones del proceso de enseñanza-aprendizaje, se vinculan al modelo educativo?</w:t>
            </w:r>
          </w:p>
        </w:tc>
      </w:tr>
      <w:tr w:rsidR="000E1440" w:rsidRPr="009B441D" w:rsidTr="009B441D">
        <w:tc>
          <w:tcPr>
            <w:tcW w:w="9588" w:type="dxa"/>
          </w:tcPr>
          <w:p w:rsidR="000E1440" w:rsidRPr="004A7601" w:rsidRDefault="000E1440" w:rsidP="00A37746">
            <w:pPr>
              <w:widowControl w:val="0"/>
              <w:suppressLineNumbers/>
              <w:tabs>
                <w:tab w:val="num" w:pos="142"/>
                <w:tab w:val="left" w:pos="465"/>
                <w:tab w:val="left" w:pos="5665"/>
              </w:tabs>
              <w:suppressAutoHyphens/>
              <w:overflowPunct w:val="0"/>
              <w:autoSpaceDE w:val="0"/>
              <w:autoSpaceDN w:val="0"/>
              <w:adjustRightInd w:val="0"/>
              <w:ind w:left="142" w:hanging="142"/>
              <w:textAlignment w:val="baseline"/>
              <w:rPr>
                <w:rFonts w:ascii="Book Antiqua" w:eastAsia="Arial Unicode MS" w:hAnsi="Book Antiqua"/>
                <w:b/>
                <w:bCs/>
                <w:szCs w:val="24"/>
              </w:rPr>
            </w:pPr>
            <w:r w:rsidRPr="004A7601">
              <w:rPr>
                <w:rFonts w:ascii="Book Antiqua" w:hAnsi="Book Antiqua"/>
                <w:b/>
                <w:bCs/>
                <w:szCs w:val="24"/>
              </w:rPr>
              <w:t>9. Fundamentos del plan de estudios</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 xml:space="preserve">¿Están claramente definidos y especificados los objetivos y metas? </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¿Son viables los objetivos y metas propuestos con respecto al estudio de factibilidad de la institución?</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¿Son acordes los objetivos y metas  con los problemas actuales?</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¿Qué mecanismos se usan para comprobar el cumplimiento de los objetivos y metas?</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¿Son coherentes los objetivos del plan de estudios y los de la institución?</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¿Son adecuados los canales utilizados para hacer accesible y pública esta información?</w:t>
            </w:r>
          </w:p>
        </w:tc>
      </w:tr>
      <w:tr w:rsidR="000E1440" w:rsidRPr="009B441D" w:rsidTr="009B441D">
        <w:tc>
          <w:tcPr>
            <w:tcW w:w="9588" w:type="dxa"/>
          </w:tcPr>
          <w:p w:rsidR="000E1440" w:rsidRPr="004A7601" w:rsidRDefault="000E1440" w:rsidP="001201EF">
            <w:pPr>
              <w:numPr>
                <w:ilvl w:val="0"/>
                <w:numId w:val="123"/>
              </w:numPr>
              <w:tabs>
                <w:tab w:val="num" w:pos="142"/>
              </w:tab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¿Cuál es el grado de conocimiento que tienen los estudiantes y el personal académico de los objetivos?</w:t>
            </w:r>
          </w:p>
        </w:tc>
      </w:tr>
      <w:tr w:rsidR="000E1440" w:rsidRPr="009B441D" w:rsidTr="009B441D">
        <w:tc>
          <w:tcPr>
            <w:tcW w:w="9588" w:type="dxa"/>
          </w:tcPr>
          <w:p w:rsidR="000E1440" w:rsidRPr="004A7601" w:rsidRDefault="000E1440" w:rsidP="00A37746">
            <w:pPr>
              <w:pStyle w:val="Ttulo2"/>
              <w:keepNext w:val="0"/>
              <w:widowControl w:val="0"/>
              <w:numPr>
                <w:ilvl w:val="0"/>
                <w:numId w:val="0"/>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10. Plan de estudios</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¿Son congruentes la organización y el contenido del plan de estudios con sus objetivos?</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¿Existe correspondencia clara entre el plan de estudios y el perfil de egreso?</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¿El documento del plan de estudios es coherente lógico y vigente?</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¿Corresponde el plan de estudios a los avances de la ciencia en los campos de conocimiento comprendidos en él?</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¿Tiene el plan de estudios la diversidad y flexibilidad adecuadas en términos del perfil de egreso?</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¿Cuáles son los mecanismos de difusión del plan de estudios?</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¿Corresponde el plan de estudios a los avances de la ciencia y la tecnología en los campos de conocimiento comprendidos en él?</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¿La organización curricular contribuye al logro de los objetivos del plan de estudios?</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 xml:space="preserve">¿Cuentan las asignaturas con contenidos debidamente formulados? </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¿Toman en cuenta los contenidos la preparación con la cual inician los estudiantes cada asignatura?</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¿Corresponden los contenidos a las especificaciones del plan de estudios?</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¿Corresponden los contenidos a los avances en el respectivo campo del conocimiento?</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 xml:space="preserve">¿Señalan los contenidos las herramientas de trabajo: bibliografía, </w:t>
            </w:r>
            <w:proofErr w:type="spellStart"/>
            <w:r w:rsidRPr="004A7601">
              <w:rPr>
                <w:rFonts w:ascii="Book Antiqua" w:hAnsi="Book Antiqua"/>
                <w:szCs w:val="24"/>
              </w:rPr>
              <w:t>hemerografía</w:t>
            </w:r>
            <w:proofErr w:type="spellEnd"/>
            <w:r w:rsidRPr="004A7601">
              <w:rPr>
                <w:rFonts w:ascii="Book Antiqua" w:hAnsi="Book Antiqua"/>
                <w:szCs w:val="24"/>
              </w:rPr>
              <w:t>, medios audiovisuales, manuales, guías, cuadernos de prácticas, equipos de laboratorio, paquetes de cómputo, otros?</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¿Hay un adecuado equilibrio, según el caso entre horas-teoría y horas-práctica?</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 xml:space="preserve">¿Incluye el plan de estudios un razonable número y variedad de asignaturas opcionales según el área del conocimiento? </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 xml:space="preserve">¿El tipo de organización (tronco común, departamental, módulos, periodos...), permite </w:t>
            </w:r>
            <w:r w:rsidRPr="004A7601">
              <w:rPr>
                <w:rFonts w:ascii="Book Antiqua" w:hAnsi="Book Antiqua"/>
                <w:szCs w:val="24"/>
              </w:rPr>
              <w:lastRenderedPageBreak/>
              <w:t>el logro de los objetivos del plan de estudios?</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lastRenderedPageBreak/>
              <w:t>¿Es accesible la información del plan de estudios en el momento de la matrícula? ¿Cuáles son los canales de difusión de esta información?</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¿Es adecuada la secuencia de los contenidos en cada una de las asignaturas?</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¿Está bien estructurada la articulación horizontal y vertical del plan de estudios con relación al perfil de egreso?</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¿Qué mecanismos de coordinación se utilizan para evitar vacíos y duplicidades?</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¿En la seriación de las asignaturas se utilizan criterios que favorezcan el aprendizaje por parte de los estudiantes?</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¿Para el desarrollo de las clases prácticas se han tenido en cuenta las necesidades de conocimiento teóricos de los estudiantes?</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¿Cómo se asegura un número suficiente de asignaturas optativas que complementen la formación del estudiante?</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¿Las asignaturas optativas están relacionadas con diferentes perfiles profesionales?</w:t>
            </w:r>
          </w:p>
        </w:tc>
      </w:tr>
      <w:tr w:rsidR="000E1440" w:rsidRPr="009B441D" w:rsidTr="009B441D">
        <w:tc>
          <w:tcPr>
            <w:tcW w:w="9588" w:type="dxa"/>
          </w:tcPr>
          <w:p w:rsidR="000E1440" w:rsidRPr="004A7601" w:rsidRDefault="000E1440" w:rsidP="001201EF">
            <w:pPr>
              <w:numPr>
                <w:ilvl w:val="0"/>
                <w:numId w:val="123"/>
              </w:numPr>
              <w:tabs>
                <w:tab w:val="num" w:pos="142"/>
              </w:tab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¿Las asignaturas optativas permiten adquirir conocimientos y desarrollar capacidades interdisciplinares?</w:t>
            </w:r>
          </w:p>
        </w:tc>
      </w:tr>
      <w:tr w:rsidR="000E1440" w:rsidRPr="009B441D" w:rsidTr="009B441D">
        <w:tc>
          <w:tcPr>
            <w:tcW w:w="9588" w:type="dxa"/>
          </w:tcPr>
          <w:p w:rsidR="000E1440" w:rsidRPr="004A7601" w:rsidRDefault="000E1440" w:rsidP="00A37746">
            <w:pPr>
              <w:widowControl w:val="0"/>
              <w:suppressLineNumbers/>
              <w:tabs>
                <w:tab w:val="num" w:pos="142"/>
                <w:tab w:val="left" w:pos="460"/>
                <w:tab w:val="left" w:pos="5660"/>
              </w:tabs>
              <w:suppressAutoHyphens/>
              <w:overflowPunct w:val="0"/>
              <w:autoSpaceDE w:val="0"/>
              <w:autoSpaceDN w:val="0"/>
              <w:adjustRightInd w:val="0"/>
              <w:ind w:left="142" w:hanging="142"/>
              <w:textAlignment w:val="baseline"/>
              <w:rPr>
                <w:rFonts w:ascii="Book Antiqua" w:eastAsia="Arial Unicode MS" w:hAnsi="Book Antiqua"/>
                <w:b/>
                <w:bCs/>
                <w:szCs w:val="24"/>
              </w:rPr>
            </w:pPr>
            <w:r w:rsidRPr="004A7601">
              <w:rPr>
                <w:rFonts w:ascii="Book Antiqua" w:hAnsi="Book Antiqua"/>
                <w:b/>
                <w:bCs/>
                <w:szCs w:val="24"/>
              </w:rPr>
              <w:t>11. Cumplimiento temático del plan de estudios</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¿Tiene previsto el responsable de cada asignatura el tiempo de aprendizaje que requiere el estudiante?</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 xml:space="preserve">¿Se tiene en cuenta el tiempo necesario de estudio personal, elaboración de trabajos, prácticas, estudio de casos, búsqueda de bibliografía…? </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¿Es la suma de esos tiempos  coherente con la estimada en el plan de estudios?</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¿Es posible alcanzar los objetivos del programa con la duración prevista del plan de estudios?</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¿Existen estudios sobre el tiempo de dedicación del alumno? ¿recogen la opinión de los alumnos?</w:t>
            </w:r>
          </w:p>
        </w:tc>
      </w:tr>
      <w:tr w:rsidR="000E1440" w:rsidRPr="009B441D" w:rsidTr="009B441D">
        <w:tc>
          <w:tcPr>
            <w:tcW w:w="9588" w:type="dxa"/>
          </w:tcPr>
          <w:p w:rsidR="000E1440" w:rsidRPr="004A7601" w:rsidRDefault="000E1440" w:rsidP="001201EF">
            <w:pPr>
              <w:numPr>
                <w:ilvl w:val="0"/>
                <w:numId w:val="123"/>
              </w:numPr>
              <w:tabs>
                <w:tab w:val="num" w:pos="142"/>
              </w:tab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¿Se tienen en cuenta los resultados en la organización de la docencia?</w:t>
            </w:r>
          </w:p>
        </w:tc>
      </w:tr>
      <w:tr w:rsidR="000E1440" w:rsidRPr="009B441D" w:rsidTr="009B441D">
        <w:tc>
          <w:tcPr>
            <w:tcW w:w="9588" w:type="dxa"/>
          </w:tcPr>
          <w:p w:rsidR="000E1440" w:rsidRPr="004A7601" w:rsidRDefault="000E1440" w:rsidP="00A37746">
            <w:pPr>
              <w:widowControl w:val="0"/>
              <w:suppressLineNumbers/>
              <w:tabs>
                <w:tab w:val="num" w:pos="142"/>
                <w:tab w:val="left" w:pos="460"/>
                <w:tab w:val="left" w:pos="5660"/>
              </w:tabs>
              <w:suppressAutoHyphens/>
              <w:overflowPunct w:val="0"/>
              <w:autoSpaceDE w:val="0"/>
              <w:autoSpaceDN w:val="0"/>
              <w:adjustRightInd w:val="0"/>
              <w:ind w:left="142" w:hanging="142"/>
              <w:textAlignment w:val="baseline"/>
              <w:rPr>
                <w:rFonts w:ascii="Book Antiqua" w:eastAsia="Arial Unicode MS" w:hAnsi="Book Antiqua"/>
                <w:b/>
                <w:bCs/>
                <w:szCs w:val="24"/>
              </w:rPr>
            </w:pPr>
            <w:r w:rsidRPr="004A7601">
              <w:rPr>
                <w:rFonts w:ascii="Book Antiqua" w:hAnsi="Book Antiqua"/>
                <w:b/>
                <w:bCs/>
                <w:szCs w:val="24"/>
              </w:rPr>
              <w:t>12. Actualización del plan de estudios y de las asignaturas</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¿Cuál es la normatividad relacionada con la actualización del plan de estudios y de los contenidos de las asignaturas?</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 xml:space="preserve">¿Se realiza la actualización del plan de estudios y de los contenidos de las asignaturas de forma sistemática y periódica? </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¿Es adecuada la periodicidad de la actualización?</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¿Es apropiado el mecanismo de actualización?</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¿Quiénes son los responsables del proceso?</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¿Qué aspectos se toman en cuenta para la actualización del plan de estudios?</w:t>
            </w:r>
          </w:p>
        </w:tc>
      </w:tr>
      <w:tr w:rsidR="000E1440" w:rsidRPr="009B441D" w:rsidTr="009B441D">
        <w:tc>
          <w:tcPr>
            <w:tcW w:w="9588" w:type="dxa"/>
          </w:tcPr>
          <w:p w:rsidR="000E1440" w:rsidRPr="004A7601" w:rsidRDefault="000E1440" w:rsidP="001201EF">
            <w:pPr>
              <w:numPr>
                <w:ilvl w:val="0"/>
                <w:numId w:val="123"/>
              </w:numPr>
              <w:tabs>
                <w:tab w:val="num" w:pos="142"/>
              </w:tab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¿Se tienen en cuenta los resultados de la docencia, la investigación, de la vinculación, de la difusión y extensión  o, en su caso, la creación artística en la actualización de contenidos?</w:t>
            </w:r>
          </w:p>
        </w:tc>
      </w:tr>
      <w:tr w:rsidR="000E1440" w:rsidRPr="009B441D" w:rsidTr="009B441D">
        <w:tc>
          <w:tcPr>
            <w:tcW w:w="9588" w:type="dxa"/>
          </w:tcPr>
          <w:p w:rsidR="000E1440" w:rsidRPr="004A7601" w:rsidRDefault="000E1440" w:rsidP="00A37746">
            <w:pPr>
              <w:widowControl w:val="0"/>
              <w:suppressLineNumbers/>
              <w:tabs>
                <w:tab w:val="num" w:pos="142"/>
              </w:tabs>
              <w:suppressAutoHyphens/>
              <w:overflowPunct w:val="0"/>
              <w:autoSpaceDE w:val="0"/>
              <w:autoSpaceDN w:val="0"/>
              <w:adjustRightInd w:val="0"/>
              <w:ind w:left="142" w:hanging="142"/>
              <w:textAlignment w:val="baseline"/>
              <w:rPr>
                <w:rFonts w:ascii="Book Antiqua" w:hAnsi="Book Antiqua"/>
                <w:b/>
                <w:szCs w:val="24"/>
              </w:rPr>
            </w:pPr>
            <w:r w:rsidRPr="004A7601">
              <w:rPr>
                <w:rFonts w:ascii="Book Antiqua" w:hAnsi="Book Antiqua"/>
                <w:b/>
                <w:szCs w:val="24"/>
              </w:rPr>
              <w:t>13. Perfil de ingreso</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 xml:space="preserve">¿Los conocimientos previos que requieren los aspirantes de primer ingreso son </w:t>
            </w:r>
            <w:r w:rsidRPr="004A7601">
              <w:rPr>
                <w:rFonts w:ascii="Book Antiqua" w:hAnsi="Book Antiqua"/>
                <w:szCs w:val="24"/>
              </w:rPr>
              <w:lastRenderedPageBreak/>
              <w:t>adecuados y suficientes?</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lastRenderedPageBreak/>
              <w:t>¿Es apropiado el perfil de ingreso en relación con los objetivos del plan de estudios?</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 xml:space="preserve">¿Es suficiente la difusión del perfil de ingreso? </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¿Cuál es el grado de conocimiento que las instituciones de educación media superior tienen  del perfil de ingreso?</w:t>
            </w:r>
          </w:p>
        </w:tc>
      </w:tr>
      <w:tr w:rsidR="000E1440" w:rsidRPr="009B441D" w:rsidTr="009B441D">
        <w:tc>
          <w:tcPr>
            <w:tcW w:w="9588" w:type="dxa"/>
          </w:tcPr>
          <w:p w:rsidR="000E1440" w:rsidRPr="004A7601" w:rsidRDefault="000E1440" w:rsidP="001201EF">
            <w:pPr>
              <w:numPr>
                <w:ilvl w:val="0"/>
                <w:numId w:val="123"/>
              </w:numPr>
              <w:tabs>
                <w:tab w:val="num" w:pos="142"/>
              </w:tab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¿Cuáles son los mecanismos de difusión del perfil de ingreso?</w:t>
            </w:r>
          </w:p>
        </w:tc>
      </w:tr>
      <w:tr w:rsidR="000E1440" w:rsidRPr="009B441D" w:rsidTr="009B441D">
        <w:tc>
          <w:tcPr>
            <w:tcW w:w="9588" w:type="dxa"/>
          </w:tcPr>
          <w:p w:rsidR="000E1440" w:rsidRPr="004A7601" w:rsidRDefault="000E1440" w:rsidP="00A37746">
            <w:pPr>
              <w:tabs>
                <w:tab w:val="num" w:pos="142"/>
              </w:tabs>
              <w:overflowPunct w:val="0"/>
              <w:autoSpaceDE w:val="0"/>
              <w:autoSpaceDN w:val="0"/>
              <w:adjustRightInd w:val="0"/>
              <w:ind w:left="142" w:hanging="142"/>
              <w:textAlignment w:val="baseline"/>
              <w:rPr>
                <w:rFonts w:ascii="Book Antiqua" w:hAnsi="Book Antiqua"/>
                <w:b/>
                <w:szCs w:val="24"/>
              </w:rPr>
            </w:pPr>
            <w:r w:rsidRPr="004A7601">
              <w:rPr>
                <w:rFonts w:ascii="Book Antiqua" w:hAnsi="Book Antiqua"/>
                <w:b/>
                <w:szCs w:val="24"/>
              </w:rPr>
              <w:t>14. Perfil de egreso</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¿Es adecuada la definición de la relación de competencias que deberán reunir los egresados?</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¿Cuáles son los mecanismos de definición del perfil de egreso?</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¿Son congruentes el perfil de egreso y los objetivos del plan de estudios?</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¿Cuál es el grado de conocimiento que del perfil de egreso tienen los estudiantes y personal académico?</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¿Cómo se garantiza su difusión?</w:t>
            </w:r>
          </w:p>
        </w:tc>
      </w:tr>
      <w:tr w:rsidR="000E1440" w:rsidRPr="009B441D" w:rsidTr="009B441D">
        <w:tc>
          <w:tcPr>
            <w:tcW w:w="9588" w:type="dxa"/>
          </w:tcPr>
          <w:p w:rsidR="000E1440" w:rsidRPr="004A7601" w:rsidRDefault="000E1440" w:rsidP="001201EF">
            <w:pPr>
              <w:numPr>
                <w:ilvl w:val="0"/>
                <w:numId w:val="123"/>
              </w:numPr>
              <w:tabs>
                <w:tab w:val="num" w:pos="142"/>
              </w:tab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¿Se utilizan los resultados del seguimiento de egresados y estudios de la opinión de los empleadores para la revisión sistemática del perfil de egreso?</w:t>
            </w:r>
          </w:p>
        </w:tc>
      </w:tr>
      <w:tr w:rsidR="000E1440" w:rsidRPr="009B441D" w:rsidTr="009B441D">
        <w:tc>
          <w:tcPr>
            <w:tcW w:w="9588" w:type="dxa"/>
          </w:tcPr>
          <w:p w:rsidR="000E1440" w:rsidRPr="004A7601" w:rsidRDefault="000E1440" w:rsidP="00A37746">
            <w:pPr>
              <w:widowControl w:val="0"/>
              <w:suppressLineNumbers/>
              <w:tabs>
                <w:tab w:val="num" w:pos="142"/>
                <w:tab w:val="left" w:pos="460"/>
                <w:tab w:val="left" w:pos="5660"/>
              </w:tabs>
              <w:suppressAutoHyphens/>
              <w:overflowPunct w:val="0"/>
              <w:autoSpaceDE w:val="0"/>
              <w:autoSpaceDN w:val="0"/>
              <w:adjustRightInd w:val="0"/>
              <w:ind w:left="142" w:hanging="142"/>
              <w:textAlignment w:val="baseline"/>
              <w:rPr>
                <w:rFonts w:ascii="Book Antiqua" w:eastAsia="Arial Unicode MS" w:hAnsi="Book Antiqua"/>
                <w:b/>
                <w:bCs/>
                <w:szCs w:val="24"/>
              </w:rPr>
            </w:pPr>
            <w:r w:rsidRPr="004A7601">
              <w:rPr>
                <w:rFonts w:ascii="Book Antiqua" w:hAnsi="Book Antiqua"/>
                <w:b/>
                <w:bCs/>
                <w:szCs w:val="24"/>
              </w:rPr>
              <w:t>15. Métodos de enseñanza-aprendizaje</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¿Responde la metodología empleada a los objetivos del plan de estudios para la formación integral de los estudiantes? ¿Permite desarrollar diferentes capacidades e introduce innovaciones?</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 xml:space="preserve">¿La metodología aplicada está centrada en el aprendizaje y/o en la enseñanza? </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¿Los métodos aplicados para la enseñanza-aprendizaje consideran las características de los estudiantes y de las disciplinas?</w:t>
            </w:r>
          </w:p>
        </w:tc>
      </w:tr>
      <w:tr w:rsidR="000E1440" w:rsidRPr="009B441D" w:rsidTr="009B441D">
        <w:tc>
          <w:tcPr>
            <w:tcW w:w="9588" w:type="dxa"/>
          </w:tcPr>
          <w:p w:rsidR="000E1440" w:rsidRPr="004A7601" w:rsidRDefault="000E1440" w:rsidP="001201EF">
            <w:pPr>
              <w:numPr>
                <w:ilvl w:val="0"/>
                <w:numId w:val="123"/>
              </w:numPr>
              <w:tabs>
                <w:tab w:val="num" w:pos="142"/>
              </w:tab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¿En qué grado el profesor cumple con el contenido de las asignaturas?</w:t>
            </w:r>
          </w:p>
        </w:tc>
      </w:tr>
      <w:tr w:rsidR="000E1440" w:rsidRPr="009B441D" w:rsidTr="009B441D">
        <w:tc>
          <w:tcPr>
            <w:tcW w:w="9588" w:type="dxa"/>
          </w:tcPr>
          <w:p w:rsidR="000E1440" w:rsidRPr="004A7601" w:rsidRDefault="000E1440" w:rsidP="00A37746">
            <w:pPr>
              <w:widowControl w:val="0"/>
              <w:suppressLineNumbers/>
              <w:tabs>
                <w:tab w:val="num" w:pos="142"/>
                <w:tab w:val="left" w:pos="460"/>
                <w:tab w:val="left" w:pos="5660"/>
              </w:tabs>
              <w:suppressAutoHyphens/>
              <w:overflowPunct w:val="0"/>
              <w:autoSpaceDE w:val="0"/>
              <w:autoSpaceDN w:val="0"/>
              <w:adjustRightInd w:val="0"/>
              <w:ind w:left="142" w:hanging="142"/>
              <w:textAlignment w:val="baseline"/>
              <w:rPr>
                <w:rFonts w:ascii="Book Antiqua" w:eastAsia="Arial Unicode MS" w:hAnsi="Book Antiqua"/>
                <w:b/>
                <w:bCs/>
                <w:szCs w:val="24"/>
              </w:rPr>
            </w:pPr>
            <w:r w:rsidRPr="004A7601">
              <w:rPr>
                <w:rFonts w:ascii="Book Antiqua" w:hAnsi="Book Antiqua"/>
                <w:b/>
                <w:bCs/>
                <w:szCs w:val="24"/>
              </w:rPr>
              <w:t>16.  Evaluación del proceso de enseñanza-aprendizaje</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¿Se adecuan los métodos de evaluación a los objetivos del plan de estudios?</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¿Permite la metodología evaluar las competencias y los conocimientos?</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¿La metodología utilizada es coherente con el proceso de enseñanza-aprendizaje?</w:t>
            </w:r>
          </w:p>
        </w:tc>
      </w:tr>
      <w:tr w:rsidR="000E1440" w:rsidRPr="009B441D" w:rsidTr="009B441D">
        <w:tc>
          <w:tcPr>
            <w:tcW w:w="9588" w:type="dxa"/>
          </w:tcPr>
          <w:p w:rsidR="000E1440" w:rsidRPr="004A7601" w:rsidRDefault="000E1440" w:rsidP="001201EF">
            <w:pPr>
              <w:numPr>
                <w:ilvl w:val="0"/>
                <w:numId w:val="123"/>
              </w:numPr>
              <w:tabs>
                <w:tab w:val="num" w:pos="142"/>
              </w:tab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¿Qué métodos se usan para evaluar el programa del servicio social y/o de las prácticas profesionales?</w:t>
            </w:r>
          </w:p>
        </w:tc>
      </w:tr>
      <w:tr w:rsidR="000E1440" w:rsidRPr="009B441D" w:rsidTr="009B441D">
        <w:tc>
          <w:tcPr>
            <w:tcW w:w="9588" w:type="dxa"/>
          </w:tcPr>
          <w:p w:rsidR="000E1440" w:rsidRPr="004A7601" w:rsidRDefault="000E1440" w:rsidP="00A37746">
            <w:pPr>
              <w:widowControl w:val="0"/>
              <w:suppressLineNumbers/>
              <w:tabs>
                <w:tab w:val="num" w:pos="142"/>
                <w:tab w:val="left" w:pos="5215"/>
              </w:tabs>
              <w:suppressAutoHyphens/>
              <w:overflowPunct w:val="0"/>
              <w:autoSpaceDE w:val="0"/>
              <w:autoSpaceDN w:val="0"/>
              <w:adjustRightInd w:val="0"/>
              <w:ind w:left="142" w:hanging="142"/>
              <w:textAlignment w:val="baseline"/>
              <w:rPr>
                <w:rFonts w:ascii="Book Antiqua" w:eastAsia="Arial Unicode MS" w:hAnsi="Book Antiqua"/>
                <w:b/>
                <w:bCs/>
                <w:szCs w:val="24"/>
              </w:rPr>
            </w:pPr>
            <w:r w:rsidRPr="004A7601">
              <w:rPr>
                <w:rFonts w:ascii="Book Antiqua" w:hAnsi="Book Antiqua"/>
                <w:b/>
                <w:bCs/>
                <w:szCs w:val="24"/>
              </w:rPr>
              <w:t>17. Utilización de tecnologías educativa y de la información</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¿Cuenta el programa educativo con un plan para la producción de materiales didácticos?</w:t>
            </w:r>
          </w:p>
        </w:tc>
      </w:tr>
      <w:tr w:rsidR="000E1440" w:rsidRPr="009B441D" w:rsidTr="009B441D">
        <w:tc>
          <w:tcPr>
            <w:tcW w:w="9588" w:type="dxa"/>
          </w:tcPr>
          <w:p w:rsidR="000E1440" w:rsidRPr="004A7601" w:rsidRDefault="000E1440" w:rsidP="001201EF">
            <w:pPr>
              <w:numPr>
                <w:ilvl w:val="0"/>
                <w:numId w:val="123"/>
              </w:numPr>
              <w:tabs>
                <w:tab w:val="num" w:pos="142"/>
              </w:tab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¿Se dispone de infraestructura para el uso intensivo de las tecnologías de información y comunicación?</w:t>
            </w:r>
          </w:p>
        </w:tc>
      </w:tr>
      <w:tr w:rsidR="000E1440" w:rsidRPr="009B441D" w:rsidTr="009B441D">
        <w:tc>
          <w:tcPr>
            <w:tcW w:w="9588" w:type="dxa"/>
          </w:tcPr>
          <w:p w:rsidR="000E1440" w:rsidRPr="004A7601" w:rsidRDefault="000E1440" w:rsidP="00A37746">
            <w:pPr>
              <w:widowControl w:val="0"/>
              <w:suppressLineNumbers/>
              <w:tabs>
                <w:tab w:val="num" w:pos="142"/>
                <w:tab w:val="left" w:pos="5215"/>
              </w:tabs>
              <w:suppressAutoHyphens/>
              <w:overflowPunct w:val="0"/>
              <w:autoSpaceDE w:val="0"/>
              <w:autoSpaceDN w:val="0"/>
              <w:adjustRightInd w:val="0"/>
              <w:ind w:left="142" w:hanging="142"/>
              <w:textAlignment w:val="baseline"/>
              <w:rPr>
                <w:rFonts w:ascii="Book Antiqua" w:eastAsia="Arial Unicode MS" w:hAnsi="Book Antiqua"/>
                <w:b/>
                <w:bCs/>
                <w:szCs w:val="24"/>
              </w:rPr>
            </w:pPr>
            <w:r w:rsidRPr="004A7601">
              <w:rPr>
                <w:rFonts w:ascii="Book Antiqua" w:hAnsi="Book Antiqua"/>
                <w:b/>
                <w:bCs/>
                <w:szCs w:val="24"/>
              </w:rPr>
              <w:t>18. Servicio social</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 xml:space="preserve">¿Existe un responsable del programa de Servicio Social? </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 xml:space="preserve">¿Con que frecuencia reciben asesoría y supervisión  los estudiantes y/o pasantes en servicio social? </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 xml:space="preserve">¿Se promueve el cumplimiento oportuno del servicio social? </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 xml:space="preserve">¿Cuál es el reconocimiento académico del servicio social en el plan de estudios? </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lastRenderedPageBreak/>
              <w:t>¿Es coherente el servicio social con los objetivos del plan de estudios? ¿Que datos existen sobre satisfacción del estudiante en la realización del servicio social?</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 xml:space="preserve">¿Se dan incentivos y reconocimiento para el desempeño exitoso? </w:t>
            </w:r>
          </w:p>
        </w:tc>
      </w:tr>
      <w:tr w:rsidR="000E1440" w:rsidRPr="009B441D" w:rsidTr="009B441D">
        <w:tc>
          <w:tcPr>
            <w:tcW w:w="9588" w:type="dxa"/>
          </w:tcPr>
          <w:p w:rsidR="000E1440" w:rsidRPr="004A7601" w:rsidRDefault="000E1440" w:rsidP="001201EF">
            <w:pPr>
              <w:numPr>
                <w:ilvl w:val="0"/>
                <w:numId w:val="123"/>
              </w:numPr>
              <w:tabs>
                <w:tab w:val="num" w:pos="142"/>
              </w:tab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¿Cómo se evitan los vicios y abusos en el desempeño del servicio social?</w:t>
            </w:r>
          </w:p>
        </w:tc>
      </w:tr>
      <w:tr w:rsidR="000E1440" w:rsidRPr="009B441D" w:rsidTr="009B441D">
        <w:tc>
          <w:tcPr>
            <w:tcW w:w="9588" w:type="dxa"/>
          </w:tcPr>
          <w:p w:rsidR="000E1440" w:rsidRPr="004A7601" w:rsidRDefault="000E1440" w:rsidP="00A37746">
            <w:pPr>
              <w:pStyle w:val="Ttulo2"/>
              <w:keepNext w:val="0"/>
              <w:widowControl w:val="0"/>
              <w:numPr>
                <w:ilvl w:val="0"/>
                <w:numId w:val="0"/>
              </w:numPr>
              <w:suppressLineNumbers/>
              <w:tabs>
                <w:tab w:val="num" w:pos="142"/>
              </w:tabs>
              <w:suppressAutoHyphens/>
              <w:overflowPunct w:val="0"/>
              <w:autoSpaceDE w:val="0"/>
              <w:autoSpaceDN w:val="0"/>
              <w:adjustRightInd w:val="0"/>
              <w:ind w:left="142" w:hanging="142"/>
              <w:textAlignment w:val="baseline"/>
              <w:rPr>
                <w:rFonts w:ascii="Book Antiqua" w:hAnsi="Book Antiqua"/>
                <w:b w:val="0"/>
                <w:szCs w:val="24"/>
              </w:rPr>
            </w:pPr>
            <w:r w:rsidRPr="004A7601">
              <w:rPr>
                <w:rFonts w:ascii="Book Antiqua" w:hAnsi="Book Antiqua"/>
                <w:bCs w:val="0"/>
                <w:szCs w:val="24"/>
              </w:rPr>
              <w:t>Categoría 4: Alumnos</w:t>
            </w:r>
          </w:p>
        </w:tc>
      </w:tr>
      <w:tr w:rsidR="000E1440" w:rsidRPr="009B441D" w:rsidTr="009B441D">
        <w:tc>
          <w:tcPr>
            <w:tcW w:w="9588" w:type="dxa"/>
          </w:tcPr>
          <w:p w:rsidR="000E1440" w:rsidRPr="004A7601" w:rsidRDefault="000E1440" w:rsidP="00A37746">
            <w:pPr>
              <w:widowControl w:val="0"/>
              <w:suppressLineNumbers/>
              <w:tabs>
                <w:tab w:val="num" w:pos="142"/>
                <w:tab w:val="left" w:pos="5215"/>
              </w:tabs>
              <w:suppressAutoHyphens/>
              <w:overflowPunct w:val="0"/>
              <w:autoSpaceDE w:val="0"/>
              <w:autoSpaceDN w:val="0"/>
              <w:adjustRightInd w:val="0"/>
              <w:ind w:left="142" w:hanging="142"/>
              <w:textAlignment w:val="baseline"/>
              <w:rPr>
                <w:rFonts w:ascii="Book Antiqua" w:eastAsia="Arial Unicode MS" w:hAnsi="Book Antiqua"/>
                <w:b/>
                <w:bCs/>
                <w:szCs w:val="24"/>
              </w:rPr>
            </w:pPr>
            <w:r w:rsidRPr="004A7601">
              <w:rPr>
                <w:rFonts w:ascii="Book Antiqua" w:hAnsi="Book Antiqua"/>
                <w:b/>
                <w:bCs/>
                <w:szCs w:val="24"/>
              </w:rPr>
              <w:t>19. Ingreso de estudiantes</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¿Tienen en cuenta los procesos de selección las características definidas en el perfil de ingreso?</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¿Cuáles son los criterios y mecanismos de selección de estudiantes?</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¿Cuáles son los mecanismos de difusión del programa educativo?</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¿Cómo funciona el programa de orientación al estudiante de nuevo ingreso?</w:t>
            </w:r>
          </w:p>
        </w:tc>
      </w:tr>
      <w:tr w:rsidR="000E1440" w:rsidRPr="009B441D" w:rsidTr="009B441D">
        <w:tc>
          <w:tcPr>
            <w:tcW w:w="9588" w:type="dxa"/>
          </w:tcPr>
          <w:p w:rsidR="000E1440" w:rsidRPr="004A7601" w:rsidRDefault="000E1440" w:rsidP="00A37746">
            <w:pPr>
              <w:pStyle w:val="Ttulo2"/>
              <w:keepNext w:val="0"/>
              <w:widowControl w:val="0"/>
              <w:numPr>
                <w:ilvl w:val="0"/>
                <w:numId w:val="0"/>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20. Trayectoria escolar</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¿Es completo el sistema de información de la trayectoria escolar para los fines del programa?</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¿Se utiliza el análisis de la información  para la atención de los problemas detectados?</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¿Se analizan las causas de abandono de estudios?</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Respecto a los alumnos que no acreditan la materia en primera oportunidad, ¿se desglosa el número de oportunidades que requieren para acreditar la asignatura?</w:t>
            </w:r>
          </w:p>
        </w:tc>
      </w:tr>
      <w:tr w:rsidR="000E1440" w:rsidRPr="009B441D" w:rsidTr="009B441D">
        <w:tc>
          <w:tcPr>
            <w:tcW w:w="9588" w:type="dxa"/>
          </w:tcPr>
          <w:p w:rsidR="000E1440" w:rsidRPr="004A7601" w:rsidRDefault="000E1440" w:rsidP="001201EF">
            <w:pPr>
              <w:numPr>
                <w:ilvl w:val="0"/>
                <w:numId w:val="123"/>
              </w:numPr>
              <w:tabs>
                <w:tab w:val="num" w:pos="142"/>
              </w:tab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¿Se discuten en las academias las  causas de bajo rendimiento escolar  para hacer los ajustes necesarios en el trabajo docente?</w:t>
            </w:r>
          </w:p>
        </w:tc>
      </w:tr>
      <w:tr w:rsidR="000E1440" w:rsidRPr="009B441D" w:rsidTr="009B441D">
        <w:tc>
          <w:tcPr>
            <w:tcW w:w="9588" w:type="dxa"/>
          </w:tcPr>
          <w:p w:rsidR="000E1440" w:rsidRPr="004A7601" w:rsidRDefault="000E1440" w:rsidP="00A37746">
            <w:pPr>
              <w:tabs>
                <w:tab w:val="num" w:pos="142"/>
              </w:tabs>
              <w:overflowPunct w:val="0"/>
              <w:autoSpaceDE w:val="0"/>
              <w:autoSpaceDN w:val="0"/>
              <w:adjustRightInd w:val="0"/>
              <w:ind w:left="142" w:hanging="142"/>
              <w:textAlignment w:val="baseline"/>
              <w:rPr>
                <w:rFonts w:ascii="Book Antiqua" w:hAnsi="Book Antiqua"/>
                <w:b/>
                <w:szCs w:val="24"/>
              </w:rPr>
            </w:pPr>
            <w:r w:rsidRPr="004A7601">
              <w:rPr>
                <w:rFonts w:ascii="Book Antiqua" w:hAnsi="Book Antiqua"/>
                <w:b/>
                <w:szCs w:val="24"/>
              </w:rPr>
              <w:t>21. Programa de titulación</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¿Cuáles opciones de titulación establece el plan de estudios?</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¿Cuál de las opciones de titulación es la más aceptada por los estudiantes? ¿por qué?</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En el programa educativo, ¿Qué formas de titulación se han establecido?</w:t>
            </w:r>
          </w:p>
        </w:tc>
      </w:tr>
      <w:tr w:rsidR="000E1440" w:rsidRPr="009B441D" w:rsidTr="009B441D">
        <w:tc>
          <w:tcPr>
            <w:tcW w:w="9588" w:type="dxa"/>
          </w:tcPr>
          <w:p w:rsidR="000E1440" w:rsidRPr="004A7601" w:rsidRDefault="000E1440" w:rsidP="001201EF">
            <w:pPr>
              <w:numPr>
                <w:ilvl w:val="0"/>
                <w:numId w:val="123"/>
              </w:numPr>
              <w:tabs>
                <w:tab w:val="num" w:pos="142"/>
              </w:tab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¿Cuáles son las proporciones de titulación de acuerdo con las diferentes opciones ofrecidas en la institución? Y ¿Cuál ha sido su vigencia?</w:t>
            </w:r>
          </w:p>
        </w:tc>
      </w:tr>
      <w:tr w:rsidR="000E1440" w:rsidRPr="009B441D" w:rsidTr="009B441D">
        <w:tc>
          <w:tcPr>
            <w:tcW w:w="9588" w:type="dxa"/>
          </w:tcPr>
          <w:p w:rsidR="000E1440" w:rsidRPr="004A7601" w:rsidRDefault="000E1440" w:rsidP="00A37746">
            <w:pPr>
              <w:pStyle w:val="Ttulo2"/>
              <w:keepNext w:val="0"/>
              <w:widowControl w:val="0"/>
              <w:numPr>
                <w:ilvl w:val="0"/>
                <w:numId w:val="0"/>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22. Movilidad e intercambio de estudiantes</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¿Qué programas y/o convenios de intercambio estudiantil existen y cuáles son los mecanismos de operación?</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¿Cuál es el nivel de reconocimiento curricular del mismo?</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¿Son coherentes las estancias de los estudiantes con los objetivos del programa?</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¿Qué proporción de estudiantes participa en programas de movilidad o intercambio?</w:t>
            </w:r>
          </w:p>
        </w:tc>
      </w:tr>
      <w:tr w:rsidR="000E1440" w:rsidRPr="009B441D" w:rsidTr="009B441D">
        <w:tc>
          <w:tcPr>
            <w:tcW w:w="9588" w:type="dxa"/>
          </w:tcPr>
          <w:p w:rsidR="000E1440" w:rsidRPr="004A7601" w:rsidRDefault="000E1440" w:rsidP="001201EF">
            <w:pPr>
              <w:numPr>
                <w:ilvl w:val="0"/>
                <w:numId w:val="123"/>
              </w:numPr>
              <w:tabs>
                <w:tab w:val="num" w:pos="142"/>
              </w:tab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¿Mediante qué procedimientos se toma en cuenta la satisfacción de los estudiantes para evaluar y revisar periódicamente las estancias?</w:t>
            </w:r>
          </w:p>
        </w:tc>
      </w:tr>
      <w:tr w:rsidR="000E1440" w:rsidRPr="009B441D" w:rsidTr="009B441D">
        <w:tc>
          <w:tcPr>
            <w:tcW w:w="9588" w:type="dxa"/>
          </w:tcPr>
          <w:p w:rsidR="000E1440" w:rsidRPr="004A7601" w:rsidRDefault="000E1440" w:rsidP="00A37746">
            <w:pPr>
              <w:widowControl w:val="0"/>
              <w:suppressLineNumbers/>
              <w:tabs>
                <w:tab w:val="num" w:pos="142"/>
                <w:tab w:val="left" w:pos="5215"/>
              </w:tabs>
              <w:suppressAutoHyphens/>
              <w:overflowPunct w:val="0"/>
              <w:autoSpaceDE w:val="0"/>
              <w:autoSpaceDN w:val="0"/>
              <w:adjustRightInd w:val="0"/>
              <w:ind w:left="142" w:hanging="142"/>
              <w:textAlignment w:val="baseline"/>
              <w:rPr>
                <w:rFonts w:ascii="Book Antiqua" w:hAnsi="Book Antiqua"/>
                <w:b/>
                <w:bCs/>
                <w:szCs w:val="24"/>
              </w:rPr>
            </w:pPr>
            <w:r w:rsidRPr="004A7601">
              <w:rPr>
                <w:rFonts w:ascii="Book Antiqua" w:hAnsi="Book Antiqua"/>
                <w:b/>
                <w:bCs/>
                <w:szCs w:val="24"/>
              </w:rPr>
              <w:t>23. Programa de educación continua</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 xml:space="preserve">¿Cómo se garantiza que la oferta del programa responde a las necesidades y expectativas de los usuarios y de la sociedad? </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¿Cuál es la normatividad para la participación de los profesores en el programa de educación continua?</w:t>
            </w:r>
          </w:p>
        </w:tc>
      </w:tr>
      <w:tr w:rsidR="000E1440" w:rsidRPr="009B441D" w:rsidTr="009B441D">
        <w:tc>
          <w:tcPr>
            <w:tcW w:w="9588" w:type="dxa"/>
          </w:tcPr>
          <w:p w:rsidR="000E1440" w:rsidRPr="004A7601" w:rsidRDefault="000E1440" w:rsidP="001201EF">
            <w:pPr>
              <w:numPr>
                <w:ilvl w:val="0"/>
                <w:numId w:val="123"/>
              </w:numPr>
              <w:tabs>
                <w:tab w:val="num" w:pos="142"/>
              </w:tab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¿Cuál es el porcentaje de usuarios (comunidad universitaria, egresados y comunidad externa)  que se benefician de los cursos de educación continua?</w:t>
            </w:r>
          </w:p>
        </w:tc>
      </w:tr>
      <w:tr w:rsidR="000E1440" w:rsidRPr="009B441D" w:rsidTr="009B441D">
        <w:tc>
          <w:tcPr>
            <w:tcW w:w="9588" w:type="dxa"/>
          </w:tcPr>
          <w:p w:rsidR="000E1440" w:rsidRPr="004A7601" w:rsidRDefault="000E1440" w:rsidP="00A37746">
            <w:pPr>
              <w:tabs>
                <w:tab w:val="num" w:pos="142"/>
              </w:tabs>
              <w:overflowPunct w:val="0"/>
              <w:autoSpaceDE w:val="0"/>
              <w:autoSpaceDN w:val="0"/>
              <w:adjustRightInd w:val="0"/>
              <w:ind w:left="142" w:hanging="142"/>
              <w:textAlignment w:val="baseline"/>
              <w:rPr>
                <w:rFonts w:ascii="Book Antiqua" w:hAnsi="Book Antiqua"/>
                <w:b/>
                <w:szCs w:val="24"/>
              </w:rPr>
            </w:pPr>
            <w:r w:rsidRPr="004A7601">
              <w:rPr>
                <w:rFonts w:ascii="Book Antiqua" w:hAnsi="Book Antiqua"/>
                <w:b/>
                <w:szCs w:val="24"/>
              </w:rPr>
              <w:lastRenderedPageBreak/>
              <w:t>Categoría 5: Personal académico</w:t>
            </w:r>
          </w:p>
        </w:tc>
      </w:tr>
      <w:tr w:rsidR="000E1440" w:rsidRPr="009B441D" w:rsidTr="009B441D">
        <w:tc>
          <w:tcPr>
            <w:tcW w:w="9588" w:type="dxa"/>
          </w:tcPr>
          <w:p w:rsidR="000E1440" w:rsidRPr="004A7601" w:rsidRDefault="000E1440" w:rsidP="00A37746">
            <w:pPr>
              <w:widowControl w:val="0"/>
              <w:suppressLineNumbers/>
              <w:tabs>
                <w:tab w:val="num" w:pos="142"/>
                <w:tab w:val="left" w:pos="5215"/>
              </w:tabs>
              <w:suppressAutoHyphens/>
              <w:overflowPunct w:val="0"/>
              <w:autoSpaceDE w:val="0"/>
              <w:autoSpaceDN w:val="0"/>
              <w:adjustRightInd w:val="0"/>
              <w:ind w:left="142" w:hanging="142"/>
              <w:textAlignment w:val="baseline"/>
              <w:rPr>
                <w:rFonts w:ascii="Book Antiqua" w:eastAsia="Arial Unicode MS" w:hAnsi="Book Antiqua"/>
                <w:b/>
                <w:bCs/>
                <w:szCs w:val="24"/>
              </w:rPr>
            </w:pPr>
            <w:r w:rsidRPr="004A7601">
              <w:rPr>
                <w:rFonts w:ascii="Book Antiqua" w:hAnsi="Book Antiqua"/>
                <w:b/>
                <w:bCs/>
                <w:szCs w:val="24"/>
              </w:rPr>
              <w:t>24. Personal académico</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 xml:space="preserve">¿Es adecuado el perfil del personal académico a los objetivos del programa educativo? </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¿Es adecuado el perfil del personal académico para el proceso de enseñanza aprendizaje?</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¿Es idóneo el nivel de estudios del personal académico para el proceso de enseñanza-aprendizaje?</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¿Cómo se realiza y quienes participan en el proceso de selección del personal académico?</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¿Cuantos de los profesores cumplen con el perfil PROMEP?</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¿Cuál es el número de docentes con nivel de posgrado asignados a cursos de licenciatura?</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¿Concuerda el nivel de estudios de la planta académica con los lineamientos de PROMEP-ANUIES?</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¿Es idóneo el tiempo de dedicación de la planta académica  para el proceso de enseñanza-aprendizaje?</w:t>
            </w:r>
          </w:p>
        </w:tc>
      </w:tr>
      <w:tr w:rsidR="000E1440" w:rsidRPr="009B441D" w:rsidTr="009B441D">
        <w:tc>
          <w:tcPr>
            <w:tcW w:w="9588" w:type="dxa"/>
          </w:tcPr>
          <w:p w:rsidR="000E1440" w:rsidRPr="004A7601" w:rsidRDefault="000E1440" w:rsidP="001201EF">
            <w:pPr>
              <w:numPr>
                <w:ilvl w:val="0"/>
                <w:numId w:val="123"/>
              </w:numPr>
              <w:tabs>
                <w:tab w:val="num" w:pos="142"/>
              </w:tab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¿Concuerda el número de profesores de tiempo completo en la planta académica  con los lineamientos de PROMEP-ANUIES?</w:t>
            </w:r>
          </w:p>
        </w:tc>
      </w:tr>
      <w:tr w:rsidR="000E1440" w:rsidRPr="009B441D" w:rsidTr="009B441D">
        <w:tc>
          <w:tcPr>
            <w:tcW w:w="9588" w:type="dxa"/>
          </w:tcPr>
          <w:p w:rsidR="000E1440" w:rsidRPr="004A7601" w:rsidRDefault="000E1440" w:rsidP="00A37746">
            <w:pPr>
              <w:widowControl w:val="0"/>
              <w:suppressLineNumbers/>
              <w:tabs>
                <w:tab w:val="num" w:pos="142"/>
              </w:tabs>
              <w:suppressAutoHyphens/>
              <w:overflowPunct w:val="0"/>
              <w:autoSpaceDE w:val="0"/>
              <w:autoSpaceDN w:val="0"/>
              <w:adjustRightInd w:val="0"/>
              <w:ind w:left="142" w:hanging="142"/>
              <w:textAlignment w:val="baseline"/>
              <w:rPr>
                <w:rFonts w:ascii="Book Antiqua" w:hAnsi="Book Antiqua"/>
                <w:b/>
                <w:bCs/>
                <w:szCs w:val="24"/>
              </w:rPr>
            </w:pPr>
            <w:r w:rsidRPr="004A7601">
              <w:rPr>
                <w:rFonts w:ascii="Book Antiqua" w:hAnsi="Book Antiqua"/>
                <w:b/>
                <w:bCs/>
                <w:szCs w:val="24"/>
              </w:rPr>
              <w:t>25. Membresía del personal académico al SNI, al SNCA o a otros organismos académicos</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¿Cual es el número de PTC que tienen membresía en el SNI, el SNCA  u otros organismos académicos?</w:t>
            </w:r>
          </w:p>
        </w:tc>
      </w:tr>
      <w:tr w:rsidR="000E1440" w:rsidRPr="009B441D" w:rsidTr="009B441D">
        <w:tc>
          <w:tcPr>
            <w:tcW w:w="9588" w:type="dxa"/>
          </w:tcPr>
          <w:p w:rsidR="000E1440" w:rsidRPr="004A7601" w:rsidRDefault="000E1440" w:rsidP="001201EF">
            <w:pPr>
              <w:numPr>
                <w:ilvl w:val="0"/>
                <w:numId w:val="123"/>
              </w:numPr>
              <w:tabs>
                <w:tab w:val="num" w:pos="142"/>
              </w:tab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¿En qué medida fomenta la institución la incorporación del personal académico a organismos académicos reconocidos?</w:t>
            </w:r>
          </w:p>
        </w:tc>
      </w:tr>
      <w:tr w:rsidR="000E1440" w:rsidRPr="009B441D" w:rsidTr="009B441D">
        <w:tc>
          <w:tcPr>
            <w:tcW w:w="9588" w:type="dxa"/>
          </w:tcPr>
          <w:p w:rsidR="000E1440" w:rsidRPr="004A7601" w:rsidRDefault="000E1440" w:rsidP="00A37746">
            <w:pPr>
              <w:pStyle w:val="Ttulo2"/>
              <w:keepNext w:val="0"/>
              <w:widowControl w:val="0"/>
              <w:numPr>
                <w:ilvl w:val="0"/>
                <w:numId w:val="0"/>
              </w:numPr>
              <w:suppressLineNumbers/>
              <w:tabs>
                <w:tab w:val="num" w:pos="142"/>
              </w:tabs>
              <w:suppressAutoHyphens/>
              <w:overflowPunct w:val="0"/>
              <w:autoSpaceDE w:val="0"/>
              <w:autoSpaceDN w:val="0"/>
              <w:adjustRightInd w:val="0"/>
              <w:ind w:left="142" w:hanging="142"/>
              <w:jc w:val="left"/>
              <w:textAlignment w:val="baseline"/>
              <w:rPr>
                <w:rFonts w:ascii="Book Antiqua" w:hAnsi="Book Antiqua"/>
                <w:b w:val="0"/>
                <w:bCs w:val="0"/>
                <w:szCs w:val="24"/>
              </w:rPr>
            </w:pPr>
            <w:r w:rsidRPr="004A7601">
              <w:rPr>
                <w:rFonts w:ascii="Book Antiqua" w:hAnsi="Book Antiqua"/>
                <w:szCs w:val="24"/>
              </w:rPr>
              <w:t>26. Carga académica diversificada</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¿Permite la distribución de la carga académica el cumplimiento eficaz de los objetivos del plan de estudios?</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¿Cuáles son las formas de participación del personal académico en las actividades de investigación?</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¿Qué ejemplos hay de la participación de los estudiantes en actividades de investigación del programa educativo?</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¿Cómo participa el personal académico en actividades de vinculación?</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¿Cuál es el nivel de participación de los estudiantes en actividades de vinculación?</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¿Cómo participa el personal académico en actividades de difusión de la cultura?</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¿Cuál es el nivel de participación de los estudiantes en actividades relacionadas con la difusión y extensión de la cultura?</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¿Están satisfechos los estudiantes con el programa de tutoría?</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 xml:space="preserve">¿Cómo se evalúa la eficacia del programa de tutoría? </w:t>
            </w:r>
          </w:p>
        </w:tc>
      </w:tr>
      <w:tr w:rsidR="000E1440" w:rsidRPr="009B441D" w:rsidTr="009B441D">
        <w:tc>
          <w:tcPr>
            <w:tcW w:w="9588" w:type="dxa"/>
          </w:tcPr>
          <w:p w:rsidR="000E1440" w:rsidRPr="004A7601" w:rsidRDefault="000E1440" w:rsidP="001201EF">
            <w:pPr>
              <w:numPr>
                <w:ilvl w:val="0"/>
                <w:numId w:val="123"/>
              </w:numPr>
              <w:tabs>
                <w:tab w:val="num" w:pos="142"/>
              </w:tab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¿Es suficiente y adecuada la difusión del Programa de Tutorías?</w:t>
            </w:r>
          </w:p>
        </w:tc>
      </w:tr>
      <w:tr w:rsidR="000E1440" w:rsidRPr="009B441D" w:rsidTr="009B441D">
        <w:tc>
          <w:tcPr>
            <w:tcW w:w="9588" w:type="dxa"/>
          </w:tcPr>
          <w:p w:rsidR="000E1440" w:rsidRPr="004A7601" w:rsidRDefault="000E1440" w:rsidP="00A37746">
            <w:pPr>
              <w:pStyle w:val="Ttulo2"/>
              <w:keepNext w:val="0"/>
              <w:widowControl w:val="0"/>
              <w:numPr>
                <w:ilvl w:val="0"/>
                <w:numId w:val="0"/>
              </w:numPr>
              <w:suppressLineNumbers/>
              <w:tabs>
                <w:tab w:val="num" w:pos="142"/>
              </w:tabs>
              <w:suppressAutoHyphens/>
              <w:overflowPunct w:val="0"/>
              <w:autoSpaceDE w:val="0"/>
              <w:autoSpaceDN w:val="0"/>
              <w:adjustRightInd w:val="0"/>
              <w:ind w:left="142" w:hanging="142"/>
              <w:jc w:val="left"/>
              <w:textAlignment w:val="baseline"/>
              <w:rPr>
                <w:rFonts w:ascii="Book Antiqua" w:hAnsi="Book Antiqua"/>
                <w:szCs w:val="24"/>
              </w:rPr>
            </w:pPr>
            <w:r w:rsidRPr="004A7601">
              <w:rPr>
                <w:rFonts w:ascii="Book Antiqua" w:hAnsi="Book Antiqua"/>
                <w:szCs w:val="24"/>
              </w:rPr>
              <w:t>27. Programa de superación académica</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 xml:space="preserve">¿El programa de formación, actualización y superación de profesores es sistemático y permanente? </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lastRenderedPageBreak/>
              <w:t>¿Cuáles han sido sus logros en los últimos cinco años?</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 xml:space="preserve">¿Se han utilizado los recursos de los programas (PROMEP, </w:t>
            </w:r>
            <w:proofErr w:type="spellStart"/>
            <w:r w:rsidRPr="004A7601">
              <w:rPr>
                <w:rFonts w:ascii="Book Antiqua" w:hAnsi="Book Antiqua"/>
                <w:szCs w:val="24"/>
              </w:rPr>
              <w:t>CONACyT</w:t>
            </w:r>
            <w:proofErr w:type="spellEnd"/>
            <w:r w:rsidRPr="004A7601">
              <w:rPr>
                <w:rFonts w:ascii="Book Antiqua" w:hAnsi="Book Antiqua"/>
                <w:szCs w:val="24"/>
              </w:rPr>
              <w:t>, PIFI...), para fortalecer al programa educativo?</w:t>
            </w:r>
          </w:p>
        </w:tc>
      </w:tr>
      <w:tr w:rsidR="000E1440" w:rsidRPr="009B441D" w:rsidTr="009B441D">
        <w:tc>
          <w:tcPr>
            <w:tcW w:w="9588" w:type="dxa"/>
          </w:tcPr>
          <w:p w:rsidR="000E1440" w:rsidRPr="004A7601" w:rsidRDefault="000E1440" w:rsidP="001201EF">
            <w:pPr>
              <w:numPr>
                <w:ilvl w:val="0"/>
                <w:numId w:val="123"/>
              </w:numPr>
              <w:tabs>
                <w:tab w:val="num" w:pos="142"/>
              </w:tab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¿De que forma se asegura la divulgación adecuada del programa de superación académica?</w:t>
            </w:r>
          </w:p>
        </w:tc>
      </w:tr>
      <w:tr w:rsidR="000E1440" w:rsidRPr="009B441D" w:rsidTr="009B441D">
        <w:tc>
          <w:tcPr>
            <w:tcW w:w="9588" w:type="dxa"/>
          </w:tcPr>
          <w:p w:rsidR="000E1440" w:rsidRPr="004A7601" w:rsidRDefault="000E1440" w:rsidP="00A37746">
            <w:pPr>
              <w:pStyle w:val="Ttulo2"/>
              <w:keepNext w:val="0"/>
              <w:widowControl w:val="0"/>
              <w:numPr>
                <w:ilvl w:val="0"/>
                <w:numId w:val="0"/>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28. Movilidad e intercambio de profesores</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¿Están satisfechos los profesores con los resultados del programa de movilidad e intercambio?</w:t>
            </w:r>
          </w:p>
        </w:tc>
      </w:tr>
      <w:tr w:rsidR="000E1440" w:rsidRPr="009B441D" w:rsidTr="009B441D">
        <w:tc>
          <w:tcPr>
            <w:tcW w:w="9588" w:type="dxa"/>
          </w:tcPr>
          <w:p w:rsidR="000E1440" w:rsidRPr="004A7601" w:rsidRDefault="000E1440" w:rsidP="001201EF">
            <w:pPr>
              <w:numPr>
                <w:ilvl w:val="0"/>
                <w:numId w:val="123"/>
              </w:numPr>
              <w:tabs>
                <w:tab w:val="num" w:pos="142"/>
              </w:tab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¿Qué convenios de intercambio de personal académico existen y cuáles son sus mecanismos de operación?</w:t>
            </w:r>
          </w:p>
        </w:tc>
      </w:tr>
      <w:tr w:rsidR="000E1440" w:rsidRPr="009B441D" w:rsidTr="009B441D">
        <w:tc>
          <w:tcPr>
            <w:tcW w:w="9588" w:type="dxa"/>
          </w:tcPr>
          <w:p w:rsidR="000E1440" w:rsidRPr="004A7601" w:rsidRDefault="000E1440" w:rsidP="00A37746">
            <w:pPr>
              <w:pStyle w:val="Ttulo2"/>
              <w:keepNext w:val="0"/>
              <w:widowControl w:val="0"/>
              <w:numPr>
                <w:ilvl w:val="0"/>
                <w:numId w:val="0"/>
              </w:numPr>
              <w:suppressLineNumbers/>
              <w:tabs>
                <w:tab w:val="num" w:pos="142"/>
              </w:tabs>
              <w:suppressAutoHyphens/>
              <w:overflowPunct w:val="0"/>
              <w:autoSpaceDE w:val="0"/>
              <w:autoSpaceDN w:val="0"/>
              <w:adjustRightInd w:val="0"/>
              <w:ind w:left="142" w:hanging="142"/>
              <w:jc w:val="left"/>
              <w:textAlignment w:val="baseline"/>
              <w:rPr>
                <w:rFonts w:ascii="Book Antiqua" w:hAnsi="Book Antiqua"/>
                <w:szCs w:val="24"/>
              </w:rPr>
            </w:pPr>
            <w:r w:rsidRPr="004A7601">
              <w:rPr>
                <w:rFonts w:ascii="Book Antiqua" w:hAnsi="Book Antiqua"/>
                <w:szCs w:val="24"/>
              </w:rPr>
              <w:t>29. Evaluación del personal académico</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¿El procedimiento de evaluación es sistemático, oportuno y sirve para la toma de decisiones directivas que mejoren el desempeño del personal académico?</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¿Conoce oportunamente el personal académico los resultados de su evaluación y emprende acciones para su superación?</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¿En qué forma participan los estudiantes en los procesos de evaluación?</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¿De qué forma se asegura la divulgación adecuada de los datos de evaluación?</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¿Cómo se asegura la confidencialidad de la evaluación?</w:t>
            </w:r>
          </w:p>
        </w:tc>
      </w:tr>
      <w:tr w:rsidR="000E1440" w:rsidRPr="009B441D" w:rsidTr="009B441D">
        <w:tc>
          <w:tcPr>
            <w:tcW w:w="9588" w:type="dxa"/>
          </w:tcPr>
          <w:p w:rsidR="000E1440" w:rsidRPr="004A7601" w:rsidRDefault="000E1440" w:rsidP="001201EF">
            <w:pPr>
              <w:numPr>
                <w:ilvl w:val="0"/>
                <w:numId w:val="123"/>
              </w:numPr>
              <w:tabs>
                <w:tab w:val="num" w:pos="142"/>
              </w:tab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¿Cómo se revisan y actualizan los procedimientos de evaluación?</w:t>
            </w:r>
          </w:p>
        </w:tc>
      </w:tr>
      <w:tr w:rsidR="000E1440" w:rsidRPr="009B441D" w:rsidTr="009B441D">
        <w:tc>
          <w:tcPr>
            <w:tcW w:w="9588" w:type="dxa"/>
          </w:tcPr>
          <w:p w:rsidR="000E1440" w:rsidRPr="004A7601" w:rsidRDefault="000E1440" w:rsidP="00A37746">
            <w:pPr>
              <w:tabs>
                <w:tab w:val="num" w:pos="142"/>
              </w:tabs>
              <w:overflowPunct w:val="0"/>
              <w:autoSpaceDE w:val="0"/>
              <w:autoSpaceDN w:val="0"/>
              <w:adjustRightInd w:val="0"/>
              <w:ind w:left="142" w:hanging="142"/>
              <w:textAlignment w:val="baseline"/>
              <w:rPr>
                <w:rFonts w:ascii="Book Antiqua" w:hAnsi="Book Antiqua"/>
                <w:b/>
                <w:szCs w:val="24"/>
              </w:rPr>
            </w:pPr>
            <w:r w:rsidRPr="004A7601">
              <w:rPr>
                <w:rFonts w:ascii="Book Antiqua" w:hAnsi="Book Antiqua"/>
                <w:b/>
                <w:szCs w:val="24"/>
              </w:rPr>
              <w:t>30. Estímulos al desempeño del personal académico</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¿Cuáles son los procedimientos regulados para el otorgamiento de estímulos al desempeño del personal académico?</w:t>
            </w:r>
          </w:p>
        </w:tc>
      </w:tr>
      <w:tr w:rsidR="000E1440" w:rsidRPr="009B441D" w:rsidTr="009B441D">
        <w:tc>
          <w:tcPr>
            <w:tcW w:w="9588" w:type="dxa"/>
          </w:tcPr>
          <w:p w:rsidR="000E1440" w:rsidRPr="004A7601" w:rsidRDefault="000E1440" w:rsidP="001201EF">
            <w:pPr>
              <w:numPr>
                <w:ilvl w:val="0"/>
                <w:numId w:val="123"/>
              </w:numPr>
              <w:tabs>
                <w:tab w:val="num" w:pos="142"/>
              </w:tab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¿De qué forma se asegura la divulgación adecuada del mismo?</w:t>
            </w:r>
          </w:p>
        </w:tc>
      </w:tr>
      <w:tr w:rsidR="000E1440" w:rsidRPr="009B441D" w:rsidTr="009B441D">
        <w:tc>
          <w:tcPr>
            <w:tcW w:w="9588" w:type="dxa"/>
          </w:tcPr>
          <w:p w:rsidR="000E1440" w:rsidRPr="004A7601" w:rsidRDefault="000E1440" w:rsidP="00A37746">
            <w:pPr>
              <w:pStyle w:val="Textoindependiente2"/>
              <w:widowControl w:val="0"/>
              <w:suppressLineNumbers/>
              <w:tabs>
                <w:tab w:val="num" w:pos="142"/>
              </w:tabs>
              <w:suppressAutoHyphens/>
              <w:overflowPunct w:val="0"/>
              <w:autoSpaceDE w:val="0"/>
              <w:autoSpaceDN w:val="0"/>
              <w:adjustRightInd w:val="0"/>
              <w:ind w:left="142" w:hanging="142"/>
              <w:jc w:val="left"/>
              <w:textAlignment w:val="baseline"/>
              <w:rPr>
                <w:rFonts w:ascii="Book Antiqua" w:hAnsi="Book Antiqua"/>
                <w:b/>
                <w:bCs/>
                <w:szCs w:val="24"/>
              </w:rPr>
            </w:pPr>
            <w:r w:rsidRPr="004A7601">
              <w:rPr>
                <w:rFonts w:ascii="Book Antiqua" w:hAnsi="Book Antiqua"/>
                <w:b/>
                <w:bCs/>
                <w:szCs w:val="24"/>
              </w:rPr>
              <w:t>31. Formas de organización del trabajo del personal académico</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¿Cómo funciona el programa que apoya la formación y consolidación de cuerpos académicos?</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¿Qué otras formas de organización del trabajo del personal académico operan para el desarrollo del programa?</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¿Cuántos profesores participan en las distintas formas organización del trabajo?</w:t>
            </w:r>
          </w:p>
        </w:tc>
      </w:tr>
      <w:tr w:rsidR="000E1440" w:rsidRPr="009B441D" w:rsidTr="009B441D">
        <w:tc>
          <w:tcPr>
            <w:tcW w:w="9588" w:type="dxa"/>
          </w:tcPr>
          <w:p w:rsidR="000E1440" w:rsidRPr="004A7601" w:rsidRDefault="000E1440" w:rsidP="001201EF">
            <w:pPr>
              <w:numPr>
                <w:ilvl w:val="0"/>
                <w:numId w:val="123"/>
              </w:numPr>
              <w:tabs>
                <w:tab w:val="num" w:pos="142"/>
              </w:tabs>
              <w:overflowPunct w:val="0"/>
              <w:autoSpaceDE w:val="0"/>
              <w:autoSpaceDN w:val="0"/>
              <w:adjustRightInd w:val="0"/>
              <w:ind w:left="142" w:hanging="142"/>
              <w:textAlignment w:val="baseline"/>
              <w:rPr>
                <w:rFonts w:ascii="Book Antiqua" w:hAnsi="Book Antiqua"/>
                <w:szCs w:val="24"/>
                <w:lang w:val="es-ES_tradnl"/>
              </w:rPr>
            </w:pPr>
            <w:r w:rsidRPr="004A7601">
              <w:rPr>
                <w:rFonts w:ascii="Book Antiqua" w:hAnsi="Book Antiqua"/>
                <w:szCs w:val="24"/>
              </w:rPr>
              <w:t>¿Existe una distribución adecuada de las actividades de los cuerpos académicos? (véase indicador 32)</w:t>
            </w:r>
          </w:p>
        </w:tc>
      </w:tr>
      <w:tr w:rsidR="000E1440" w:rsidRPr="009B441D" w:rsidTr="009B441D">
        <w:tc>
          <w:tcPr>
            <w:tcW w:w="9588" w:type="dxa"/>
          </w:tcPr>
          <w:p w:rsidR="000E1440" w:rsidRPr="004A7601" w:rsidRDefault="000E1440" w:rsidP="00A37746">
            <w:pPr>
              <w:tabs>
                <w:tab w:val="num" w:pos="142"/>
              </w:tabs>
              <w:overflowPunct w:val="0"/>
              <w:autoSpaceDE w:val="0"/>
              <w:autoSpaceDN w:val="0"/>
              <w:adjustRightInd w:val="0"/>
              <w:ind w:left="142" w:hanging="142"/>
              <w:textAlignment w:val="baseline"/>
              <w:rPr>
                <w:rFonts w:ascii="Book Antiqua" w:hAnsi="Book Antiqua"/>
                <w:b/>
                <w:szCs w:val="24"/>
              </w:rPr>
            </w:pPr>
            <w:r w:rsidRPr="004A7601">
              <w:rPr>
                <w:rFonts w:ascii="Book Antiqua" w:hAnsi="Book Antiqua"/>
                <w:b/>
                <w:szCs w:val="24"/>
              </w:rPr>
              <w:t>Categoría 6: Servicios de apoyo a los estudiantes</w:t>
            </w:r>
          </w:p>
        </w:tc>
      </w:tr>
      <w:tr w:rsidR="000E1440" w:rsidRPr="009B441D" w:rsidTr="009B441D">
        <w:tc>
          <w:tcPr>
            <w:tcW w:w="9588" w:type="dxa"/>
          </w:tcPr>
          <w:p w:rsidR="000E1440" w:rsidRPr="004A7601" w:rsidRDefault="000E1440" w:rsidP="00A37746">
            <w:pPr>
              <w:pStyle w:val="Ttulo2"/>
              <w:keepNext w:val="0"/>
              <w:widowControl w:val="0"/>
              <w:numPr>
                <w:ilvl w:val="0"/>
                <w:numId w:val="0"/>
              </w:numPr>
              <w:suppressLineNumbers/>
              <w:tabs>
                <w:tab w:val="num" w:pos="142"/>
              </w:tabs>
              <w:suppressAutoHyphens/>
              <w:overflowPunct w:val="0"/>
              <w:autoSpaceDE w:val="0"/>
              <w:autoSpaceDN w:val="0"/>
              <w:adjustRightInd w:val="0"/>
              <w:ind w:left="142" w:hanging="142"/>
              <w:jc w:val="left"/>
              <w:textAlignment w:val="baseline"/>
              <w:rPr>
                <w:rFonts w:ascii="Book Antiqua" w:hAnsi="Book Antiqua"/>
                <w:szCs w:val="24"/>
              </w:rPr>
            </w:pPr>
            <w:r w:rsidRPr="004A7601">
              <w:rPr>
                <w:rFonts w:ascii="Book Antiqua" w:hAnsi="Book Antiqua"/>
                <w:szCs w:val="24"/>
              </w:rPr>
              <w:t>32. Asesoría de apoyo al aprendizaje</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¿Están satisfechos los estudiantes con el programa de asesoría?</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¿Participa en el programa de asesorías todo el personal académico?</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¿Permite la estructura del personal académico una atención personalizada a los estudiantes?</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¿Es la relación docente-alumno óptima?</w:t>
            </w:r>
          </w:p>
        </w:tc>
      </w:tr>
      <w:tr w:rsidR="000E1440" w:rsidRPr="009B441D" w:rsidTr="009B441D">
        <w:tc>
          <w:tcPr>
            <w:tcW w:w="9588" w:type="dxa"/>
          </w:tcPr>
          <w:p w:rsidR="000E1440" w:rsidRPr="004A7601" w:rsidRDefault="000E1440" w:rsidP="001201EF">
            <w:pPr>
              <w:numPr>
                <w:ilvl w:val="0"/>
                <w:numId w:val="123"/>
              </w:numPr>
              <w:tabs>
                <w:tab w:val="num" w:pos="142"/>
              </w:tabs>
              <w:overflowPunct w:val="0"/>
              <w:autoSpaceDE w:val="0"/>
              <w:autoSpaceDN w:val="0"/>
              <w:adjustRightInd w:val="0"/>
              <w:ind w:left="142" w:hanging="142"/>
              <w:textAlignment w:val="baseline"/>
              <w:rPr>
                <w:rFonts w:ascii="Book Antiqua" w:hAnsi="Book Antiqua"/>
                <w:szCs w:val="24"/>
                <w:lang w:val="es-ES_tradnl"/>
              </w:rPr>
            </w:pPr>
            <w:r w:rsidRPr="004A7601">
              <w:rPr>
                <w:rFonts w:ascii="Book Antiqua" w:hAnsi="Book Antiqua"/>
                <w:szCs w:val="24"/>
              </w:rPr>
              <w:t>¿De qué manera se fomenta una buena comunicación entre el alumno y el docente para afianzar el aprendizaje?</w:t>
            </w:r>
          </w:p>
        </w:tc>
      </w:tr>
      <w:tr w:rsidR="000E1440" w:rsidRPr="009B441D" w:rsidTr="009B441D">
        <w:tc>
          <w:tcPr>
            <w:tcW w:w="9588" w:type="dxa"/>
          </w:tcPr>
          <w:p w:rsidR="000E1440" w:rsidRPr="004A7601" w:rsidRDefault="000E1440" w:rsidP="00A37746">
            <w:pPr>
              <w:widowControl w:val="0"/>
              <w:suppressLineNumbers/>
              <w:tabs>
                <w:tab w:val="num" w:pos="142"/>
                <w:tab w:val="left" w:pos="5215"/>
              </w:tabs>
              <w:suppressAutoHyphens/>
              <w:overflowPunct w:val="0"/>
              <w:autoSpaceDE w:val="0"/>
              <w:autoSpaceDN w:val="0"/>
              <w:adjustRightInd w:val="0"/>
              <w:ind w:left="142" w:hanging="142"/>
              <w:textAlignment w:val="baseline"/>
              <w:rPr>
                <w:rFonts w:ascii="Book Antiqua" w:eastAsia="Arial Unicode MS" w:hAnsi="Book Antiqua"/>
                <w:b/>
                <w:bCs/>
                <w:szCs w:val="24"/>
              </w:rPr>
            </w:pPr>
            <w:r w:rsidRPr="004A7601">
              <w:rPr>
                <w:rFonts w:ascii="Book Antiqua" w:hAnsi="Book Antiqua"/>
                <w:b/>
                <w:bCs/>
                <w:szCs w:val="24"/>
              </w:rPr>
              <w:t xml:space="preserve">33. Servicios de tutoría en apoyo al aprendizaje de los estudiantes. </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lastRenderedPageBreak/>
              <w:t>¿Existen estudios que detecten las necesidades de este programa?</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¿Quiénes son los responsables de efectuar estas tareas?</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¿Están satisfechos los estudiantes con el programa de tutoría?</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¿Cómo se evalúa la eficacia del programa de tutoría?</w:t>
            </w:r>
          </w:p>
        </w:tc>
      </w:tr>
      <w:tr w:rsidR="000E1440" w:rsidRPr="009B441D" w:rsidTr="009B441D">
        <w:tc>
          <w:tcPr>
            <w:tcW w:w="9588" w:type="dxa"/>
          </w:tcPr>
          <w:p w:rsidR="000E1440" w:rsidRPr="004A7601" w:rsidRDefault="000E1440" w:rsidP="001201EF">
            <w:pPr>
              <w:numPr>
                <w:ilvl w:val="0"/>
                <w:numId w:val="123"/>
              </w:numPr>
              <w:tabs>
                <w:tab w:val="num" w:pos="142"/>
              </w:tab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¿Cómo se asegura que la difusión del mismo alcance 100% de los estudiantes?</w:t>
            </w:r>
          </w:p>
        </w:tc>
      </w:tr>
      <w:tr w:rsidR="000E1440" w:rsidRPr="009B441D" w:rsidTr="009B441D">
        <w:tc>
          <w:tcPr>
            <w:tcW w:w="9588" w:type="dxa"/>
          </w:tcPr>
          <w:p w:rsidR="000E1440" w:rsidRPr="004A7601" w:rsidRDefault="000E1440" w:rsidP="00A37746">
            <w:pPr>
              <w:tabs>
                <w:tab w:val="num" w:pos="142"/>
              </w:tabs>
              <w:overflowPunct w:val="0"/>
              <w:autoSpaceDE w:val="0"/>
              <w:autoSpaceDN w:val="0"/>
              <w:adjustRightInd w:val="0"/>
              <w:ind w:left="142" w:hanging="142"/>
              <w:textAlignment w:val="baseline"/>
              <w:rPr>
                <w:rFonts w:ascii="Book Antiqua" w:hAnsi="Book Antiqua"/>
                <w:bCs/>
                <w:szCs w:val="24"/>
              </w:rPr>
            </w:pPr>
            <w:r w:rsidRPr="004A7601">
              <w:rPr>
                <w:rFonts w:ascii="Book Antiqua" w:hAnsi="Book Antiqua"/>
                <w:b/>
                <w:bCs/>
                <w:szCs w:val="24"/>
              </w:rPr>
              <w:t>34. Programa de apoyo para la inserción laboral</w:t>
            </w:r>
            <w:r w:rsidRPr="004A7601">
              <w:rPr>
                <w:rFonts w:ascii="Book Antiqua" w:hAnsi="Book Antiqua"/>
                <w:bCs/>
                <w:szCs w:val="24"/>
              </w:rPr>
              <w:t>.</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¿Existe un programa de orientación profesional para los estudiantes?</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¿Se han realizado estudios que detecten necesidades del mercado laboral?</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¿Quiénes son responsables de efectuar estas tareas?</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¿Están satisfechos los estudiantes con el programa de orientación profesional?</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¿Cómo se evalúa la eficacia del programa de orientación profesional?</w:t>
            </w:r>
          </w:p>
        </w:tc>
      </w:tr>
      <w:tr w:rsidR="000E1440" w:rsidRPr="009B441D" w:rsidTr="009B441D">
        <w:tc>
          <w:tcPr>
            <w:tcW w:w="9588" w:type="dxa"/>
          </w:tcPr>
          <w:p w:rsidR="000E1440" w:rsidRPr="004A7601" w:rsidRDefault="000E1440" w:rsidP="001201EF">
            <w:pPr>
              <w:numPr>
                <w:ilvl w:val="0"/>
                <w:numId w:val="123"/>
              </w:numPr>
              <w:tabs>
                <w:tab w:val="num" w:pos="142"/>
              </w:tab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¿Cómo se asegura una difusión adecuada del mismo?</w:t>
            </w:r>
          </w:p>
        </w:tc>
      </w:tr>
      <w:tr w:rsidR="000E1440" w:rsidRPr="009B441D" w:rsidTr="009B441D">
        <w:tc>
          <w:tcPr>
            <w:tcW w:w="9588" w:type="dxa"/>
          </w:tcPr>
          <w:p w:rsidR="000E1440" w:rsidRPr="004A7601" w:rsidRDefault="000E1440" w:rsidP="00A37746">
            <w:pPr>
              <w:pStyle w:val="Ttulo2"/>
              <w:keepNext w:val="0"/>
              <w:widowControl w:val="0"/>
              <w:numPr>
                <w:ilvl w:val="0"/>
                <w:numId w:val="0"/>
              </w:numPr>
              <w:suppressLineNumbers/>
              <w:tabs>
                <w:tab w:val="num" w:pos="142"/>
              </w:tabs>
              <w:suppressAutoHyphens/>
              <w:overflowPunct w:val="0"/>
              <w:autoSpaceDE w:val="0"/>
              <w:autoSpaceDN w:val="0"/>
              <w:adjustRightInd w:val="0"/>
              <w:ind w:left="142" w:hanging="142"/>
              <w:jc w:val="left"/>
              <w:textAlignment w:val="baseline"/>
              <w:rPr>
                <w:rFonts w:ascii="Book Antiqua" w:hAnsi="Book Antiqua"/>
                <w:szCs w:val="24"/>
              </w:rPr>
            </w:pPr>
            <w:r w:rsidRPr="004A7601">
              <w:rPr>
                <w:rFonts w:ascii="Book Antiqua" w:hAnsi="Book Antiqua"/>
                <w:szCs w:val="24"/>
              </w:rPr>
              <w:t>35. Actividades complementarias para la formación integral</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¿Se establecen actividades para la formación integral del estudiante?</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¿Se promueve su participación?</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¿Existen estudios que detecten las necesidades de formación integral de los estudiantes?</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¿Quiénes son los responsables de efectuar estas actividades?</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¿Están satisfechos los estudiantes con las actividades de formación integral que se realizan?</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¿Cómo se mide la eficacia de las actividades destinadas a la formación integral?</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¿Cómo se promueve su participación?</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¿Cómo se mide la eficacia del programa?</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¿Cómo se evalúan las actividades complementarias para la formación integral?</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¿Qué decisiones se toman a partir de los resultados de la evaluación de las actividades complementarias para la formación integral?</w:t>
            </w:r>
          </w:p>
        </w:tc>
      </w:tr>
      <w:tr w:rsidR="000E1440" w:rsidRPr="009B441D" w:rsidTr="009B441D">
        <w:tc>
          <w:tcPr>
            <w:tcW w:w="9588" w:type="dxa"/>
          </w:tcPr>
          <w:p w:rsidR="000E1440" w:rsidRPr="004A7601" w:rsidRDefault="000E1440" w:rsidP="001201EF">
            <w:pPr>
              <w:numPr>
                <w:ilvl w:val="0"/>
                <w:numId w:val="123"/>
              </w:numPr>
              <w:tabs>
                <w:tab w:val="num" w:pos="142"/>
              </w:tab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¿Cómo se asegura que la difusión del mismo alcance al 100% de los estudiantes?</w:t>
            </w:r>
          </w:p>
        </w:tc>
      </w:tr>
      <w:tr w:rsidR="000E1440" w:rsidRPr="009B441D" w:rsidTr="009B441D">
        <w:tc>
          <w:tcPr>
            <w:tcW w:w="9588" w:type="dxa"/>
          </w:tcPr>
          <w:p w:rsidR="000E1440" w:rsidRPr="004A7601" w:rsidRDefault="000E1440" w:rsidP="00A37746">
            <w:pPr>
              <w:pStyle w:val="Ttulo2"/>
              <w:keepNext w:val="0"/>
              <w:widowControl w:val="0"/>
              <w:numPr>
                <w:ilvl w:val="0"/>
                <w:numId w:val="0"/>
              </w:numPr>
              <w:suppressLineNumbers/>
              <w:tabs>
                <w:tab w:val="num" w:pos="142"/>
              </w:tabs>
              <w:suppressAutoHyphens/>
              <w:overflowPunct w:val="0"/>
              <w:autoSpaceDE w:val="0"/>
              <w:autoSpaceDN w:val="0"/>
              <w:adjustRightInd w:val="0"/>
              <w:ind w:left="142" w:hanging="142"/>
              <w:jc w:val="left"/>
              <w:textAlignment w:val="baseline"/>
              <w:rPr>
                <w:rFonts w:ascii="Book Antiqua" w:hAnsi="Book Antiqua"/>
                <w:szCs w:val="24"/>
              </w:rPr>
            </w:pPr>
            <w:r w:rsidRPr="004A7601">
              <w:rPr>
                <w:rFonts w:ascii="Book Antiqua" w:hAnsi="Book Antiqua"/>
                <w:szCs w:val="24"/>
              </w:rPr>
              <w:t>36. Programa de enseñanza de idiomas</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¿Forma parte del plan de estudios el aprendizaje de un idioma?</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¿Cómo se promueve la participación del estudiante?</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¿Cómo se evalúa el programa de enseñanza de idiomas?</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¿Qué decisiones se toman a partir de los resultados de la evaluación del programa de enseñanza de idiomas?</w:t>
            </w:r>
          </w:p>
        </w:tc>
      </w:tr>
      <w:tr w:rsidR="000E1440" w:rsidRPr="009B441D" w:rsidTr="009B441D">
        <w:tc>
          <w:tcPr>
            <w:tcW w:w="9588" w:type="dxa"/>
          </w:tcPr>
          <w:p w:rsidR="000E1440" w:rsidRPr="004A7601" w:rsidRDefault="000E1440" w:rsidP="001201EF">
            <w:pPr>
              <w:numPr>
                <w:ilvl w:val="0"/>
                <w:numId w:val="123"/>
              </w:numPr>
              <w:tabs>
                <w:tab w:val="num" w:pos="142"/>
              </w:tab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¿Mediante que mecanismos se difunde el programa de enseñanza de idiomas?</w:t>
            </w:r>
          </w:p>
        </w:tc>
      </w:tr>
      <w:tr w:rsidR="000E1440" w:rsidRPr="009B441D" w:rsidTr="009B441D">
        <w:tc>
          <w:tcPr>
            <w:tcW w:w="9588" w:type="dxa"/>
          </w:tcPr>
          <w:p w:rsidR="000E1440" w:rsidRPr="004A7601" w:rsidRDefault="000E1440" w:rsidP="00A37746">
            <w:pPr>
              <w:pStyle w:val="Ttulo2"/>
              <w:keepNext w:val="0"/>
              <w:widowControl w:val="0"/>
              <w:numPr>
                <w:ilvl w:val="0"/>
                <w:numId w:val="0"/>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37. Programa de becas</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¿Cómo está estructurado el programa de becas?</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¿Cómo opera el programa de becas?</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 xml:space="preserve">¿Qué participación tiene el programa educativo en el Programa Nacional de Becas para </w:t>
            </w:r>
            <w:smartTag w:uri="urn:schemas-microsoft-com:office:smarttags" w:element="PersonName">
              <w:smartTagPr>
                <w:attr w:name="ProductID" w:val="la Educaci￳n Superior"/>
              </w:smartTagPr>
              <w:r w:rsidRPr="004A7601">
                <w:rPr>
                  <w:rFonts w:ascii="Book Antiqua" w:hAnsi="Book Antiqua"/>
                  <w:szCs w:val="24"/>
                </w:rPr>
                <w:t>la Educación Superior</w:t>
              </w:r>
            </w:smartTag>
            <w:r w:rsidRPr="004A7601">
              <w:rPr>
                <w:rFonts w:ascii="Book Antiqua" w:hAnsi="Book Antiqua"/>
                <w:szCs w:val="24"/>
              </w:rPr>
              <w:t>?</w:t>
            </w:r>
          </w:p>
        </w:tc>
      </w:tr>
      <w:tr w:rsidR="000E1440" w:rsidRPr="009B441D" w:rsidTr="009B441D">
        <w:tc>
          <w:tcPr>
            <w:tcW w:w="9588" w:type="dxa"/>
          </w:tcPr>
          <w:p w:rsidR="000E1440" w:rsidRPr="004A7601" w:rsidRDefault="000E1440" w:rsidP="001201EF">
            <w:pPr>
              <w:numPr>
                <w:ilvl w:val="0"/>
                <w:numId w:val="123"/>
              </w:numPr>
              <w:tabs>
                <w:tab w:val="num" w:pos="142"/>
              </w:tab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¿Mediante que mecanismos se difunde y promueve  el programa de becas?</w:t>
            </w:r>
          </w:p>
        </w:tc>
      </w:tr>
      <w:tr w:rsidR="000E1440" w:rsidRPr="009B441D" w:rsidTr="009B441D">
        <w:tc>
          <w:tcPr>
            <w:tcW w:w="9588" w:type="dxa"/>
          </w:tcPr>
          <w:p w:rsidR="000E1440" w:rsidRPr="004A7601" w:rsidRDefault="000E1440" w:rsidP="00A37746">
            <w:pPr>
              <w:pStyle w:val="Ttulo2"/>
              <w:keepNext w:val="0"/>
              <w:widowControl w:val="0"/>
              <w:numPr>
                <w:ilvl w:val="0"/>
                <w:numId w:val="0"/>
              </w:numPr>
              <w:suppressLineNumbers/>
              <w:tabs>
                <w:tab w:val="num" w:pos="142"/>
              </w:tabs>
              <w:suppressAutoHyphens/>
              <w:overflowPunct w:val="0"/>
              <w:autoSpaceDE w:val="0"/>
              <w:autoSpaceDN w:val="0"/>
              <w:adjustRightInd w:val="0"/>
              <w:ind w:left="142" w:hanging="142"/>
              <w:jc w:val="left"/>
              <w:textAlignment w:val="baseline"/>
              <w:rPr>
                <w:rFonts w:ascii="Book Antiqua" w:hAnsi="Book Antiqua"/>
                <w:szCs w:val="24"/>
              </w:rPr>
            </w:pPr>
            <w:r w:rsidRPr="004A7601">
              <w:rPr>
                <w:rFonts w:ascii="Book Antiqua" w:hAnsi="Book Antiqua"/>
                <w:szCs w:val="24"/>
              </w:rPr>
              <w:t>38. Reconocimiento a los estudiantes de alto desempeño</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lastRenderedPageBreak/>
              <w:t>¿Existe un programa que reconozca a los estudiantes de alto rendimiento?</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 xml:space="preserve">¿Son adecuados los procedimientos para otorgar los reconocimientos? </w:t>
            </w:r>
          </w:p>
        </w:tc>
      </w:tr>
      <w:tr w:rsidR="000E1440" w:rsidRPr="009B441D" w:rsidTr="009B441D">
        <w:tc>
          <w:tcPr>
            <w:tcW w:w="9588" w:type="dxa"/>
          </w:tcPr>
          <w:p w:rsidR="000E1440" w:rsidRPr="004A7601" w:rsidRDefault="000E1440" w:rsidP="001201EF">
            <w:pPr>
              <w:numPr>
                <w:ilvl w:val="0"/>
                <w:numId w:val="123"/>
              </w:numPr>
              <w:tabs>
                <w:tab w:val="num" w:pos="142"/>
              </w:tab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¿Cómo se asegura que la difusión del mismo alcance al 100% de los estudiantes?</w:t>
            </w:r>
          </w:p>
        </w:tc>
      </w:tr>
      <w:tr w:rsidR="000E1440" w:rsidRPr="009B441D" w:rsidTr="009B441D">
        <w:tc>
          <w:tcPr>
            <w:tcW w:w="9588" w:type="dxa"/>
          </w:tcPr>
          <w:p w:rsidR="000E1440" w:rsidRPr="004A7601" w:rsidRDefault="000E1440" w:rsidP="00A37746">
            <w:pPr>
              <w:tabs>
                <w:tab w:val="num" w:pos="142"/>
              </w:tabs>
              <w:overflowPunct w:val="0"/>
              <w:autoSpaceDE w:val="0"/>
              <w:autoSpaceDN w:val="0"/>
              <w:adjustRightInd w:val="0"/>
              <w:ind w:left="142" w:hanging="142"/>
              <w:textAlignment w:val="baseline"/>
              <w:rPr>
                <w:rFonts w:ascii="Book Antiqua" w:hAnsi="Book Antiqua"/>
                <w:b/>
                <w:szCs w:val="24"/>
              </w:rPr>
            </w:pPr>
            <w:r w:rsidRPr="004A7601">
              <w:rPr>
                <w:rFonts w:ascii="Book Antiqua" w:hAnsi="Book Antiqua"/>
                <w:b/>
                <w:szCs w:val="24"/>
              </w:rPr>
              <w:t>Categoría 7: Instalaciones, equipo y servicios</w:t>
            </w:r>
          </w:p>
        </w:tc>
      </w:tr>
      <w:tr w:rsidR="000E1440" w:rsidRPr="009B441D" w:rsidTr="009B441D">
        <w:tc>
          <w:tcPr>
            <w:tcW w:w="9588" w:type="dxa"/>
          </w:tcPr>
          <w:p w:rsidR="000E1440" w:rsidRPr="004A7601" w:rsidRDefault="000E1440" w:rsidP="00A37746">
            <w:pPr>
              <w:tabs>
                <w:tab w:val="num" w:pos="142"/>
              </w:tabs>
              <w:overflowPunct w:val="0"/>
              <w:autoSpaceDE w:val="0"/>
              <w:autoSpaceDN w:val="0"/>
              <w:adjustRightInd w:val="0"/>
              <w:ind w:left="142" w:hanging="142"/>
              <w:textAlignment w:val="baseline"/>
              <w:rPr>
                <w:rFonts w:ascii="Book Antiqua" w:hAnsi="Book Antiqua"/>
                <w:b/>
                <w:szCs w:val="24"/>
              </w:rPr>
            </w:pPr>
            <w:r w:rsidRPr="004A7601">
              <w:rPr>
                <w:rFonts w:ascii="Book Antiqua" w:hAnsi="Book Antiqua"/>
                <w:b/>
                <w:szCs w:val="24"/>
              </w:rPr>
              <w:t>39. Aulas</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¿El número de aulas es adecuado para la atención de la población estudiantil?</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¿Cuál es la percepción de los profesores en relación a la funcionalidad de las aulas?</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¿Cuál es el estado de conservación de las aulas y las carencias más relevantes referidas a la enseñanza?</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¿El equipamiento de las aulas se ajusta en calidad y cantidad a las necesidades del programa educativo?</w:t>
            </w:r>
          </w:p>
        </w:tc>
      </w:tr>
      <w:tr w:rsidR="000E1440" w:rsidRPr="009B441D" w:rsidTr="009B441D">
        <w:tc>
          <w:tcPr>
            <w:tcW w:w="9588" w:type="dxa"/>
          </w:tcPr>
          <w:p w:rsidR="000E1440" w:rsidRPr="004A7601" w:rsidRDefault="000E1440" w:rsidP="001201EF">
            <w:pPr>
              <w:numPr>
                <w:ilvl w:val="0"/>
                <w:numId w:val="123"/>
              </w:numPr>
              <w:tabs>
                <w:tab w:val="num" w:pos="142"/>
              </w:tab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¿Cuáles son las características de las aulas en cuanto a iluminación, ventilación, temperatura, acústica, entre otros?</w:t>
            </w:r>
          </w:p>
        </w:tc>
      </w:tr>
      <w:tr w:rsidR="000E1440" w:rsidRPr="009B441D" w:rsidTr="009B441D">
        <w:tc>
          <w:tcPr>
            <w:tcW w:w="9588" w:type="dxa"/>
          </w:tcPr>
          <w:p w:rsidR="000E1440" w:rsidRPr="004A7601" w:rsidRDefault="000E1440" w:rsidP="00A37746">
            <w:pPr>
              <w:widowControl w:val="0"/>
              <w:suppressLineNumbers/>
              <w:tabs>
                <w:tab w:val="num" w:pos="142"/>
              </w:tabs>
              <w:suppressAutoHyphens/>
              <w:overflowPunct w:val="0"/>
              <w:autoSpaceDE w:val="0"/>
              <w:autoSpaceDN w:val="0"/>
              <w:adjustRightInd w:val="0"/>
              <w:ind w:left="142" w:hanging="142"/>
              <w:textAlignment w:val="baseline"/>
              <w:rPr>
                <w:rFonts w:ascii="Book Antiqua" w:hAnsi="Book Antiqua"/>
                <w:b/>
                <w:szCs w:val="24"/>
              </w:rPr>
            </w:pPr>
            <w:r w:rsidRPr="004A7601">
              <w:rPr>
                <w:rFonts w:ascii="Book Antiqua" w:hAnsi="Book Antiqua"/>
                <w:b/>
                <w:szCs w:val="24"/>
              </w:rPr>
              <w:t>40. Espacios para profesores</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¿Se adecua el número de espacios destinados al desarrollo de las funciones del personal académico a las necesidades de la organización docente?</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¿Los espacios destinados al desarrollo de las funciones del personal académico son suficientes para el desempeño de las actividades?</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¿Cuál es el estado de conservación de los espacios destinados al desarrollo de las funciones del personal académico?</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¿El equipamiento de los espacios destinados al desarrollo y coordinación de las funciones del personal académico es el adecuado en cantidad y calidad?</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¿Cuáles son las características de los espacios destinados al personal académico en cuanto a iluminación, ventilación, temperatura, acústica…?</w:t>
            </w:r>
          </w:p>
        </w:tc>
      </w:tr>
      <w:tr w:rsidR="000E1440" w:rsidRPr="009B441D" w:rsidTr="009B441D">
        <w:tc>
          <w:tcPr>
            <w:tcW w:w="9588" w:type="dxa"/>
          </w:tcPr>
          <w:p w:rsidR="000E1440" w:rsidRPr="004A7601" w:rsidRDefault="000E1440" w:rsidP="001201EF">
            <w:pPr>
              <w:numPr>
                <w:ilvl w:val="0"/>
                <w:numId w:val="123"/>
              </w:numPr>
              <w:tabs>
                <w:tab w:val="num" w:pos="142"/>
              </w:tab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¿Cuál es la satisfacción del personal académico con los espacios de trabajo?</w:t>
            </w:r>
          </w:p>
        </w:tc>
      </w:tr>
      <w:tr w:rsidR="000E1440" w:rsidRPr="009B441D" w:rsidTr="009B441D">
        <w:tc>
          <w:tcPr>
            <w:tcW w:w="9588" w:type="dxa"/>
          </w:tcPr>
          <w:p w:rsidR="000E1440" w:rsidRPr="004A7601" w:rsidRDefault="000E1440" w:rsidP="00A37746">
            <w:pPr>
              <w:widowControl w:val="0"/>
              <w:suppressLineNumbers/>
              <w:tabs>
                <w:tab w:val="num" w:pos="142"/>
              </w:tabs>
              <w:suppressAutoHyphens/>
              <w:overflowPunct w:val="0"/>
              <w:autoSpaceDE w:val="0"/>
              <w:autoSpaceDN w:val="0"/>
              <w:adjustRightInd w:val="0"/>
              <w:ind w:left="142" w:hanging="142"/>
              <w:textAlignment w:val="baseline"/>
              <w:rPr>
                <w:rFonts w:ascii="Book Antiqua" w:hAnsi="Book Antiqua"/>
                <w:b/>
                <w:szCs w:val="24"/>
              </w:rPr>
            </w:pPr>
            <w:r w:rsidRPr="004A7601">
              <w:rPr>
                <w:rFonts w:ascii="Book Antiqua" w:hAnsi="Book Antiqua"/>
                <w:b/>
                <w:szCs w:val="24"/>
              </w:rPr>
              <w:t>41. Laboratorios y talleres</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¿Cuál es el nivel de funcionalidad de los laboratorios, talleres y espacios experimentales?</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¿El número de laboratorios, talleres y espacios experimentales se adecua a las necesidades del programa educativo y al número de estudiantes?</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¿El espacio en los laboratorios, talleres y espacios experimentales es suficiente para que los estudiantes desempeñen las actividades programadas en el plan de estudios?</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¿Las actividades en los laboratorios fomentan el desarrollo de habilidades y la creatividad en los alumnos?</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¿Se dispone de horarios amplios para atender la demanda?</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¿Se cuenta con personal capacitado de soporte?</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¿Se cuenta con áreas para montaje, instalación, demostración y presentación de proyectos y prototipos?</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¿Cuál es el estado de conservación de los laboratorios, talleres y espacios experimentales?</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 xml:space="preserve">¿El equipamiento de los laboratorios, talleres y espacios experimentales es el adecuado </w:t>
            </w:r>
            <w:r w:rsidRPr="004A7601">
              <w:rPr>
                <w:rFonts w:ascii="Book Antiqua" w:hAnsi="Book Antiqua"/>
                <w:szCs w:val="24"/>
              </w:rPr>
              <w:lastRenderedPageBreak/>
              <w:t>en cantidad y calidad?</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lastRenderedPageBreak/>
              <w:t>¿Cuáles son las características de los laboratorios, talleres y espacios experimentales en cuanto a iluminación, ventilación, temperatura, acústica, otros?</w:t>
            </w:r>
          </w:p>
        </w:tc>
      </w:tr>
      <w:tr w:rsidR="000E1440" w:rsidRPr="009B441D" w:rsidTr="009B441D">
        <w:tc>
          <w:tcPr>
            <w:tcW w:w="9588" w:type="dxa"/>
          </w:tcPr>
          <w:p w:rsidR="000E1440" w:rsidRPr="004A7601" w:rsidRDefault="000E1440" w:rsidP="001201EF">
            <w:pPr>
              <w:numPr>
                <w:ilvl w:val="0"/>
                <w:numId w:val="123"/>
              </w:numPr>
              <w:tabs>
                <w:tab w:val="num" w:pos="142"/>
              </w:tab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¿Qué proporción de los laboratorios están certificados?</w:t>
            </w:r>
          </w:p>
        </w:tc>
      </w:tr>
      <w:tr w:rsidR="000E1440" w:rsidRPr="009B441D" w:rsidTr="009B441D">
        <w:tc>
          <w:tcPr>
            <w:tcW w:w="9588" w:type="dxa"/>
          </w:tcPr>
          <w:p w:rsidR="000E1440" w:rsidRPr="004A7601" w:rsidRDefault="000E1440" w:rsidP="00A37746">
            <w:pPr>
              <w:widowControl w:val="0"/>
              <w:suppressLineNumbers/>
              <w:tabs>
                <w:tab w:val="num" w:pos="142"/>
              </w:tabs>
              <w:suppressAutoHyphens/>
              <w:overflowPunct w:val="0"/>
              <w:autoSpaceDE w:val="0"/>
              <w:autoSpaceDN w:val="0"/>
              <w:adjustRightInd w:val="0"/>
              <w:ind w:left="142" w:hanging="142"/>
              <w:textAlignment w:val="baseline"/>
              <w:rPr>
                <w:rFonts w:ascii="Book Antiqua" w:hAnsi="Book Antiqua"/>
                <w:b/>
                <w:szCs w:val="24"/>
              </w:rPr>
            </w:pPr>
            <w:r w:rsidRPr="004A7601">
              <w:rPr>
                <w:rFonts w:ascii="Book Antiqua" w:hAnsi="Book Antiqua"/>
                <w:b/>
                <w:szCs w:val="24"/>
              </w:rPr>
              <w:t>42. Instalaciones especiales y espacios para encuentros académicos</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¿Cuál es el nivel de funcionalidad de las instalaciones especiales y de los espacios de trabajo?</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¿Las instalaciones especiales se adecuan a las necesidades del programa educativo y al número de estudiantes?</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¿Las instalaciones especiales son suficientes para que los estudiantes desempeñen las actividades programadas en el desarrollo del programa educativo?</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¿Cuál es el estado de conservación de las instalaciones especiales y espacios de trabajo?</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¿El equipamiento de las instalaciones especiales y de los espacios de trabajo es el adecuado en cantidad y calidad?</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¿Cuáles son las características de las instalaciones especiales y de los espacio de trabajo en cuanto a iluminación, ventilación, temperatura, acústica, entre otros?</w:t>
            </w:r>
          </w:p>
        </w:tc>
      </w:tr>
      <w:tr w:rsidR="000E1440" w:rsidRPr="009B441D" w:rsidTr="009B441D">
        <w:tc>
          <w:tcPr>
            <w:tcW w:w="9588" w:type="dxa"/>
          </w:tcPr>
          <w:p w:rsidR="000E1440" w:rsidRPr="004A7601" w:rsidRDefault="000E1440" w:rsidP="001201EF">
            <w:pPr>
              <w:numPr>
                <w:ilvl w:val="0"/>
                <w:numId w:val="123"/>
              </w:numPr>
              <w:tabs>
                <w:tab w:val="num" w:pos="142"/>
              </w:tab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¿El número de espacios de trabajo es adecuado a las necesidades de los estudiantes y de los académicos?</w:t>
            </w:r>
          </w:p>
        </w:tc>
      </w:tr>
      <w:tr w:rsidR="000E1440" w:rsidRPr="009B441D" w:rsidTr="009B441D">
        <w:tc>
          <w:tcPr>
            <w:tcW w:w="9588" w:type="dxa"/>
          </w:tcPr>
          <w:p w:rsidR="000E1440" w:rsidRPr="004A7601" w:rsidRDefault="000E1440" w:rsidP="00A37746">
            <w:pPr>
              <w:widowControl w:val="0"/>
              <w:suppressLineNumbers/>
              <w:tabs>
                <w:tab w:val="num" w:pos="142"/>
              </w:tabs>
              <w:suppressAutoHyphens/>
              <w:overflowPunct w:val="0"/>
              <w:autoSpaceDE w:val="0"/>
              <w:autoSpaceDN w:val="0"/>
              <w:adjustRightInd w:val="0"/>
              <w:ind w:left="142" w:hanging="142"/>
              <w:textAlignment w:val="baseline"/>
              <w:rPr>
                <w:rFonts w:ascii="Book Antiqua" w:hAnsi="Book Antiqua"/>
                <w:b/>
                <w:szCs w:val="24"/>
              </w:rPr>
            </w:pPr>
            <w:r w:rsidRPr="004A7601">
              <w:rPr>
                <w:rFonts w:ascii="Book Antiqua" w:hAnsi="Book Antiqua"/>
                <w:b/>
                <w:szCs w:val="24"/>
              </w:rPr>
              <w:t>43. Biblioteca</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¿Cuál es el nivel de funcionalidad de la biblioteca?</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¿La capacidad de la biblioteca y salas de lectura se adecua a las necesidades de los usuarios y al número de los mismos?</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¿Cuál es el estado de conservación de la biblioteca y salas de lectura?</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¿Cuáles son las características de la biblioteca en cuanto a iluminación, ventilación, temperatura, otros?</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¿Es adecuado el acervo a las necesidades del programa educativo?</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¿Son adecuados la organización del acervo y el volumen de consulta y préstamo?</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¿Cuál es la disponibilidad del acervo en relación a la demanda?</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¿Cuál es la disponibilidad de bibliografía recomendada en relación a la demanda?</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¿El sistema de acceso al acervo bibliográfico y consulta de los mismos es adecuado?</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¿Cuál es la satisfacción de los usuarios con la cantidad, calidad y accesibilidad de la bibliografía y su adecuación a las necesidades del programa educativo?</w:t>
            </w:r>
          </w:p>
        </w:tc>
      </w:tr>
      <w:tr w:rsidR="000E1440" w:rsidRPr="009B441D" w:rsidTr="009B441D">
        <w:tc>
          <w:tcPr>
            <w:tcW w:w="9588" w:type="dxa"/>
          </w:tcPr>
          <w:p w:rsidR="000E1440" w:rsidRPr="004A7601" w:rsidRDefault="000E1440" w:rsidP="001201EF">
            <w:pPr>
              <w:numPr>
                <w:ilvl w:val="0"/>
                <w:numId w:val="123"/>
              </w:numPr>
              <w:tabs>
                <w:tab w:val="num" w:pos="142"/>
              </w:tab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¿Que otros acervos existen para apoyar el desarrollo del programa educativo?</w:t>
            </w:r>
          </w:p>
        </w:tc>
      </w:tr>
      <w:tr w:rsidR="000E1440" w:rsidRPr="009B441D" w:rsidTr="009B441D">
        <w:tc>
          <w:tcPr>
            <w:tcW w:w="9588" w:type="dxa"/>
          </w:tcPr>
          <w:p w:rsidR="000E1440" w:rsidRPr="004A7601" w:rsidRDefault="000E1440" w:rsidP="00A37746">
            <w:pPr>
              <w:widowControl w:val="0"/>
              <w:suppressLineNumbers/>
              <w:tabs>
                <w:tab w:val="num" w:pos="142"/>
              </w:tabs>
              <w:suppressAutoHyphens/>
              <w:overflowPunct w:val="0"/>
              <w:autoSpaceDE w:val="0"/>
              <w:autoSpaceDN w:val="0"/>
              <w:adjustRightInd w:val="0"/>
              <w:ind w:left="142" w:hanging="142"/>
              <w:textAlignment w:val="baseline"/>
              <w:rPr>
                <w:rFonts w:ascii="Book Antiqua" w:hAnsi="Book Antiqua"/>
                <w:b/>
                <w:szCs w:val="24"/>
              </w:rPr>
            </w:pPr>
            <w:r w:rsidRPr="004A7601">
              <w:rPr>
                <w:rFonts w:ascii="Book Antiqua" w:hAnsi="Book Antiqua"/>
                <w:b/>
                <w:szCs w:val="24"/>
              </w:rPr>
              <w:t>44. Servicios de cómputo.</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¿Es suficiente el equipo de cómputo y software para profesores y estudiantes?</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¿Es adecuado el número de computadoras por estudiantes?</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¿Es adecuado el número de computadoras por profesores?</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¿Se tiene el software y cantidad de licencias adecuados a las necesidades del programa?</w:t>
            </w:r>
          </w:p>
        </w:tc>
      </w:tr>
      <w:tr w:rsidR="000E1440" w:rsidRPr="009B441D" w:rsidTr="009B441D">
        <w:tc>
          <w:tcPr>
            <w:tcW w:w="9588" w:type="dxa"/>
          </w:tcPr>
          <w:p w:rsidR="000E1440" w:rsidRPr="004A7601" w:rsidRDefault="000E1440" w:rsidP="001201EF">
            <w:pPr>
              <w:numPr>
                <w:ilvl w:val="0"/>
                <w:numId w:val="123"/>
              </w:numPr>
              <w:tabs>
                <w:tab w:val="num" w:pos="142"/>
              </w:tab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¿Es adecuado el número de redes de información y bases de datos?</w:t>
            </w:r>
          </w:p>
        </w:tc>
      </w:tr>
      <w:tr w:rsidR="000E1440" w:rsidRPr="009B441D" w:rsidTr="009B441D">
        <w:tc>
          <w:tcPr>
            <w:tcW w:w="9588" w:type="dxa"/>
          </w:tcPr>
          <w:p w:rsidR="000E1440" w:rsidRPr="004A7601" w:rsidRDefault="000E1440" w:rsidP="00A37746">
            <w:pPr>
              <w:widowControl w:val="0"/>
              <w:suppressLineNumbers/>
              <w:tabs>
                <w:tab w:val="num" w:pos="142"/>
              </w:tabs>
              <w:suppressAutoHyphens/>
              <w:overflowPunct w:val="0"/>
              <w:autoSpaceDE w:val="0"/>
              <w:autoSpaceDN w:val="0"/>
              <w:adjustRightInd w:val="0"/>
              <w:ind w:left="142" w:hanging="142"/>
              <w:textAlignment w:val="baseline"/>
              <w:rPr>
                <w:rFonts w:ascii="Book Antiqua" w:hAnsi="Book Antiqua"/>
                <w:b/>
                <w:szCs w:val="24"/>
              </w:rPr>
            </w:pPr>
            <w:r w:rsidRPr="004A7601">
              <w:rPr>
                <w:rFonts w:ascii="Book Antiqua" w:hAnsi="Book Antiqua"/>
                <w:b/>
                <w:szCs w:val="24"/>
              </w:rPr>
              <w:lastRenderedPageBreak/>
              <w:t>45. Servicios de apoyo</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 xml:space="preserve">¿Con que servicios de apoyo se cuenta? </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¿Son suficientes?</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¿Cómo se demuestra la eficiencia de la bolsa de trabajo?</w:t>
            </w:r>
          </w:p>
        </w:tc>
      </w:tr>
      <w:tr w:rsidR="000E1440" w:rsidRPr="009B441D" w:rsidTr="009B441D">
        <w:tc>
          <w:tcPr>
            <w:tcW w:w="9588" w:type="dxa"/>
          </w:tcPr>
          <w:p w:rsidR="000E1440" w:rsidRPr="004A7601" w:rsidRDefault="000E1440" w:rsidP="001201EF">
            <w:pPr>
              <w:numPr>
                <w:ilvl w:val="0"/>
                <w:numId w:val="123"/>
              </w:numPr>
              <w:tabs>
                <w:tab w:val="num" w:pos="142"/>
              </w:tab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¿Los servicios de apoyo canalizan adecuadamente problemas de adicciones y farmacodependencia a las instancias correspondientes?</w:t>
            </w:r>
          </w:p>
        </w:tc>
      </w:tr>
      <w:tr w:rsidR="000E1440" w:rsidRPr="009B441D" w:rsidTr="009B441D">
        <w:tc>
          <w:tcPr>
            <w:tcW w:w="9588" w:type="dxa"/>
          </w:tcPr>
          <w:p w:rsidR="000E1440" w:rsidRPr="004A7601" w:rsidRDefault="000E1440" w:rsidP="00A37746">
            <w:pPr>
              <w:widowControl w:val="0"/>
              <w:suppressLineNumbers/>
              <w:tabs>
                <w:tab w:val="num" w:pos="142"/>
              </w:tabs>
              <w:suppressAutoHyphens/>
              <w:overflowPunct w:val="0"/>
              <w:autoSpaceDE w:val="0"/>
              <w:autoSpaceDN w:val="0"/>
              <w:adjustRightInd w:val="0"/>
              <w:ind w:left="142" w:hanging="142"/>
              <w:textAlignment w:val="baseline"/>
              <w:rPr>
                <w:rFonts w:ascii="Book Antiqua" w:hAnsi="Book Antiqua"/>
                <w:b/>
                <w:szCs w:val="24"/>
              </w:rPr>
            </w:pPr>
            <w:r w:rsidRPr="004A7601">
              <w:rPr>
                <w:rFonts w:ascii="Book Antiqua" w:hAnsi="Book Antiqua"/>
                <w:b/>
                <w:szCs w:val="24"/>
              </w:rPr>
              <w:t>46. Programa de infraestructura y mantenimiento de instalaciones y equipos.</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¿Con qué frecuencia se revisan los planes y programas de infraestructura?</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¿Se cuenta con un programa de mantenimiento preventivo y correctivo de instalaciones y equipo?</w:t>
            </w:r>
          </w:p>
        </w:tc>
      </w:tr>
      <w:tr w:rsidR="000E1440" w:rsidRPr="009B441D" w:rsidTr="009B441D">
        <w:tc>
          <w:tcPr>
            <w:tcW w:w="9588" w:type="dxa"/>
          </w:tcPr>
          <w:p w:rsidR="000E1440" w:rsidRPr="004A7601" w:rsidRDefault="000E1440" w:rsidP="001201EF">
            <w:pPr>
              <w:numPr>
                <w:ilvl w:val="0"/>
                <w:numId w:val="123"/>
              </w:numPr>
              <w:tabs>
                <w:tab w:val="num" w:pos="142"/>
              </w:tab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¿Se cuenta con personal de soporte técnico capacitado?</w:t>
            </w:r>
          </w:p>
        </w:tc>
      </w:tr>
      <w:tr w:rsidR="000E1440" w:rsidRPr="009B441D" w:rsidTr="009B441D">
        <w:tc>
          <w:tcPr>
            <w:tcW w:w="9588" w:type="dxa"/>
          </w:tcPr>
          <w:p w:rsidR="000E1440" w:rsidRPr="004A7601" w:rsidRDefault="000E1440" w:rsidP="00A37746">
            <w:pPr>
              <w:widowControl w:val="0"/>
              <w:suppressLineNumbers/>
              <w:tabs>
                <w:tab w:val="num" w:pos="142"/>
              </w:tabs>
              <w:suppressAutoHyphens/>
              <w:overflowPunct w:val="0"/>
              <w:autoSpaceDE w:val="0"/>
              <w:autoSpaceDN w:val="0"/>
              <w:adjustRightInd w:val="0"/>
              <w:ind w:left="142" w:hanging="142"/>
              <w:textAlignment w:val="baseline"/>
              <w:rPr>
                <w:rFonts w:ascii="Book Antiqua" w:hAnsi="Book Antiqua"/>
                <w:b/>
                <w:szCs w:val="24"/>
              </w:rPr>
            </w:pPr>
            <w:r w:rsidRPr="004A7601">
              <w:rPr>
                <w:rFonts w:ascii="Book Antiqua" w:hAnsi="Book Antiqua"/>
                <w:b/>
                <w:szCs w:val="24"/>
              </w:rPr>
              <w:t>47. Programa de seguridad, de higiene y de protección civil.</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¿Cómo funciona el programa interno para la protección de los usuarios, que incluya: señales sobre riesgos, manejo de equipo de protección, simulacros de evacuación, extinguidores, otros?</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¿Cuáles son los mecanismos de información a los estudiantes sobre seguridad e higiene?</w:t>
            </w:r>
          </w:p>
        </w:tc>
      </w:tr>
      <w:tr w:rsidR="000E1440" w:rsidRPr="009B441D" w:rsidTr="009B441D">
        <w:tc>
          <w:tcPr>
            <w:tcW w:w="9588" w:type="dxa"/>
          </w:tcPr>
          <w:p w:rsidR="000E1440" w:rsidRPr="004A7601" w:rsidRDefault="000E1440" w:rsidP="001201EF">
            <w:pPr>
              <w:numPr>
                <w:ilvl w:val="0"/>
                <w:numId w:val="123"/>
              </w:numPr>
              <w:tabs>
                <w:tab w:val="num" w:pos="142"/>
              </w:tab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¿Existe un acuerdo de coordinación con el programa de protección civil del municipio o del estado?</w:t>
            </w:r>
          </w:p>
        </w:tc>
      </w:tr>
      <w:tr w:rsidR="000E1440" w:rsidRPr="009B441D" w:rsidTr="009B441D">
        <w:tc>
          <w:tcPr>
            <w:tcW w:w="9588" w:type="dxa"/>
          </w:tcPr>
          <w:p w:rsidR="000E1440" w:rsidRPr="004A7601" w:rsidRDefault="000E1440" w:rsidP="00A37746">
            <w:pPr>
              <w:tabs>
                <w:tab w:val="num" w:pos="142"/>
              </w:tabs>
              <w:overflowPunct w:val="0"/>
              <w:autoSpaceDE w:val="0"/>
              <w:autoSpaceDN w:val="0"/>
              <w:adjustRightInd w:val="0"/>
              <w:ind w:left="142" w:hanging="142"/>
              <w:textAlignment w:val="baseline"/>
              <w:rPr>
                <w:rFonts w:ascii="Book Antiqua" w:hAnsi="Book Antiqua"/>
                <w:b/>
                <w:szCs w:val="24"/>
              </w:rPr>
            </w:pPr>
            <w:r w:rsidRPr="004A7601">
              <w:rPr>
                <w:rFonts w:ascii="Book Antiqua" w:hAnsi="Book Antiqua"/>
                <w:b/>
                <w:szCs w:val="24"/>
              </w:rPr>
              <w:t>Categoría 8: Trascendencia del programa</w:t>
            </w:r>
          </w:p>
        </w:tc>
      </w:tr>
      <w:tr w:rsidR="000E1440" w:rsidRPr="009B441D" w:rsidTr="009B441D">
        <w:tc>
          <w:tcPr>
            <w:tcW w:w="9588" w:type="dxa"/>
          </w:tcPr>
          <w:p w:rsidR="000E1440" w:rsidRPr="004A7601" w:rsidRDefault="000E1440" w:rsidP="00A37746">
            <w:pPr>
              <w:pStyle w:val="Ttulo6"/>
              <w:widowControl w:val="0"/>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48. Cobertura social del programa educativo</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¿Tiene el programa reconocimiento e impacto en el ámbito local, regional, nacional o internacional?</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¿Qué proporción de la población en edad escolar cubre el programa educativo en la zona de influencia de la institución?</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¿Qué proporción de la demanda cubre el programa educativo?</w:t>
            </w:r>
          </w:p>
        </w:tc>
      </w:tr>
      <w:tr w:rsidR="000E1440" w:rsidRPr="009B441D" w:rsidTr="009B441D">
        <w:tc>
          <w:tcPr>
            <w:tcW w:w="9588" w:type="dxa"/>
          </w:tcPr>
          <w:p w:rsidR="000E1440" w:rsidRPr="004A7601" w:rsidRDefault="000E1440" w:rsidP="001201EF">
            <w:pPr>
              <w:numPr>
                <w:ilvl w:val="0"/>
                <w:numId w:val="123"/>
              </w:numPr>
              <w:tabs>
                <w:tab w:val="num" w:pos="142"/>
              </w:tab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¿Existen registros diferenciados de estudiantes aceptados de primera opción y segunda opción?</w:t>
            </w:r>
          </w:p>
        </w:tc>
      </w:tr>
      <w:tr w:rsidR="000E1440" w:rsidRPr="009B441D" w:rsidTr="009B441D">
        <w:tc>
          <w:tcPr>
            <w:tcW w:w="9588" w:type="dxa"/>
          </w:tcPr>
          <w:p w:rsidR="000E1440" w:rsidRPr="004A7601" w:rsidRDefault="000E1440" w:rsidP="00A37746">
            <w:pPr>
              <w:widowControl w:val="0"/>
              <w:suppressLineNumbers/>
              <w:tabs>
                <w:tab w:val="num" w:pos="142"/>
              </w:tabs>
              <w:suppressAutoHyphens/>
              <w:overflowPunct w:val="0"/>
              <w:autoSpaceDE w:val="0"/>
              <w:autoSpaceDN w:val="0"/>
              <w:adjustRightInd w:val="0"/>
              <w:ind w:left="142" w:hanging="142"/>
              <w:textAlignment w:val="baseline"/>
              <w:rPr>
                <w:rFonts w:ascii="Book Antiqua" w:hAnsi="Book Antiqua"/>
                <w:b/>
                <w:szCs w:val="24"/>
              </w:rPr>
            </w:pPr>
            <w:r w:rsidRPr="004A7601">
              <w:rPr>
                <w:rFonts w:ascii="Book Antiqua" w:hAnsi="Book Antiqua"/>
                <w:b/>
                <w:szCs w:val="24"/>
              </w:rPr>
              <w:t>49. Vínculo permanente egresado - institución</w:t>
            </w:r>
          </w:p>
        </w:tc>
      </w:tr>
      <w:tr w:rsidR="000E1440" w:rsidRPr="009B441D" w:rsidTr="009B441D">
        <w:tc>
          <w:tcPr>
            <w:tcW w:w="9588" w:type="dxa"/>
          </w:tcPr>
          <w:p w:rsidR="000E1440" w:rsidRPr="004A7601" w:rsidRDefault="000E1440" w:rsidP="001201EF">
            <w:pPr>
              <w:widowControl w:val="0"/>
              <w:numPr>
                <w:ilvl w:val="0"/>
                <w:numId w:val="180"/>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¿Qué resultados da el plan institucional para mantener enlace con los egresados?</w:t>
            </w:r>
          </w:p>
        </w:tc>
      </w:tr>
      <w:tr w:rsidR="000E1440" w:rsidRPr="009B441D" w:rsidTr="009B441D">
        <w:tc>
          <w:tcPr>
            <w:tcW w:w="9588" w:type="dxa"/>
          </w:tcPr>
          <w:p w:rsidR="000E1440" w:rsidRPr="004A7601" w:rsidRDefault="000E1440" w:rsidP="001201EF">
            <w:pPr>
              <w:widowControl w:val="0"/>
              <w:numPr>
                <w:ilvl w:val="0"/>
                <w:numId w:val="180"/>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 xml:space="preserve">¿Qué programas de posgrado afines al programa ofrece </w:t>
            </w:r>
            <w:smartTag w:uri="urn:schemas-microsoft-com:office:smarttags" w:element="PersonName">
              <w:smartTagPr>
                <w:attr w:name="ProductID" w:val="la IES"/>
              </w:smartTagPr>
              <w:r w:rsidRPr="004A7601">
                <w:rPr>
                  <w:rFonts w:ascii="Book Antiqua" w:hAnsi="Book Antiqua"/>
                  <w:szCs w:val="24"/>
                </w:rPr>
                <w:t>la IES</w:t>
              </w:r>
            </w:smartTag>
            <w:r w:rsidRPr="004A7601">
              <w:rPr>
                <w:rFonts w:ascii="Book Antiqua" w:hAnsi="Book Antiqua"/>
                <w:szCs w:val="24"/>
              </w:rPr>
              <w:t xml:space="preserve">? </w:t>
            </w:r>
          </w:p>
        </w:tc>
      </w:tr>
      <w:tr w:rsidR="000E1440" w:rsidRPr="009B441D" w:rsidTr="009B441D">
        <w:tc>
          <w:tcPr>
            <w:tcW w:w="9588" w:type="dxa"/>
          </w:tcPr>
          <w:p w:rsidR="000E1440" w:rsidRPr="004A7601" w:rsidRDefault="000E1440" w:rsidP="001201EF">
            <w:pPr>
              <w:widowControl w:val="0"/>
              <w:numPr>
                <w:ilvl w:val="0"/>
                <w:numId w:val="180"/>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¿Cuáles programas de educación continua ligados al programa educativo se ofrecen?</w:t>
            </w:r>
          </w:p>
        </w:tc>
      </w:tr>
      <w:tr w:rsidR="000E1440" w:rsidRPr="009B441D" w:rsidTr="009B441D">
        <w:tc>
          <w:tcPr>
            <w:tcW w:w="9588" w:type="dxa"/>
          </w:tcPr>
          <w:p w:rsidR="000E1440" w:rsidRPr="004A7601" w:rsidRDefault="000E1440" w:rsidP="001201EF">
            <w:pPr>
              <w:widowControl w:val="0"/>
              <w:numPr>
                <w:ilvl w:val="0"/>
                <w:numId w:val="180"/>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¿Qué tipo de relaciones formales permiten la contribución de los egresados en la mejora continua del programa educativo?</w:t>
            </w:r>
          </w:p>
        </w:tc>
      </w:tr>
      <w:tr w:rsidR="000E1440" w:rsidRPr="009B441D" w:rsidTr="009B441D">
        <w:tc>
          <w:tcPr>
            <w:tcW w:w="9588" w:type="dxa"/>
          </w:tcPr>
          <w:p w:rsidR="000E1440" w:rsidRPr="004A7601" w:rsidRDefault="000E1440" w:rsidP="001201EF">
            <w:pPr>
              <w:numPr>
                <w:ilvl w:val="0"/>
                <w:numId w:val="178"/>
              </w:numPr>
              <w:tabs>
                <w:tab w:val="num" w:pos="142"/>
              </w:tab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¿Qué eventos se han organizado con la participación de los egresados?</w:t>
            </w:r>
          </w:p>
        </w:tc>
      </w:tr>
      <w:tr w:rsidR="000E1440" w:rsidRPr="009B441D" w:rsidTr="009B441D">
        <w:tc>
          <w:tcPr>
            <w:tcW w:w="9588" w:type="dxa"/>
          </w:tcPr>
          <w:p w:rsidR="000E1440" w:rsidRPr="004A7601" w:rsidRDefault="000E1440" w:rsidP="00A37746">
            <w:pPr>
              <w:widowControl w:val="0"/>
              <w:suppressLineNumbers/>
              <w:tabs>
                <w:tab w:val="num" w:pos="142"/>
              </w:tabs>
              <w:suppressAutoHyphens/>
              <w:overflowPunct w:val="0"/>
              <w:autoSpaceDE w:val="0"/>
              <w:autoSpaceDN w:val="0"/>
              <w:adjustRightInd w:val="0"/>
              <w:ind w:left="142" w:hanging="142"/>
              <w:textAlignment w:val="baseline"/>
              <w:rPr>
                <w:rFonts w:ascii="Book Antiqua" w:hAnsi="Book Antiqua"/>
                <w:b/>
                <w:szCs w:val="24"/>
              </w:rPr>
            </w:pPr>
            <w:r w:rsidRPr="004A7601">
              <w:rPr>
                <w:rFonts w:ascii="Book Antiqua" w:hAnsi="Book Antiqua"/>
                <w:b/>
                <w:szCs w:val="24"/>
              </w:rPr>
              <w:t>50. Seguimiento de egresados</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¿Se realizan estudios de seguimiento de los egresados? ¿Son sistemáticos?</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¿Retroalimenta la información derivada de los estudios la mejora del programa educativo?</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¿Se realizan encuestas y/o entrevistas a los empleadores sobre el desempeño profesional de los egresados?</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lastRenderedPageBreak/>
              <w:t>¿Se realizan encuestas sobre la satisfacción del egresado al momento de conclusión de estudios?</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 xml:space="preserve">¿Se realizan encuestas sobre el desempeño profesional después del egreso? (por ejemplo a los 3 años) </w:t>
            </w:r>
          </w:p>
        </w:tc>
      </w:tr>
      <w:tr w:rsidR="000E1440" w:rsidRPr="009B441D" w:rsidTr="009B441D">
        <w:tc>
          <w:tcPr>
            <w:tcW w:w="9588" w:type="dxa"/>
          </w:tcPr>
          <w:p w:rsidR="000E1440" w:rsidRPr="004A7601" w:rsidRDefault="000E1440" w:rsidP="001201EF">
            <w:pPr>
              <w:numPr>
                <w:ilvl w:val="0"/>
                <w:numId w:val="123"/>
              </w:numPr>
              <w:tabs>
                <w:tab w:val="num" w:pos="142"/>
              </w:tab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¿Se toman en cuenta los resultados para la toma de decisiones y la aplicación  de mejoras de manera regular y permanente?</w:t>
            </w:r>
          </w:p>
        </w:tc>
      </w:tr>
      <w:tr w:rsidR="000E1440" w:rsidRPr="009B441D" w:rsidTr="009B441D">
        <w:tc>
          <w:tcPr>
            <w:tcW w:w="9588" w:type="dxa"/>
          </w:tcPr>
          <w:p w:rsidR="000E1440" w:rsidRPr="004A7601" w:rsidRDefault="000E1440" w:rsidP="00A37746">
            <w:pPr>
              <w:widowControl w:val="0"/>
              <w:suppressLineNumbers/>
              <w:tabs>
                <w:tab w:val="num" w:pos="142"/>
              </w:tabs>
              <w:suppressAutoHyphens/>
              <w:overflowPunct w:val="0"/>
              <w:autoSpaceDE w:val="0"/>
              <w:autoSpaceDN w:val="0"/>
              <w:adjustRightInd w:val="0"/>
              <w:ind w:left="142" w:hanging="142"/>
              <w:textAlignment w:val="baseline"/>
              <w:rPr>
                <w:rFonts w:ascii="Book Antiqua" w:hAnsi="Book Antiqua"/>
                <w:b/>
                <w:szCs w:val="24"/>
              </w:rPr>
            </w:pPr>
            <w:r w:rsidRPr="004A7601">
              <w:rPr>
                <w:rFonts w:ascii="Book Antiqua" w:hAnsi="Book Antiqua"/>
                <w:b/>
                <w:szCs w:val="24"/>
              </w:rPr>
              <w:t>51. Eficiencia terminal y de titulación</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¿Finaliza el estudiante sus estudios en el tiempo previsto?</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¿Es aceptable el resultado de la eficiencia terminal con respecto a la media nacional?</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¿Se titula el estudiante en el tiempo promedio previsto por el plan de estudios?</w:t>
            </w:r>
          </w:p>
        </w:tc>
      </w:tr>
      <w:tr w:rsidR="000E1440" w:rsidRPr="009B441D" w:rsidTr="009B441D">
        <w:tc>
          <w:tcPr>
            <w:tcW w:w="9588" w:type="dxa"/>
          </w:tcPr>
          <w:p w:rsidR="000E1440" w:rsidRPr="004A7601" w:rsidRDefault="000E1440" w:rsidP="001201EF">
            <w:pPr>
              <w:numPr>
                <w:ilvl w:val="0"/>
                <w:numId w:val="123"/>
              </w:numPr>
              <w:tabs>
                <w:tab w:val="num" w:pos="142"/>
              </w:tab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¿Cuáles son las causas por las que el egresado no obtiene su título?</w:t>
            </w:r>
          </w:p>
        </w:tc>
      </w:tr>
      <w:tr w:rsidR="000E1440" w:rsidRPr="009B441D" w:rsidTr="009B441D">
        <w:tc>
          <w:tcPr>
            <w:tcW w:w="9588" w:type="dxa"/>
          </w:tcPr>
          <w:p w:rsidR="000E1440" w:rsidRPr="004A7601" w:rsidRDefault="000E1440" w:rsidP="00A37746">
            <w:pPr>
              <w:tabs>
                <w:tab w:val="num" w:pos="142"/>
              </w:tabs>
              <w:overflowPunct w:val="0"/>
              <w:autoSpaceDE w:val="0"/>
              <w:autoSpaceDN w:val="0"/>
              <w:adjustRightInd w:val="0"/>
              <w:ind w:left="142" w:hanging="142"/>
              <w:textAlignment w:val="baseline"/>
              <w:rPr>
                <w:rFonts w:ascii="Book Antiqua" w:hAnsi="Book Antiqua"/>
                <w:b/>
                <w:szCs w:val="24"/>
              </w:rPr>
            </w:pPr>
            <w:r w:rsidRPr="004A7601">
              <w:rPr>
                <w:rFonts w:ascii="Book Antiqua" w:hAnsi="Book Antiqua"/>
                <w:b/>
                <w:szCs w:val="24"/>
              </w:rPr>
              <w:t>Categoría 9: Productividad académica</w:t>
            </w:r>
          </w:p>
        </w:tc>
      </w:tr>
      <w:tr w:rsidR="000E1440" w:rsidRPr="009B441D" w:rsidTr="009B441D">
        <w:tc>
          <w:tcPr>
            <w:tcW w:w="9588" w:type="dxa"/>
          </w:tcPr>
          <w:p w:rsidR="000E1440" w:rsidRPr="004A7601" w:rsidRDefault="000E1440" w:rsidP="00A37746">
            <w:pPr>
              <w:tabs>
                <w:tab w:val="num" w:pos="142"/>
              </w:tabs>
              <w:overflowPunct w:val="0"/>
              <w:autoSpaceDE w:val="0"/>
              <w:autoSpaceDN w:val="0"/>
              <w:adjustRightInd w:val="0"/>
              <w:ind w:left="142" w:hanging="142"/>
              <w:textAlignment w:val="baseline"/>
              <w:rPr>
                <w:rFonts w:ascii="Book Antiqua" w:hAnsi="Book Antiqua"/>
                <w:b/>
                <w:szCs w:val="24"/>
              </w:rPr>
            </w:pPr>
            <w:r w:rsidRPr="004A7601">
              <w:rPr>
                <w:rFonts w:ascii="Book Antiqua" w:hAnsi="Book Antiqua"/>
                <w:b/>
                <w:szCs w:val="24"/>
              </w:rPr>
              <w:t>9.1 Docencia</w:t>
            </w:r>
          </w:p>
        </w:tc>
      </w:tr>
      <w:tr w:rsidR="000E1440" w:rsidRPr="009B441D" w:rsidTr="009B441D">
        <w:tc>
          <w:tcPr>
            <w:tcW w:w="9588" w:type="dxa"/>
          </w:tcPr>
          <w:p w:rsidR="000E1440" w:rsidRPr="004A7601" w:rsidRDefault="000E1440" w:rsidP="00A37746">
            <w:pPr>
              <w:widowControl w:val="0"/>
              <w:suppressLineNumbers/>
              <w:tabs>
                <w:tab w:val="num" w:pos="142"/>
              </w:tabs>
              <w:suppressAutoHyphens/>
              <w:overflowPunct w:val="0"/>
              <w:autoSpaceDE w:val="0"/>
              <w:autoSpaceDN w:val="0"/>
              <w:adjustRightInd w:val="0"/>
              <w:ind w:left="142" w:hanging="142"/>
              <w:textAlignment w:val="baseline"/>
              <w:rPr>
                <w:rFonts w:ascii="Book Antiqua" w:hAnsi="Book Antiqua"/>
                <w:b/>
                <w:szCs w:val="24"/>
              </w:rPr>
            </w:pPr>
            <w:r w:rsidRPr="004A7601">
              <w:rPr>
                <w:rFonts w:ascii="Book Antiqua" w:hAnsi="Book Antiqua"/>
                <w:b/>
                <w:szCs w:val="24"/>
              </w:rPr>
              <w:t>52. Desarrollo de tecnología educativa: innovaciones y elaboración de recursos de apoyo al aprendizaje.</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¿Qué políticas institucionales apoyan y fomentan el desarrollo de tecnologías educativas?</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¿Cómo contribuyen estos productos al proceso de enseñanza-aprendizaje?</w:t>
            </w:r>
          </w:p>
        </w:tc>
      </w:tr>
      <w:tr w:rsidR="000E1440" w:rsidRPr="009B441D" w:rsidTr="009B441D">
        <w:tc>
          <w:tcPr>
            <w:tcW w:w="9588" w:type="dxa"/>
          </w:tcPr>
          <w:p w:rsidR="000E1440" w:rsidRPr="004A7601" w:rsidRDefault="000E1440" w:rsidP="001201EF">
            <w:pPr>
              <w:numPr>
                <w:ilvl w:val="0"/>
                <w:numId w:val="123"/>
              </w:numPr>
              <w:tabs>
                <w:tab w:val="num" w:pos="142"/>
              </w:tab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¿Qué tipo de recursos se desarrollan en apoyo a las tutorías y/o asesorías?</w:t>
            </w:r>
          </w:p>
        </w:tc>
      </w:tr>
      <w:tr w:rsidR="000E1440" w:rsidRPr="009B441D" w:rsidTr="009B441D">
        <w:tc>
          <w:tcPr>
            <w:tcW w:w="9588" w:type="dxa"/>
          </w:tcPr>
          <w:p w:rsidR="000E1440" w:rsidRPr="004A7601" w:rsidRDefault="000E1440" w:rsidP="00A37746">
            <w:pPr>
              <w:tabs>
                <w:tab w:val="num" w:pos="142"/>
              </w:tabs>
              <w:overflowPunct w:val="0"/>
              <w:autoSpaceDE w:val="0"/>
              <w:autoSpaceDN w:val="0"/>
              <w:adjustRightInd w:val="0"/>
              <w:ind w:left="142" w:hanging="142"/>
              <w:textAlignment w:val="baseline"/>
              <w:rPr>
                <w:rFonts w:ascii="Book Antiqua" w:hAnsi="Book Antiqua"/>
                <w:b/>
                <w:szCs w:val="24"/>
              </w:rPr>
            </w:pPr>
            <w:r w:rsidRPr="004A7601">
              <w:rPr>
                <w:rFonts w:ascii="Book Antiqua" w:hAnsi="Book Antiqua"/>
                <w:b/>
                <w:szCs w:val="24"/>
              </w:rPr>
              <w:t>53. Mejoramiento de la docencia: actualización pedagógica y/o disciplinaria</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¿Qué proporción de profesores TC o cuerpos académicos participa en actividades de superación académica?</w:t>
            </w:r>
          </w:p>
        </w:tc>
      </w:tr>
      <w:tr w:rsidR="000E1440" w:rsidRPr="009B441D" w:rsidTr="009B441D">
        <w:tc>
          <w:tcPr>
            <w:tcW w:w="9588" w:type="dxa"/>
          </w:tcPr>
          <w:p w:rsidR="000E1440" w:rsidRPr="004A7601" w:rsidRDefault="000E1440" w:rsidP="001201EF">
            <w:pPr>
              <w:numPr>
                <w:ilvl w:val="0"/>
                <w:numId w:val="123"/>
              </w:numPr>
              <w:tabs>
                <w:tab w:val="num" w:pos="142"/>
              </w:tab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¿Las actividades de superación académica son pertinentes en función de la orientación académica del Programa Educativo?</w:t>
            </w:r>
          </w:p>
        </w:tc>
      </w:tr>
      <w:tr w:rsidR="000E1440" w:rsidRPr="009B441D" w:rsidTr="009B441D">
        <w:tc>
          <w:tcPr>
            <w:tcW w:w="9588" w:type="dxa"/>
          </w:tcPr>
          <w:p w:rsidR="000E1440" w:rsidRPr="004A7601" w:rsidRDefault="000E1440" w:rsidP="00A37746">
            <w:pPr>
              <w:widowControl w:val="0"/>
              <w:suppressLineNumbers/>
              <w:tabs>
                <w:tab w:val="num" w:pos="142"/>
              </w:tabs>
              <w:suppressAutoHyphens/>
              <w:overflowPunct w:val="0"/>
              <w:autoSpaceDE w:val="0"/>
              <w:autoSpaceDN w:val="0"/>
              <w:adjustRightInd w:val="0"/>
              <w:ind w:left="142" w:hanging="142"/>
              <w:textAlignment w:val="baseline"/>
              <w:rPr>
                <w:rFonts w:ascii="Book Antiqua" w:hAnsi="Book Antiqua"/>
                <w:b/>
                <w:szCs w:val="24"/>
              </w:rPr>
            </w:pPr>
            <w:r w:rsidRPr="004A7601">
              <w:rPr>
                <w:rFonts w:ascii="Book Antiqua" w:hAnsi="Book Antiqua"/>
                <w:b/>
                <w:szCs w:val="24"/>
              </w:rPr>
              <w:t>54. Participación en encuentros académicos</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¿Se apoya la participación de profesores en  encuentros  académicos?</w:t>
            </w:r>
          </w:p>
        </w:tc>
      </w:tr>
      <w:tr w:rsidR="000E1440" w:rsidRPr="009B441D" w:rsidTr="009B441D">
        <w:tc>
          <w:tcPr>
            <w:tcW w:w="9588" w:type="dxa"/>
          </w:tcPr>
          <w:p w:rsidR="000E1440" w:rsidRPr="004A7601" w:rsidRDefault="000E1440" w:rsidP="001201EF">
            <w:pPr>
              <w:numPr>
                <w:ilvl w:val="0"/>
                <w:numId w:val="123"/>
              </w:numPr>
              <w:tabs>
                <w:tab w:val="num" w:pos="142"/>
              </w:tab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¿De qué manera se promueve y facilita la participación de los profesores en encuentros académicos?</w:t>
            </w:r>
          </w:p>
        </w:tc>
      </w:tr>
      <w:tr w:rsidR="000E1440" w:rsidRPr="009B441D" w:rsidTr="009B441D">
        <w:tc>
          <w:tcPr>
            <w:tcW w:w="9588" w:type="dxa"/>
          </w:tcPr>
          <w:p w:rsidR="000E1440" w:rsidRPr="004A7601" w:rsidRDefault="000E1440" w:rsidP="00A37746">
            <w:pPr>
              <w:tabs>
                <w:tab w:val="num" w:pos="142"/>
              </w:tabs>
              <w:overflowPunct w:val="0"/>
              <w:autoSpaceDE w:val="0"/>
              <w:autoSpaceDN w:val="0"/>
              <w:adjustRightInd w:val="0"/>
              <w:ind w:left="142" w:hanging="142"/>
              <w:textAlignment w:val="baseline"/>
              <w:rPr>
                <w:rFonts w:ascii="Book Antiqua" w:hAnsi="Book Antiqua"/>
                <w:b/>
                <w:szCs w:val="24"/>
              </w:rPr>
            </w:pPr>
            <w:r w:rsidRPr="004A7601">
              <w:rPr>
                <w:rFonts w:ascii="Book Antiqua" w:hAnsi="Book Antiqua"/>
                <w:b/>
                <w:szCs w:val="24"/>
              </w:rPr>
              <w:t>55. Dirección de tesis, tesinas y proyectos terminales o profesionales</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¿Se fomenta la realización de tesis, tesinas y proyectos terminales o profesionales?</w:t>
            </w:r>
          </w:p>
        </w:tc>
      </w:tr>
      <w:tr w:rsidR="000E1440" w:rsidRPr="009B441D" w:rsidTr="009B441D">
        <w:tc>
          <w:tcPr>
            <w:tcW w:w="9588" w:type="dxa"/>
          </w:tcPr>
          <w:p w:rsidR="000E1440" w:rsidRPr="004A7601" w:rsidRDefault="000E1440" w:rsidP="001201EF">
            <w:pPr>
              <w:numPr>
                <w:ilvl w:val="0"/>
                <w:numId w:val="123"/>
              </w:numPr>
              <w:tabs>
                <w:tab w:val="num" w:pos="142"/>
              </w:tab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¿Qué medios se usan para divulgar estos trabajos?</w:t>
            </w:r>
          </w:p>
        </w:tc>
      </w:tr>
      <w:tr w:rsidR="000E1440" w:rsidRPr="009B441D" w:rsidTr="009B441D">
        <w:tc>
          <w:tcPr>
            <w:tcW w:w="9588" w:type="dxa"/>
          </w:tcPr>
          <w:p w:rsidR="000E1440" w:rsidRPr="004A7601" w:rsidRDefault="000E1440" w:rsidP="00A37746">
            <w:pPr>
              <w:tabs>
                <w:tab w:val="num" w:pos="142"/>
              </w:tabs>
              <w:overflowPunct w:val="0"/>
              <w:autoSpaceDE w:val="0"/>
              <w:autoSpaceDN w:val="0"/>
              <w:adjustRightInd w:val="0"/>
              <w:ind w:left="142" w:hanging="142"/>
              <w:textAlignment w:val="baseline"/>
              <w:rPr>
                <w:rFonts w:ascii="Book Antiqua" w:hAnsi="Book Antiqua"/>
                <w:b/>
                <w:szCs w:val="24"/>
              </w:rPr>
            </w:pPr>
            <w:r w:rsidRPr="004A7601">
              <w:rPr>
                <w:rFonts w:ascii="Book Antiqua" w:hAnsi="Book Antiqua"/>
                <w:b/>
                <w:szCs w:val="24"/>
              </w:rPr>
              <w:t>9.2 Investigación</w:t>
            </w:r>
          </w:p>
        </w:tc>
      </w:tr>
      <w:tr w:rsidR="000E1440" w:rsidRPr="009B441D" w:rsidTr="009B441D">
        <w:tc>
          <w:tcPr>
            <w:tcW w:w="9588" w:type="dxa"/>
          </w:tcPr>
          <w:p w:rsidR="000E1440" w:rsidRPr="004A7601" w:rsidRDefault="000E1440" w:rsidP="00A37746">
            <w:pPr>
              <w:widowControl w:val="0"/>
              <w:suppressLineNumbers/>
              <w:tabs>
                <w:tab w:val="num" w:pos="142"/>
              </w:tabs>
              <w:suppressAutoHyphens/>
              <w:overflowPunct w:val="0"/>
              <w:autoSpaceDE w:val="0"/>
              <w:autoSpaceDN w:val="0"/>
              <w:adjustRightInd w:val="0"/>
              <w:ind w:left="142" w:hanging="142"/>
              <w:textAlignment w:val="baseline"/>
              <w:rPr>
                <w:rFonts w:ascii="Book Antiqua" w:hAnsi="Book Antiqua"/>
                <w:b/>
                <w:szCs w:val="24"/>
              </w:rPr>
            </w:pPr>
            <w:r w:rsidRPr="004A7601">
              <w:rPr>
                <w:rFonts w:ascii="Book Antiqua" w:hAnsi="Book Antiqua"/>
                <w:b/>
                <w:szCs w:val="24"/>
              </w:rPr>
              <w:t>56. Líneas de generación y aplicación del conocimiento</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¿Cuántas líneas de investigación son  interdisciplinarias, multidisciplinarias, interinstitucionales?</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¿Los proyectos forman parte de una línea de investigación?</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¿Cuáles son los mecanismos para la identificación de necesidades de investigación (por ej.: foros de planeación  académicos - usuarios; talleres, otros)?</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¿Que mecanismos se utilizan para la difusión de las capacidades científicas y tecnológicas derivadas del programa?</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¿Se tienen identificadas las áreas de oportunidad? ¿Cuáles?</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¿Cuáles proyectos son institucionales y/o interinstitucionales?</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lastRenderedPageBreak/>
              <w:t>¿Los proyectos tienen un usuario final?</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¿Qué mecanismos se utilizan para la transferencia de resultados a los usuarios del proyecto?</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¿Qué mecanismos se utilizan para la difusión de los resultados del proyecto?</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¿La productividad científica y humanística de la planta académica es de trascendencia para el programa educativo?</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¿Qué apoyos provee la institución de manera sistemática para la publicación de resultados?</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Enliste las relaciones formales con el sector productivo, para el desarrollo de proyectos</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¿Como se asegura que los proyectos de investigación tengan relación con el programa académico?</w:t>
            </w:r>
          </w:p>
        </w:tc>
      </w:tr>
      <w:tr w:rsidR="000E1440" w:rsidRPr="009B441D" w:rsidTr="009B441D">
        <w:tc>
          <w:tcPr>
            <w:tcW w:w="9588" w:type="dxa"/>
          </w:tcPr>
          <w:p w:rsidR="000E1440" w:rsidRPr="004A7601" w:rsidRDefault="000E1440" w:rsidP="001201EF">
            <w:pPr>
              <w:numPr>
                <w:ilvl w:val="0"/>
                <w:numId w:val="123"/>
              </w:numPr>
              <w:tabs>
                <w:tab w:val="num" w:pos="142"/>
              </w:tab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¿Cual es la participación de los alumnos en los proyectos de investigación?</w:t>
            </w:r>
          </w:p>
        </w:tc>
      </w:tr>
      <w:tr w:rsidR="000E1440" w:rsidRPr="009B441D" w:rsidTr="009B441D">
        <w:tc>
          <w:tcPr>
            <w:tcW w:w="9588" w:type="dxa"/>
          </w:tcPr>
          <w:p w:rsidR="000E1440" w:rsidRPr="004A7601" w:rsidRDefault="000E1440" w:rsidP="00A37746">
            <w:pPr>
              <w:tabs>
                <w:tab w:val="num" w:pos="142"/>
              </w:tabs>
              <w:overflowPunct w:val="0"/>
              <w:autoSpaceDE w:val="0"/>
              <w:autoSpaceDN w:val="0"/>
              <w:adjustRightInd w:val="0"/>
              <w:ind w:left="142" w:hanging="142"/>
              <w:textAlignment w:val="baseline"/>
              <w:rPr>
                <w:rFonts w:ascii="Book Antiqua" w:hAnsi="Book Antiqua"/>
                <w:b/>
                <w:szCs w:val="24"/>
              </w:rPr>
            </w:pPr>
            <w:r w:rsidRPr="004A7601">
              <w:rPr>
                <w:rFonts w:ascii="Book Antiqua" w:hAnsi="Book Antiqua"/>
                <w:b/>
                <w:szCs w:val="24"/>
              </w:rPr>
              <w:t>57. Creación artística</w:t>
            </w:r>
          </w:p>
        </w:tc>
      </w:tr>
      <w:tr w:rsidR="000E1440" w:rsidRPr="009B441D" w:rsidTr="009B441D">
        <w:tc>
          <w:tcPr>
            <w:tcW w:w="9588" w:type="dxa"/>
          </w:tcPr>
          <w:p w:rsidR="000E1440" w:rsidRPr="004A7601" w:rsidRDefault="000E1440" w:rsidP="001201EF">
            <w:pPr>
              <w:numPr>
                <w:ilvl w:val="0"/>
                <w:numId w:val="179"/>
              </w:numPr>
              <w:tabs>
                <w:tab w:val="num" w:pos="142"/>
              </w:tab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¿Cuál es la participación de estudiantes en proyectos de creación artística?</w:t>
            </w:r>
          </w:p>
        </w:tc>
      </w:tr>
      <w:tr w:rsidR="000E1440" w:rsidRPr="009B441D" w:rsidTr="009B441D">
        <w:tc>
          <w:tcPr>
            <w:tcW w:w="9588" w:type="dxa"/>
          </w:tcPr>
          <w:p w:rsidR="000E1440" w:rsidRPr="004A7601" w:rsidRDefault="000E1440" w:rsidP="00A37746">
            <w:pPr>
              <w:widowControl w:val="0"/>
              <w:suppressLineNumbers/>
              <w:tabs>
                <w:tab w:val="num" w:pos="142"/>
              </w:tabs>
              <w:suppressAutoHyphens/>
              <w:overflowPunct w:val="0"/>
              <w:autoSpaceDE w:val="0"/>
              <w:autoSpaceDN w:val="0"/>
              <w:adjustRightInd w:val="0"/>
              <w:ind w:left="142" w:hanging="142"/>
              <w:textAlignment w:val="baseline"/>
              <w:rPr>
                <w:rFonts w:ascii="Book Antiqua" w:hAnsi="Book Antiqua"/>
                <w:b/>
                <w:szCs w:val="24"/>
              </w:rPr>
            </w:pPr>
            <w:r w:rsidRPr="004A7601">
              <w:rPr>
                <w:rFonts w:ascii="Book Antiqua" w:hAnsi="Book Antiqua"/>
                <w:b/>
                <w:szCs w:val="24"/>
              </w:rPr>
              <w:t>58. Articulación de la investigación con la docencia</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¿Cuáles son las oportunidades para la participación de estudiantes en proyectos de investigación?</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¿Cuáles son los resultados de la participación de estudiantes en proyectos de investigación?</w:t>
            </w:r>
          </w:p>
        </w:tc>
      </w:tr>
      <w:tr w:rsidR="000E1440" w:rsidRPr="009B441D" w:rsidTr="009B441D">
        <w:tc>
          <w:tcPr>
            <w:tcW w:w="9588" w:type="dxa"/>
          </w:tcPr>
          <w:p w:rsidR="000E1440" w:rsidRPr="004A7601" w:rsidRDefault="000E1440" w:rsidP="001201EF">
            <w:pPr>
              <w:numPr>
                <w:ilvl w:val="0"/>
                <w:numId w:val="123"/>
              </w:numPr>
              <w:tabs>
                <w:tab w:val="num" w:pos="142"/>
              </w:tab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¿Qué mecanismos existen para la incorporación de los resultados de la investigación a la docencia?</w:t>
            </w:r>
          </w:p>
        </w:tc>
      </w:tr>
      <w:tr w:rsidR="000E1440" w:rsidRPr="009B441D" w:rsidTr="009B441D">
        <w:tc>
          <w:tcPr>
            <w:tcW w:w="9588" w:type="dxa"/>
          </w:tcPr>
          <w:p w:rsidR="000E1440" w:rsidRPr="004A7601" w:rsidRDefault="000E1440" w:rsidP="00A37746">
            <w:pPr>
              <w:tabs>
                <w:tab w:val="num" w:pos="142"/>
              </w:tabs>
              <w:overflowPunct w:val="0"/>
              <w:autoSpaceDE w:val="0"/>
              <w:autoSpaceDN w:val="0"/>
              <w:adjustRightInd w:val="0"/>
              <w:ind w:left="142" w:hanging="142"/>
              <w:textAlignment w:val="baseline"/>
              <w:rPr>
                <w:rFonts w:ascii="Book Antiqua" w:hAnsi="Book Antiqua"/>
                <w:b/>
                <w:szCs w:val="24"/>
              </w:rPr>
            </w:pPr>
            <w:r w:rsidRPr="004A7601">
              <w:rPr>
                <w:rFonts w:ascii="Book Antiqua" w:hAnsi="Book Antiqua"/>
                <w:b/>
                <w:szCs w:val="24"/>
              </w:rPr>
              <w:t>Categoría 10: Vinculación con los sectores de la sociedad</w:t>
            </w:r>
          </w:p>
        </w:tc>
      </w:tr>
      <w:tr w:rsidR="000E1440" w:rsidRPr="009B441D" w:rsidTr="009B441D">
        <w:tc>
          <w:tcPr>
            <w:tcW w:w="9588" w:type="dxa"/>
          </w:tcPr>
          <w:p w:rsidR="000E1440" w:rsidRPr="004A7601" w:rsidRDefault="000E1440" w:rsidP="00A37746">
            <w:pPr>
              <w:widowControl w:val="0"/>
              <w:suppressLineNumbers/>
              <w:tabs>
                <w:tab w:val="num" w:pos="142"/>
              </w:tabs>
              <w:suppressAutoHyphens/>
              <w:overflowPunct w:val="0"/>
              <w:autoSpaceDE w:val="0"/>
              <w:autoSpaceDN w:val="0"/>
              <w:adjustRightInd w:val="0"/>
              <w:ind w:left="142" w:hanging="142"/>
              <w:textAlignment w:val="baseline"/>
              <w:rPr>
                <w:rFonts w:ascii="Book Antiqua" w:hAnsi="Book Antiqua"/>
                <w:b/>
                <w:szCs w:val="24"/>
              </w:rPr>
            </w:pPr>
            <w:r w:rsidRPr="004A7601">
              <w:rPr>
                <w:rFonts w:ascii="Book Antiqua" w:hAnsi="Book Antiqua"/>
                <w:b/>
                <w:szCs w:val="24"/>
              </w:rPr>
              <w:t>59. Vínculos formales</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¿Cuáles son las acciones que vinculan al programa educativo con la sociedad?</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¿Qué logros ha tenido el programa educativo en la vinculación?</w:t>
            </w:r>
          </w:p>
        </w:tc>
      </w:tr>
      <w:tr w:rsidR="000E1440" w:rsidRPr="009B441D" w:rsidTr="009B441D">
        <w:tc>
          <w:tcPr>
            <w:tcW w:w="9588" w:type="dxa"/>
          </w:tcPr>
          <w:p w:rsidR="000E1440" w:rsidRPr="004A7601" w:rsidRDefault="000E1440" w:rsidP="001201EF">
            <w:pPr>
              <w:numPr>
                <w:ilvl w:val="0"/>
                <w:numId w:val="123"/>
              </w:numPr>
              <w:tabs>
                <w:tab w:val="num" w:pos="142"/>
              </w:tab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¿De que manera la vinculación ha redundado en beneficio del programa educativo?</w:t>
            </w:r>
          </w:p>
        </w:tc>
      </w:tr>
      <w:tr w:rsidR="000E1440" w:rsidRPr="009B441D" w:rsidTr="009B441D">
        <w:tc>
          <w:tcPr>
            <w:tcW w:w="9588" w:type="dxa"/>
          </w:tcPr>
          <w:p w:rsidR="000E1440" w:rsidRPr="004A7601" w:rsidRDefault="000E1440" w:rsidP="00A37746">
            <w:pPr>
              <w:widowControl w:val="0"/>
              <w:suppressLineNumbers/>
              <w:tabs>
                <w:tab w:val="num" w:pos="142"/>
              </w:tabs>
              <w:suppressAutoHyphens/>
              <w:overflowPunct w:val="0"/>
              <w:autoSpaceDE w:val="0"/>
              <w:autoSpaceDN w:val="0"/>
              <w:adjustRightInd w:val="0"/>
              <w:ind w:left="142" w:hanging="142"/>
              <w:textAlignment w:val="baseline"/>
              <w:rPr>
                <w:rFonts w:ascii="Book Antiqua" w:hAnsi="Book Antiqua"/>
                <w:b/>
                <w:szCs w:val="24"/>
              </w:rPr>
            </w:pPr>
            <w:r w:rsidRPr="004A7601">
              <w:rPr>
                <w:rFonts w:ascii="Book Antiqua" w:hAnsi="Book Antiqua"/>
                <w:b/>
                <w:szCs w:val="24"/>
              </w:rPr>
              <w:t>60. Fuentes extraordinarias de financiamiento</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 xml:space="preserve">¿Qué políticas facilitan el acceso a los académicos e investigadores  a fondos </w:t>
            </w:r>
            <w:proofErr w:type="spellStart"/>
            <w:r w:rsidRPr="004A7601">
              <w:rPr>
                <w:rFonts w:ascii="Book Antiqua" w:hAnsi="Book Antiqua"/>
                <w:szCs w:val="24"/>
              </w:rPr>
              <w:t>concursables</w:t>
            </w:r>
            <w:proofErr w:type="spellEnd"/>
            <w:r w:rsidRPr="004A7601">
              <w:rPr>
                <w:rFonts w:ascii="Book Antiqua" w:hAnsi="Book Antiqua"/>
                <w:szCs w:val="24"/>
              </w:rPr>
              <w:t>, concurrentes, otros?</w:t>
            </w:r>
          </w:p>
        </w:tc>
      </w:tr>
      <w:tr w:rsidR="000E1440" w:rsidRPr="009B441D" w:rsidTr="009B441D">
        <w:tc>
          <w:tcPr>
            <w:tcW w:w="9588" w:type="dxa"/>
          </w:tcPr>
          <w:p w:rsidR="000E1440" w:rsidRPr="004A7601" w:rsidRDefault="000E1440" w:rsidP="001201EF">
            <w:pPr>
              <w:numPr>
                <w:ilvl w:val="0"/>
                <w:numId w:val="123"/>
              </w:numPr>
              <w:tabs>
                <w:tab w:val="num" w:pos="142"/>
              </w:tab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¿Qué porcentaje del presupuesto constituyen los ingresos extraordinarios?</w:t>
            </w:r>
          </w:p>
        </w:tc>
      </w:tr>
      <w:tr w:rsidR="000E1440" w:rsidRPr="009B441D" w:rsidTr="009B441D">
        <w:tc>
          <w:tcPr>
            <w:tcW w:w="9588" w:type="dxa"/>
          </w:tcPr>
          <w:p w:rsidR="000E1440" w:rsidRPr="004A7601" w:rsidRDefault="000E1440" w:rsidP="00A37746">
            <w:pPr>
              <w:widowControl w:val="0"/>
              <w:suppressLineNumbers/>
              <w:tabs>
                <w:tab w:val="num" w:pos="142"/>
              </w:tabs>
              <w:suppressAutoHyphens/>
              <w:overflowPunct w:val="0"/>
              <w:autoSpaceDE w:val="0"/>
              <w:autoSpaceDN w:val="0"/>
              <w:adjustRightInd w:val="0"/>
              <w:ind w:left="142" w:hanging="142"/>
              <w:textAlignment w:val="baseline"/>
              <w:rPr>
                <w:rFonts w:ascii="Book Antiqua" w:hAnsi="Book Antiqua"/>
                <w:b/>
                <w:szCs w:val="24"/>
              </w:rPr>
            </w:pPr>
            <w:r w:rsidRPr="004A7601">
              <w:rPr>
                <w:rFonts w:ascii="Book Antiqua" w:hAnsi="Book Antiqua"/>
                <w:b/>
                <w:szCs w:val="24"/>
              </w:rPr>
              <w:t>61. Evolución del programa</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¿Cuáles son los datos recientes sobre la trayectoria escolar (permanencia) de los estudiantes?</w:t>
            </w:r>
          </w:p>
        </w:tc>
      </w:tr>
      <w:tr w:rsidR="000E1440" w:rsidRPr="009B441D" w:rsidTr="009B441D">
        <w:tc>
          <w:tcPr>
            <w:tcW w:w="9588" w:type="dxa"/>
          </w:tcPr>
          <w:p w:rsidR="000E1440" w:rsidRPr="004A7601" w:rsidRDefault="000E1440" w:rsidP="001201EF">
            <w:pPr>
              <w:widowControl w:val="0"/>
              <w:numPr>
                <w:ilvl w:val="0"/>
                <w:numId w:val="123"/>
              </w:numPr>
              <w:suppressLineNumbers/>
              <w:tabs>
                <w:tab w:val="num" w:pos="142"/>
              </w:tabs>
              <w:suppressAutoHyphen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¿De qué manera los estudios de seguimiento de egresados apoyan la planeación del programa?</w:t>
            </w:r>
          </w:p>
        </w:tc>
      </w:tr>
      <w:tr w:rsidR="000E1440" w:rsidRPr="009B441D" w:rsidTr="009B441D">
        <w:tc>
          <w:tcPr>
            <w:tcW w:w="9588" w:type="dxa"/>
          </w:tcPr>
          <w:p w:rsidR="000E1440" w:rsidRPr="004A7601" w:rsidRDefault="000E1440" w:rsidP="001201EF">
            <w:pPr>
              <w:numPr>
                <w:ilvl w:val="0"/>
                <w:numId w:val="123"/>
              </w:numPr>
              <w:tabs>
                <w:tab w:val="num" w:pos="142"/>
              </w:tabs>
              <w:overflowPunct w:val="0"/>
              <w:autoSpaceDE w:val="0"/>
              <w:autoSpaceDN w:val="0"/>
              <w:adjustRightInd w:val="0"/>
              <w:ind w:left="142" w:hanging="142"/>
              <w:textAlignment w:val="baseline"/>
              <w:rPr>
                <w:rFonts w:ascii="Book Antiqua" w:hAnsi="Book Antiqua"/>
                <w:szCs w:val="24"/>
              </w:rPr>
            </w:pPr>
            <w:r w:rsidRPr="004A7601">
              <w:rPr>
                <w:rFonts w:ascii="Book Antiqua" w:hAnsi="Book Antiqua"/>
                <w:szCs w:val="24"/>
              </w:rPr>
              <w:t>¿Se han realizado estudios de prospectivos de demanda?</w:t>
            </w:r>
          </w:p>
        </w:tc>
      </w:tr>
      <w:tr w:rsidR="000E1440" w:rsidRPr="009B441D" w:rsidTr="009B441D">
        <w:tc>
          <w:tcPr>
            <w:tcW w:w="9588" w:type="dxa"/>
          </w:tcPr>
          <w:p w:rsidR="000E1440" w:rsidRPr="004A7601" w:rsidRDefault="000E1440" w:rsidP="009B441D">
            <w:pPr>
              <w:overflowPunct w:val="0"/>
              <w:autoSpaceDE w:val="0"/>
              <w:autoSpaceDN w:val="0"/>
              <w:adjustRightInd w:val="0"/>
              <w:textAlignment w:val="baseline"/>
              <w:rPr>
                <w:rFonts w:ascii="Book Antiqua" w:hAnsi="Book Antiqua"/>
                <w:b/>
                <w:szCs w:val="24"/>
              </w:rPr>
            </w:pPr>
            <w:r w:rsidRPr="004A7601">
              <w:rPr>
                <w:rFonts w:ascii="Book Antiqua" w:hAnsi="Book Antiqua"/>
                <w:b/>
                <w:szCs w:val="24"/>
              </w:rPr>
              <w:t>Valoración global del programa educativo</w:t>
            </w:r>
          </w:p>
        </w:tc>
      </w:tr>
      <w:tr w:rsidR="000E1440" w:rsidRPr="009B441D" w:rsidTr="009B441D">
        <w:tc>
          <w:tcPr>
            <w:tcW w:w="9588" w:type="dxa"/>
          </w:tcPr>
          <w:p w:rsidR="000E1440" w:rsidRPr="004A7601" w:rsidRDefault="000E1440" w:rsidP="00A37746">
            <w:pPr>
              <w:widowControl w:val="0"/>
              <w:suppressLineNumbers/>
              <w:suppressAutoHyphens/>
              <w:overflowPunct w:val="0"/>
              <w:autoSpaceDE w:val="0"/>
              <w:autoSpaceDN w:val="0"/>
              <w:adjustRightInd w:val="0"/>
              <w:spacing w:before="60" w:after="60"/>
              <w:ind w:left="420"/>
              <w:jc w:val="both"/>
              <w:textAlignment w:val="baseline"/>
              <w:rPr>
                <w:rFonts w:ascii="Book Antiqua" w:hAnsi="Book Antiqua"/>
                <w:szCs w:val="24"/>
              </w:rPr>
            </w:pPr>
            <w:r w:rsidRPr="004A7601">
              <w:rPr>
                <w:rFonts w:ascii="Book Antiqua" w:hAnsi="Book Antiqua"/>
                <w:szCs w:val="24"/>
              </w:rPr>
              <w:t>Con base a los nueve incisos de este apartado, cuál es la valoración global que la institución asigna a la calidad del programa educativo de entre las tres posibilidades siguientes:</w:t>
            </w:r>
          </w:p>
        </w:tc>
      </w:tr>
      <w:tr w:rsidR="000E1440" w:rsidRPr="009B441D" w:rsidTr="009B441D">
        <w:tc>
          <w:tcPr>
            <w:tcW w:w="9588" w:type="dxa"/>
          </w:tcPr>
          <w:p w:rsidR="000E1440" w:rsidRPr="004A7601" w:rsidRDefault="000E1440" w:rsidP="001201EF">
            <w:pPr>
              <w:widowControl w:val="0"/>
              <w:numPr>
                <w:ilvl w:val="0"/>
                <w:numId w:val="182"/>
              </w:numPr>
              <w:suppressLineNumbers/>
              <w:suppressAutoHyphens/>
              <w:overflowPunct w:val="0"/>
              <w:autoSpaceDE w:val="0"/>
              <w:autoSpaceDN w:val="0"/>
              <w:adjustRightInd w:val="0"/>
              <w:spacing w:before="60" w:after="60"/>
              <w:jc w:val="both"/>
              <w:textAlignment w:val="baseline"/>
              <w:rPr>
                <w:rFonts w:ascii="Book Antiqua" w:hAnsi="Book Antiqua"/>
                <w:szCs w:val="24"/>
              </w:rPr>
            </w:pPr>
            <w:r w:rsidRPr="004A7601">
              <w:rPr>
                <w:rFonts w:ascii="Book Antiqua" w:hAnsi="Book Antiqua"/>
                <w:szCs w:val="24"/>
              </w:rPr>
              <w:t xml:space="preserve">¿Presenta niveles </w:t>
            </w:r>
            <w:r w:rsidRPr="004A7601">
              <w:rPr>
                <w:rFonts w:ascii="Book Antiqua" w:hAnsi="Book Antiqua"/>
                <w:b/>
                <w:szCs w:val="24"/>
              </w:rPr>
              <w:t>altos</w:t>
            </w:r>
            <w:r w:rsidRPr="004A7601">
              <w:rPr>
                <w:rFonts w:ascii="Book Antiqua" w:hAnsi="Book Antiqua"/>
                <w:szCs w:val="24"/>
              </w:rPr>
              <w:t xml:space="preserve"> de desarrollo y consolidación claramente identificables?</w:t>
            </w:r>
          </w:p>
        </w:tc>
      </w:tr>
      <w:tr w:rsidR="000E1440" w:rsidRPr="009B441D" w:rsidTr="009B441D">
        <w:tc>
          <w:tcPr>
            <w:tcW w:w="9588" w:type="dxa"/>
          </w:tcPr>
          <w:p w:rsidR="000E1440" w:rsidRPr="004A7601" w:rsidRDefault="000E1440" w:rsidP="001201EF">
            <w:pPr>
              <w:widowControl w:val="0"/>
              <w:numPr>
                <w:ilvl w:val="0"/>
                <w:numId w:val="182"/>
              </w:numPr>
              <w:suppressLineNumbers/>
              <w:suppressAutoHyphens/>
              <w:overflowPunct w:val="0"/>
              <w:autoSpaceDE w:val="0"/>
              <w:autoSpaceDN w:val="0"/>
              <w:adjustRightInd w:val="0"/>
              <w:spacing w:before="60" w:after="60"/>
              <w:jc w:val="both"/>
              <w:textAlignment w:val="baseline"/>
              <w:rPr>
                <w:rFonts w:ascii="Book Antiqua" w:hAnsi="Book Antiqua"/>
                <w:szCs w:val="24"/>
              </w:rPr>
            </w:pPr>
            <w:r w:rsidRPr="004A7601">
              <w:rPr>
                <w:rFonts w:ascii="Book Antiqua" w:hAnsi="Book Antiqua"/>
                <w:szCs w:val="24"/>
              </w:rPr>
              <w:lastRenderedPageBreak/>
              <w:t xml:space="preserve">¿Presenta niveles </w:t>
            </w:r>
            <w:r w:rsidRPr="004A7601">
              <w:rPr>
                <w:rFonts w:ascii="Book Antiqua" w:hAnsi="Book Antiqua"/>
                <w:b/>
                <w:szCs w:val="24"/>
              </w:rPr>
              <w:t>medios</w:t>
            </w:r>
            <w:r w:rsidRPr="004A7601">
              <w:rPr>
                <w:rFonts w:ascii="Book Antiqua" w:hAnsi="Book Antiqua"/>
                <w:szCs w:val="24"/>
              </w:rPr>
              <w:t xml:space="preserve"> de desarrollo y consolidación claramente identificables?</w:t>
            </w:r>
          </w:p>
        </w:tc>
      </w:tr>
      <w:tr w:rsidR="000E1440" w:rsidRPr="009B441D" w:rsidTr="009B441D">
        <w:tc>
          <w:tcPr>
            <w:tcW w:w="9588" w:type="dxa"/>
          </w:tcPr>
          <w:p w:rsidR="000E1440" w:rsidRPr="004A7601" w:rsidRDefault="000E1440" w:rsidP="001201EF">
            <w:pPr>
              <w:widowControl w:val="0"/>
              <w:numPr>
                <w:ilvl w:val="0"/>
                <w:numId w:val="182"/>
              </w:numPr>
              <w:suppressLineNumbers/>
              <w:suppressAutoHyphens/>
              <w:overflowPunct w:val="0"/>
              <w:autoSpaceDE w:val="0"/>
              <w:autoSpaceDN w:val="0"/>
              <w:adjustRightInd w:val="0"/>
              <w:spacing w:before="60" w:after="60"/>
              <w:jc w:val="both"/>
              <w:textAlignment w:val="baseline"/>
              <w:rPr>
                <w:rFonts w:ascii="Book Antiqua" w:hAnsi="Book Antiqua"/>
                <w:szCs w:val="24"/>
              </w:rPr>
            </w:pPr>
            <w:r w:rsidRPr="004A7601">
              <w:rPr>
                <w:rFonts w:ascii="Book Antiqua" w:hAnsi="Book Antiqua"/>
                <w:szCs w:val="24"/>
              </w:rPr>
              <w:t xml:space="preserve">¿Presenta niveles </w:t>
            </w:r>
            <w:r w:rsidRPr="004A7601">
              <w:rPr>
                <w:rFonts w:ascii="Book Antiqua" w:hAnsi="Book Antiqua"/>
                <w:b/>
                <w:szCs w:val="24"/>
              </w:rPr>
              <w:t>bajos</w:t>
            </w:r>
            <w:r w:rsidRPr="004A7601">
              <w:rPr>
                <w:rFonts w:ascii="Book Antiqua" w:hAnsi="Book Antiqua"/>
                <w:szCs w:val="24"/>
              </w:rPr>
              <w:t xml:space="preserve"> de desarrollo y consolidación claramente identificables?</w:t>
            </w:r>
          </w:p>
        </w:tc>
      </w:tr>
    </w:tbl>
    <w:p w:rsidR="00015C83" w:rsidRDefault="00015C83" w:rsidP="00893CC8">
      <w:pPr>
        <w:spacing w:before="120" w:after="120"/>
        <w:jc w:val="both"/>
        <w:rPr>
          <w:rFonts w:ascii="Book Antiqua" w:hAnsi="Book Antiqua"/>
          <w:b/>
          <w:sz w:val="28"/>
          <w:szCs w:val="28"/>
        </w:rPr>
      </w:pPr>
    </w:p>
    <w:p w:rsidR="00015C83" w:rsidRPr="00EB371D" w:rsidRDefault="00893CC8" w:rsidP="00015C83">
      <w:pPr>
        <w:spacing w:before="120" w:after="120"/>
        <w:jc w:val="both"/>
        <w:rPr>
          <w:rFonts w:ascii="Book Antiqua" w:hAnsi="Book Antiqua"/>
          <w:b/>
          <w:sz w:val="28"/>
          <w:szCs w:val="28"/>
        </w:rPr>
      </w:pPr>
      <w:r w:rsidRPr="00EB371D">
        <w:rPr>
          <w:rFonts w:ascii="Book Antiqua" w:hAnsi="Book Antiqua"/>
          <w:b/>
          <w:sz w:val="28"/>
          <w:szCs w:val="28"/>
        </w:rPr>
        <w:t>Tablas de contenido de las Carpetas de Medios de Verificación (por Categoría y por Indicador)</w:t>
      </w:r>
    </w:p>
    <w:p w:rsidR="00893CC8" w:rsidRPr="00015C83" w:rsidRDefault="00893CC8" w:rsidP="00015C83">
      <w:pPr>
        <w:spacing w:before="120" w:after="120"/>
        <w:jc w:val="both"/>
        <w:rPr>
          <w:rFonts w:ascii="Book Antiqua" w:hAnsi="Book Antiqua"/>
          <w:b/>
          <w:sz w:val="28"/>
          <w:szCs w:val="28"/>
        </w:rPr>
      </w:pPr>
      <w:r>
        <w:t xml:space="preserve">Para validar la información que se integra </w:t>
      </w:r>
      <w:r w:rsidR="00221906">
        <w:t xml:space="preserve">en la tabla guía de autoevaluación, </w:t>
      </w:r>
      <w:r>
        <w:t xml:space="preserve">se requiere contar con los medios de verificación que apoyarán todo el proceso de evaluación diagnóstica.  Se requiere la integración de </w:t>
      </w:r>
      <w:r w:rsidRPr="00611A7E">
        <w:t>Carpetas de Medios de Verificación</w:t>
      </w:r>
      <w:r>
        <w:t xml:space="preserve"> clasificadas por categoría y por indicador.  </w:t>
      </w:r>
    </w:p>
    <w:p w:rsidR="00893CC8" w:rsidRDefault="00893CC8" w:rsidP="00893CC8">
      <w:pPr>
        <w:pStyle w:val="CCSA11"/>
        <w:pageBreakBefore w:val="0"/>
        <w:overflowPunct/>
        <w:autoSpaceDE/>
        <w:autoSpaceDN/>
        <w:adjustRightInd/>
        <w:spacing w:before="0" w:after="120"/>
        <w:jc w:val="both"/>
        <w:textAlignment w:val="auto"/>
        <w:rPr>
          <w:rFonts w:ascii="Book Antiqua" w:hAnsi="Book Antiqua"/>
          <w:bCs/>
          <w:i w:val="0"/>
          <w:iCs/>
          <w:caps w:val="0"/>
          <w:sz w:val="24"/>
          <w:szCs w:val="24"/>
          <w:lang w:val="es-ES"/>
        </w:rPr>
      </w:pPr>
      <w:r>
        <w:rPr>
          <w:rFonts w:ascii="Book Antiqua" w:hAnsi="Book Antiqua"/>
          <w:bCs/>
          <w:i w:val="0"/>
          <w:iCs/>
          <w:caps w:val="0"/>
          <w:sz w:val="24"/>
          <w:szCs w:val="24"/>
          <w:lang w:val="es-ES"/>
        </w:rPr>
        <w:t xml:space="preserve">Estas carpetas, con excepción de la marcada como </w:t>
      </w:r>
      <w:r w:rsidRPr="00505252">
        <w:rPr>
          <w:rFonts w:ascii="Book Antiqua" w:hAnsi="Book Antiqua"/>
          <w:b/>
          <w:bCs/>
          <w:iCs/>
          <w:caps w:val="0"/>
          <w:sz w:val="24"/>
          <w:szCs w:val="24"/>
          <w:lang w:val="es-ES"/>
        </w:rPr>
        <w:t>Carpeta 0 (cero)</w:t>
      </w:r>
      <w:r>
        <w:rPr>
          <w:rFonts w:ascii="Book Antiqua" w:hAnsi="Book Antiqua"/>
          <w:bCs/>
          <w:i w:val="0"/>
          <w:iCs/>
          <w:caps w:val="0"/>
          <w:sz w:val="24"/>
          <w:szCs w:val="24"/>
          <w:lang w:val="es-ES"/>
        </w:rPr>
        <w:t xml:space="preserve">, referida al </w:t>
      </w:r>
      <w:r w:rsidRPr="00505252">
        <w:rPr>
          <w:rFonts w:ascii="Book Antiqua" w:hAnsi="Book Antiqua"/>
          <w:bCs/>
          <w:iCs/>
          <w:caps w:val="0"/>
          <w:sz w:val="24"/>
          <w:szCs w:val="24"/>
          <w:lang w:val="es-ES"/>
        </w:rPr>
        <w:t>Contexto regional e institucional</w:t>
      </w:r>
      <w:r>
        <w:rPr>
          <w:rFonts w:ascii="Book Antiqua" w:hAnsi="Book Antiqua"/>
          <w:bCs/>
          <w:i w:val="0"/>
          <w:iCs/>
          <w:caps w:val="0"/>
          <w:sz w:val="24"/>
          <w:szCs w:val="24"/>
          <w:lang w:val="es-ES"/>
        </w:rPr>
        <w:t xml:space="preserve">, deberán estar disponibles en la dependencia cuando se realice la visita del Comité a la sede del programa educativo.  </w:t>
      </w:r>
    </w:p>
    <w:p w:rsidR="00893CC8" w:rsidRDefault="00893CC8" w:rsidP="00893CC8">
      <w:pPr>
        <w:pStyle w:val="CCSA11"/>
        <w:pageBreakBefore w:val="0"/>
        <w:overflowPunct/>
        <w:autoSpaceDE/>
        <w:autoSpaceDN/>
        <w:adjustRightInd/>
        <w:spacing w:before="0" w:after="120"/>
        <w:jc w:val="both"/>
        <w:textAlignment w:val="auto"/>
        <w:rPr>
          <w:rFonts w:ascii="Book Antiqua" w:hAnsi="Book Antiqua"/>
          <w:bCs/>
          <w:i w:val="0"/>
          <w:iCs/>
          <w:caps w:val="0"/>
          <w:sz w:val="24"/>
          <w:szCs w:val="24"/>
          <w:lang w:val="es-ES"/>
        </w:rPr>
      </w:pPr>
      <w:r>
        <w:rPr>
          <w:rFonts w:ascii="Book Antiqua" w:hAnsi="Book Antiqua"/>
          <w:bCs/>
          <w:i w:val="0"/>
          <w:iCs/>
          <w:caps w:val="0"/>
          <w:sz w:val="24"/>
          <w:szCs w:val="24"/>
          <w:lang w:val="es-ES"/>
        </w:rPr>
        <w:t xml:space="preserve">La </w:t>
      </w:r>
      <w:r w:rsidRPr="00505252">
        <w:rPr>
          <w:rFonts w:ascii="Book Antiqua" w:hAnsi="Book Antiqua"/>
          <w:b/>
          <w:bCs/>
          <w:iCs/>
          <w:caps w:val="0"/>
          <w:sz w:val="24"/>
          <w:szCs w:val="24"/>
          <w:lang w:val="es-ES"/>
        </w:rPr>
        <w:t>Carpeta 0 (cero)</w:t>
      </w:r>
      <w:r>
        <w:rPr>
          <w:rFonts w:ascii="Book Antiqua" w:hAnsi="Book Antiqua"/>
          <w:bCs/>
          <w:i w:val="0"/>
          <w:iCs/>
          <w:caps w:val="0"/>
          <w:sz w:val="24"/>
          <w:szCs w:val="24"/>
          <w:lang w:val="es-ES"/>
        </w:rPr>
        <w:t xml:space="preserve"> debe integrarse por duplicado, enviando un</w:t>
      </w:r>
      <w:r w:rsidR="00221906">
        <w:rPr>
          <w:rFonts w:ascii="Book Antiqua" w:hAnsi="Book Antiqua"/>
          <w:bCs/>
          <w:i w:val="0"/>
          <w:iCs/>
          <w:caps w:val="0"/>
          <w:sz w:val="24"/>
          <w:szCs w:val="24"/>
          <w:lang w:val="es-ES"/>
        </w:rPr>
        <w:t>aversión electrónica</w:t>
      </w:r>
      <w:r>
        <w:rPr>
          <w:rFonts w:ascii="Book Antiqua" w:hAnsi="Book Antiqua"/>
          <w:bCs/>
          <w:i w:val="0"/>
          <w:iCs/>
          <w:caps w:val="0"/>
          <w:sz w:val="24"/>
          <w:szCs w:val="24"/>
          <w:lang w:val="es-ES"/>
        </w:rPr>
        <w:t xml:space="preserve"> al Comité junto con el </w:t>
      </w:r>
      <w:r w:rsidRPr="00505252">
        <w:rPr>
          <w:rFonts w:ascii="Book Antiqua" w:hAnsi="Book Antiqua"/>
          <w:b/>
          <w:bCs/>
          <w:iCs/>
          <w:caps w:val="0"/>
          <w:sz w:val="24"/>
          <w:szCs w:val="24"/>
          <w:lang w:val="es-ES"/>
        </w:rPr>
        <w:t>Informe de Autoevaluación</w:t>
      </w:r>
      <w:r>
        <w:rPr>
          <w:rFonts w:ascii="Book Antiqua" w:hAnsi="Book Antiqua"/>
          <w:bCs/>
          <w:i w:val="0"/>
          <w:iCs/>
          <w:caps w:val="0"/>
          <w:sz w:val="24"/>
          <w:szCs w:val="24"/>
          <w:lang w:val="es-ES"/>
        </w:rPr>
        <w:t xml:space="preserve"> y con la </w:t>
      </w:r>
      <w:r w:rsidRPr="00505252">
        <w:rPr>
          <w:rFonts w:ascii="Book Antiqua" w:hAnsi="Book Antiqua"/>
          <w:b/>
          <w:bCs/>
          <w:iCs/>
          <w:caps w:val="0"/>
          <w:sz w:val="24"/>
          <w:szCs w:val="24"/>
          <w:lang w:val="es-ES"/>
        </w:rPr>
        <w:t>Tabla</w:t>
      </w:r>
      <w:r w:rsidR="00015C83">
        <w:rPr>
          <w:rFonts w:ascii="Book Antiqua" w:hAnsi="Book Antiqua"/>
          <w:b/>
          <w:bCs/>
          <w:iCs/>
          <w:caps w:val="0"/>
          <w:sz w:val="24"/>
          <w:szCs w:val="24"/>
          <w:lang w:val="es-ES"/>
        </w:rPr>
        <w:t>-</w:t>
      </w:r>
      <w:r w:rsidRPr="00505252">
        <w:rPr>
          <w:rFonts w:ascii="Book Antiqua" w:hAnsi="Book Antiqua"/>
          <w:b/>
          <w:bCs/>
          <w:iCs/>
          <w:caps w:val="0"/>
          <w:sz w:val="24"/>
          <w:szCs w:val="24"/>
          <w:lang w:val="es-ES"/>
        </w:rPr>
        <w:t>Guía de Autoevaluación</w:t>
      </w:r>
      <w:r>
        <w:rPr>
          <w:rFonts w:ascii="Book Antiqua" w:hAnsi="Book Antiqua"/>
          <w:bCs/>
          <w:i w:val="0"/>
          <w:iCs/>
          <w:caps w:val="0"/>
          <w:sz w:val="24"/>
          <w:szCs w:val="24"/>
          <w:lang w:val="es-ES"/>
        </w:rPr>
        <w:t xml:space="preserve"> que dio lugar a dicho informe.</w:t>
      </w:r>
    </w:p>
    <w:p w:rsidR="00893CC8" w:rsidRDefault="00893CC8" w:rsidP="00893CC8">
      <w:pPr>
        <w:pStyle w:val="CCSA11"/>
        <w:pageBreakBefore w:val="0"/>
        <w:overflowPunct/>
        <w:autoSpaceDE/>
        <w:autoSpaceDN/>
        <w:adjustRightInd/>
        <w:spacing w:before="0" w:after="120"/>
        <w:jc w:val="both"/>
        <w:textAlignment w:val="auto"/>
        <w:rPr>
          <w:rFonts w:ascii="Book Antiqua" w:hAnsi="Book Antiqua"/>
          <w:bCs/>
          <w:i w:val="0"/>
          <w:iCs/>
          <w:caps w:val="0"/>
          <w:sz w:val="24"/>
          <w:szCs w:val="24"/>
          <w:lang w:val="es-ES"/>
        </w:rPr>
      </w:pPr>
      <w:r>
        <w:rPr>
          <w:rFonts w:ascii="Book Antiqua" w:hAnsi="Book Antiqua"/>
          <w:bCs/>
          <w:i w:val="0"/>
          <w:iCs/>
          <w:caps w:val="0"/>
          <w:sz w:val="24"/>
          <w:szCs w:val="24"/>
          <w:lang w:val="es-ES"/>
        </w:rPr>
        <w:t>Enseguida se incluye el contenido básico de cada carpeta mediante un formato que sirve a la vez como lista de verificación (</w:t>
      </w:r>
      <w:proofErr w:type="spellStart"/>
      <w:r w:rsidRPr="00746E64">
        <w:rPr>
          <w:rFonts w:ascii="Book Antiqua" w:hAnsi="Book Antiqua"/>
          <w:bCs/>
          <w:iCs/>
          <w:caps w:val="0"/>
          <w:sz w:val="24"/>
          <w:szCs w:val="24"/>
          <w:lang w:val="es-ES"/>
        </w:rPr>
        <w:t>checklist</w:t>
      </w:r>
      <w:proofErr w:type="spellEnd"/>
      <w:r>
        <w:rPr>
          <w:rFonts w:ascii="Book Antiqua" w:hAnsi="Book Antiqua"/>
          <w:bCs/>
          <w:i w:val="0"/>
          <w:iCs/>
          <w:caps w:val="0"/>
          <w:sz w:val="24"/>
          <w:szCs w:val="24"/>
          <w:lang w:val="es-ES"/>
        </w:rPr>
        <w:t xml:space="preserve">).  </w:t>
      </w:r>
    </w:p>
    <w:p w:rsidR="00893CC8" w:rsidRPr="004C7498" w:rsidRDefault="00893CC8" w:rsidP="00893CC8">
      <w:pPr>
        <w:pStyle w:val="CCSA11"/>
        <w:pageBreakBefore w:val="0"/>
        <w:overflowPunct/>
        <w:autoSpaceDE/>
        <w:autoSpaceDN/>
        <w:adjustRightInd/>
        <w:spacing w:before="0" w:after="120"/>
        <w:jc w:val="both"/>
        <w:textAlignment w:val="auto"/>
        <w:rPr>
          <w:rFonts w:ascii="Book Antiqua" w:hAnsi="Book Antiqua"/>
          <w:bCs/>
          <w:iCs/>
          <w:caps w:val="0"/>
          <w:sz w:val="24"/>
          <w:szCs w:val="24"/>
          <w:lang w:val="es-ES"/>
        </w:rPr>
      </w:pPr>
      <w:r>
        <w:rPr>
          <w:rFonts w:ascii="Book Antiqua" w:hAnsi="Book Antiqua"/>
          <w:bCs/>
          <w:i w:val="0"/>
          <w:iCs/>
          <w:caps w:val="0"/>
          <w:sz w:val="24"/>
          <w:szCs w:val="24"/>
          <w:lang w:val="es-ES"/>
        </w:rPr>
        <w:t>Los medios de verificación</w:t>
      </w:r>
      <w:r w:rsidR="00221906">
        <w:rPr>
          <w:rFonts w:ascii="Book Antiqua" w:hAnsi="Book Antiqua"/>
          <w:bCs/>
          <w:i w:val="0"/>
          <w:iCs/>
          <w:caps w:val="0"/>
          <w:sz w:val="24"/>
          <w:szCs w:val="24"/>
          <w:lang w:val="es-ES"/>
        </w:rPr>
        <w:t xml:space="preserve"> que se enlistan a continuación, son sugerencias que</w:t>
      </w:r>
      <w:r>
        <w:rPr>
          <w:rFonts w:ascii="Book Antiqua" w:hAnsi="Book Antiqua"/>
          <w:bCs/>
          <w:i w:val="0"/>
          <w:iCs/>
          <w:caps w:val="0"/>
          <w:sz w:val="24"/>
          <w:szCs w:val="24"/>
          <w:lang w:val="es-ES"/>
        </w:rPr>
        <w:t xml:space="preserve"> pueden complementarse </w:t>
      </w:r>
      <w:r w:rsidR="00221906">
        <w:rPr>
          <w:rFonts w:ascii="Book Antiqua" w:hAnsi="Book Antiqua"/>
          <w:bCs/>
          <w:i w:val="0"/>
          <w:iCs/>
          <w:caps w:val="0"/>
          <w:sz w:val="24"/>
          <w:szCs w:val="24"/>
          <w:lang w:val="es-ES"/>
        </w:rPr>
        <w:t>con</w:t>
      </w:r>
      <w:r>
        <w:rPr>
          <w:rFonts w:ascii="Book Antiqua" w:hAnsi="Book Antiqua"/>
          <w:bCs/>
          <w:i w:val="0"/>
          <w:iCs/>
          <w:caps w:val="0"/>
          <w:sz w:val="24"/>
          <w:szCs w:val="24"/>
          <w:lang w:val="es-ES"/>
        </w:rPr>
        <w:t xml:space="preserve"> otros documentos y evidencias que</w:t>
      </w:r>
      <w:r w:rsidR="00221906">
        <w:rPr>
          <w:rFonts w:ascii="Book Antiqua" w:hAnsi="Book Antiqua"/>
          <w:bCs/>
          <w:i w:val="0"/>
          <w:iCs/>
          <w:caps w:val="0"/>
          <w:sz w:val="24"/>
          <w:szCs w:val="24"/>
          <w:lang w:val="es-ES"/>
        </w:rPr>
        <w:t xml:space="preserve"> reflejen la realidad de</w:t>
      </w:r>
      <w:r>
        <w:rPr>
          <w:rFonts w:ascii="Book Antiqua" w:hAnsi="Book Antiqua"/>
          <w:bCs/>
          <w:i w:val="0"/>
          <w:iCs/>
          <w:caps w:val="0"/>
          <w:sz w:val="24"/>
          <w:szCs w:val="24"/>
          <w:lang w:val="es-ES"/>
        </w:rPr>
        <w:t xml:space="preserve"> la Dependencia</w:t>
      </w:r>
      <w:r w:rsidR="00221906">
        <w:rPr>
          <w:rFonts w:ascii="Book Antiqua" w:hAnsi="Book Antiqua"/>
          <w:bCs/>
          <w:i w:val="0"/>
          <w:iCs/>
          <w:caps w:val="0"/>
          <w:sz w:val="24"/>
          <w:szCs w:val="24"/>
          <w:lang w:val="es-ES"/>
        </w:rPr>
        <w:t xml:space="preserve"> y que</w:t>
      </w:r>
      <w:r>
        <w:rPr>
          <w:rFonts w:ascii="Book Antiqua" w:hAnsi="Book Antiqua"/>
          <w:bCs/>
          <w:i w:val="0"/>
          <w:iCs/>
          <w:caps w:val="0"/>
          <w:sz w:val="24"/>
          <w:szCs w:val="24"/>
          <w:lang w:val="es-ES"/>
        </w:rPr>
        <w:t xml:space="preserve"> estime oportuno adicionar, describiendo cada uno de ellos en el renglón correspondiente de cada indicador </w:t>
      </w:r>
      <w:r w:rsidRPr="004C7498">
        <w:rPr>
          <w:rFonts w:ascii="Book Antiqua" w:hAnsi="Book Antiqua"/>
          <w:bCs/>
          <w:iCs/>
          <w:caps w:val="0"/>
          <w:sz w:val="24"/>
          <w:szCs w:val="24"/>
          <w:lang w:val="es-ES"/>
        </w:rPr>
        <w:t>(Otros medios de verificación. Describir)</w:t>
      </w:r>
    </w:p>
    <w:p w:rsidR="00893CC8" w:rsidRDefault="00893CC8" w:rsidP="00893CC8">
      <w:pPr>
        <w:pStyle w:val="CCSA11"/>
        <w:pageBreakBefore w:val="0"/>
        <w:overflowPunct/>
        <w:autoSpaceDE/>
        <w:autoSpaceDN/>
        <w:adjustRightInd/>
        <w:spacing w:before="0" w:after="120"/>
        <w:jc w:val="both"/>
        <w:textAlignment w:val="auto"/>
        <w:rPr>
          <w:rFonts w:ascii="Book Antiqua" w:hAnsi="Book Antiqua"/>
          <w:bCs/>
          <w:i w:val="0"/>
          <w:iCs/>
          <w:caps w:val="0"/>
          <w:sz w:val="24"/>
          <w:szCs w:val="24"/>
          <w:lang w:val="es-ES"/>
        </w:rPr>
      </w:pPr>
    </w:p>
    <w:p w:rsidR="00893CC8" w:rsidRPr="00893CC8" w:rsidRDefault="00893CC8" w:rsidP="00893CC8">
      <w:pPr>
        <w:pStyle w:val="Textoindependiente"/>
        <w:spacing w:after="120"/>
        <w:rPr>
          <w:rFonts w:ascii="Book Antiqua" w:hAnsi="Book Antiqua"/>
          <w:b/>
          <w:bCs/>
          <w:i/>
          <w:sz w:val="28"/>
          <w:szCs w:val="24"/>
          <w:lang w:val="es-ES"/>
        </w:rPr>
      </w:pPr>
      <w:r w:rsidRPr="00893CC8">
        <w:rPr>
          <w:rFonts w:ascii="Book Antiqua" w:hAnsi="Book Antiqua"/>
          <w:b/>
          <w:bCs/>
          <w:i/>
          <w:sz w:val="28"/>
          <w:szCs w:val="24"/>
          <w:lang w:val="es-ES"/>
        </w:rPr>
        <w:t xml:space="preserve">Carpeta 0 (cero): Contexto regional e institucional </w:t>
      </w:r>
    </w:p>
    <w:p w:rsidR="00893CC8" w:rsidRPr="00746E64" w:rsidRDefault="00893CC8" w:rsidP="00893CC8">
      <w:pPr>
        <w:pStyle w:val="Textoindependiente"/>
        <w:spacing w:after="120"/>
        <w:ind w:left="2124"/>
        <w:rPr>
          <w:rFonts w:ascii="Book Antiqua" w:hAnsi="Book Antiqua"/>
          <w:i/>
          <w:sz w:val="20"/>
          <w:szCs w:val="24"/>
        </w:rPr>
      </w:pPr>
      <w:r w:rsidRPr="00746E64">
        <w:rPr>
          <w:rFonts w:ascii="Book Antiqua" w:hAnsi="Book Antiqua"/>
          <w:i/>
          <w:sz w:val="20"/>
          <w:szCs w:val="24"/>
        </w:rPr>
        <w:t>(</w:t>
      </w:r>
      <w:r w:rsidRPr="00CB3284">
        <w:rPr>
          <w:rFonts w:ascii="Book Antiqua" w:hAnsi="Book Antiqua"/>
          <w:b/>
          <w:i/>
          <w:sz w:val="20"/>
          <w:szCs w:val="24"/>
        </w:rPr>
        <w:t>Nota</w:t>
      </w:r>
      <w:r w:rsidRPr="00746E64">
        <w:rPr>
          <w:rFonts w:ascii="Book Antiqua" w:hAnsi="Book Antiqua"/>
          <w:i/>
          <w:sz w:val="20"/>
          <w:szCs w:val="24"/>
        </w:rPr>
        <w:t>: Esta carpeta se integra por duplicado; un ejemplar</w:t>
      </w:r>
      <w:r w:rsidR="00221906">
        <w:rPr>
          <w:rFonts w:ascii="Book Antiqua" w:hAnsi="Book Antiqua"/>
          <w:i/>
          <w:sz w:val="20"/>
          <w:szCs w:val="24"/>
        </w:rPr>
        <w:t xml:space="preserve"> (electrónico)</w:t>
      </w:r>
      <w:r w:rsidRPr="00746E64">
        <w:rPr>
          <w:rFonts w:ascii="Book Antiqua" w:hAnsi="Book Antiqua"/>
          <w:i/>
          <w:sz w:val="20"/>
          <w:szCs w:val="24"/>
        </w:rPr>
        <w:t xml:space="preserve"> se envía al Comité con el </w:t>
      </w:r>
      <w:r w:rsidRPr="00746E64">
        <w:rPr>
          <w:rFonts w:ascii="Book Antiqua" w:hAnsi="Book Antiqua"/>
          <w:b/>
          <w:i/>
          <w:sz w:val="20"/>
          <w:szCs w:val="24"/>
        </w:rPr>
        <w:t>Informe de Autoevaluación</w:t>
      </w:r>
      <w:r w:rsidRPr="00746E64">
        <w:rPr>
          <w:rFonts w:ascii="Book Antiqua" w:hAnsi="Book Antiqua"/>
          <w:i/>
          <w:sz w:val="20"/>
          <w:szCs w:val="24"/>
        </w:rPr>
        <w:t xml:space="preserve"> y la </w:t>
      </w:r>
      <w:proofErr w:type="spellStart"/>
      <w:r w:rsidRPr="00746E64">
        <w:rPr>
          <w:rFonts w:ascii="Book Antiqua" w:hAnsi="Book Antiqua"/>
          <w:b/>
          <w:i/>
          <w:sz w:val="20"/>
          <w:szCs w:val="24"/>
        </w:rPr>
        <w:t>Tabla_Guía</w:t>
      </w:r>
      <w:proofErr w:type="spellEnd"/>
      <w:r w:rsidRPr="00746E64">
        <w:rPr>
          <w:rFonts w:ascii="Book Antiqua" w:hAnsi="Book Antiqua"/>
          <w:b/>
          <w:i/>
          <w:sz w:val="20"/>
          <w:szCs w:val="24"/>
        </w:rPr>
        <w:t xml:space="preserve"> de Autoevaluación</w:t>
      </w:r>
      <w:r w:rsidRPr="00746E64">
        <w:rPr>
          <w:rFonts w:ascii="Book Antiqua" w:hAnsi="Book Antiqua"/>
          <w:i/>
          <w:sz w:val="20"/>
          <w:szCs w:val="24"/>
        </w:rPr>
        <w:t>; el otro ejemplar</w:t>
      </w:r>
      <w:r w:rsidR="00221906">
        <w:rPr>
          <w:rFonts w:ascii="Book Antiqua" w:hAnsi="Book Antiqua"/>
          <w:i/>
          <w:sz w:val="20"/>
          <w:szCs w:val="24"/>
        </w:rPr>
        <w:t xml:space="preserve"> (físico)</w:t>
      </w:r>
      <w:r w:rsidRPr="00746E64">
        <w:rPr>
          <w:rFonts w:ascii="Book Antiqua" w:hAnsi="Book Antiqua"/>
          <w:i/>
          <w:sz w:val="20"/>
          <w:szCs w:val="24"/>
        </w:rPr>
        <w:t xml:space="preserve"> se conserva en la dependencia para la visita de evaluación)</w:t>
      </w:r>
    </w:p>
    <w:tbl>
      <w:tblPr>
        <w:tblW w:w="921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tblPr>
      <w:tblGrid>
        <w:gridCol w:w="8350"/>
        <w:gridCol w:w="861"/>
      </w:tblGrid>
      <w:tr w:rsidR="000E1440" w:rsidRPr="009B441D" w:rsidTr="009B441D">
        <w:trPr>
          <w:trHeight w:val="257"/>
        </w:trPr>
        <w:tc>
          <w:tcPr>
            <w:tcW w:w="8350" w:type="dxa"/>
            <w:shd w:val="clear" w:color="auto" w:fill="auto"/>
          </w:tcPr>
          <w:p w:rsidR="000E1440" w:rsidRPr="009B441D" w:rsidRDefault="000E1440" w:rsidP="001201EF">
            <w:pPr>
              <w:numPr>
                <w:ilvl w:val="0"/>
                <w:numId w:val="55"/>
              </w:numPr>
              <w:overflowPunct w:val="0"/>
              <w:autoSpaceDE w:val="0"/>
              <w:autoSpaceDN w:val="0"/>
              <w:adjustRightInd w:val="0"/>
              <w:spacing w:before="60" w:after="60"/>
              <w:ind w:left="340" w:hanging="340"/>
              <w:jc w:val="both"/>
              <w:textAlignment w:val="baseline"/>
              <w:rPr>
                <w:rFonts w:ascii="Book Antiqua" w:hAnsi="Book Antiqua"/>
              </w:rPr>
            </w:pPr>
            <w:r w:rsidRPr="009B441D">
              <w:rPr>
                <w:rFonts w:ascii="Book Antiqua" w:hAnsi="Book Antiqua"/>
              </w:rPr>
              <w:t xml:space="preserve">Copia del oficio de registro del programa educativo ante </w:t>
            </w:r>
            <w:smartTag w:uri="urn:schemas-microsoft-com:office:smarttags" w:element="PersonName">
              <w:smartTagPr>
                <w:attr w:name="ProductID" w:val="la Direcci￳n General"/>
              </w:smartTagPr>
              <w:r w:rsidRPr="009B441D">
                <w:rPr>
                  <w:rFonts w:ascii="Book Antiqua" w:hAnsi="Book Antiqua"/>
                </w:rPr>
                <w:t>la Dirección General</w:t>
              </w:r>
            </w:smartTag>
            <w:r w:rsidRPr="009B441D">
              <w:rPr>
                <w:rFonts w:ascii="Book Antiqua" w:hAnsi="Book Antiqua"/>
              </w:rPr>
              <w:t xml:space="preserve"> de Profesiones. </w:t>
            </w:r>
          </w:p>
        </w:tc>
        <w:tc>
          <w:tcPr>
            <w:tcW w:w="861" w:type="dxa"/>
            <w:shd w:val="clear" w:color="auto" w:fill="auto"/>
            <w:vAlign w:val="center"/>
          </w:tcPr>
          <w:p w:rsidR="000E1440" w:rsidRPr="009B441D" w:rsidRDefault="000E1440" w:rsidP="009B441D">
            <w:pPr>
              <w:widowControl w:val="0"/>
              <w:suppressLineNumbers/>
              <w:suppressAutoHyphens/>
              <w:spacing w:before="60" w:after="60"/>
              <w:ind w:left="360"/>
              <w:jc w:val="center"/>
              <w:rPr>
                <w:rFonts w:ascii="Book Antiqua" w:hAnsi="Book Antiqua"/>
                <w:b/>
                <w:sz w:val="28"/>
                <w:szCs w:val="24"/>
              </w:rPr>
            </w:pPr>
          </w:p>
        </w:tc>
      </w:tr>
      <w:tr w:rsidR="000E1440" w:rsidRPr="009B441D" w:rsidTr="009B441D">
        <w:trPr>
          <w:trHeight w:val="628"/>
        </w:trPr>
        <w:tc>
          <w:tcPr>
            <w:tcW w:w="8350" w:type="dxa"/>
            <w:shd w:val="clear" w:color="auto" w:fill="auto"/>
          </w:tcPr>
          <w:p w:rsidR="000E1440" w:rsidRPr="009B441D" w:rsidRDefault="000E1440" w:rsidP="001201EF">
            <w:pPr>
              <w:numPr>
                <w:ilvl w:val="0"/>
                <w:numId w:val="55"/>
              </w:numPr>
              <w:overflowPunct w:val="0"/>
              <w:autoSpaceDE w:val="0"/>
              <w:autoSpaceDN w:val="0"/>
              <w:adjustRightInd w:val="0"/>
              <w:spacing w:before="60" w:after="60"/>
              <w:ind w:left="340" w:hanging="340"/>
              <w:jc w:val="both"/>
              <w:textAlignment w:val="baseline"/>
              <w:rPr>
                <w:rFonts w:ascii="Book Antiqua" w:hAnsi="Book Antiqua"/>
              </w:rPr>
            </w:pPr>
            <w:r w:rsidRPr="009B441D">
              <w:rPr>
                <w:rFonts w:ascii="Book Antiqua" w:hAnsi="Book Antiqua"/>
              </w:rPr>
              <w:t>Documentos con información acerca de la población total del estado y de la localidad donde se ubica la dependencia; p. ej. impresos con datos obtenidos de INEGI y otros similares.</w:t>
            </w:r>
          </w:p>
        </w:tc>
        <w:tc>
          <w:tcPr>
            <w:tcW w:w="861" w:type="dxa"/>
            <w:shd w:val="clear" w:color="auto" w:fill="auto"/>
            <w:vAlign w:val="center"/>
          </w:tcPr>
          <w:p w:rsidR="000E1440" w:rsidRPr="009B441D" w:rsidRDefault="000E1440" w:rsidP="009B441D">
            <w:pPr>
              <w:widowControl w:val="0"/>
              <w:suppressLineNumbers/>
              <w:suppressAutoHyphens/>
              <w:spacing w:before="60" w:after="60"/>
              <w:ind w:left="1080"/>
              <w:jc w:val="center"/>
              <w:rPr>
                <w:rFonts w:ascii="Book Antiqua" w:hAnsi="Book Antiqua"/>
                <w:szCs w:val="24"/>
              </w:rPr>
            </w:pPr>
          </w:p>
        </w:tc>
      </w:tr>
      <w:tr w:rsidR="000E1440" w:rsidRPr="009B441D" w:rsidTr="009B441D">
        <w:trPr>
          <w:trHeight w:val="628"/>
        </w:trPr>
        <w:tc>
          <w:tcPr>
            <w:tcW w:w="8350" w:type="dxa"/>
            <w:shd w:val="clear" w:color="auto" w:fill="auto"/>
          </w:tcPr>
          <w:p w:rsidR="000E1440" w:rsidRPr="009B441D" w:rsidRDefault="000E1440" w:rsidP="001201EF">
            <w:pPr>
              <w:numPr>
                <w:ilvl w:val="0"/>
                <w:numId w:val="55"/>
              </w:numPr>
              <w:overflowPunct w:val="0"/>
              <w:autoSpaceDE w:val="0"/>
              <w:autoSpaceDN w:val="0"/>
              <w:adjustRightInd w:val="0"/>
              <w:spacing w:before="60" w:after="60"/>
              <w:ind w:left="340" w:hanging="340"/>
              <w:jc w:val="both"/>
              <w:textAlignment w:val="baseline"/>
              <w:rPr>
                <w:rFonts w:ascii="Book Antiqua" w:hAnsi="Book Antiqua"/>
              </w:rPr>
            </w:pPr>
            <w:r w:rsidRPr="009B441D">
              <w:rPr>
                <w:rFonts w:ascii="Book Antiqua" w:hAnsi="Book Antiqua"/>
              </w:rPr>
              <w:t>Documentos con información acerca de la actividad económica preponderante de la región y de la localidad.</w:t>
            </w:r>
          </w:p>
        </w:tc>
        <w:tc>
          <w:tcPr>
            <w:tcW w:w="861" w:type="dxa"/>
            <w:shd w:val="clear" w:color="auto" w:fill="auto"/>
            <w:vAlign w:val="center"/>
          </w:tcPr>
          <w:p w:rsidR="000E1440" w:rsidRPr="009B441D" w:rsidRDefault="000E1440" w:rsidP="009B441D">
            <w:pPr>
              <w:widowControl w:val="0"/>
              <w:suppressLineNumbers/>
              <w:suppressAutoHyphens/>
              <w:spacing w:before="60" w:after="60"/>
              <w:ind w:left="1080"/>
              <w:jc w:val="center"/>
              <w:rPr>
                <w:rFonts w:ascii="Book Antiqua" w:hAnsi="Book Antiqua"/>
                <w:szCs w:val="24"/>
              </w:rPr>
            </w:pPr>
          </w:p>
        </w:tc>
      </w:tr>
      <w:tr w:rsidR="000E1440" w:rsidRPr="009B441D" w:rsidTr="009B441D">
        <w:trPr>
          <w:trHeight w:val="617"/>
        </w:trPr>
        <w:tc>
          <w:tcPr>
            <w:tcW w:w="8350" w:type="dxa"/>
            <w:shd w:val="clear" w:color="auto" w:fill="auto"/>
          </w:tcPr>
          <w:p w:rsidR="000E1440" w:rsidRPr="009B441D" w:rsidRDefault="000E1440" w:rsidP="001201EF">
            <w:pPr>
              <w:numPr>
                <w:ilvl w:val="0"/>
                <w:numId w:val="55"/>
              </w:numPr>
              <w:overflowPunct w:val="0"/>
              <w:autoSpaceDE w:val="0"/>
              <w:autoSpaceDN w:val="0"/>
              <w:adjustRightInd w:val="0"/>
              <w:spacing w:before="60" w:after="60"/>
              <w:ind w:left="340" w:hanging="340"/>
              <w:jc w:val="both"/>
              <w:textAlignment w:val="baseline"/>
              <w:rPr>
                <w:rFonts w:ascii="Book Antiqua" w:hAnsi="Book Antiqua"/>
              </w:rPr>
            </w:pPr>
            <w:r w:rsidRPr="009B441D">
              <w:rPr>
                <w:rFonts w:ascii="Book Antiqua" w:hAnsi="Book Antiqua"/>
              </w:rPr>
              <w:t>Documentos con información acerca de la matrícula de educación superior en el estado y en la localidad.</w:t>
            </w:r>
          </w:p>
        </w:tc>
        <w:tc>
          <w:tcPr>
            <w:tcW w:w="861" w:type="dxa"/>
            <w:shd w:val="clear" w:color="auto" w:fill="auto"/>
            <w:vAlign w:val="center"/>
          </w:tcPr>
          <w:p w:rsidR="000E1440" w:rsidRPr="009B441D" w:rsidRDefault="000E1440" w:rsidP="009B441D">
            <w:pPr>
              <w:widowControl w:val="0"/>
              <w:suppressLineNumbers/>
              <w:suppressAutoHyphens/>
              <w:spacing w:before="60" w:after="60"/>
              <w:ind w:left="1080"/>
              <w:jc w:val="center"/>
              <w:rPr>
                <w:rFonts w:ascii="Book Antiqua" w:hAnsi="Book Antiqua"/>
                <w:szCs w:val="24"/>
              </w:rPr>
            </w:pPr>
          </w:p>
        </w:tc>
      </w:tr>
      <w:tr w:rsidR="000E1440" w:rsidRPr="009B441D" w:rsidTr="009B441D">
        <w:trPr>
          <w:trHeight w:val="607"/>
        </w:trPr>
        <w:tc>
          <w:tcPr>
            <w:tcW w:w="8350" w:type="dxa"/>
            <w:shd w:val="clear" w:color="auto" w:fill="auto"/>
          </w:tcPr>
          <w:p w:rsidR="000E1440" w:rsidRPr="009B441D" w:rsidRDefault="000E1440" w:rsidP="001201EF">
            <w:pPr>
              <w:numPr>
                <w:ilvl w:val="0"/>
                <w:numId w:val="55"/>
              </w:numPr>
              <w:overflowPunct w:val="0"/>
              <w:autoSpaceDE w:val="0"/>
              <w:autoSpaceDN w:val="0"/>
              <w:adjustRightInd w:val="0"/>
              <w:spacing w:before="60" w:after="60"/>
              <w:ind w:left="340" w:hanging="340"/>
              <w:jc w:val="both"/>
              <w:textAlignment w:val="baseline"/>
              <w:rPr>
                <w:rFonts w:ascii="Book Antiqua" w:hAnsi="Book Antiqua"/>
              </w:rPr>
            </w:pPr>
            <w:r w:rsidRPr="009B441D">
              <w:rPr>
                <w:rFonts w:ascii="Book Antiqua" w:hAnsi="Book Antiqua"/>
              </w:rPr>
              <w:lastRenderedPageBreak/>
              <w:t>Documentos con información acerca de la matrícula de programas educativos similares existentes en la región.</w:t>
            </w:r>
          </w:p>
        </w:tc>
        <w:tc>
          <w:tcPr>
            <w:tcW w:w="861" w:type="dxa"/>
            <w:shd w:val="clear" w:color="auto" w:fill="auto"/>
            <w:vAlign w:val="center"/>
          </w:tcPr>
          <w:p w:rsidR="000E1440" w:rsidRPr="009B441D" w:rsidRDefault="000E1440" w:rsidP="009B441D">
            <w:pPr>
              <w:widowControl w:val="0"/>
              <w:suppressLineNumbers/>
              <w:suppressAutoHyphens/>
              <w:spacing w:before="60" w:after="60"/>
              <w:ind w:left="1080"/>
              <w:jc w:val="center"/>
              <w:rPr>
                <w:rFonts w:ascii="Book Antiqua" w:hAnsi="Book Antiqua"/>
                <w:szCs w:val="24"/>
              </w:rPr>
            </w:pPr>
          </w:p>
        </w:tc>
      </w:tr>
      <w:tr w:rsidR="000E1440" w:rsidRPr="009B441D" w:rsidTr="009B441D">
        <w:trPr>
          <w:trHeight w:val="278"/>
        </w:trPr>
        <w:tc>
          <w:tcPr>
            <w:tcW w:w="8350" w:type="dxa"/>
            <w:shd w:val="clear" w:color="auto" w:fill="auto"/>
          </w:tcPr>
          <w:p w:rsidR="000E1440" w:rsidRPr="009B441D" w:rsidRDefault="000E1440" w:rsidP="001201EF">
            <w:pPr>
              <w:numPr>
                <w:ilvl w:val="0"/>
                <w:numId w:val="55"/>
              </w:numPr>
              <w:overflowPunct w:val="0"/>
              <w:autoSpaceDE w:val="0"/>
              <w:autoSpaceDN w:val="0"/>
              <w:adjustRightInd w:val="0"/>
              <w:spacing w:before="60" w:after="60"/>
              <w:ind w:left="340" w:hanging="340"/>
              <w:jc w:val="both"/>
              <w:textAlignment w:val="baseline"/>
              <w:rPr>
                <w:rFonts w:ascii="Book Antiqua" w:hAnsi="Book Antiqua"/>
              </w:rPr>
            </w:pPr>
            <w:r w:rsidRPr="009B441D">
              <w:rPr>
                <w:rFonts w:ascii="Book Antiqua" w:hAnsi="Book Antiqua"/>
              </w:rPr>
              <w:t>Documento oficial con el listado de los programas educativos que se imparten en la dependencia, incluyendo su matrícula actual.</w:t>
            </w:r>
          </w:p>
        </w:tc>
        <w:tc>
          <w:tcPr>
            <w:tcW w:w="861" w:type="dxa"/>
            <w:shd w:val="clear" w:color="auto" w:fill="auto"/>
            <w:vAlign w:val="center"/>
          </w:tcPr>
          <w:p w:rsidR="000E1440" w:rsidRPr="009B441D" w:rsidRDefault="000E1440" w:rsidP="009B441D">
            <w:pPr>
              <w:widowControl w:val="0"/>
              <w:suppressLineNumbers/>
              <w:suppressAutoHyphens/>
              <w:spacing w:before="60" w:after="60"/>
              <w:ind w:left="1080"/>
              <w:jc w:val="center"/>
              <w:rPr>
                <w:rFonts w:ascii="Book Antiqua" w:hAnsi="Book Antiqua"/>
                <w:szCs w:val="24"/>
              </w:rPr>
            </w:pPr>
          </w:p>
        </w:tc>
      </w:tr>
      <w:tr w:rsidR="000E1440" w:rsidRPr="009B441D" w:rsidTr="009B441D">
        <w:trPr>
          <w:trHeight w:val="278"/>
        </w:trPr>
        <w:tc>
          <w:tcPr>
            <w:tcW w:w="8350" w:type="dxa"/>
            <w:shd w:val="clear" w:color="auto" w:fill="auto"/>
          </w:tcPr>
          <w:p w:rsidR="000E1440" w:rsidRPr="009B441D" w:rsidRDefault="000E1440" w:rsidP="001201EF">
            <w:pPr>
              <w:numPr>
                <w:ilvl w:val="0"/>
                <w:numId w:val="55"/>
              </w:numPr>
              <w:overflowPunct w:val="0"/>
              <w:autoSpaceDE w:val="0"/>
              <w:autoSpaceDN w:val="0"/>
              <w:adjustRightInd w:val="0"/>
              <w:spacing w:before="60" w:after="60"/>
              <w:ind w:left="340" w:hanging="340"/>
              <w:jc w:val="both"/>
              <w:textAlignment w:val="baseline"/>
              <w:rPr>
                <w:rFonts w:ascii="Book Antiqua" w:hAnsi="Book Antiqua"/>
              </w:rPr>
            </w:pPr>
            <w:r w:rsidRPr="009B441D">
              <w:rPr>
                <w:rFonts w:ascii="Book Antiqua" w:hAnsi="Book Antiqua"/>
              </w:rPr>
              <w:t xml:space="preserve">Documento oficial del organigrama funcional de la dependencia. </w:t>
            </w:r>
          </w:p>
        </w:tc>
        <w:tc>
          <w:tcPr>
            <w:tcW w:w="861" w:type="dxa"/>
            <w:shd w:val="clear" w:color="auto" w:fill="auto"/>
            <w:vAlign w:val="center"/>
          </w:tcPr>
          <w:p w:rsidR="000E1440" w:rsidRPr="009B441D" w:rsidRDefault="000E1440" w:rsidP="009B441D">
            <w:pPr>
              <w:widowControl w:val="0"/>
              <w:suppressLineNumbers/>
              <w:suppressAutoHyphens/>
              <w:spacing w:before="60" w:after="60"/>
              <w:ind w:left="360"/>
              <w:jc w:val="center"/>
              <w:rPr>
                <w:rFonts w:ascii="Book Antiqua" w:hAnsi="Book Antiqua"/>
                <w:b/>
                <w:sz w:val="28"/>
                <w:szCs w:val="24"/>
              </w:rPr>
            </w:pPr>
          </w:p>
        </w:tc>
      </w:tr>
      <w:tr w:rsidR="000E1440" w:rsidRPr="009B441D" w:rsidTr="009B441D">
        <w:trPr>
          <w:trHeight w:val="525"/>
        </w:trPr>
        <w:tc>
          <w:tcPr>
            <w:tcW w:w="8350" w:type="dxa"/>
            <w:shd w:val="clear" w:color="auto" w:fill="auto"/>
          </w:tcPr>
          <w:p w:rsidR="000E1440" w:rsidRPr="009B441D" w:rsidRDefault="000E1440" w:rsidP="001201EF">
            <w:pPr>
              <w:numPr>
                <w:ilvl w:val="0"/>
                <w:numId w:val="55"/>
              </w:numPr>
              <w:overflowPunct w:val="0"/>
              <w:autoSpaceDE w:val="0"/>
              <w:autoSpaceDN w:val="0"/>
              <w:adjustRightInd w:val="0"/>
              <w:spacing w:before="60" w:after="60"/>
              <w:ind w:left="340" w:hanging="340"/>
              <w:jc w:val="both"/>
              <w:textAlignment w:val="baseline"/>
              <w:rPr>
                <w:rFonts w:ascii="Book Antiqua" w:hAnsi="Book Antiqua"/>
              </w:rPr>
            </w:pPr>
            <w:r w:rsidRPr="009B441D">
              <w:rPr>
                <w:rFonts w:ascii="Book Antiqua" w:hAnsi="Book Antiqua"/>
              </w:rPr>
              <w:t>Mapa curricular y/o estructura curricular del plan de estudios del programa educativo</w:t>
            </w:r>
          </w:p>
        </w:tc>
        <w:tc>
          <w:tcPr>
            <w:tcW w:w="861" w:type="dxa"/>
            <w:shd w:val="clear" w:color="auto" w:fill="auto"/>
            <w:vAlign w:val="center"/>
          </w:tcPr>
          <w:p w:rsidR="000E1440" w:rsidRPr="009B441D" w:rsidRDefault="000E1440" w:rsidP="009B441D">
            <w:pPr>
              <w:widowControl w:val="0"/>
              <w:suppressLineNumbers/>
              <w:suppressAutoHyphens/>
              <w:spacing w:before="60" w:after="60"/>
              <w:ind w:left="1080"/>
              <w:jc w:val="center"/>
              <w:rPr>
                <w:rFonts w:ascii="Book Antiqua" w:hAnsi="Book Antiqua"/>
                <w:szCs w:val="24"/>
              </w:rPr>
            </w:pPr>
          </w:p>
        </w:tc>
      </w:tr>
      <w:tr w:rsidR="000E1440" w:rsidRPr="009B441D" w:rsidTr="009B441D">
        <w:trPr>
          <w:trHeight w:val="360"/>
        </w:trPr>
        <w:tc>
          <w:tcPr>
            <w:tcW w:w="8350" w:type="dxa"/>
            <w:shd w:val="clear" w:color="auto" w:fill="auto"/>
          </w:tcPr>
          <w:p w:rsidR="000E1440" w:rsidRPr="009B441D" w:rsidRDefault="000E1440" w:rsidP="001201EF">
            <w:pPr>
              <w:numPr>
                <w:ilvl w:val="0"/>
                <w:numId w:val="55"/>
              </w:numPr>
              <w:overflowPunct w:val="0"/>
              <w:autoSpaceDE w:val="0"/>
              <w:autoSpaceDN w:val="0"/>
              <w:adjustRightInd w:val="0"/>
              <w:spacing w:before="60" w:after="60"/>
              <w:ind w:left="340" w:hanging="340"/>
              <w:jc w:val="both"/>
              <w:textAlignment w:val="baseline"/>
              <w:rPr>
                <w:rFonts w:ascii="Book Antiqua" w:hAnsi="Book Antiqua"/>
              </w:rPr>
            </w:pPr>
            <w:r w:rsidRPr="009B441D">
              <w:rPr>
                <w:rFonts w:ascii="Book Antiqua" w:hAnsi="Book Antiqua"/>
              </w:rPr>
              <w:t xml:space="preserve">Información obligatoria (con todos sus formatos adjuntos) debidamente </w:t>
            </w:r>
            <w:proofErr w:type="spellStart"/>
            <w:r w:rsidRPr="009B441D">
              <w:rPr>
                <w:rFonts w:ascii="Book Antiqua" w:hAnsi="Book Antiqua"/>
              </w:rPr>
              <w:t>requisitada</w:t>
            </w:r>
            <w:proofErr w:type="spellEnd"/>
            <w:r w:rsidRPr="009B441D">
              <w:rPr>
                <w:rFonts w:ascii="Book Antiqua" w:hAnsi="Book Antiqua"/>
              </w:rPr>
              <w:t>.</w:t>
            </w:r>
          </w:p>
        </w:tc>
        <w:tc>
          <w:tcPr>
            <w:tcW w:w="861" w:type="dxa"/>
            <w:shd w:val="clear" w:color="auto" w:fill="auto"/>
            <w:vAlign w:val="center"/>
          </w:tcPr>
          <w:p w:rsidR="000E1440" w:rsidRPr="009B441D" w:rsidRDefault="000E1440" w:rsidP="009B441D">
            <w:pPr>
              <w:widowControl w:val="0"/>
              <w:suppressLineNumbers/>
              <w:suppressAutoHyphens/>
              <w:spacing w:before="60" w:after="60"/>
              <w:ind w:left="1080"/>
              <w:jc w:val="center"/>
              <w:rPr>
                <w:rFonts w:ascii="Book Antiqua" w:hAnsi="Book Antiqua"/>
                <w:szCs w:val="24"/>
              </w:rPr>
            </w:pPr>
          </w:p>
        </w:tc>
      </w:tr>
      <w:tr w:rsidR="000E1440" w:rsidRPr="009B441D" w:rsidTr="009B441D">
        <w:trPr>
          <w:trHeight w:val="123"/>
        </w:trPr>
        <w:tc>
          <w:tcPr>
            <w:tcW w:w="8350" w:type="dxa"/>
            <w:shd w:val="clear" w:color="auto" w:fill="auto"/>
          </w:tcPr>
          <w:p w:rsidR="000E1440" w:rsidRPr="009B441D" w:rsidRDefault="000E1440" w:rsidP="001201EF">
            <w:pPr>
              <w:numPr>
                <w:ilvl w:val="0"/>
                <w:numId w:val="55"/>
              </w:numPr>
              <w:overflowPunct w:val="0"/>
              <w:autoSpaceDE w:val="0"/>
              <w:autoSpaceDN w:val="0"/>
              <w:adjustRightInd w:val="0"/>
              <w:spacing w:before="60" w:after="60"/>
              <w:ind w:left="340" w:hanging="340"/>
              <w:jc w:val="both"/>
              <w:textAlignment w:val="baseline"/>
              <w:rPr>
                <w:rFonts w:ascii="Book Antiqua" w:hAnsi="Book Antiqua"/>
              </w:rPr>
            </w:pPr>
            <w:r w:rsidRPr="009B441D">
              <w:rPr>
                <w:rFonts w:ascii="Book Antiqua" w:hAnsi="Book Antiqua"/>
              </w:rPr>
              <w:t>Otros medios de verificación (describir)</w:t>
            </w:r>
          </w:p>
        </w:tc>
        <w:tc>
          <w:tcPr>
            <w:tcW w:w="861" w:type="dxa"/>
            <w:shd w:val="clear" w:color="auto" w:fill="auto"/>
            <w:vAlign w:val="center"/>
          </w:tcPr>
          <w:p w:rsidR="000E1440" w:rsidRPr="009B441D" w:rsidRDefault="000E1440" w:rsidP="009B441D">
            <w:pPr>
              <w:widowControl w:val="0"/>
              <w:suppressLineNumbers/>
              <w:suppressAutoHyphens/>
              <w:spacing w:before="60" w:after="60"/>
              <w:ind w:left="1080"/>
              <w:jc w:val="center"/>
              <w:rPr>
                <w:rFonts w:ascii="Book Antiqua" w:hAnsi="Book Antiqua"/>
                <w:szCs w:val="24"/>
              </w:rPr>
            </w:pPr>
          </w:p>
        </w:tc>
      </w:tr>
    </w:tbl>
    <w:p w:rsidR="00893CC8" w:rsidRDefault="00893CC8" w:rsidP="00893CC8">
      <w:pPr>
        <w:pStyle w:val="Textoindependiente"/>
        <w:spacing w:after="120"/>
        <w:rPr>
          <w:rFonts w:ascii="Book Antiqua" w:hAnsi="Book Antiqua"/>
          <w:b/>
          <w:szCs w:val="24"/>
        </w:rPr>
      </w:pPr>
    </w:p>
    <w:p w:rsidR="000110B8" w:rsidRPr="00304E81" w:rsidRDefault="000110B8" w:rsidP="000110B8">
      <w:pPr>
        <w:pStyle w:val="Ttulo2"/>
        <w:numPr>
          <w:ilvl w:val="0"/>
          <w:numId w:val="0"/>
        </w:numPr>
        <w:spacing w:before="120" w:after="120"/>
        <w:rPr>
          <w:rFonts w:ascii="Book Antiqua" w:hAnsi="Book Antiqua"/>
          <w:szCs w:val="24"/>
        </w:rPr>
      </w:pPr>
      <w:r>
        <w:rPr>
          <w:sz w:val="28"/>
        </w:rPr>
        <w:t xml:space="preserve">Carpeta 1: </w:t>
      </w:r>
      <w:r w:rsidRPr="00E15E51">
        <w:rPr>
          <w:sz w:val="28"/>
        </w:rPr>
        <w:t>Normatividad y políticas generales</w:t>
      </w:r>
    </w:p>
    <w:tbl>
      <w:tblPr>
        <w:tblW w:w="921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tblPr>
      <w:tblGrid>
        <w:gridCol w:w="8350"/>
        <w:gridCol w:w="861"/>
      </w:tblGrid>
      <w:tr w:rsidR="000110B8" w:rsidRPr="00EB133A" w:rsidTr="001201EF">
        <w:trPr>
          <w:trHeight w:val="257"/>
        </w:trPr>
        <w:tc>
          <w:tcPr>
            <w:tcW w:w="8350" w:type="dxa"/>
            <w:shd w:val="clear" w:color="auto" w:fill="auto"/>
          </w:tcPr>
          <w:p w:rsidR="000110B8" w:rsidRPr="00EB133A" w:rsidRDefault="000110B8" w:rsidP="001201EF">
            <w:pPr>
              <w:widowControl w:val="0"/>
              <w:suppressLineNumbers/>
              <w:suppressAutoHyphens/>
              <w:spacing w:before="120" w:after="120"/>
              <w:ind w:left="19"/>
              <w:jc w:val="center"/>
              <w:rPr>
                <w:rFonts w:ascii="Book Antiqua" w:hAnsi="Book Antiqua"/>
                <w:b/>
                <w:sz w:val="28"/>
                <w:szCs w:val="24"/>
              </w:rPr>
            </w:pPr>
            <w:r w:rsidRPr="00EB133A">
              <w:rPr>
                <w:rFonts w:ascii="Book Antiqua" w:hAnsi="Book Antiqua"/>
                <w:b/>
                <w:sz w:val="28"/>
                <w:szCs w:val="24"/>
              </w:rPr>
              <w:t>1) Registro oficial del programa educativo</w:t>
            </w:r>
          </w:p>
        </w:tc>
        <w:tc>
          <w:tcPr>
            <w:tcW w:w="861" w:type="dxa"/>
            <w:shd w:val="clear" w:color="auto" w:fill="auto"/>
          </w:tcPr>
          <w:p w:rsidR="000110B8" w:rsidRPr="00EB133A" w:rsidRDefault="000110B8" w:rsidP="001201EF">
            <w:pPr>
              <w:widowControl w:val="0"/>
              <w:suppressLineNumbers/>
              <w:suppressAutoHyphens/>
              <w:spacing w:after="120"/>
              <w:ind w:left="360"/>
              <w:jc w:val="center"/>
              <w:rPr>
                <w:rFonts w:ascii="Book Antiqua" w:hAnsi="Book Antiqua"/>
                <w:b/>
                <w:sz w:val="28"/>
                <w:szCs w:val="24"/>
              </w:rPr>
            </w:pPr>
          </w:p>
        </w:tc>
      </w:tr>
      <w:tr w:rsidR="000110B8" w:rsidRPr="00EB133A" w:rsidTr="001201EF">
        <w:trPr>
          <w:trHeight w:val="628"/>
        </w:trPr>
        <w:tc>
          <w:tcPr>
            <w:tcW w:w="8350" w:type="dxa"/>
            <w:shd w:val="clear" w:color="auto" w:fill="auto"/>
          </w:tcPr>
          <w:p w:rsidR="000110B8" w:rsidRPr="00EB133A" w:rsidRDefault="000110B8" w:rsidP="001201EF">
            <w:pPr>
              <w:widowControl w:val="0"/>
              <w:numPr>
                <w:ilvl w:val="1"/>
                <w:numId w:val="58"/>
              </w:numPr>
              <w:suppressLineNumbers/>
              <w:suppressAutoHyphens/>
              <w:spacing w:before="120" w:after="120"/>
              <w:rPr>
                <w:rFonts w:ascii="Book Antiqua" w:hAnsi="Book Antiqua"/>
                <w:szCs w:val="24"/>
                <w:lang w:val="es-MX"/>
              </w:rPr>
            </w:pPr>
            <w:r w:rsidRPr="00EB133A">
              <w:rPr>
                <w:rFonts w:ascii="Book Antiqua" w:hAnsi="Book Antiqua"/>
                <w:szCs w:val="24"/>
              </w:rPr>
              <w:t xml:space="preserve">Documento oficial de la aprobación del programa educativo por la máxima autoridad de la institución. </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rPr>
            </w:pPr>
          </w:p>
        </w:tc>
      </w:tr>
      <w:tr w:rsidR="000110B8" w:rsidRPr="00EB133A" w:rsidTr="001201EF">
        <w:trPr>
          <w:trHeight w:val="617"/>
        </w:trPr>
        <w:tc>
          <w:tcPr>
            <w:tcW w:w="8350" w:type="dxa"/>
            <w:shd w:val="clear" w:color="auto" w:fill="auto"/>
          </w:tcPr>
          <w:p w:rsidR="000110B8" w:rsidRPr="00EB133A" w:rsidRDefault="000110B8" w:rsidP="001201EF">
            <w:pPr>
              <w:widowControl w:val="0"/>
              <w:numPr>
                <w:ilvl w:val="1"/>
                <w:numId w:val="58"/>
              </w:numPr>
              <w:suppressLineNumbers/>
              <w:suppressAutoHyphens/>
              <w:spacing w:before="120" w:after="120"/>
              <w:rPr>
                <w:rFonts w:ascii="Book Antiqua" w:hAnsi="Book Antiqua"/>
                <w:szCs w:val="24"/>
              </w:rPr>
            </w:pPr>
            <w:r w:rsidRPr="00EB133A">
              <w:rPr>
                <w:rFonts w:ascii="Book Antiqua" w:hAnsi="Book Antiqua"/>
                <w:szCs w:val="24"/>
              </w:rPr>
              <w:t xml:space="preserve">Documento oficial del registro del programa educativo ante la instancia que emite las cédulas profesionales. </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rPr>
            </w:pPr>
          </w:p>
        </w:tc>
      </w:tr>
      <w:tr w:rsidR="000110B8" w:rsidRPr="00EB133A" w:rsidTr="001201EF">
        <w:trPr>
          <w:trHeight w:val="607"/>
        </w:trPr>
        <w:tc>
          <w:tcPr>
            <w:tcW w:w="8350" w:type="dxa"/>
            <w:shd w:val="clear" w:color="auto" w:fill="auto"/>
          </w:tcPr>
          <w:p w:rsidR="000110B8" w:rsidRPr="00EB133A" w:rsidRDefault="000110B8" w:rsidP="001201EF">
            <w:pPr>
              <w:widowControl w:val="0"/>
              <w:numPr>
                <w:ilvl w:val="1"/>
                <w:numId w:val="58"/>
              </w:numPr>
              <w:suppressLineNumbers/>
              <w:suppressAutoHyphens/>
              <w:spacing w:before="120" w:after="120"/>
              <w:rPr>
                <w:rFonts w:ascii="Book Antiqua" w:hAnsi="Book Antiqua"/>
                <w:szCs w:val="24"/>
              </w:rPr>
            </w:pPr>
            <w:r w:rsidRPr="00EB133A">
              <w:rPr>
                <w:rFonts w:ascii="Book Antiqua" w:hAnsi="Book Antiqua"/>
                <w:szCs w:val="24"/>
              </w:rPr>
              <w:t>Los documento correspondientes en el caso de cambio de nombre.</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rPr>
            </w:pPr>
          </w:p>
        </w:tc>
      </w:tr>
      <w:tr w:rsidR="000110B8" w:rsidRPr="00EB133A" w:rsidTr="001201EF">
        <w:trPr>
          <w:trHeight w:val="278"/>
        </w:trPr>
        <w:tc>
          <w:tcPr>
            <w:tcW w:w="8350" w:type="dxa"/>
            <w:shd w:val="clear" w:color="auto" w:fill="auto"/>
          </w:tcPr>
          <w:p w:rsidR="000110B8" w:rsidRPr="00EB133A" w:rsidRDefault="000110B8" w:rsidP="001201EF">
            <w:pPr>
              <w:widowControl w:val="0"/>
              <w:numPr>
                <w:ilvl w:val="1"/>
                <w:numId w:val="58"/>
              </w:numPr>
              <w:suppressLineNumbers/>
              <w:suppressAutoHyphens/>
              <w:spacing w:before="120" w:after="120"/>
              <w:rPr>
                <w:rFonts w:ascii="Book Antiqua" w:hAnsi="Book Antiqua"/>
                <w:szCs w:val="24"/>
              </w:rPr>
            </w:pPr>
            <w:r w:rsidRPr="00EB133A">
              <w:rPr>
                <w:rFonts w:ascii="Book Antiqua" w:hAnsi="Book Antiqua"/>
                <w:szCs w:val="24"/>
              </w:rPr>
              <w:t xml:space="preserve"> Otros medios de verificación (describir)</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rPr>
            </w:pPr>
          </w:p>
        </w:tc>
      </w:tr>
      <w:tr w:rsidR="000110B8" w:rsidRPr="00EB133A" w:rsidTr="001201EF">
        <w:trPr>
          <w:trHeight w:val="278"/>
        </w:trPr>
        <w:tc>
          <w:tcPr>
            <w:tcW w:w="8350" w:type="dxa"/>
            <w:shd w:val="clear" w:color="auto" w:fill="auto"/>
          </w:tcPr>
          <w:p w:rsidR="000110B8" w:rsidRPr="00EB133A" w:rsidRDefault="000110B8" w:rsidP="001201EF">
            <w:pPr>
              <w:widowControl w:val="0"/>
              <w:suppressLineNumbers/>
              <w:suppressAutoHyphens/>
              <w:spacing w:before="120" w:after="120"/>
              <w:ind w:left="2"/>
              <w:jc w:val="center"/>
              <w:rPr>
                <w:rFonts w:ascii="Book Antiqua" w:hAnsi="Book Antiqua"/>
                <w:b/>
                <w:sz w:val="28"/>
                <w:szCs w:val="24"/>
              </w:rPr>
            </w:pPr>
            <w:r w:rsidRPr="00EB133A">
              <w:rPr>
                <w:rFonts w:ascii="Book Antiqua" w:hAnsi="Book Antiqua"/>
                <w:b/>
                <w:sz w:val="28"/>
                <w:szCs w:val="24"/>
              </w:rPr>
              <w:t>2) Misión y visión</w:t>
            </w:r>
          </w:p>
        </w:tc>
        <w:tc>
          <w:tcPr>
            <w:tcW w:w="861" w:type="dxa"/>
            <w:shd w:val="clear" w:color="auto" w:fill="auto"/>
          </w:tcPr>
          <w:p w:rsidR="000110B8" w:rsidRPr="00EB133A" w:rsidRDefault="000110B8" w:rsidP="001201EF">
            <w:pPr>
              <w:widowControl w:val="0"/>
              <w:suppressLineNumbers/>
              <w:suppressAutoHyphens/>
              <w:spacing w:after="120"/>
              <w:ind w:left="360"/>
              <w:jc w:val="center"/>
              <w:rPr>
                <w:rFonts w:ascii="Book Antiqua" w:hAnsi="Book Antiqua"/>
                <w:b/>
                <w:sz w:val="28"/>
                <w:szCs w:val="24"/>
              </w:rPr>
            </w:pPr>
          </w:p>
        </w:tc>
      </w:tr>
      <w:tr w:rsidR="000110B8" w:rsidRPr="00EB133A" w:rsidTr="001201EF">
        <w:trPr>
          <w:trHeight w:val="545"/>
        </w:trPr>
        <w:tc>
          <w:tcPr>
            <w:tcW w:w="8350" w:type="dxa"/>
            <w:shd w:val="clear" w:color="auto" w:fill="auto"/>
          </w:tcPr>
          <w:p w:rsidR="000110B8" w:rsidRPr="00EB133A" w:rsidRDefault="000110B8" w:rsidP="001201EF">
            <w:pPr>
              <w:widowControl w:val="0"/>
              <w:numPr>
                <w:ilvl w:val="1"/>
                <w:numId w:val="59"/>
              </w:numPr>
              <w:suppressLineNumbers/>
              <w:suppressAutoHyphens/>
              <w:spacing w:before="120" w:after="120"/>
              <w:rPr>
                <w:rFonts w:ascii="Book Antiqua" w:hAnsi="Book Antiqua"/>
                <w:szCs w:val="24"/>
                <w:lang w:val="es-MX"/>
              </w:rPr>
            </w:pPr>
            <w:r w:rsidRPr="00EB133A">
              <w:rPr>
                <w:rFonts w:ascii="Book Antiqua" w:hAnsi="Book Antiqua"/>
                <w:szCs w:val="24"/>
              </w:rPr>
              <w:t>Acta del cuerpo colegiado o documento oficial en que se asiente la aprobación de la misión y la visión institucionales.</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rPr>
            </w:pPr>
          </w:p>
        </w:tc>
      </w:tr>
      <w:tr w:rsidR="000110B8" w:rsidRPr="00EB133A" w:rsidTr="001201EF">
        <w:trPr>
          <w:trHeight w:val="525"/>
        </w:trPr>
        <w:tc>
          <w:tcPr>
            <w:tcW w:w="8350" w:type="dxa"/>
            <w:shd w:val="clear" w:color="auto" w:fill="auto"/>
          </w:tcPr>
          <w:p w:rsidR="000110B8" w:rsidRPr="00EB133A" w:rsidRDefault="000110B8" w:rsidP="001201EF">
            <w:pPr>
              <w:widowControl w:val="0"/>
              <w:numPr>
                <w:ilvl w:val="1"/>
                <w:numId w:val="59"/>
              </w:numPr>
              <w:suppressLineNumbers/>
              <w:suppressAutoHyphens/>
              <w:spacing w:before="120" w:after="120"/>
              <w:rPr>
                <w:rFonts w:ascii="Book Antiqua" w:hAnsi="Book Antiqua"/>
                <w:szCs w:val="24"/>
              </w:rPr>
            </w:pPr>
            <w:r w:rsidRPr="00EB133A">
              <w:rPr>
                <w:rFonts w:ascii="Book Antiqua" w:hAnsi="Book Antiqua"/>
                <w:szCs w:val="24"/>
              </w:rPr>
              <w:t xml:space="preserve">Descripción y ejemplos de los medios de comunicación interna y externa de la misión y de la visión. </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rPr>
            </w:pPr>
          </w:p>
        </w:tc>
      </w:tr>
      <w:tr w:rsidR="000110B8" w:rsidRPr="00EB133A" w:rsidTr="001201EF">
        <w:trPr>
          <w:trHeight w:val="360"/>
        </w:trPr>
        <w:tc>
          <w:tcPr>
            <w:tcW w:w="8350" w:type="dxa"/>
            <w:shd w:val="clear" w:color="auto" w:fill="auto"/>
          </w:tcPr>
          <w:p w:rsidR="000110B8" w:rsidRPr="00EB133A" w:rsidRDefault="000110B8" w:rsidP="001201EF">
            <w:pPr>
              <w:widowControl w:val="0"/>
              <w:numPr>
                <w:ilvl w:val="1"/>
                <w:numId w:val="59"/>
              </w:numPr>
              <w:suppressLineNumbers/>
              <w:suppressAutoHyphens/>
              <w:spacing w:before="120" w:after="120"/>
              <w:rPr>
                <w:rFonts w:ascii="Book Antiqua" w:hAnsi="Book Antiqua"/>
                <w:szCs w:val="24"/>
              </w:rPr>
            </w:pPr>
            <w:r w:rsidRPr="00EB133A">
              <w:rPr>
                <w:rFonts w:ascii="Book Antiqua" w:hAnsi="Book Antiqua"/>
                <w:szCs w:val="24"/>
              </w:rPr>
              <w:t xml:space="preserve"> Otros medios de verificación (describir)</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rPr>
            </w:pPr>
          </w:p>
        </w:tc>
      </w:tr>
      <w:tr w:rsidR="000110B8" w:rsidRPr="00EB133A" w:rsidTr="001201EF">
        <w:trPr>
          <w:trHeight w:val="332"/>
        </w:trPr>
        <w:tc>
          <w:tcPr>
            <w:tcW w:w="8350" w:type="dxa"/>
            <w:shd w:val="clear" w:color="auto" w:fill="auto"/>
          </w:tcPr>
          <w:p w:rsidR="000110B8" w:rsidRPr="00EB133A" w:rsidRDefault="000110B8" w:rsidP="001201EF">
            <w:pPr>
              <w:widowControl w:val="0"/>
              <w:suppressLineNumbers/>
              <w:suppressAutoHyphens/>
              <w:spacing w:before="120" w:after="120"/>
              <w:ind w:left="19"/>
              <w:jc w:val="center"/>
              <w:rPr>
                <w:rFonts w:ascii="Book Antiqua" w:hAnsi="Book Antiqua"/>
                <w:b/>
                <w:sz w:val="28"/>
                <w:szCs w:val="24"/>
              </w:rPr>
            </w:pPr>
            <w:r w:rsidRPr="00EB133A">
              <w:rPr>
                <w:rFonts w:ascii="Book Antiqua" w:hAnsi="Book Antiqua"/>
                <w:b/>
                <w:sz w:val="28"/>
                <w:szCs w:val="24"/>
              </w:rPr>
              <w:t>3) Marco jurídico</w:t>
            </w:r>
          </w:p>
        </w:tc>
        <w:tc>
          <w:tcPr>
            <w:tcW w:w="861" w:type="dxa"/>
            <w:shd w:val="clear" w:color="auto" w:fill="auto"/>
          </w:tcPr>
          <w:p w:rsidR="000110B8" w:rsidRPr="00EB133A" w:rsidRDefault="000110B8" w:rsidP="001201EF">
            <w:pPr>
              <w:widowControl w:val="0"/>
              <w:suppressLineNumbers/>
              <w:suppressAutoHyphens/>
              <w:spacing w:after="120"/>
              <w:ind w:left="360"/>
              <w:jc w:val="center"/>
              <w:rPr>
                <w:rFonts w:ascii="Book Antiqua" w:hAnsi="Book Antiqua"/>
                <w:b/>
                <w:sz w:val="28"/>
                <w:szCs w:val="24"/>
              </w:rPr>
            </w:pPr>
          </w:p>
        </w:tc>
      </w:tr>
      <w:tr w:rsidR="000110B8" w:rsidRPr="00EB133A" w:rsidTr="001201EF">
        <w:trPr>
          <w:trHeight w:val="1183"/>
        </w:trPr>
        <w:tc>
          <w:tcPr>
            <w:tcW w:w="8350" w:type="dxa"/>
            <w:shd w:val="clear" w:color="auto" w:fill="auto"/>
          </w:tcPr>
          <w:p w:rsidR="000110B8" w:rsidRPr="00EB133A" w:rsidRDefault="000110B8" w:rsidP="001201EF">
            <w:pPr>
              <w:widowControl w:val="0"/>
              <w:numPr>
                <w:ilvl w:val="1"/>
                <w:numId w:val="60"/>
              </w:numPr>
              <w:suppressLineNumbers/>
              <w:suppressAutoHyphens/>
              <w:spacing w:before="120" w:after="120"/>
              <w:rPr>
                <w:rFonts w:ascii="Book Antiqua" w:hAnsi="Book Antiqua"/>
                <w:szCs w:val="24"/>
                <w:lang w:val="es-MX"/>
              </w:rPr>
            </w:pPr>
            <w:r w:rsidRPr="00EB133A">
              <w:rPr>
                <w:rFonts w:ascii="Book Antiqua" w:hAnsi="Book Antiqua"/>
                <w:szCs w:val="24"/>
              </w:rPr>
              <w:t xml:space="preserve">Conjunto de leyes, reglamentos y estatutos que regulan el desarrollo del programa educativo, tales como lineamientos para el diseño curricular, procedimientos que regulan las acciones del personal académico  y de </w:t>
            </w:r>
            <w:r w:rsidRPr="00EB133A">
              <w:rPr>
                <w:rFonts w:ascii="Book Antiqua" w:hAnsi="Book Antiqua"/>
                <w:szCs w:val="24"/>
              </w:rPr>
              <w:lastRenderedPageBreak/>
              <w:t xml:space="preserve">los estudiantes, otros. </w:t>
            </w:r>
            <w:r w:rsidRPr="00EB133A">
              <w:rPr>
                <w:rFonts w:ascii="Book Antiqua" w:hAnsi="Book Antiqua"/>
                <w:i/>
                <w:szCs w:val="24"/>
              </w:rPr>
              <w:t>(Disponible para la visita, no anexar en carpeta)</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rPr>
            </w:pPr>
          </w:p>
        </w:tc>
      </w:tr>
      <w:tr w:rsidR="000110B8" w:rsidRPr="00EB133A" w:rsidTr="001201EF">
        <w:trPr>
          <w:trHeight w:val="566"/>
        </w:trPr>
        <w:tc>
          <w:tcPr>
            <w:tcW w:w="8350" w:type="dxa"/>
            <w:shd w:val="clear" w:color="auto" w:fill="auto"/>
          </w:tcPr>
          <w:p w:rsidR="000110B8" w:rsidRPr="00EB133A" w:rsidRDefault="000110B8" w:rsidP="001201EF">
            <w:pPr>
              <w:widowControl w:val="0"/>
              <w:numPr>
                <w:ilvl w:val="1"/>
                <w:numId w:val="60"/>
              </w:numPr>
              <w:suppressLineNumbers/>
              <w:suppressAutoHyphens/>
              <w:spacing w:before="120" w:after="120"/>
              <w:rPr>
                <w:rFonts w:ascii="Book Antiqua" w:hAnsi="Book Antiqua"/>
                <w:szCs w:val="24"/>
              </w:rPr>
            </w:pPr>
            <w:r w:rsidRPr="00EB133A">
              <w:rPr>
                <w:rFonts w:ascii="Book Antiqua" w:hAnsi="Book Antiqua"/>
                <w:szCs w:val="24"/>
              </w:rPr>
              <w:lastRenderedPageBreak/>
              <w:t xml:space="preserve">Relación de los medios de difusión de la normatividad del programa educativo. </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rPr>
            </w:pPr>
          </w:p>
        </w:tc>
      </w:tr>
      <w:tr w:rsidR="000110B8" w:rsidRPr="00EB133A" w:rsidTr="001201EF">
        <w:trPr>
          <w:trHeight w:val="267"/>
        </w:trPr>
        <w:tc>
          <w:tcPr>
            <w:tcW w:w="8350" w:type="dxa"/>
            <w:shd w:val="clear" w:color="auto" w:fill="auto"/>
          </w:tcPr>
          <w:p w:rsidR="000110B8" w:rsidRPr="00EB133A" w:rsidRDefault="000110B8" w:rsidP="001201EF">
            <w:pPr>
              <w:widowControl w:val="0"/>
              <w:numPr>
                <w:ilvl w:val="1"/>
                <w:numId w:val="60"/>
              </w:numPr>
              <w:suppressLineNumbers/>
              <w:suppressAutoHyphens/>
              <w:spacing w:before="120" w:after="120"/>
              <w:rPr>
                <w:rFonts w:ascii="Book Antiqua" w:hAnsi="Book Antiqua"/>
                <w:szCs w:val="24"/>
              </w:rPr>
            </w:pPr>
            <w:r w:rsidRPr="00EB133A">
              <w:rPr>
                <w:rFonts w:ascii="Book Antiqua" w:hAnsi="Book Antiqua"/>
                <w:szCs w:val="24"/>
              </w:rPr>
              <w:t>Otros medios de verificación (describir)</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rPr>
            </w:pPr>
          </w:p>
        </w:tc>
      </w:tr>
      <w:tr w:rsidR="000110B8" w:rsidRPr="00EB133A" w:rsidTr="001201EF">
        <w:trPr>
          <w:trHeight w:val="504"/>
        </w:trPr>
        <w:tc>
          <w:tcPr>
            <w:tcW w:w="8350" w:type="dxa"/>
            <w:shd w:val="clear" w:color="auto" w:fill="auto"/>
          </w:tcPr>
          <w:p w:rsidR="000110B8" w:rsidRPr="00EB133A" w:rsidRDefault="000110B8" w:rsidP="001201EF">
            <w:pPr>
              <w:widowControl w:val="0"/>
              <w:suppressLineNumbers/>
              <w:suppressAutoHyphens/>
              <w:spacing w:before="120" w:after="120"/>
              <w:ind w:left="-46"/>
              <w:jc w:val="center"/>
              <w:rPr>
                <w:rFonts w:ascii="Book Antiqua" w:hAnsi="Book Antiqua"/>
                <w:b/>
                <w:sz w:val="28"/>
                <w:szCs w:val="24"/>
              </w:rPr>
            </w:pPr>
            <w:r w:rsidRPr="00EB133A">
              <w:rPr>
                <w:rFonts w:ascii="Book Antiqua" w:hAnsi="Book Antiqua"/>
                <w:b/>
                <w:sz w:val="28"/>
                <w:szCs w:val="24"/>
              </w:rPr>
              <w:t>4) Políticas de asignación del gasto y rendición de cuentas</w:t>
            </w:r>
          </w:p>
        </w:tc>
        <w:tc>
          <w:tcPr>
            <w:tcW w:w="861" w:type="dxa"/>
            <w:shd w:val="clear" w:color="auto" w:fill="auto"/>
          </w:tcPr>
          <w:p w:rsidR="000110B8" w:rsidRPr="00EB133A" w:rsidRDefault="000110B8" w:rsidP="001201EF">
            <w:pPr>
              <w:widowControl w:val="0"/>
              <w:suppressLineNumbers/>
              <w:suppressAutoHyphens/>
              <w:spacing w:after="120"/>
              <w:ind w:left="360"/>
              <w:jc w:val="center"/>
              <w:rPr>
                <w:rFonts w:ascii="Book Antiqua" w:hAnsi="Book Antiqua"/>
                <w:b/>
                <w:sz w:val="28"/>
                <w:szCs w:val="24"/>
              </w:rPr>
            </w:pPr>
          </w:p>
        </w:tc>
      </w:tr>
      <w:tr w:rsidR="000110B8" w:rsidRPr="00EB133A" w:rsidTr="001201EF">
        <w:trPr>
          <w:trHeight w:val="504"/>
        </w:trPr>
        <w:tc>
          <w:tcPr>
            <w:tcW w:w="8350" w:type="dxa"/>
            <w:shd w:val="clear" w:color="auto" w:fill="auto"/>
          </w:tcPr>
          <w:p w:rsidR="000110B8" w:rsidRPr="00EB133A" w:rsidRDefault="000110B8" w:rsidP="001201EF">
            <w:pPr>
              <w:widowControl w:val="0"/>
              <w:numPr>
                <w:ilvl w:val="1"/>
                <w:numId w:val="61"/>
              </w:numPr>
              <w:suppressLineNumbers/>
              <w:suppressAutoHyphens/>
              <w:spacing w:before="120" w:after="120"/>
              <w:rPr>
                <w:rFonts w:ascii="Book Antiqua" w:hAnsi="Book Antiqua"/>
                <w:szCs w:val="24"/>
                <w:lang w:val="es-MX"/>
              </w:rPr>
            </w:pPr>
            <w:r w:rsidRPr="00EB133A">
              <w:rPr>
                <w:rFonts w:ascii="Book Antiqua" w:hAnsi="Book Antiqua"/>
                <w:szCs w:val="24"/>
              </w:rPr>
              <w:t>Copia de los oficios de asignación de presupuesto y de los estados de cuenta del ejercicio presupuestal.</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rPr>
            </w:pPr>
          </w:p>
        </w:tc>
      </w:tr>
      <w:tr w:rsidR="000110B8" w:rsidRPr="00EB133A" w:rsidTr="001201EF">
        <w:trPr>
          <w:trHeight w:val="299"/>
        </w:trPr>
        <w:tc>
          <w:tcPr>
            <w:tcW w:w="8350" w:type="dxa"/>
            <w:shd w:val="clear" w:color="auto" w:fill="auto"/>
          </w:tcPr>
          <w:p w:rsidR="000110B8" w:rsidRPr="00EB133A" w:rsidRDefault="000110B8" w:rsidP="001201EF">
            <w:pPr>
              <w:widowControl w:val="0"/>
              <w:numPr>
                <w:ilvl w:val="1"/>
                <w:numId w:val="61"/>
              </w:numPr>
              <w:suppressLineNumbers/>
              <w:suppressAutoHyphens/>
              <w:spacing w:before="120" w:after="120"/>
              <w:rPr>
                <w:rFonts w:ascii="Book Antiqua" w:hAnsi="Book Antiqua"/>
                <w:szCs w:val="24"/>
              </w:rPr>
            </w:pPr>
            <w:r w:rsidRPr="00EB133A">
              <w:rPr>
                <w:rFonts w:ascii="Book Antiqua" w:hAnsi="Book Antiqua"/>
                <w:szCs w:val="24"/>
              </w:rPr>
              <w:t>Informe anual del director.</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rPr>
            </w:pPr>
          </w:p>
        </w:tc>
      </w:tr>
      <w:tr w:rsidR="000110B8" w:rsidRPr="00EB133A" w:rsidTr="001201EF">
        <w:trPr>
          <w:trHeight w:val="319"/>
        </w:trPr>
        <w:tc>
          <w:tcPr>
            <w:tcW w:w="8350" w:type="dxa"/>
            <w:shd w:val="clear" w:color="auto" w:fill="auto"/>
          </w:tcPr>
          <w:p w:rsidR="000110B8" w:rsidRPr="00EB133A" w:rsidRDefault="000110B8" w:rsidP="001201EF">
            <w:pPr>
              <w:widowControl w:val="0"/>
              <w:numPr>
                <w:ilvl w:val="1"/>
                <w:numId w:val="61"/>
              </w:numPr>
              <w:suppressLineNumbers/>
              <w:suppressAutoHyphens/>
              <w:spacing w:before="120" w:after="120"/>
              <w:rPr>
                <w:rFonts w:ascii="Book Antiqua" w:hAnsi="Book Antiqua"/>
                <w:szCs w:val="24"/>
              </w:rPr>
            </w:pPr>
            <w:r w:rsidRPr="00EB133A">
              <w:rPr>
                <w:rFonts w:ascii="Book Antiqua" w:hAnsi="Book Antiqua"/>
                <w:szCs w:val="24"/>
              </w:rPr>
              <w:t>Otros medios de verificación (describir)</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rPr>
            </w:pPr>
          </w:p>
        </w:tc>
      </w:tr>
      <w:tr w:rsidR="000110B8" w:rsidRPr="00EB133A" w:rsidTr="001201EF">
        <w:trPr>
          <w:trHeight w:val="181"/>
        </w:trPr>
        <w:tc>
          <w:tcPr>
            <w:tcW w:w="8350" w:type="dxa"/>
            <w:shd w:val="clear" w:color="auto" w:fill="auto"/>
          </w:tcPr>
          <w:p w:rsidR="000110B8" w:rsidRPr="00EB133A" w:rsidRDefault="000110B8" w:rsidP="001201EF">
            <w:pPr>
              <w:widowControl w:val="0"/>
              <w:suppressLineNumbers/>
              <w:suppressAutoHyphens/>
              <w:spacing w:before="120" w:after="120"/>
              <w:ind w:left="19"/>
              <w:jc w:val="center"/>
              <w:rPr>
                <w:rFonts w:ascii="Book Antiqua" w:hAnsi="Book Antiqua"/>
                <w:b/>
                <w:sz w:val="28"/>
                <w:szCs w:val="24"/>
              </w:rPr>
            </w:pPr>
            <w:r w:rsidRPr="00EB133A">
              <w:rPr>
                <w:rFonts w:ascii="Book Antiqua" w:hAnsi="Book Antiqua"/>
                <w:b/>
                <w:sz w:val="28"/>
                <w:szCs w:val="24"/>
              </w:rPr>
              <w:t>5) Clima organizacional</w:t>
            </w:r>
          </w:p>
        </w:tc>
        <w:tc>
          <w:tcPr>
            <w:tcW w:w="861" w:type="dxa"/>
            <w:shd w:val="clear" w:color="auto" w:fill="auto"/>
          </w:tcPr>
          <w:p w:rsidR="000110B8" w:rsidRPr="00EB133A" w:rsidRDefault="000110B8" w:rsidP="001201EF">
            <w:pPr>
              <w:widowControl w:val="0"/>
              <w:suppressLineNumbers/>
              <w:suppressAutoHyphens/>
              <w:spacing w:after="120"/>
              <w:ind w:left="360"/>
              <w:jc w:val="center"/>
              <w:rPr>
                <w:rFonts w:ascii="Book Antiqua" w:hAnsi="Book Antiqua"/>
                <w:b/>
                <w:sz w:val="28"/>
                <w:szCs w:val="24"/>
              </w:rPr>
            </w:pPr>
          </w:p>
        </w:tc>
      </w:tr>
      <w:tr w:rsidR="000110B8" w:rsidRPr="00EB133A" w:rsidTr="001201EF">
        <w:trPr>
          <w:trHeight w:val="895"/>
        </w:trPr>
        <w:tc>
          <w:tcPr>
            <w:tcW w:w="8350" w:type="dxa"/>
            <w:shd w:val="clear" w:color="auto" w:fill="auto"/>
          </w:tcPr>
          <w:p w:rsidR="000110B8" w:rsidRPr="00EB133A" w:rsidRDefault="000110B8" w:rsidP="001201EF">
            <w:pPr>
              <w:widowControl w:val="0"/>
              <w:numPr>
                <w:ilvl w:val="1"/>
                <w:numId w:val="64"/>
              </w:numPr>
              <w:suppressLineNumbers/>
              <w:suppressAutoHyphens/>
              <w:spacing w:before="120" w:after="120"/>
              <w:rPr>
                <w:rFonts w:ascii="Book Antiqua" w:hAnsi="Book Antiqua"/>
                <w:szCs w:val="24"/>
              </w:rPr>
            </w:pPr>
            <w:r w:rsidRPr="00EB133A">
              <w:rPr>
                <w:rFonts w:ascii="Book Antiqua" w:hAnsi="Book Antiqua"/>
                <w:szCs w:val="24"/>
              </w:rPr>
              <w:t xml:space="preserve">Opiniones recientes de la comunidad sobre el clima organizacional tanto institucional como el de las dependencias académicas. </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rPr>
            </w:pPr>
          </w:p>
        </w:tc>
      </w:tr>
      <w:tr w:rsidR="000110B8" w:rsidRPr="00EB133A" w:rsidTr="001201EF">
        <w:trPr>
          <w:trHeight w:val="123"/>
        </w:trPr>
        <w:tc>
          <w:tcPr>
            <w:tcW w:w="8350" w:type="dxa"/>
            <w:shd w:val="clear" w:color="auto" w:fill="auto"/>
          </w:tcPr>
          <w:p w:rsidR="000110B8" w:rsidRPr="00EB133A" w:rsidRDefault="000110B8" w:rsidP="001201EF">
            <w:pPr>
              <w:widowControl w:val="0"/>
              <w:numPr>
                <w:ilvl w:val="1"/>
                <w:numId w:val="64"/>
              </w:numPr>
              <w:suppressLineNumbers/>
              <w:suppressAutoHyphens/>
              <w:spacing w:before="120" w:after="120"/>
              <w:rPr>
                <w:rFonts w:ascii="Book Antiqua" w:hAnsi="Book Antiqua"/>
                <w:szCs w:val="24"/>
              </w:rPr>
            </w:pPr>
            <w:r w:rsidRPr="00EB133A">
              <w:rPr>
                <w:rFonts w:ascii="Book Antiqua" w:hAnsi="Book Antiqua"/>
                <w:szCs w:val="24"/>
              </w:rPr>
              <w:t>Otros medios de verificación (describir)</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rPr>
            </w:pPr>
          </w:p>
        </w:tc>
      </w:tr>
    </w:tbl>
    <w:p w:rsidR="000110B8" w:rsidRDefault="000110B8" w:rsidP="000110B8"/>
    <w:p w:rsidR="000110B8" w:rsidRPr="00B3318C" w:rsidRDefault="000110B8" w:rsidP="000110B8">
      <w:pPr>
        <w:widowControl w:val="0"/>
        <w:suppressLineNumbers/>
        <w:suppressAutoHyphens/>
        <w:spacing w:before="120" w:after="120"/>
        <w:rPr>
          <w:rFonts w:ascii="Book Antiqua" w:hAnsi="Book Antiqua"/>
          <w:b/>
          <w:sz w:val="28"/>
          <w:szCs w:val="24"/>
        </w:rPr>
      </w:pPr>
      <w:r>
        <w:rPr>
          <w:rFonts w:ascii="Book Antiqua" w:hAnsi="Book Antiqua"/>
          <w:b/>
          <w:sz w:val="28"/>
          <w:szCs w:val="24"/>
        </w:rPr>
        <w:t xml:space="preserve">Carpeta 2: </w:t>
      </w:r>
      <w:r w:rsidRPr="00B3318C">
        <w:rPr>
          <w:rFonts w:ascii="Book Antiqua" w:hAnsi="Book Antiqua"/>
          <w:b/>
          <w:sz w:val="28"/>
          <w:szCs w:val="24"/>
        </w:rPr>
        <w:t>Planeación - evaluación</w:t>
      </w:r>
    </w:p>
    <w:tbl>
      <w:tblPr>
        <w:tblW w:w="921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tblPr>
      <w:tblGrid>
        <w:gridCol w:w="8350"/>
        <w:gridCol w:w="861"/>
      </w:tblGrid>
      <w:tr w:rsidR="000110B8" w:rsidRPr="00EB133A" w:rsidTr="001201EF">
        <w:trPr>
          <w:trHeight w:val="345"/>
        </w:trPr>
        <w:tc>
          <w:tcPr>
            <w:tcW w:w="8350" w:type="dxa"/>
            <w:shd w:val="clear" w:color="auto" w:fill="auto"/>
          </w:tcPr>
          <w:p w:rsidR="000110B8" w:rsidRPr="00EB133A" w:rsidRDefault="000110B8" w:rsidP="001201EF">
            <w:pPr>
              <w:widowControl w:val="0"/>
              <w:suppressLineNumbers/>
              <w:suppressAutoHyphens/>
              <w:spacing w:before="120" w:after="120"/>
              <w:ind w:left="19"/>
              <w:jc w:val="center"/>
              <w:rPr>
                <w:rFonts w:ascii="Book Antiqua" w:hAnsi="Book Antiqua"/>
                <w:b/>
                <w:sz w:val="28"/>
                <w:szCs w:val="24"/>
              </w:rPr>
            </w:pPr>
            <w:r w:rsidRPr="00EB133A">
              <w:rPr>
                <w:rFonts w:ascii="Book Antiqua" w:hAnsi="Book Antiqua"/>
                <w:b/>
                <w:sz w:val="28"/>
                <w:szCs w:val="24"/>
              </w:rPr>
              <w:t>6) Plan de desarrollo de la Dependencia</w:t>
            </w:r>
          </w:p>
        </w:tc>
        <w:tc>
          <w:tcPr>
            <w:tcW w:w="861" w:type="dxa"/>
            <w:shd w:val="clear" w:color="auto" w:fill="auto"/>
          </w:tcPr>
          <w:p w:rsidR="000110B8" w:rsidRPr="00EB133A" w:rsidRDefault="000110B8" w:rsidP="001201EF">
            <w:pPr>
              <w:widowControl w:val="0"/>
              <w:suppressLineNumbers/>
              <w:suppressAutoHyphens/>
              <w:spacing w:after="120"/>
              <w:ind w:left="360"/>
              <w:jc w:val="center"/>
              <w:rPr>
                <w:rFonts w:ascii="Book Antiqua" w:hAnsi="Book Antiqua"/>
                <w:b/>
                <w:sz w:val="28"/>
                <w:szCs w:val="24"/>
              </w:rPr>
            </w:pPr>
          </w:p>
        </w:tc>
      </w:tr>
      <w:tr w:rsidR="000110B8" w:rsidRPr="00EB133A" w:rsidTr="001201EF">
        <w:trPr>
          <w:trHeight w:val="1131"/>
        </w:trPr>
        <w:tc>
          <w:tcPr>
            <w:tcW w:w="8350" w:type="dxa"/>
            <w:shd w:val="clear" w:color="auto" w:fill="auto"/>
          </w:tcPr>
          <w:p w:rsidR="000110B8" w:rsidRPr="00EB133A" w:rsidRDefault="000110B8" w:rsidP="001201EF">
            <w:pPr>
              <w:widowControl w:val="0"/>
              <w:numPr>
                <w:ilvl w:val="1"/>
                <w:numId w:val="62"/>
              </w:numPr>
              <w:suppressLineNumbers/>
              <w:suppressAutoHyphens/>
              <w:spacing w:before="120" w:after="120"/>
              <w:rPr>
                <w:rFonts w:ascii="Book Antiqua" w:hAnsi="Book Antiqua"/>
                <w:szCs w:val="24"/>
              </w:rPr>
            </w:pPr>
            <w:r w:rsidRPr="00EB133A">
              <w:rPr>
                <w:rFonts w:ascii="Book Antiqua" w:hAnsi="Book Antiqua"/>
                <w:szCs w:val="24"/>
              </w:rPr>
              <w:t xml:space="preserve">Evidencia de la participación del personal directivo, órganos colegiados, personal académico, estudiantes, personal no académico, egresados, representantes del sector productivo y gubernamental, otros en la formulación del plan de desarrollo. </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rPr>
            </w:pPr>
          </w:p>
        </w:tc>
      </w:tr>
      <w:tr w:rsidR="000110B8" w:rsidRPr="00EB133A" w:rsidTr="001201EF">
        <w:trPr>
          <w:trHeight w:val="350"/>
        </w:trPr>
        <w:tc>
          <w:tcPr>
            <w:tcW w:w="8350" w:type="dxa"/>
            <w:shd w:val="clear" w:color="auto" w:fill="auto"/>
          </w:tcPr>
          <w:p w:rsidR="000110B8" w:rsidRPr="00EB133A" w:rsidRDefault="000110B8" w:rsidP="001201EF">
            <w:pPr>
              <w:widowControl w:val="0"/>
              <w:numPr>
                <w:ilvl w:val="1"/>
                <w:numId w:val="62"/>
              </w:numPr>
              <w:suppressLineNumbers/>
              <w:suppressAutoHyphens/>
              <w:spacing w:before="120" w:after="120"/>
              <w:rPr>
                <w:rFonts w:ascii="Book Antiqua" w:hAnsi="Book Antiqua"/>
                <w:szCs w:val="24"/>
              </w:rPr>
            </w:pPr>
            <w:r w:rsidRPr="00EB133A">
              <w:rPr>
                <w:rFonts w:ascii="Book Antiqua" w:hAnsi="Book Antiqua"/>
                <w:szCs w:val="24"/>
              </w:rPr>
              <w:t xml:space="preserve">Copia del plan de desarrollo de </w:t>
            </w:r>
            <w:smartTag w:uri="urn:schemas-microsoft-com:office:smarttags" w:element="PersonName">
              <w:smartTagPr>
                <w:attr w:name="ProductID" w:val="la Dependencia."/>
              </w:smartTagPr>
              <w:r w:rsidRPr="00EB133A">
                <w:rPr>
                  <w:rFonts w:ascii="Book Antiqua" w:hAnsi="Book Antiqua"/>
                  <w:szCs w:val="24"/>
                </w:rPr>
                <w:t>la Dependencia.</w:t>
              </w:r>
            </w:smartTag>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rPr>
            </w:pPr>
          </w:p>
        </w:tc>
      </w:tr>
      <w:tr w:rsidR="000110B8" w:rsidRPr="00EB133A" w:rsidTr="001201EF">
        <w:trPr>
          <w:trHeight w:val="237"/>
        </w:trPr>
        <w:tc>
          <w:tcPr>
            <w:tcW w:w="8350" w:type="dxa"/>
            <w:shd w:val="clear" w:color="auto" w:fill="auto"/>
          </w:tcPr>
          <w:p w:rsidR="000110B8" w:rsidRPr="00EB133A" w:rsidRDefault="000110B8" w:rsidP="001201EF">
            <w:pPr>
              <w:widowControl w:val="0"/>
              <w:numPr>
                <w:ilvl w:val="1"/>
                <w:numId w:val="62"/>
              </w:numPr>
              <w:suppressLineNumbers/>
              <w:suppressAutoHyphens/>
              <w:spacing w:before="120" w:after="120"/>
              <w:rPr>
                <w:rFonts w:ascii="Book Antiqua" w:hAnsi="Book Antiqua"/>
                <w:szCs w:val="24"/>
              </w:rPr>
            </w:pPr>
            <w:r w:rsidRPr="00EB133A">
              <w:rPr>
                <w:rFonts w:ascii="Book Antiqua" w:hAnsi="Book Antiqua"/>
                <w:szCs w:val="24"/>
              </w:rPr>
              <w:t>Otros medios de verificación (describir)</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rPr>
            </w:pPr>
          </w:p>
        </w:tc>
      </w:tr>
      <w:tr w:rsidR="000110B8" w:rsidRPr="00EB133A" w:rsidTr="001201EF">
        <w:trPr>
          <w:trHeight w:val="334"/>
        </w:trPr>
        <w:tc>
          <w:tcPr>
            <w:tcW w:w="8350" w:type="dxa"/>
            <w:shd w:val="clear" w:color="auto" w:fill="auto"/>
          </w:tcPr>
          <w:p w:rsidR="000110B8" w:rsidRPr="00EB133A" w:rsidRDefault="000110B8" w:rsidP="001201EF">
            <w:pPr>
              <w:widowControl w:val="0"/>
              <w:suppressLineNumbers/>
              <w:suppressAutoHyphens/>
              <w:spacing w:before="120" w:after="120"/>
              <w:jc w:val="center"/>
              <w:rPr>
                <w:rFonts w:ascii="Book Antiqua" w:hAnsi="Book Antiqua"/>
                <w:b/>
                <w:sz w:val="28"/>
                <w:szCs w:val="24"/>
              </w:rPr>
            </w:pPr>
            <w:r w:rsidRPr="00EB133A">
              <w:rPr>
                <w:rFonts w:ascii="Book Antiqua" w:hAnsi="Book Antiqua"/>
                <w:b/>
                <w:sz w:val="28"/>
                <w:szCs w:val="24"/>
              </w:rPr>
              <w:t>7) Proyectos de mejoramiento y aseguramiento de la calidad del programa educativo</w:t>
            </w:r>
          </w:p>
        </w:tc>
        <w:tc>
          <w:tcPr>
            <w:tcW w:w="861" w:type="dxa"/>
            <w:shd w:val="clear" w:color="auto" w:fill="auto"/>
          </w:tcPr>
          <w:p w:rsidR="000110B8" w:rsidRPr="00EB133A" w:rsidRDefault="000110B8" w:rsidP="001201EF">
            <w:pPr>
              <w:widowControl w:val="0"/>
              <w:suppressLineNumbers/>
              <w:suppressAutoHyphens/>
              <w:ind w:left="360"/>
              <w:jc w:val="center"/>
              <w:rPr>
                <w:rFonts w:ascii="Book Antiqua" w:hAnsi="Book Antiqua"/>
                <w:b/>
                <w:sz w:val="28"/>
                <w:szCs w:val="24"/>
              </w:rPr>
            </w:pPr>
          </w:p>
        </w:tc>
      </w:tr>
      <w:tr w:rsidR="000110B8" w:rsidRPr="00EB133A" w:rsidTr="001201EF">
        <w:trPr>
          <w:trHeight w:val="720"/>
        </w:trPr>
        <w:tc>
          <w:tcPr>
            <w:tcW w:w="8350" w:type="dxa"/>
            <w:shd w:val="clear" w:color="auto" w:fill="auto"/>
          </w:tcPr>
          <w:p w:rsidR="000110B8" w:rsidRPr="00EB133A" w:rsidRDefault="000110B8" w:rsidP="001201EF">
            <w:pPr>
              <w:widowControl w:val="0"/>
              <w:numPr>
                <w:ilvl w:val="1"/>
                <w:numId w:val="57"/>
              </w:numPr>
              <w:suppressLineNumbers/>
              <w:suppressAutoHyphens/>
              <w:spacing w:before="120" w:after="120"/>
              <w:rPr>
                <w:rFonts w:ascii="Book Antiqua" w:hAnsi="Book Antiqua"/>
                <w:szCs w:val="24"/>
                <w:lang w:val="es-MX"/>
              </w:rPr>
            </w:pPr>
            <w:r w:rsidRPr="00EB133A">
              <w:rPr>
                <w:rFonts w:ascii="Book Antiqua" w:hAnsi="Book Antiqua"/>
                <w:szCs w:val="24"/>
              </w:rPr>
              <w:t xml:space="preserve">Documentos oficiales de los programas de apoyo, por ejemplo: PIFI, </w:t>
            </w:r>
            <w:r w:rsidRPr="00EB133A">
              <w:rPr>
                <w:rFonts w:ascii="Book Antiqua" w:hAnsi="Book Antiqua"/>
                <w:szCs w:val="24"/>
              </w:rPr>
              <w:lastRenderedPageBreak/>
              <w:t>PROMEP, PIFOP  u otros.</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rPr>
            </w:pPr>
          </w:p>
        </w:tc>
      </w:tr>
      <w:tr w:rsidR="000110B8" w:rsidRPr="00EB133A" w:rsidTr="001201EF">
        <w:trPr>
          <w:trHeight w:val="535"/>
        </w:trPr>
        <w:tc>
          <w:tcPr>
            <w:tcW w:w="8350" w:type="dxa"/>
            <w:shd w:val="clear" w:color="auto" w:fill="auto"/>
          </w:tcPr>
          <w:p w:rsidR="000110B8" w:rsidRPr="00EB133A" w:rsidRDefault="000110B8" w:rsidP="001201EF">
            <w:pPr>
              <w:widowControl w:val="0"/>
              <w:numPr>
                <w:ilvl w:val="1"/>
                <w:numId w:val="57"/>
              </w:numPr>
              <w:suppressLineNumbers/>
              <w:suppressAutoHyphens/>
              <w:spacing w:before="120" w:after="120"/>
              <w:rPr>
                <w:rFonts w:ascii="Book Antiqua" w:hAnsi="Book Antiqua"/>
                <w:szCs w:val="24"/>
              </w:rPr>
            </w:pPr>
            <w:r w:rsidRPr="00EB133A">
              <w:rPr>
                <w:rFonts w:ascii="Book Antiqua" w:hAnsi="Book Antiqua"/>
                <w:szCs w:val="24"/>
              </w:rPr>
              <w:lastRenderedPageBreak/>
              <w:t>Copia de los informes de: autoevaluación, evaluación diagnóstica o seguimiento, en su caso.</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rPr>
            </w:pPr>
          </w:p>
        </w:tc>
      </w:tr>
      <w:tr w:rsidR="000110B8" w:rsidRPr="00EB133A" w:rsidTr="001201EF">
        <w:trPr>
          <w:trHeight w:val="350"/>
        </w:trPr>
        <w:tc>
          <w:tcPr>
            <w:tcW w:w="8350" w:type="dxa"/>
            <w:shd w:val="clear" w:color="auto" w:fill="auto"/>
          </w:tcPr>
          <w:p w:rsidR="000110B8" w:rsidRPr="00EB133A" w:rsidRDefault="000110B8" w:rsidP="001201EF">
            <w:pPr>
              <w:widowControl w:val="0"/>
              <w:numPr>
                <w:ilvl w:val="1"/>
                <w:numId w:val="57"/>
              </w:numPr>
              <w:suppressLineNumbers/>
              <w:suppressAutoHyphens/>
              <w:spacing w:before="120" w:after="120"/>
              <w:rPr>
                <w:rFonts w:ascii="Book Antiqua" w:hAnsi="Book Antiqua"/>
                <w:szCs w:val="24"/>
              </w:rPr>
            </w:pPr>
            <w:r w:rsidRPr="00EB133A">
              <w:rPr>
                <w:rFonts w:ascii="Book Antiqua" w:hAnsi="Book Antiqua"/>
                <w:szCs w:val="24"/>
              </w:rPr>
              <w:t xml:space="preserve">Copia de los informes del organismo acreditador. </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rPr>
            </w:pPr>
          </w:p>
        </w:tc>
      </w:tr>
      <w:tr w:rsidR="000110B8" w:rsidRPr="00EB133A" w:rsidTr="001201EF">
        <w:trPr>
          <w:trHeight w:val="278"/>
        </w:trPr>
        <w:tc>
          <w:tcPr>
            <w:tcW w:w="8350" w:type="dxa"/>
            <w:shd w:val="clear" w:color="auto" w:fill="auto"/>
          </w:tcPr>
          <w:p w:rsidR="000110B8" w:rsidRPr="00EB133A" w:rsidRDefault="000110B8" w:rsidP="001201EF">
            <w:pPr>
              <w:widowControl w:val="0"/>
              <w:numPr>
                <w:ilvl w:val="1"/>
                <w:numId w:val="57"/>
              </w:numPr>
              <w:suppressLineNumbers/>
              <w:suppressAutoHyphens/>
              <w:spacing w:before="120" w:after="120"/>
              <w:rPr>
                <w:rFonts w:ascii="Book Antiqua" w:hAnsi="Book Antiqua"/>
                <w:szCs w:val="24"/>
              </w:rPr>
            </w:pPr>
            <w:r w:rsidRPr="00EB133A">
              <w:rPr>
                <w:rFonts w:ascii="Book Antiqua" w:hAnsi="Book Antiqua"/>
                <w:szCs w:val="24"/>
              </w:rPr>
              <w:t>Documentación de las mejores prácticas y de estudios de caso.</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rPr>
            </w:pPr>
          </w:p>
        </w:tc>
      </w:tr>
      <w:tr w:rsidR="000110B8" w:rsidRPr="00EB133A" w:rsidTr="001201EF">
        <w:trPr>
          <w:trHeight w:val="381"/>
        </w:trPr>
        <w:tc>
          <w:tcPr>
            <w:tcW w:w="8350" w:type="dxa"/>
            <w:shd w:val="clear" w:color="auto" w:fill="auto"/>
          </w:tcPr>
          <w:p w:rsidR="000110B8" w:rsidRPr="00EB133A" w:rsidRDefault="000110B8" w:rsidP="001201EF">
            <w:pPr>
              <w:widowControl w:val="0"/>
              <w:numPr>
                <w:ilvl w:val="1"/>
                <w:numId w:val="57"/>
              </w:numPr>
              <w:suppressLineNumbers/>
              <w:suppressAutoHyphens/>
              <w:spacing w:before="120" w:after="120"/>
              <w:rPr>
                <w:rFonts w:ascii="Book Antiqua" w:hAnsi="Book Antiqua"/>
                <w:szCs w:val="24"/>
              </w:rPr>
            </w:pPr>
            <w:r w:rsidRPr="00EB133A">
              <w:rPr>
                <w:rFonts w:ascii="Book Antiqua" w:hAnsi="Book Antiqua"/>
                <w:szCs w:val="24"/>
              </w:rPr>
              <w:t>Protocolos de los proyectos de mejora.</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rPr>
            </w:pPr>
          </w:p>
        </w:tc>
      </w:tr>
      <w:tr w:rsidR="000110B8" w:rsidRPr="00EB133A" w:rsidTr="001201EF">
        <w:trPr>
          <w:trHeight w:val="391"/>
        </w:trPr>
        <w:tc>
          <w:tcPr>
            <w:tcW w:w="8350" w:type="dxa"/>
            <w:shd w:val="clear" w:color="auto" w:fill="auto"/>
          </w:tcPr>
          <w:p w:rsidR="000110B8" w:rsidRPr="00EB133A" w:rsidRDefault="000110B8" w:rsidP="001201EF">
            <w:pPr>
              <w:widowControl w:val="0"/>
              <w:numPr>
                <w:ilvl w:val="1"/>
                <w:numId w:val="57"/>
              </w:numPr>
              <w:suppressLineNumbers/>
              <w:suppressAutoHyphens/>
              <w:spacing w:before="120" w:after="120"/>
              <w:rPr>
                <w:rFonts w:ascii="Book Antiqua" w:hAnsi="Book Antiqua"/>
                <w:szCs w:val="24"/>
              </w:rPr>
            </w:pPr>
            <w:r w:rsidRPr="00EB133A">
              <w:rPr>
                <w:rFonts w:ascii="Book Antiqua" w:hAnsi="Book Antiqua"/>
                <w:szCs w:val="24"/>
              </w:rPr>
              <w:t>Otros medios de verificación (describir)</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rPr>
            </w:pPr>
          </w:p>
        </w:tc>
      </w:tr>
    </w:tbl>
    <w:p w:rsidR="000110B8" w:rsidRDefault="000110B8" w:rsidP="000110B8"/>
    <w:p w:rsidR="000110B8" w:rsidRPr="00B3318C" w:rsidRDefault="000110B8" w:rsidP="000110B8">
      <w:pPr>
        <w:widowControl w:val="0"/>
        <w:suppressLineNumbers/>
        <w:suppressAutoHyphens/>
        <w:spacing w:before="120" w:after="120"/>
        <w:rPr>
          <w:rFonts w:ascii="Book Antiqua" w:hAnsi="Book Antiqua"/>
          <w:b/>
          <w:sz w:val="28"/>
          <w:szCs w:val="24"/>
        </w:rPr>
      </w:pPr>
      <w:r>
        <w:rPr>
          <w:rFonts w:ascii="Book Antiqua" w:hAnsi="Book Antiqua"/>
          <w:b/>
          <w:sz w:val="28"/>
          <w:szCs w:val="24"/>
        </w:rPr>
        <w:t xml:space="preserve">Carpeta 3: </w:t>
      </w:r>
      <w:r w:rsidRPr="00B3318C">
        <w:rPr>
          <w:rFonts w:ascii="Book Antiqua" w:hAnsi="Book Antiqua"/>
          <w:b/>
          <w:sz w:val="28"/>
          <w:szCs w:val="24"/>
        </w:rPr>
        <w:t>Modelo educativo y plan de estudios</w:t>
      </w:r>
    </w:p>
    <w:tbl>
      <w:tblPr>
        <w:tblW w:w="921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tblPr>
      <w:tblGrid>
        <w:gridCol w:w="8350"/>
        <w:gridCol w:w="861"/>
      </w:tblGrid>
      <w:tr w:rsidR="000110B8" w:rsidRPr="00EB133A" w:rsidTr="001201EF">
        <w:trPr>
          <w:trHeight w:val="284"/>
        </w:trPr>
        <w:tc>
          <w:tcPr>
            <w:tcW w:w="8350" w:type="dxa"/>
            <w:shd w:val="clear" w:color="auto" w:fill="auto"/>
          </w:tcPr>
          <w:p w:rsidR="000110B8" w:rsidRPr="00EB133A" w:rsidRDefault="000110B8" w:rsidP="001201EF">
            <w:pPr>
              <w:widowControl w:val="0"/>
              <w:suppressLineNumbers/>
              <w:suppressAutoHyphens/>
              <w:spacing w:before="120" w:after="120"/>
              <w:ind w:left="19"/>
              <w:jc w:val="center"/>
              <w:rPr>
                <w:rFonts w:ascii="Book Antiqua" w:hAnsi="Book Antiqua"/>
                <w:b/>
                <w:sz w:val="28"/>
                <w:szCs w:val="24"/>
              </w:rPr>
            </w:pPr>
            <w:r w:rsidRPr="00EB133A">
              <w:rPr>
                <w:rFonts w:ascii="Book Antiqua" w:hAnsi="Book Antiqua"/>
                <w:b/>
                <w:sz w:val="28"/>
                <w:szCs w:val="24"/>
              </w:rPr>
              <w:t>8) Modelo educativo</w:t>
            </w:r>
          </w:p>
        </w:tc>
        <w:tc>
          <w:tcPr>
            <w:tcW w:w="861" w:type="dxa"/>
            <w:shd w:val="clear" w:color="auto" w:fill="auto"/>
          </w:tcPr>
          <w:p w:rsidR="000110B8" w:rsidRPr="00EB133A" w:rsidRDefault="000110B8" w:rsidP="001201EF">
            <w:pPr>
              <w:widowControl w:val="0"/>
              <w:suppressLineNumbers/>
              <w:suppressAutoHyphens/>
              <w:spacing w:after="120"/>
              <w:ind w:left="360"/>
              <w:jc w:val="center"/>
              <w:rPr>
                <w:rFonts w:ascii="Book Antiqua" w:hAnsi="Book Antiqua"/>
                <w:b/>
                <w:sz w:val="28"/>
                <w:szCs w:val="24"/>
              </w:rPr>
            </w:pPr>
          </w:p>
        </w:tc>
      </w:tr>
      <w:tr w:rsidR="000110B8" w:rsidRPr="00EB133A" w:rsidTr="001201EF">
        <w:trPr>
          <w:trHeight w:val="761"/>
        </w:trPr>
        <w:tc>
          <w:tcPr>
            <w:tcW w:w="8350" w:type="dxa"/>
            <w:shd w:val="clear" w:color="auto" w:fill="auto"/>
          </w:tcPr>
          <w:p w:rsidR="000110B8" w:rsidRPr="00EB133A" w:rsidRDefault="000110B8" w:rsidP="001201EF">
            <w:pPr>
              <w:widowControl w:val="0"/>
              <w:numPr>
                <w:ilvl w:val="1"/>
                <w:numId w:val="183"/>
              </w:numPr>
              <w:suppressLineNumbers/>
              <w:suppressAutoHyphens/>
              <w:spacing w:before="120" w:after="120"/>
              <w:rPr>
                <w:rFonts w:ascii="Book Antiqua" w:hAnsi="Book Antiqua"/>
                <w:szCs w:val="24"/>
                <w:lang w:val="es-MX"/>
              </w:rPr>
            </w:pPr>
            <w:r w:rsidRPr="00EB133A">
              <w:rPr>
                <w:rFonts w:ascii="Book Antiqua" w:hAnsi="Book Antiqua"/>
                <w:szCs w:val="24"/>
              </w:rPr>
              <w:t xml:space="preserve">Documento que contenga los fundamentos teóricos y metodológicos del modelo educativo que le sirve de base al programa educativo. </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rPr>
            </w:pPr>
          </w:p>
        </w:tc>
      </w:tr>
      <w:tr w:rsidR="000110B8" w:rsidRPr="00EB133A" w:rsidTr="001201EF">
        <w:trPr>
          <w:trHeight w:val="813"/>
        </w:trPr>
        <w:tc>
          <w:tcPr>
            <w:tcW w:w="8350" w:type="dxa"/>
            <w:shd w:val="clear" w:color="auto" w:fill="auto"/>
          </w:tcPr>
          <w:p w:rsidR="000110B8" w:rsidRPr="00EB133A" w:rsidRDefault="000110B8" w:rsidP="001201EF">
            <w:pPr>
              <w:widowControl w:val="0"/>
              <w:numPr>
                <w:ilvl w:val="1"/>
                <w:numId w:val="183"/>
              </w:numPr>
              <w:suppressLineNumbers/>
              <w:suppressAutoHyphens/>
              <w:spacing w:before="120" w:after="120"/>
              <w:rPr>
                <w:rFonts w:ascii="Book Antiqua" w:hAnsi="Book Antiqua"/>
                <w:szCs w:val="24"/>
              </w:rPr>
            </w:pPr>
            <w:r w:rsidRPr="00EB133A">
              <w:rPr>
                <w:rFonts w:ascii="Book Antiqua" w:hAnsi="Book Antiqua"/>
                <w:szCs w:val="24"/>
              </w:rPr>
              <w:t xml:space="preserve">Acta del cuerpo colegiado respectivo donde se asiente que se aprobó el modelo educativo y el plan de estudios con todos sus elementos. </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rPr>
            </w:pPr>
          </w:p>
        </w:tc>
      </w:tr>
      <w:tr w:rsidR="000110B8" w:rsidRPr="00EB133A" w:rsidTr="001201EF">
        <w:trPr>
          <w:trHeight w:val="442"/>
        </w:trPr>
        <w:tc>
          <w:tcPr>
            <w:tcW w:w="8350" w:type="dxa"/>
            <w:shd w:val="clear" w:color="auto" w:fill="auto"/>
          </w:tcPr>
          <w:p w:rsidR="000110B8" w:rsidRPr="00EB133A" w:rsidRDefault="000110B8" w:rsidP="001201EF">
            <w:pPr>
              <w:widowControl w:val="0"/>
              <w:numPr>
                <w:ilvl w:val="1"/>
                <w:numId w:val="183"/>
              </w:numPr>
              <w:suppressLineNumbers/>
              <w:suppressAutoHyphens/>
              <w:spacing w:before="120" w:after="120"/>
              <w:rPr>
                <w:rFonts w:ascii="Book Antiqua" w:hAnsi="Book Antiqua"/>
                <w:szCs w:val="24"/>
              </w:rPr>
            </w:pPr>
            <w:r w:rsidRPr="00EB133A">
              <w:rPr>
                <w:rFonts w:ascii="Book Antiqua" w:hAnsi="Book Antiqua"/>
                <w:szCs w:val="24"/>
              </w:rPr>
              <w:t>Otros medios de verificación (describir)</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rPr>
            </w:pPr>
          </w:p>
        </w:tc>
      </w:tr>
      <w:tr w:rsidR="000110B8" w:rsidRPr="00EB133A" w:rsidTr="001201EF">
        <w:trPr>
          <w:trHeight w:val="404"/>
        </w:trPr>
        <w:tc>
          <w:tcPr>
            <w:tcW w:w="8350" w:type="dxa"/>
            <w:shd w:val="clear" w:color="auto" w:fill="auto"/>
          </w:tcPr>
          <w:p w:rsidR="000110B8" w:rsidRPr="00EB133A" w:rsidRDefault="000110B8" w:rsidP="001201EF">
            <w:pPr>
              <w:pStyle w:val="Sangra2detindependiente"/>
              <w:spacing w:before="120" w:after="120"/>
              <w:ind w:left="0" w:firstLine="0"/>
              <w:jc w:val="center"/>
              <w:rPr>
                <w:rFonts w:ascii="Book Antiqua" w:hAnsi="Book Antiqua"/>
                <w:b/>
                <w:sz w:val="28"/>
              </w:rPr>
            </w:pPr>
            <w:r w:rsidRPr="00EB133A">
              <w:rPr>
                <w:rFonts w:ascii="Book Antiqua" w:hAnsi="Book Antiqua"/>
                <w:b/>
                <w:sz w:val="28"/>
              </w:rPr>
              <w:t>9) Fundamentos del plan de estudios</w:t>
            </w:r>
          </w:p>
        </w:tc>
        <w:tc>
          <w:tcPr>
            <w:tcW w:w="861" w:type="dxa"/>
            <w:shd w:val="clear" w:color="auto" w:fill="auto"/>
          </w:tcPr>
          <w:p w:rsidR="000110B8" w:rsidRPr="00EB133A" w:rsidRDefault="000110B8" w:rsidP="001201EF">
            <w:pPr>
              <w:pStyle w:val="Sangra2detindependiente"/>
              <w:spacing w:after="120"/>
              <w:ind w:left="360" w:firstLine="0"/>
              <w:jc w:val="center"/>
              <w:rPr>
                <w:rFonts w:ascii="Book Antiqua" w:hAnsi="Book Antiqua"/>
                <w:b/>
              </w:rPr>
            </w:pPr>
          </w:p>
        </w:tc>
      </w:tr>
      <w:tr w:rsidR="000110B8" w:rsidRPr="00EB133A" w:rsidTr="001201EF">
        <w:trPr>
          <w:trHeight w:val="782"/>
        </w:trPr>
        <w:tc>
          <w:tcPr>
            <w:tcW w:w="8350" w:type="dxa"/>
            <w:shd w:val="clear" w:color="auto" w:fill="auto"/>
          </w:tcPr>
          <w:p w:rsidR="000110B8" w:rsidRPr="00EB133A" w:rsidRDefault="000110B8" w:rsidP="001201EF">
            <w:pPr>
              <w:pStyle w:val="Sangra2detindependiente"/>
              <w:numPr>
                <w:ilvl w:val="1"/>
                <w:numId w:val="65"/>
              </w:numPr>
              <w:spacing w:before="120" w:after="120"/>
              <w:ind w:left="357" w:hanging="357"/>
              <w:rPr>
                <w:rFonts w:ascii="Book Antiqua" w:hAnsi="Book Antiqua"/>
              </w:rPr>
            </w:pPr>
            <w:r w:rsidRPr="00EB133A">
              <w:rPr>
                <w:rFonts w:ascii="Book Antiqua" w:hAnsi="Book Antiqua"/>
              </w:rPr>
              <w:t>Acta del cuerpo colegiado respectivo donde se asiente que se aprobó el modelo educativo y el plan de estudios con todos sus elementos.</w:t>
            </w:r>
          </w:p>
        </w:tc>
        <w:tc>
          <w:tcPr>
            <w:tcW w:w="861" w:type="dxa"/>
            <w:shd w:val="clear" w:color="auto" w:fill="auto"/>
          </w:tcPr>
          <w:p w:rsidR="000110B8" w:rsidRPr="00EB133A" w:rsidRDefault="000110B8" w:rsidP="001201EF">
            <w:pPr>
              <w:pStyle w:val="Sangra2detindependiente"/>
              <w:spacing w:after="120"/>
              <w:ind w:left="1080" w:firstLine="0"/>
              <w:jc w:val="center"/>
              <w:rPr>
                <w:rFonts w:ascii="Book Antiqua" w:hAnsi="Book Antiqua"/>
              </w:rPr>
            </w:pPr>
          </w:p>
        </w:tc>
      </w:tr>
      <w:tr w:rsidR="000110B8" w:rsidRPr="00EB133A" w:rsidTr="001201EF">
        <w:trPr>
          <w:trHeight w:val="463"/>
        </w:trPr>
        <w:tc>
          <w:tcPr>
            <w:tcW w:w="8350" w:type="dxa"/>
            <w:shd w:val="clear" w:color="auto" w:fill="auto"/>
          </w:tcPr>
          <w:p w:rsidR="000110B8" w:rsidRPr="00EB133A" w:rsidRDefault="000110B8" w:rsidP="001201EF">
            <w:pPr>
              <w:pStyle w:val="Sangra2detindependiente"/>
              <w:numPr>
                <w:ilvl w:val="1"/>
                <w:numId w:val="65"/>
              </w:numPr>
              <w:spacing w:before="120" w:after="120"/>
              <w:ind w:left="357" w:hanging="357"/>
              <w:rPr>
                <w:rFonts w:ascii="Book Antiqua" w:hAnsi="Book Antiqua"/>
              </w:rPr>
            </w:pPr>
            <w:r w:rsidRPr="00EB133A">
              <w:rPr>
                <w:rFonts w:ascii="Book Antiqua" w:hAnsi="Book Antiqua"/>
              </w:rPr>
              <w:t>Ejemplos de medios de comunicación utilizados para la divulgación de los objetivos y metas del plan de estudios.</w:t>
            </w:r>
          </w:p>
        </w:tc>
        <w:tc>
          <w:tcPr>
            <w:tcW w:w="861" w:type="dxa"/>
            <w:shd w:val="clear" w:color="auto" w:fill="auto"/>
          </w:tcPr>
          <w:p w:rsidR="000110B8" w:rsidRPr="00540DCB" w:rsidRDefault="000110B8" w:rsidP="001201EF">
            <w:pPr>
              <w:pStyle w:val="Sangra2detindependiente"/>
              <w:spacing w:after="120"/>
              <w:ind w:left="1080" w:firstLine="0"/>
              <w:jc w:val="center"/>
            </w:pPr>
          </w:p>
        </w:tc>
      </w:tr>
      <w:tr w:rsidR="000110B8" w:rsidRPr="00EB133A" w:rsidTr="001201EF">
        <w:trPr>
          <w:trHeight w:val="442"/>
        </w:trPr>
        <w:tc>
          <w:tcPr>
            <w:tcW w:w="8350" w:type="dxa"/>
            <w:shd w:val="clear" w:color="auto" w:fill="auto"/>
          </w:tcPr>
          <w:p w:rsidR="000110B8" w:rsidRPr="00540DCB" w:rsidRDefault="000110B8" w:rsidP="001201EF">
            <w:pPr>
              <w:pStyle w:val="Sangra2detindependiente"/>
              <w:numPr>
                <w:ilvl w:val="1"/>
                <w:numId w:val="65"/>
              </w:numPr>
              <w:spacing w:before="120" w:after="120"/>
              <w:ind w:left="357" w:hanging="357"/>
            </w:pPr>
            <w:r w:rsidRPr="00EB133A">
              <w:rPr>
                <w:rFonts w:ascii="Book Antiqua" w:hAnsi="Book Antiqua"/>
                <w:szCs w:val="24"/>
              </w:rPr>
              <w:t>Otros medios de verificación (describir)</w:t>
            </w:r>
          </w:p>
        </w:tc>
        <w:tc>
          <w:tcPr>
            <w:tcW w:w="861" w:type="dxa"/>
            <w:shd w:val="clear" w:color="auto" w:fill="auto"/>
          </w:tcPr>
          <w:p w:rsidR="000110B8" w:rsidRPr="00540DCB" w:rsidRDefault="000110B8" w:rsidP="001201EF">
            <w:pPr>
              <w:pStyle w:val="Sangra2detindependiente"/>
              <w:spacing w:after="120"/>
              <w:ind w:left="1080" w:firstLine="0"/>
              <w:jc w:val="center"/>
            </w:pPr>
          </w:p>
        </w:tc>
      </w:tr>
      <w:tr w:rsidR="000110B8" w:rsidRPr="00EB133A" w:rsidTr="001201EF">
        <w:trPr>
          <w:trHeight w:val="282"/>
        </w:trPr>
        <w:tc>
          <w:tcPr>
            <w:tcW w:w="8350" w:type="dxa"/>
            <w:shd w:val="clear" w:color="auto" w:fill="auto"/>
          </w:tcPr>
          <w:p w:rsidR="000110B8" w:rsidRPr="00EB133A" w:rsidRDefault="000110B8" w:rsidP="001201EF">
            <w:pPr>
              <w:pStyle w:val="Sangra2detindependiente"/>
              <w:spacing w:before="120" w:after="120"/>
              <w:ind w:left="0" w:firstLine="0"/>
              <w:jc w:val="center"/>
              <w:rPr>
                <w:rFonts w:ascii="Book Antiqua" w:hAnsi="Book Antiqua"/>
                <w:b/>
                <w:sz w:val="28"/>
                <w:lang w:val="es-MX"/>
              </w:rPr>
            </w:pPr>
            <w:r w:rsidRPr="00EB133A">
              <w:rPr>
                <w:rFonts w:ascii="Book Antiqua" w:hAnsi="Book Antiqua"/>
                <w:b/>
                <w:sz w:val="28"/>
                <w:lang w:val="es-MX"/>
              </w:rPr>
              <w:t>10) Plan de Estudios</w:t>
            </w:r>
          </w:p>
        </w:tc>
        <w:tc>
          <w:tcPr>
            <w:tcW w:w="861" w:type="dxa"/>
            <w:shd w:val="clear" w:color="auto" w:fill="auto"/>
          </w:tcPr>
          <w:p w:rsidR="000110B8" w:rsidRPr="00EB133A" w:rsidRDefault="000110B8" w:rsidP="001201EF">
            <w:pPr>
              <w:pStyle w:val="Sangra2detindependiente"/>
              <w:spacing w:after="120"/>
              <w:ind w:left="360" w:firstLine="0"/>
              <w:jc w:val="center"/>
              <w:rPr>
                <w:rFonts w:ascii="Book Antiqua" w:hAnsi="Book Antiqua"/>
                <w:b/>
                <w:lang w:val="es-MX"/>
              </w:rPr>
            </w:pPr>
          </w:p>
        </w:tc>
      </w:tr>
      <w:tr w:rsidR="000110B8" w:rsidRPr="00EB133A" w:rsidTr="001201EF">
        <w:trPr>
          <w:trHeight w:val="282"/>
        </w:trPr>
        <w:tc>
          <w:tcPr>
            <w:tcW w:w="8350" w:type="dxa"/>
            <w:shd w:val="clear" w:color="auto" w:fill="auto"/>
          </w:tcPr>
          <w:p w:rsidR="000110B8" w:rsidRPr="00EB133A" w:rsidRDefault="000110B8" w:rsidP="001201EF">
            <w:pPr>
              <w:pStyle w:val="Sangra2detindependiente"/>
              <w:spacing w:before="120" w:after="120"/>
              <w:ind w:left="0" w:firstLine="0"/>
              <w:rPr>
                <w:rFonts w:ascii="Book Antiqua" w:hAnsi="Book Antiqua"/>
                <w:lang w:val="es-MX"/>
              </w:rPr>
            </w:pPr>
            <w:r w:rsidRPr="00EB133A">
              <w:rPr>
                <w:rFonts w:ascii="Book Antiqua" w:hAnsi="Book Antiqua"/>
                <w:lang w:val="es-MX"/>
              </w:rPr>
              <w:t>10.1 Acta del cuerpo colegiado respectivo donde se asiente que se aprobó el modelo educativo y el plan de estudios con todos sus elementos.</w:t>
            </w:r>
          </w:p>
        </w:tc>
        <w:tc>
          <w:tcPr>
            <w:tcW w:w="861" w:type="dxa"/>
            <w:shd w:val="clear" w:color="auto" w:fill="auto"/>
          </w:tcPr>
          <w:p w:rsidR="000110B8" w:rsidRPr="00EB133A" w:rsidRDefault="000110B8" w:rsidP="001201EF">
            <w:pPr>
              <w:pStyle w:val="Sangra2detindependiente"/>
              <w:spacing w:after="120"/>
              <w:ind w:left="360" w:firstLine="0"/>
              <w:jc w:val="center"/>
              <w:rPr>
                <w:rFonts w:ascii="Book Antiqua" w:hAnsi="Book Antiqua"/>
                <w:b/>
                <w:lang w:val="es-MX"/>
              </w:rPr>
            </w:pPr>
          </w:p>
        </w:tc>
      </w:tr>
      <w:tr w:rsidR="000110B8" w:rsidRPr="00EB133A" w:rsidTr="001201EF">
        <w:trPr>
          <w:trHeight w:val="282"/>
        </w:trPr>
        <w:tc>
          <w:tcPr>
            <w:tcW w:w="8350" w:type="dxa"/>
            <w:shd w:val="clear" w:color="auto" w:fill="auto"/>
          </w:tcPr>
          <w:p w:rsidR="000110B8" w:rsidRPr="00EB133A" w:rsidRDefault="000110B8" w:rsidP="001201EF">
            <w:pPr>
              <w:pStyle w:val="Sangra2detindependiente"/>
              <w:spacing w:before="120" w:after="120"/>
              <w:ind w:left="19" w:firstLine="0"/>
              <w:rPr>
                <w:rFonts w:ascii="Book Antiqua" w:hAnsi="Book Antiqua"/>
                <w:lang w:val="es-MX"/>
              </w:rPr>
            </w:pPr>
            <w:r w:rsidRPr="00EB133A">
              <w:rPr>
                <w:rFonts w:ascii="Book Antiqua" w:hAnsi="Book Antiqua"/>
                <w:lang w:val="es-MX"/>
              </w:rPr>
              <w:t xml:space="preserve">10.2 Documento del plan de estudios. </w:t>
            </w:r>
          </w:p>
        </w:tc>
        <w:tc>
          <w:tcPr>
            <w:tcW w:w="861" w:type="dxa"/>
            <w:shd w:val="clear" w:color="auto" w:fill="auto"/>
          </w:tcPr>
          <w:p w:rsidR="000110B8" w:rsidRPr="00EB133A" w:rsidRDefault="000110B8" w:rsidP="001201EF">
            <w:pPr>
              <w:pStyle w:val="Sangra2detindependiente"/>
              <w:spacing w:after="120"/>
              <w:ind w:left="360" w:firstLine="0"/>
              <w:jc w:val="center"/>
              <w:rPr>
                <w:rFonts w:ascii="Book Antiqua" w:hAnsi="Book Antiqua"/>
                <w:b/>
                <w:lang w:val="es-MX"/>
              </w:rPr>
            </w:pPr>
          </w:p>
        </w:tc>
      </w:tr>
      <w:tr w:rsidR="000110B8" w:rsidRPr="00EB133A" w:rsidTr="001201EF">
        <w:trPr>
          <w:trHeight w:val="282"/>
        </w:trPr>
        <w:tc>
          <w:tcPr>
            <w:tcW w:w="8350" w:type="dxa"/>
            <w:shd w:val="clear" w:color="auto" w:fill="auto"/>
          </w:tcPr>
          <w:p w:rsidR="000110B8" w:rsidRPr="00EB133A" w:rsidRDefault="000110B8" w:rsidP="001201EF">
            <w:pPr>
              <w:pStyle w:val="Sangra2detindependiente"/>
              <w:spacing w:before="120" w:after="120"/>
              <w:ind w:left="19" w:firstLine="0"/>
              <w:rPr>
                <w:rFonts w:ascii="Book Antiqua" w:hAnsi="Book Antiqua"/>
                <w:lang w:val="es-MX"/>
              </w:rPr>
            </w:pPr>
            <w:r w:rsidRPr="00EB133A">
              <w:rPr>
                <w:rFonts w:ascii="Book Antiqua" w:hAnsi="Book Antiqua"/>
                <w:lang w:val="es-MX"/>
              </w:rPr>
              <w:t xml:space="preserve">10.3 Mapa curricular, estructura curricular o documento equivalente, que </w:t>
            </w:r>
            <w:r w:rsidRPr="00EB133A">
              <w:rPr>
                <w:rFonts w:ascii="Book Antiqua" w:hAnsi="Book Antiqua"/>
                <w:lang w:val="es-MX"/>
              </w:rPr>
              <w:lastRenderedPageBreak/>
              <w:t xml:space="preserve">contenga el tipo de organización curricular (tronco común, departamental, módulos, períodos…) y su duración en horas y créditos. </w:t>
            </w:r>
          </w:p>
        </w:tc>
        <w:tc>
          <w:tcPr>
            <w:tcW w:w="861" w:type="dxa"/>
            <w:shd w:val="clear" w:color="auto" w:fill="auto"/>
          </w:tcPr>
          <w:p w:rsidR="000110B8" w:rsidRPr="00EB133A" w:rsidRDefault="000110B8" w:rsidP="001201EF">
            <w:pPr>
              <w:pStyle w:val="Sangra2detindependiente"/>
              <w:spacing w:after="120"/>
              <w:ind w:left="360" w:firstLine="0"/>
              <w:jc w:val="center"/>
              <w:rPr>
                <w:rFonts w:ascii="Book Antiqua" w:hAnsi="Book Antiqua"/>
                <w:b/>
                <w:lang w:val="es-MX"/>
              </w:rPr>
            </w:pPr>
          </w:p>
        </w:tc>
      </w:tr>
      <w:tr w:rsidR="000110B8" w:rsidRPr="00EB133A" w:rsidTr="001201EF">
        <w:trPr>
          <w:trHeight w:val="282"/>
        </w:trPr>
        <w:tc>
          <w:tcPr>
            <w:tcW w:w="8350" w:type="dxa"/>
            <w:shd w:val="clear" w:color="auto" w:fill="auto"/>
          </w:tcPr>
          <w:p w:rsidR="000110B8" w:rsidRPr="00EB133A" w:rsidRDefault="000110B8" w:rsidP="001201EF">
            <w:pPr>
              <w:pStyle w:val="Sangra2detindependiente"/>
              <w:spacing w:before="120" w:after="120"/>
              <w:ind w:left="19" w:firstLine="0"/>
              <w:rPr>
                <w:rFonts w:ascii="Book Antiqua" w:hAnsi="Book Antiqua"/>
                <w:lang w:val="es-MX"/>
              </w:rPr>
            </w:pPr>
            <w:r w:rsidRPr="00EB133A">
              <w:rPr>
                <w:rFonts w:ascii="Book Antiqua" w:hAnsi="Book Antiqua"/>
                <w:lang w:val="es-MX"/>
              </w:rPr>
              <w:lastRenderedPageBreak/>
              <w:t xml:space="preserve">10.4 Guía del estudiante o documento equivalente donde conste la información relativa al conjunto de las asignaturas. </w:t>
            </w:r>
          </w:p>
        </w:tc>
        <w:tc>
          <w:tcPr>
            <w:tcW w:w="861" w:type="dxa"/>
            <w:shd w:val="clear" w:color="auto" w:fill="auto"/>
          </w:tcPr>
          <w:p w:rsidR="000110B8" w:rsidRPr="00EB133A" w:rsidRDefault="000110B8" w:rsidP="001201EF">
            <w:pPr>
              <w:pStyle w:val="Sangra2detindependiente"/>
              <w:spacing w:after="120"/>
              <w:ind w:left="360" w:firstLine="0"/>
              <w:jc w:val="center"/>
              <w:rPr>
                <w:rFonts w:ascii="Book Antiqua" w:hAnsi="Book Antiqua"/>
                <w:b/>
                <w:lang w:val="es-MX"/>
              </w:rPr>
            </w:pPr>
          </w:p>
        </w:tc>
      </w:tr>
      <w:tr w:rsidR="000110B8" w:rsidRPr="00EB133A" w:rsidTr="001201EF">
        <w:trPr>
          <w:trHeight w:val="282"/>
        </w:trPr>
        <w:tc>
          <w:tcPr>
            <w:tcW w:w="8350" w:type="dxa"/>
            <w:shd w:val="clear" w:color="auto" w:fill="auto"/>
          </w:tcPr>
          <w:p w:rsidR="000110B8" w:rsidRPr="00EB133A" w:rsidRDefault="000110B8" w:rsidP="001201EF">
            <w:pPr>
              <w:pStyle w:val="Sangra2detindependiente"/>
              <w:numPr>
                <w:ilvl w:val="1"/>
                <w:numId w:val="55"/>
              </w:numPr>
              <w:tabs>
                <w:tab w:val="clear" w:pos="726"/>
                <w:tab w:val="num" w:pos="360"/>
              </w:tabs>
              <w:spacing w:before="120" w:after="120"/>
              <w:ind w:left="284" w:hanging="284"/>
              <w:rPr>
                <w:rFonts w:ascii="Book Antiqua" w:hAnsi="Book Antiqua"/>
                <w:lang w:val="es-MX"/>
              </w:rPr>
            </w:pPr>
            <w:r w:rsidRPr="00EB133A">
              <w:rPr>
                <w:rFonts w:ascii="Book Antiqua" w:hAnsi="Book Antiqua"/>
                <w:lang w:val="es-MX"/>
              </w:rPr>
              <w:t xml:space="preserve">Programas por asignatura en formato único y con todos sus requisitos.  </w:t>
            </w:r>
          </w:p>
        </w:tc>
        <w:tc>
          <w:tcPr>
            <w:tcW w:w="861" w:type="dxa"/>
            <w:shd w:val="clear" w:color="auto" w:fill="auto"/>
          </w:tcPr>
          <w:p w:rsidR="000110B8" w:rsidRPr="00EB133A" w:rsidRDefault="000110B8" w:rsidP="001201EF">
            <w:pPr>
              <w:pStyle w:val="Sangra2detindependiente"/>
              <w:spacing w:after="120"/>
              <w:ind w:left="360" w:firstLine="0"/>
              <w:jc w:val="center"/>
              <w:rPr>
                <w:rFonts w:ascii="Book Antiqua" w:hAnsi="Book Antiqua"/>
                <w:b/>
                <w:lang w:val="es-MX"/>
              </w:rPr>
            </w:pPr>
          </w:p>
        </w:tc>
      </w:tr>
      <w:tr w:rsidR="000110B8" w:rsidRPr="00EB133A" w:rsidTr="001201EF">
        <w:trPr>
          <w:trHeight w:val="282"/>
        </w:trPr>
        <w:tc>
          <w:tcPr>
            <w:tcW w:w="8350" w:type="dxa"/>
            <w:shd w:val="clear" w:color="auto" w:fill="auto"/>
          </w:tcPr>
          <w:p w:rsidR="000110B8" w:rsidRPr="00EB133A" w:rsidRDefault="000110B8" w:rsidP="001201EF">
            <w:pPr>
              <w:pStyle w:val="Sangra2detindependiente"/>
              <w:spacing w:before="120" w:after="120"/>
              <w:ind w:left="19" w:firstLine="0"/>
              <w:rPr>
                <w:rFonts w:ascii="Book Antiqua" w:hAnsi="Book Antiqua"/>
                <w:lang w:val="es-MX"/>
              </w:rPr>
            </w:pPr>
            <w:r w:rsidRPr="00EB133A">
              <w:rPr>
                <w:rFonts w:ascii="Book Antiqua" w:hAnsi="Book Antiqua"/>
                <w:szCs w:val="24"/>
              </w:rPr>
              <w:t>10.6 Otros medios de verificación (describir)</w:t>
            </w:r>
          </w:p>
        </w:tc>
        <w:tc>
          <w:tcPr>
            <w:tcW w:w="861" w:type="dxa"/>
            <w:shd w:val="clear" w:color="auto" w:fill="auto"/>
          </w:tcPr>
          <w:p w:rsidR="000110B8" w:rsidRPr="00EB133A" w:rsidRDefault="000110B8" w:rsidP="001201EF">
            <w:pPr>
              <w:pStyle w:val="Sangra2detindependiente"/>
              <w:spacing w:after="120"/>
              <w:ind w:left="360" w:firstLine="0"/>
              <w:jc w:val="center"/>
              <w:rPr>
                <w:rFonts w:ascii="Book Antiqua" w:hAnsi="Book Antiqua"/>
                <w:b/>
                <w:lang w:val="es-MX"/>
              </w:rPr>
            </w:pPr>
          </w:p>
        </w:tc>
      </w:tr>
      <w:tr w:rsidR="000110B8" w:rsidRPr="00EB133A" w:rsidTr="001201EF">
        <w:trPr>
          <w:trHeight w:val="202"/>
        </w:trPr>
        <w:tc>
          <w:tcPr>
            <w:tcW w:w="8350" w:type="dxa"/>
            <w:shd w:val="clear" w:color="auto" w:fill="auto"/>
          </w:tcPr>
          <w:p w:rsidR="000110B8" w:rsidRPr="00EB133A" w:rsidRDefault="000110B8" w:rsidP="001201EF">
            <w:pPr>
              <w:widowControl w:val="0"/>
              <w:suppressLineNumbers/>
              <w:suppressAutoHyphens/>
              <w:spacing w:before="120" w:after="120"/>
              <w:jc w:val="center"/>
              <w:rPr>
                <w:rFonts w:ascii="Book Antiqua" w:hAnsi="Book Antiqua"/>
                <w:b/>
                <w:sz w:val="28"/>
                <w:szCs w:val="24"/>
              </w:rPr>
            </w:pPr>
            <w:r w:rsidRPr="00EB133A">
              <w:rPr>
                <w:rFonts w:ascii="Book Antiqua" w:hAnsi="Book Antiqua"/>
                <w:b/>
                <w:sz w:val="28"/>
                <w:szCs w:val="24"/>
              </w:rPr>
              <w:t>11) Cumplimiento temático del plan de estudios</w:t>
            </w:r>
          </w:p>
        </w:tc>
        <w:tc>
          <w:tcPr>
            <w:tcW w:w="861" w:type="dxa"/>
            <w:shd w:val="clear" w:color="auto" w:fill="auto"/>
          </w:tcPr>
          <w:p w:rsidR="000110B8" w:rsidRPr="00EB133A" w:rsidRDefault="000110B8" w:rsidP="001201EF">
            <w:pPr>
              <w:pStyle w:val="Sangra2detindependiente"/>
              <w:spacing w:after="120"/>
              <w:ind w:left="360" w:firstLine="0"/>
              <w:jc w:val="center"/>
              <w:rPr>
                <w:rFonts w:ascii="Book Antiqua" w:hAnsi="Book Antiqua"/>
                <w:b/>
                <w:sz w:val="28"/>
                <w:lang w:val="es-MX"/>
              </w:rPr>
            </w:pPr>
          </w:p>
        </w:tc>
      </w:tr>
      <w:tr w:rsidR="000110B8" w:rsidRPr="00EB133A" w:rsidTr="001201EF">
        <w:trPr>
          <w:trHeight w:val="751"/>
        </w:trPr>
        <w:tc>
          <w:tcPr>
            <w:tcW w:w="8350" w:type="dxa"/>
            <w:shd w:val="clear" w:color="auto" w:fill="auto"/>
          </w:tcPr>
          <w:p w:rsidR="000110B8" w:rsidRPr="00EB133A" w:rsidRDefault="000110B8" w:rsidP="001201EF">
            <w:pPr>
              <w:widowControl w:val="0"/>
              <w:suppressLineNumbers/>
              <w:suppressAutoHyphens/>
              <w:spacing w:before="120" w:after="120"/>
              <w:rPr>
                <w:rFonts w:ascii="Book Antiqua" w:hAnsi="Book Antiqua"/>
                <w:szCs w:val="24"/>
              </w:rPr>
            </w:pPr>
            <w:r w:rsidRPr="00EB133A">
              <w:rPr>
                <w:rFonts w:ascii="Book Antiqua" w:hAnsi="Book Antiqua"/>
                <w:szCs w:val="24"/>
              </w:rPr>
              <w:t xml:space="preserve">11.1 Resultados de encuestas u otros mecanismos con estudiantes. </w:t>
            </w:r>
          </w:p>
        </w:tc>
        <w:tc>
          <w:tcPr>
            <w:tcW w:w="861" w:type="dxa"/>
            <w:shd w:val="clear" w:color="auto" w:fill="auto"/>
          </w:tcPr>
          <w:p w:rsidR="000110B8" w:rsidRPr="00EB133A" w:rsidRDefault="000110B8" w:rsidP="001201EF">
            <w:pPr>
              <w:pStyle w:val="Sangra2detindependiente"/>
              <w:spacing w:after="120"/>
              <w:ind w:left="1080" w:firstLine="0"/>
              <w:jc w:val="center"/>
              <w:rPr>
                <w:rFonts w:ascii="Book Antiqua" w:hAnsi="Book Antiqua"/>
                <w:lang w:val="es-MX"/>
              </w:rPr>
            </w:pPr>
          </w:p>
        </w:tc>
      </w:tr>
      <w:tr w:rsidR="000110B8" w:rsidRPr="00EB133A" w:rsidTr="001201EF">
        <w:trPr>
          <w:trHeight w:val="268"/>
        </w:trPr>
        <w:tc>
          <w:tcPr>
            <w:tcW w:w="8350" w:type="dxa"/>
            <w:shd w:val="clear" w:color="auto" w:fill="auto"/>
          </w:tcPr>
          <w:p w:rsidR="000110B8" w:rsidRPr="00EB133A" w:rsidRDefault="000110B8" w:rsidP="001201EF">
            <w:pPr>
              <w:widowControl w:val="0"/>
              <w:suppressLineNumbers/>
              <w:suppressAutoHyphens/>
              <w:spacing w:before="120" w:after="120"/>
              <w:rPr>
                <w:rFonts w:ascii="Book Antiqua" w:hAnsi="Book Antiqua"/>
                <w:szCs w:val="24"/>
              </w:rPr>
            </w:pPr>
            <w:r w:rsidRPr="00EB133A">
              <w:rPr>
                <w:rFonts w:ascii="Book Antiqua" w:hAnsi="Book Antiqua"/>
                <w:szCs w:val="24"/>
                <w:lang w:val="es-MX"/>
              </w:rPr>
              <w:t>11.2</w:t>
            </w:r>
            <w:r w:rsidRPr="00EB133A">
              <w:rPr>
                <w:rFonts w:ascii="Book Antiqua" w:hAnsi="Book Antiqua"/>
                <w:szCs w:val="24"/>
              </w:rPr>
              <w:t xml:space="preserve">  Mecanismos institucionales para verificar el cumplimiento temático de cada asignatura.</w:t>
            </w:r>
          </w:p>
        </w:tc>
        <w:tc>
          <w:tcPr>
            <w:tcW w:w="861" w:type="dxa"/>
            <w:shd w:val="clear" w:color="auto" w:fill="auto"/>
          </w:tcPr>
          <w:p w:rsidR="000110B8" w:rsidRPr="00EB133A" w:rsidRDefault="000110B8" w:rsidP="001201EF">
            <w:pPr>
              <w:pStyle w:val="Sangra2detindependiente"/>
              <w:spacing w:after="120"/>
              <w:ind w:left="1080" w:firstLine="0"/>
              <w:jc w:val="center"/>
              <w:rPr>
                <w:rFonts w:ascii="Book Antiqua" w:hAnsi="Book Antiqua"/>
                <w:lang w:val="es-MX"/>
              </w:rPr>
            </w:pPr>
          </w:p>
        </w:tc>
      </w:tr>
      <w:tr w:rsidR="000110B8" w:rsidRPr="00EB133A" w:rsidTr="001201EF">
        <w:trPr>
          <w:trHeight w:val="1070"/>
        </w:trPr>
        <w:tc>
          <w:tcPr>
            <w:tcW w:w="8350" w:type="dxa"/>
            <w:shd w:val="clear" w:color="auto" w:fill="auto"/>
          </w:tcPr>
          <w:p w:rsidR="000110B8" w:rsidRPr="00EB133A" w:rsidRDefault="000110B8" w:rsidP="001201EF">
            <w:pPr>
              <w:widowControl w:val="0"/>
              <w:numPr>
                <w:ilvl w:val="1"/>
                <w:numId w:val="176"/>
              </w:numPr>
              <w:suppressLineNumbers/>
              <w:suppressAutoHyphens/>
              <w:spacing w:before="120" w:after="120"/>
              <w:rPr>
                <w:rFonts w:ascii="Book Antiqua" w:hAnsi="Book Antiqua"/>
                <w:szCs w:val="24"/>
              </w:rPr>
            </w:pPr>
            <w:r w:rsidRPr="00EB133A">
              <w:rPr>
                <w:rFonts w:ascii="Book Antiqua" w:hAnsi="Book Antiqua"/>
                <w:szCs w:val="24"/>
              </w:rPr>
              <w:t>Otros medios de verificación (describir)</w:t>
            </w:r>
          </w:p>
        </w:tc>
        <w:tc>
          <w:tcPr>
            <w:tcW w:w="861" w:type="dxa"/>
            <w:shd w:val="clear" w:color="auto" w:fill="auto"/>
          </w:tcPr>
          <w:p w:rsidR="000110B8" w:rsidRPr="00EB133A" w:rsidRDefault="000110B8" w:rsidP="001201EF">
            <w:pPr>
              <w:pStyle w:val="Sangra2detindependiente"/>
              <w:spacing w:after="120"/>
              <w:ind w:left="1080" w:firstLine="0"/>
              <w:jc w:val="center"/>
              <w:rPr>
                <w:rFonts w:ascii="Book Antiqua" w:hAnsi="Book Antiqua"/>
                <w:lang w:val="es-MX"/>
              </w:rPr>
            </w:pPr>
          </w:p>
        </w:tc>
      </w:tr>
      <w:tr w:rsidR="000110B8" w:rsidRPr="00EB133A" w:rsidTr="001201EF">
        <w:trPr>
          <w:trHeight w:val="525"/>
        </w:trPr>
        <w:tc>
          <w:tcPr>
            <w:tcW w:w="8350" w:type="dxa"/>
            <w:shd w:val="clear" w:color="auto" w:fill="auto"/>
          </w:tcPr>
          <w:p w:rsidR="000110B8" w:rsidRPr="00EB133A" w:rsidRDefault="000110B8" w:rsidP="001201EF">
            <w:pPr>
              <w:widowControl w:val="0"/>
              <w:suppressLineNumbers/>
              <w:suppressAutoHyphens/>
              <w:spacing w:before="120" w:after="120"/>
              <w:jc w:val="center"/>
              <w:rPr>
                <w:rFonts w:ascii="Book Antiqua" w:hAnsi="Book Antiqua"/>
                <w:b/>
                <w:sz w:val="28"/>
                <w:szCs w:val="24"/>
                <w:lang w:val="es-MX"/>
              </w:rPr>
            </w:pPr>
            <w:r w:rsidRPr="00EB133A">
              <w:rPr>
                <w:rFonts w:ascii="Book Antiqua" w:hAnsi="Book Antiqua"/>
                <w:b/>
                <w:sz w:val="28"/>
                <w:szCs w:val="24"/>
                <w:lang w:val="es-MX"/>
              </w:rPr>
              <w:t>12) Actualización del plan de estudios y de las asignaturas</w:t>
            </w:r>
          </w:p>
        </w:tc>
        <w:tc>
          <w:tcPr>
            <w:tcW w:w="861" w:type="dxa"/>
            <w:shd w:val="clear" w:color="auto" w:fill="auto"/>
          </w:tcPr>
          <w:p w:rsidR="000110B8" w:rsidRPr="00EB133A" w:rsidRDefault="000110B8" w:rsidP="001201EF">
            <w:pPr>
              <w:pStyle w:val="Sangra2detindependiente"/>
              <w:spacing w:after="120"/>
              <w:ind w:left="1080" w:firstLine="0"/>
              <w:jc w:val="center"/>
              <w:rPr>
                <w:rFonts w:ascii="Book Antiqua" w:hAnsi="Book Antiqua"/>
                <w:lang w:val="es-MX"/>
              </w:rPr>
            </w:pPr>
          </w:p>
        </w:tc>
      </w:tr>
      <w:tr w:rsidR="000110B8" w:rsidRPr="00EB133A" w:rsidTr="001201EF">
        <w:trPr>
          <w:trHeight w:val="274"/>
        </w:trPr>
        <w:tc>
          <w:tcPr>
            <w:tcW w:w="8350" w:type="dxa"/>
            <w:shd w:val="clear" w:color="auto" w:fill="auto"/>
          </w:tcPr>
          <w:p w:rsidR="000110B8" w:rsidRPr="00EB133A" w:rsidRDefault="000110B8" w:rsidP="001201EF">
            <w:pPr>
              <w:pStyle w:val="Sangra2detindependiente"/>
              <w:spacing w:before="120" w:after="120"/>
              <w:ind w:left="19" w:firstLine="0"/>
              <w:rPr>
                <w:rFonts w:ascii="Book Antiqua" w:hAnsi="Book Antiqua"/>
                <w:lang w:val="es-MX"/>
              </w:rPr>
            </w:pPr>
            <w:r w:rsidRPr="00EB133A">
              <w:rPr>
                <w:rFonts w:ascii="Book Antiqua" w:hAnsi="Book Antiqua"/>
                <w:szCs w:val="24"/>
              </w:rPr>
              <w:t>12.1Evidencia documentada de la participación de cuerpos colegiados, académicos, alumnos, egresados y sector productivo, en la actualización y revisión del plan de estudios por ejemplo, actas de academias, cuestionarios de encuestas aplicadas y su procesamiento.</w:t>
            </w:r>
          </w:p>
        </w:tc>
        <w:tc>
          <w:tcPr>
            <w:tcW w:w="861" w:type="dxa"/>
            <w:shd w:val="clear" w:color="auto" w:fill="auto"/>
          </w:tcPr>
          <w:p w:rsidR="000110B8" w:rsidRPr="00EB133A" w:rsidRDefault="000110B8" w:rsidP="001201EF">
            <w:pPr>
              <w:pStyle w:val="Sangra2detindependiente"/>
              <w:spacing w:after="120"/>
              <w:ind w:left="1080" w:firstLine="0"/>
              <w:jc w:val="center"/>
              <w:rPr>
                <w:rFonts w:ascii="Book Antiqua" w:hAnsi="Book Antiqua"/>
                <w:lang w:val="es-MX"/>
              </w:rPr>
            </w:pPr>
          </w:p>
        </w:tc>
      </w:tr>
      <w:tr w:rsidR="000110B8" w:rsidRPr="00EB133A" w:rsidTr="001201EF">
        <w:trPr>
          <w:trHeight w:val="237"/>
        </w:trPr>
        <w:tc>
          <w:tcPr>
            <w:tcW w:w="8350" w:type="dxa"/>
            <w:shd w:val="clear" w:color="auto" w:fill="auto"/>
          </w:tcPr>
          <w:p w:rsidR="000110B8" w:rsidRPr="00EB133A" w:rsidRDefault="000110B8" w:rsidP="001201EF">
            <w:pPr>
              <w:widowControl w:val="0"/>
              <w:suppressLineNumbers/>
              <w:suppressAutoHyphens/>
              <w:spacing w:before="120" w:after="120"/>
              <w:rPr>
                <w:rFonts w:ascii="Book Antiqua" w:hAnsi="Book Antiqua"/>
                <w:szCs w:val="24"/>
                <w:lang w:val="es-MX"/>
              </w:rPr>
            </w:pPr>
            <w:r w:rsidRPr="00EB133A">
              <w:rPr>
                <w:rFonts w:ascii="Book Antiqua" w:hAnsi="Book Antiqua"/>
                <w:szCs w:val="24"/>
                <w:lang w:val="es-MX"/>
              </w:rPr>
              <w:t>12.2</w:t>
            </w:r>
            <w:r w:rsidRPr="00EB133A">
              <w:rPr>
                <w:rFonts w:ascii="Book Antiqua" w:hAnsi="Book Antiqua"/>
                <w:szCs w:val="24"/>
              </w:rPr>
              <w:t>Documentación institucional sobre el proceso de revisión del plan de  estudios y de los contenidos, su descripción y periodicidad.</w:t>
            </w:r>
          </w:p>
        </w:tc>
        <w:tc>
          <w:tcPr>
            <w:tcW w:w="861" w:type="dxa"/>
            <w:shd w:val="clear" w:color="auto" w:fill="auto"/>
          </w:tcPr>
          <w:p w:rsidR="000110B8" w:rsidRPr="00EB133A" w:rsidRDefault="000110B8" w:rsidP="001201EF">
            <w:pPr>
              <w:pStyle w:val="Sangra2detindependiente"/>
              <w:spacing w:after="120"/>
              <w:ind w:left="1080" w:firstLine="0"/>
              <w:jc w:val="center"/>
              <w:rPr>
                <w:rFonts w:ascii="Book Antiqua" w:hAnsi="Book Antiqua"/>
                <w:lang w:val="es-MX"/>
              </w:rPr>
            </w:pPr>
          </w:p>
        </w:tc>
      </w:tr>
      <w:tr w:rsidR="000110B8" w:rsidRPr="00EB133A" w:rsidTr="001201EF">
        <w:trPr>
          <w:trHeight w:val="237"/>
        </w:trPr>
        <w:tc>
          <w:tcPr>
            <w:tcW w:w="8350" w:type="dxa"/>
            <w:shd w:val="clear" w:color="auto" w:fill="auto"/>
          </w:tcPr>
          <w:p w:rsidR="000110B8" w:rsidRPr="00EB133A" w:rsidRDefault="000110B8" w:rsidP="001201EF">
            <w:pPr>
              <w:widowControl w:val="0"/>
              <w:suppressLineNumbers/>
              <w:suppressAutoHyphens/>
              <w:spacing w:before="120" w:after="120"/>
              <w:rPr>
                <w:rFonts w:ascii="Book Antiqua" w:hAnsi="Book Antiqua"/>
                <w:szCs w:val="24"/>
              </w:rPr>
            </w:pPr>
            <w:r w:rsidRPr="00EB133A">
              <w:rPr>
                <w:rFonts w:ascii="Book Antiqua" w:hAnsi="Book Antiqua"/>
                <w:szCs w:val="24"/>
                <w:lang w:val="es-MX"/>
              </w:rPr>
              <w:t>12.3</w:t>
            </w:r>
            <w:r w:rsidRPr="00EB133A">
              <w:rPr>
                <w:rFonts w:ascii="Book Antiqua" w:hAnsi="Book Antiqua"/>
                <w:szCs w:val="24"/>
              </w:rPr>
              <w:t xml:space="preserve">Acta del cuerpo colegiado respectivo donde se asiente la aprobación y  actualización del plan de estudios y/o de los contenidos de las asignaturas. </w:t>
            </w:r>
          </w:p>
        </w:tc>
        <w:tc>
          <w:tcPr>
            <w:tcW w:w="861" w:type="dxa"/>
            <w:shd w:val="clear" w:color="auto" w:fill="auto"/>
          </w:tcPr>
          <w:p w:rsidR="000110B8" w:rsidRPr="00EB133A" w:rsidRDefault="000110B8" w:rsidP="001201EF">
            <w:pPr>
              <w:pStyle w:val="Sangra2detindependiente"/>
              <w:spacing w:after="120"/>
              <w:ind w:left="1080" w:firstLine="0"/>
              <w:jc w:val="center"/>
              <w:rPr>
                <w:rFonts w:ascii="Book Antiqua" w:hAnsi="Book Antiqua"/>
                <w:lang w:val="es-MX"/>
              </w:rPr>
            </w:pPr>
          </w:p>
        </w:tc>
      </w:tr>
      <w:tr w:rsidR="000110B8" w:rsidRPr="00EB133A" w:rsidTr="001201EF">
        <w:trPr>
          <w:trHeight w:val="237"/>
        </w:trPr>
        <w:tc>
          <w:tcPr>
            <w:tcW w:w="8350" w:type="dxa"/>
            <w:shd w:val="clear" w:color="auto" w:fill="auto"/>
          </w:tcPr>
          <w:p w:rsidR="000110B8" w:rsidRPr="00EB133A" w:rsidRDefault="000110B8" w:rsidP="001201EF">
            <w:pPr>
              <w:widowControl w:val="0"/>
              <w:suppressLineNumbers/>
              <w:suppressAutoHyphens/>
              <w:spacing w:before="120" w:after="120"/>
              <w:rPr>
                <w:rFonts w:ascii="Book Antiqua" w:hAnsi="Book Antiqua"/>
                <w:szCs w:val="24"/>
              </w:rPr>
            </w:pPr>
            <w:r w:rsidRPr="00EB133A">
              <w:rPr>
                <w:rFonts w:ascii="Book Antiqua" w:hAnsi="Book Antiqua"/>
                <w:szCs w:val="24"/>
                <w:lang w:val="es-MX"/>
              </w:rPr>
              <w:t>12.4</w:t>
            </w:r>
            <w:r w:rsidRPr="00EB133A">
              <w:rPr>
                <w:rFonts w:ascii="Book Antiqua" w:hAnsi="Book Antiqua"/>
                <w:szCs w:val="24"/>
              </w:rPr>
              <w:t>Otros medios de verificación (describir)</w:t>
            </w:r>
          </w:p>
        </w:tc>
        <w:tc>
          <w:tcPr>
            <w:tcW w:w="861" w:type="dxa"/>
            <w:shd w:val="clear" w:color="auto" w:fill="auto"/>
          </w:tcPr>
          <w:p w:rsidR="000110B8" w:rsidRPr="00EB133A" w:rsidRDefault="000110B8" w:rsidP="001201EF">
            <w:pPr>
              <w:pStyle w:val="Sangra2detindependiente"/>
              <w:spacing w:after="120"/>
              <w:ind w:left="1080" w:firstLine="0"/>
              <w:jc w:val="center"/>
              <w:rPr>
                <w:rFonts w:ascii="Book Antiqua" w:hAnsi="Book Antiqua"/>
                <w:lang w:val="es-MX"/>
              </w:rPr>
            </w:pPr>
          </w:p>
        </w:tc>
      </w:tr>
      <w:tr w:rsidR="000110B8" w:rsidRPr="00EB133A" w:rsidTr="001201EF">
        <w:trPr>
          <w:trHeight w:val="338"/>
        </w:trPr>
        <w:tc>
          <w:tcPr>
            <w:tcW w:w="8350" w:type="dxa"/>
            <w:shd w:val="clear" w:color="auto" w:fill="auto"/>
          </w:tcPr>
          <w:p w:rsidR="000110B8" w:rsidRPr="00EB133A" w:rsidRDefault="000110B8" w:rsidP="001201EF">
            <w:pPr>
              <w:widowControl w:val="0"/>
              <w:suppressLineNumbers/>
              <w:suppressAutoHyphens/>
              <w:spacing w:before="120" w:after="120"/>
              <w:ind w:left="19"/>
              <w:jc w:val="center"/>
              <w:rPr>
                <w:rFonts w:ascii="Book Antiqua" w:hAnsi="Book Antiqua"/>
                <w:b/>
                <w:sz w:val="28"/>
                <w:szCs w:val="24"/>
              </w:rPr>
            </w:pPr>
            <w:r w:rsidRPr="00EB133A">
              <w:rPr>
                <w:rFonts w:ascii="Book Antiqua" w:hAnsi="Book Antiqua"/>
                <w:b/>
                <w:sz w:val="28"/>
                <w:szCs w:val="24"/>
              </w:rPr>
              <w:t>13) Perfil de ingreso</w:t>
            </w:r>
          </w:p>
        </w:tc>
        <w:tc>
          <w:tcPr>
            <w:tcW w:w="861" w:type="dxa"/>
            <w:shd w:val="clear" w:color="auto" w:fill="auto"/>
          </w:tcPr>
          <w:p w:rsidR="000110B8" w:rsidRPr="00EB133A" w:rsidRDefault="000110B8" w:rsidP="001201EF">
            <w:pPr>
              <w:widowControl w:val="0"/>
              <w:suppressLineNumbers/>
              <w:suppressAutoHyphens/>
              <w:spacing w:after="120"/>
              <w:ind w:left="360"/>
              <w:jc w:val="center"/>
              <w:rPr>
                <w:rFonts w:ascii="Book Antiqua" w:hAnsi="Book Antiqua"/>
                <w:b/>
                <w:szCs w:val="24"/>
              </w:rPr>
            </w:pPr>
          </w:p>
        </w:tc>
      </w:tr>
      <w:tr w:rsidR="000110B8" w:rsidRPr="00EB133A" w:rsidTr="001201EF">
        <w:trPr>
          <w:trHeight w:val="833"/>
        </w:trPr>
        <w:tc>
          <w:tcPr>
            <w:tcW w:w="8350" w:type="dxa"/>
            <w:shd w:val="clear" w:color="auto" w:fill="auto"/>
          </w:tcPr>
          <w:p w:rsidR="000110B8" w:rsidRPr="00EB133A" w:rsidRDefault="000110B8" w:rsidP="001201EF">
            <w:pPr>
              <w:widowControl w:val="0"/>
              <w:suppressLineNumbers/>
              <w:suppressAutoHyphens/>
              <w:spacing w:before="120" w:after="120"/>
              <w:ind w:left="19"/>
              <w:rPr>
                <w:rFonts w:ascii="Book Antiqua" w:hAnsi="Book Antiqua"/>
                <w:szCs w:val="24"/>
                <w:lang w:val="es-MX"/>
              </w:rPr>
            </w:pPr>
            <w:r w:rsidRPr="00EB133A">
              <w:rPr>
                <w:rFonts w:ascii="Book Antiqua" w:hAnsi="Book Antiqua"/>
                <w:szCs w:val="24"/>
              </w:rPr>
              <w:t xml:space="preserve">13.1Acta del cuerpo colegiado respectivo donde se asiente que se aprobó el modelo educativo y el plan de estudios con todos sus elementos. </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rPr>
            </w:pPr>
          </w:p>
        </w:tc>
      </w:tr>
      <w:tr w:rsidR="000110B8" w:rsidRPr="00EB133A" w:rsidTr="001201EF">
        <w:trPr>
          <w:trHeight w:val="160"/>
        </w:trPr>
        <w:tc>
          <w:tcPr>
            <w:tcW w:w="8350" w:type="dxa"/>
            <w:shd w:val="clear" w:color="auto" w:fill="auto"/>
          </w:tcPr>
          <w:p w:rsidR="000110B8" w:rsidRPr="00EB133A" w:rsidRDefault="000110B8" w:rsidP="001201EF">
            <w:pPr>
              <w:widowControl w:val="0"/>
              <w:suppressLineNumbers/>
              <w:suppressAutoHyphens/>
              <w:spacing w:before="120" w:after="120"/>
              <w:ind w:left="19"/>
              <w:rPr>
                <w:rFonts w:ascii="Book Antiqua" w:hAnsi="Book Antiqua"/>
                <w:szCs w:val="24"/>
              </w:rPr>
            </w:pPr>
            <w:r w:rsidRPr="00EB133A">
              <w:rPr>
                <w:rFonts w:ascii="Book Antiqua" w:hAnsi="Book Antiqua"/>
                <w:szCs w:val="24"/>
              </w:rPr>
              <w:t xml:space="preserve">13.2Ejemplos de los medios y canales de comunicación utilizados para la divulgación de la información relativa al perfil de ingreso y a los requisitos administrativos, incluyendo a las instituciones de educación media </w:t>
            </w:r>
            <w:r w:rsidRPr="00EB133A">
              <w:rPr>
                <w:rFonts w:ascii="Book Antiqua" w:hAnsi="Book Antiqua"/>
                <w:szCs w:val="24"/>
              </w:rPr>
              <w:lastRenderedPageBreak/>
              <w:t>superior.</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rPr>
            </w:pPr>
          </w:p>
        </w:tc>
      </w:tr>
      <w:tr w:rsidR="000110B8" w:rsidRPr="00EB133A" w:rsidTr="001201EF">
        <w:trPr>
          <w:trHeight w:val="443"/>
        </w:trPr>
        <w:tc>
          <w:tcPr>
            <w:tcW w:w="8350" w:type="dxa"/>
            <w:shd w:val="clear" w:color="auto" w:fill="auto"/>
          </w:tcPr>
          <w:p w:rsidR="000110B8" w:rsidRPr="00EB133A" w:rsidRDefault="000110B8" w:rsidP="001201EF">
            <w:pPr>
              <w:widowControl w:val="0"/>
              <w:suppressLineNumbers/>
              <w:suppressAutoHyphens/>
              <w:spacing w:before="120" w:after="120"/>
              <w:ind w:left="19"/>
              <w:rPr>
                <w:rFonts w:ascii="Book Antiqua" w:hAnsi="Book Antiqua"/>
                <w:szCs w:val="24"/>
              </w:rPr>
            </w:pPr>
            <w:r w:rsidRPr="00EB133A">
              <w:rPr>
                <w:rFonts w:ascii="Book Antiqua" w:hAnsi="Book Antiqua"/>
                <w:szCs w:val="24"/>
                <w:lang w:val="es-MX"/>
              </w:rPr>
              <w:lastRenderedPageBreak/>
              <w:t>13.3</w:t>
            </w:r>
            <w:r w:rsidRPr="00EB133A">
              <w:rPr>
                <w:rFonts w:ascii="Book Antiqua" w:hAnsi="Book Antiqua"/>
                <w:szCs w:val="24"/>
              </w:rPr>
              <w:t>Otros medios de verificación (describir)</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rPr>
            </w:pPr>
          </w:p>
        </w:tc>
      </w:tr>
      <w:tr w:rsidR="000110B8" w:rsidRPr="00EB133A" w:rsidTr="001201EF">
        <w:trPr>
          <w:trHeight w:val="360"/>
        </w:trPr>
        <w:tc>
          <w:tcPr>
            <w:tcW w:w="8350" w:type="dxa"/>
            <w:shd w:val="clear" w:color="auto" w:fill="auto"/>
          </w:tcPr>
          <w:p w:rsidR="000110B8" w:rsidRPr="00EB133A" w:rsidRDefault="000110B8" w:rsidP="001201EF">
            <w:pPr>
              <w:pStyle w:val="Sangra2detindependiente"/>
              <w:spacing w:before="120" w:after="120"/>
              <w:ind w:left="0" w:firstLine="0"/>
              <w:jc w:val="center"/>
              <w:rPr>
                <w:rFonts w:ascii="Book Antiqua" w:hAnsi="Book Antiqua"/>
                <w:b/>
                <w:sz w:val="28"/>
                <w:lang w:val="es-MX"/>
              </w:rPr>
            </w:pPr>
            <w:r w:rsidRPr="00EB133A">
              <w:rPr>
                <w:rFonts w:ascii="Book Antiqua" w:hAnsi="Book Antiqua"/>
                <w:b/>
                <w:sz w:val="28"/>
                <w:lang w:val="es-MX"/>
              </w:rPr>
              <w:t>14) Perfil de egreso</w:t>
            </w:r>
          </w:p>
        </w:tc>
        <w:tc>
          <w:tcPr>
            <w:tcW w:w="861" w:type="dxa"/>
            <w:shd w:val="clear" w:color="auto" w:fill="auto"/>
          </w:tcPr>
          <w:p w:rsidR="000110B8" w:rsidRPr="00EB133A" w:rsidRDefault="000110B8" w:rsidP="001201EF">
            <w:pPr>
              <w:widowControl w:val="0"/>
              <w:suppressLineNumbers/>
              <w:suppressAutoHyphens/>
              <w:spacing w:after="120"/>
              <w:ind w:left="360"/>
              <w:jc w:val="center"/>
              <w:rPr>
                <w:rFonts w:ascii="Book Antiqua" w:hAnsi="Book Antiqua"/>
                <w:b/>
                <w:sz w:val="28"/>
                <w:szCs w:val="24"/>
              </w:rPr>
            </w:pPr>
          </w:p>
        </w:tc>
      </w:tr>
      <w:tr w:rsidR="000110B8" w:rsidRPr="00EB133A" w:rsidTr="001201EF">
        <w:trPr>
          <w:trHeight w:val="360"/>
        </w:trPr>
        <w:tc>
          <w:tcPr>
            <w:tcW w:w="8350" w:type="dxa"/>
            <w:shd w:val="clear" w:color="auto" w:fill="auto"/>
          </w:tcPr>
          <w:p w:rsidR="000110B8" w:rsidRPr="00EB133A" w:rsidRDefault="000110B8" w:rsidP="001201EF">
            <w:pPr>
              <w:pStyle w:val="Sangra2detindependiente"/>
              <w:numPr>
                <w:ilvl w:val="1"/>
                <w:numId w:val="177"/>
              </w:numPr>
              <w:spacing w:before="120" w:after="120"/>
              <w:rPr>
                <w:rFonts w:ascii="Book Antiqua" w:hAnsi="Book Antiqua"/>
              </w:rPr>
            </w:pPr>
            <w:r w:rsidRPr="00EB133A">
              <w:rPr>
                <w:rFonts w:ascii="Book Antiqua" w:hAnsi="Book Antiqua"/>
              </w:rPr>
              <w:t>Acta del cuerpo colegiado respectivo donde se asiente que se aprobó el modelo educativo y el plan de estudios con todos sus elementos.</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rPr>
            </w:pPr>
          </w:p>
        </w:tc>
      </w:tr>
      <w:tr w:rsidR="000110B8" w:rsidRPr="00EB133A" w:rsidTr="001201EF">
        <w:trPr>
          <w:trHeight w:val="473"/>
        </w:trPr>
        <w:tc>
          <w:tcPr>
            <w:tcW w:w="8350" w:type="dxa"/>
            <w:shd w:val="clear" w:color="auto" w:fill="auto"/>
          </w:tcPr>
          <w:p w:rsidR="000110B8" w:rsidRPr="00EB133A" w:rsidRDefault="000110B8" w:rsidP="001201EF">
            <w:pPr>
              <w:pStyle w:val="Sangra2detindependiente"/>
              <w:numPr>
                <w:ilvl w:val="1"/>
                <w:numId w:val="177"/>
              </w:numPr>
              <w:spacing w:before="120" w:after="120"/>
              <w:rPr>
                <w:rFonts w:ascii="Book Antiqua" w:hAnsi="Book Antiqua"/>
                <w:lang w:val="es-MX"/>
              </w:rPr>
            </w:pPr>
            <w:r w:rsidRPr="00EB133A">
              <w:rPr>
                <w:rFonts w:ascii="Book Antiqua" w:hAnsi="Book Antiqua"/>
              </w:rPr>
              <w:t xml:space="preserve"> Ejemplos de medios de comunicación utilizados para la divulgación de la información relativa al perfil de egreso.</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rPr>
            </w:pPr>
          </w:p>
        </w:tc>
      </w:tr>
      <w:tr w:rsidR="000110B8" w:rsidRPr="00EB133A" w:rsidTr="001201EF">
        <w:trPr>
          <w:trHeight w:val="288"/>
        </w:trPr>
        <w:tc>
          <w:tcPr>
            <w:tcW w:w="8350" w:type="dxa"/>
            <w:shd w:val="clear" w:color="auto" w:fill="auto"/>
          </w:tcPr>
          <w:p w:rsidR="000110B8" w:rsidRPr="00EB133A" w:rsidRDefault="000110B8" w:rsidP="001201EF">
            <w:pPr>
              <w:pStyle w:val="Sangra2detindependiente"/>
              <w:numPr>
                <w:ilvl w:val="1"/>
                <w:numId w:val="177"/>
              </w:numPr>
              <w:spacing w:before="120" w:after="120"/>
              <w:rPr>
                <w:rFonts w:ascii="Book Antiqua" w:hAnsi="Book Antiqua"/>
              </w:rPr>
            </w:pPr>
            <w:r w:rsidRPr="00EB133A">
              <w:rPr>
                <w:rFonts w:ascii="Book Antiqua" w:hAnsi="Book Antiqua"/>
                <w:szCs w:val="24"/>
              </w:rPr>
              <w:t xml:space="preserve"> Otros medios de verificación (describir)</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rPr>
            </w:pPr>
          </w:p>
        </w:tc>
      </w:tr>
      <w:tr w:rsidR="000110B8" w:rsidRPr="00EB133A" w:rsidTr="001201EF">
        <w:trPr>
          <w:trHeight w:val="382"/>
        </w:trPr>
        <w:tc>
          <w:tcPr>
            <w:tcW w:w="8350" w:type="dxa"/>
            <w:shd w:val="clear" w:color="auto" w:fill="auto"/>
          </w:tcPr>
          <w:p w:rsidR="000110B8" w:rsidRPr="00EB133A" w:rsidRDefault="000110B8" w:rsidP="001201EF">
            <w:pPr>
              <w:widowControl w:val="0"/>
              <w:suppressLineNumbers/>
              <w:suppressAutoHyphens/>
              <w:spacing w:before="120" w:after="120"/>
              <w:jc w:val="center"/>
              <w:rPr>
                <w:rFonts w:ascii="Book Antiqua" w:hAnsi="Book Antiqua"/>
                <w:b/>
                <w:sz w:val="28"/>
                <w:szCs w:val="24"/>
                <w:lang w:val="es-MX"/>
              </w:rPr>
            </w:pPr>
            <w:r w:rsidRPr="00EB133A">
              <w:rPr>
                <w:rFonts w:ascii="Book Antiqua" w:hAnsi="Book Antiqua"/>
                <w:b/>
                <w:sz w:val="28"/>
                <w:szCs w:val="24"/>
                <w:lang w:val="es-MX"/>
              </w:rPr>
              <w:t>15) Métodos de enseñanza-aprendizaje</w:t>
            </w:r>
          </w:p>
        </w:tc>
        <w:tc>
          <w:tcPr>
            <w:tcW w:w="861" w:type="dxa"/>
            <w:shd w:val="clear" w:color="auto" w:fill="auto"/>
          </w:tcPr>
          <w:p w:rsidR="000110B8" w:rsidRPr="00EB133A" w:rsidRDefault="000110B8" w:rsidP="001201EF">
            <w:pPr>
              <w:widowControl w:val="0"/>
              <w:suppressLineNumbers/>
              <w:suppressAutoHyphens/>
              <w:spacing w:after="120"/>
              <w:ind w:left="360"/>
              <w:jc w:val="center"/>
              <w:rPr>
                <w:rFonts w:ascii="Book Antiqua" w:hAnsi="Book Antiqua"/>
                <w:b/>
                <w:sz w:val="28"/>
                <w:szCs w:val="24"/>
                <w:lang w:val="es-MX"/>
              </w:rPr>
            </w:pPr>
          </w:p>
        </w:tc>
      </w:tr>
      <w:tr w:rsidR="000110B8" w:rsidRPr="00EB133A" w:rsidTr="001201EF">
        <w:trPr>
          <w:trHeight w:val="628"/>
        </w:trPr>
        <w:tc>
          <w:tcPr>
            <w:tcW w:w="8350" w:type="dxa"/>
            <w:shd w:val="clear" w:color="auto" w:fill="auto"/>
          </w:tcPr>
          <w:p w:rsidR="000110B8" w:rsidRPr="00EB133A" w:rsidRDefault="000110B8" w:rsidP="001201EF">
            <w:pPr>
              <w:widowControl w:val="0"/>
              <w:numPr>
                <w:ilvl w:val="1"/>
                <w:numId w:val="66"/>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Relación de recursos didácticos disponibles para su utilización por profesores y estudiantes.</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lang w:val="es-MX"/>
              </w:rPr>
            </w:pPr>
          </w:p>
        </w:tc>
      </w:tr>
      <w:tr w:rsidR="000110B8" w:rsidRPr="00EB133A" w:rsidTr="001201EF">
        <w:trPr>
          <w:trHeight w:val="607"/>
        </w:trPr>
        <w:tc>
          <w:tcPr>
            <w:tcW w:w="8350" w:type="dxa"/>
            <w:shd w:val="clear" w:color="auto" w:fill="auto"/>
          </w:tcPr>
          <w:p w:rsidR="000110B8" w:rsidRPr="00EB133A" w:rsidRDefault="000110B8" w:rsidP="001201EF">
            <w:pPr>
              <w:widowControl w:val="0"/>
              <w:numPr>
                <w:ilvl w:val="1"/>
                <w:numId w:val="66"/>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Resultados de informes, encuestas, y otros mecanismos aplicados a profesores.</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lang w:val="es-MX"/>
              </w:rPr>
            </w:pPr>
          </w:p>
        </w:tc>
      </w:tr>
      <w:tr w:rsidR="000110B8" w:rsidRPr="00EB133A" w:rsidTr="001201EF">
        <w:trPr>
          <w:trHeight w:val="185"/>
        </w:trPr>
        <w:tc>
          <w:tcPr>
            <w:tcW w:w="8350" w:type="dxa"/>
            <w:shd w:val="clear" w:color="auto" w:fill="auto"/>
          </w:tcPr>
          <w:p w:rsidR="000110B8" w:rsidRPr="00EB133A" w:rsidRDefault="000110B8" w:rsidP="001201EF">
            <w:pPr>
              <w:widowControl w:val="0"/>
              <w:numPr>
                <w:ilvl w:val="1"/>
                <w:numId w:val="66"/>
              </w:numPr>
              <w:suppressLineNumbers/>
              <w:suppressAutoHyphens/>
              <w:spacing w:before="120" w:after="120"/>
              <w:rPr>
                <w:rFonts w:ascii="Book Antiqua" w:hAnsi="Book Antiqua"/>
                <w:szCs w:val="24"/>
                <w:lang w:val="es-MX"/>
              </w:rPr>
            </w:pPr>
            <w:r w:rsidRPr="00EB133A">
              <w:rPr>
                <w:rFonts w:ascii="Book Antiqua" w:hAnsi="Book Antiqua"/>
                <w:szCs w:val="24"/>
              </w:rPr>
              <w:t xml:space="preserve"> Otros medios de verificación (describir)</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lang w:val="es-MX"/>
              </w:rPr>
            </w:pPr>
          </w:p>
        </w:tc>
      </w:tr>
      <w:tr w:rsidR="000110B8" w:rsidRPr="00EB133A" w:rsidTr="001201EF">
        <w:trPr>
          <w:trHeight w:val="360"/>
        </w:trPr>
        <w:tc>
          <w:tcPr>
            <w:tcW w:w="8350" w:type="dxa"/>
            <w:shd w:val="clear" w:color="auto" w:fill="auto"/>
          </w:tcPr>
          <w:p w:rsidR="000110B8" w:rsidRPr="00EB133A" w:rsidRDefault="000110B8" w:rsidP="001201EF">
            <w:pPr>
              <w:widowControl w:val="0"/>
              <w:suppressLineNumbers/>
              <w:suppressAutoHyphens/>
              <w:spacing w:before="120" w:after="120"/>
              <w:jc w:val="center"/>
              <w:rPr>
                <w:rFonts w:ascii="Book Antiqua" w:hAnsi="Book Antiqua"/>
                <w:b/>
                <w:sz w:val="28"/>
                <w:szCs w:val="24"/>
                <w:lang w:val="es-MX"/>
              </w:rPr>
            </w:pPr>
            <w:r w:rsidRPr="00EB133A">
              <w:rPr>
                <w:rFonts w:ascii="Book Antiqua" w:hAnsi="Book Antiqua"/>
                <w:b/>
                <w:sz w:val="28"/>
                <w:szCs w:val="24"/>
                <w:lang w:val="es-MX"/>
              </w:rPr>
              <w:t>16) Evaluación del proceso de enseñanza-aprendizaje</w:t>
            </w:r>
          </w:p>
        </w:tc>
        <w:tc>
          <w:tcPr>
            <w:tcW w:w="861" w:type="dxa"/>
            <w:shd w:val="clear" w:color="auto" w:fill="auto"/>
          </w:tcPr>
          <w:p w:rsidR="000110B8" w:rsidRPr="00EB133A" w:rsidRDefault="000110B8" w:rsidP="001201EF">
            <w:pPr>
              <w:widowControl w:val="0"/>
              <w:suppressLineNumbers/>
              <w:suppressAutoHyphens/>
              <w:spacing w:after="120"/>
              <w:ind w:left="360"/>
              <w:jc w:val="center"/>
              <w:rPr>
                <w:rFonts w:ascii="Book Antiqua" w:hAnsi="Book Antiqua"/>
                <w:b/>
                <w:sz w:val="28"/>
                <w:szCs w:val="24"/>
                <w:lang w:val="es-MX"/>
              </w:rPr>
            </w:pPr>
          </w:p>
        </w:tc>
      </w:tr>
      <w:tr w:rsidR="000110B8" w:rsidRPr="00EB133A" w:rsidTr="001201EF">
        <w:trPr>
          <w:trHeight w:val="360"/>
        </w:trPr>
        <w:tc>
          <w:tcPr>
            <w:tcW w:w="8350" w:type="dxa"/>
            <w:shd w:val="clear" w:color="auto" w:fill="auto"/>
          </w:tcPr>
          <w:p w:rsidR="000110B8" w:rsidRPr="00EB133A" w:rsidRDefault="000110B8" w:rsidP="001201EF">
            <w:pPr>
              <w:widowControl w:val="0"/>
              <w:numPr>
                <w:ilvl w:val="1"/>
                <w:numId w:val="67"/>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Relación de los medios de evaluación utilizados. </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lang w:val="es-MX"/>
              </w:rPr>
            </w:pPr>
          </w:p>
        </w:tc>
      </w:tr>
      <w:tr w:rsidR="000110B8" w:rsidRPr="00EB133A" w:rsidTr="001201EF">
        <w:trPr>
          <w:trHeight w:val="463"/>
        </w:trPr>
        <w:tc>
          <w:tcPr>
            <w:tcW w:w="8350" w:type="dxa"/>
            <w:shd w:val="clear" w:color="auto" w:fill="auto"/>
          </w:tcPr>
          <w:p w:rsidR="000110B8" w:rsidRPr="00EB133A" w:rsidRDefault="000110B8" w:rsidP="001201EF">
            <w:pPr>
              <w:widowControl w:val="0"/>
              <w:numPr>
                <w:ilvl w:val="1"/>
                <w:numId w:val="67"/>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Evidencia documental de la utilización de los medios en los procedimientos de evaluación. </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lang w:val="es-MX"/>
              </w:rPr>
            </w:pPr>
          </w:p>
        </w:tc>
      </w:tr>
      <w:tr w:rsidR="000110B8" w:rsidRPr="00EB133A" w:rsidTr="001201EF">
        <w:trPr>
          <w:trHeight w:val="298"/>
        </w:trPr>
        <w:tc>
          <w:tcPr>
            <w:tcW w:w="8350" w:type="dxa"/>
            <w:shd w:val="clear" w:color="auto" w:fill="auto"/>
          </w:tcPr>
          <w:p w:rsidR="000110B8" w:rsidRPr="00EB133A" w:rsidRDefault="000110B8" w:rsidP="001201EF">
            <w:pPr>
              <w:widowControl w:val="0"/>
              <w:numPr>
                <w:ilvl w:val="1"/>
                <w:numId w:val="67"/>
              </w:numPr>
              <w:suppressLineNumbers/>
              <w:suppressAutoHyphens/>
              <w:spacing w:before="120" w:after="120"/>
              <w:rPr>
                <w:rFonts w:ascii="Book Antiqua" w:hAnsi="Book Antiqua"/>
                <w:szCs w:val="24"/>
                <w:lang w:val="es-MX"/>
              </w:rPr>
            </w:pPr>
            <w:r w:rsidRPr="00EB133A">
              <w:rPr>
                <w:rFonts w:ascii="Book Antiqua" w:hAnsi="Book Antiqua"/>
                <w:szCs w:val="24"/>
              </w:rPr>
              <w:t xml:space="preserve"> Otros medios de verificación (describir)</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lang w:val="es-MX"/>
              </w:rPr>
            </w:pPr>
          </w:p>
        </w:tc>
      </w:tr>
      <w:tr w:rsidR="000110B8" w:rsidRPr="00EB133A" w:rsidTr="001201EF">
        <w:trPr>
          <w:trHeight w:val="175"/>
        </w:trPr>
        <w:tc>
          <w:tcPr>
            <w:tcW w:w="8350" w:type="dxa"/>
            <w:shd w:val="clear" w:color="auto" w:fill="auto"/>
          </w:tcPr>
          <w:p w:rsidR="000110B8" w:rsidRPr="00EB133A" w:rsidRDefault="000110B8" w:rsidP="001201EF">
            <w:pPr>
              <w:widowControl w:val="0"/>
              <w:suppressLineNumbers/>
              <w:suppressAutoHyphens/>
              <w:spacing w:before="120" w:after="120"/>
              <w:jc w:val="center"/>
              <w:rPr>
                <w:rFonts w:ascii="Book Antiqua" w:hAnsi="Book Antiqua"/>
                <w:b/>
                <w:sz w:val="28"/>
                <w:szCs w:val="24"/>
                <w:lang w:val="es-MX"/>
              </w:rPr>
            </w:pPr>
            <w:r w:rsidRPr="00EB133A">
              <w:rPr>
                <w:rFonts w:ascii="Book Antiqua" w:hAnsi="Book Antiqua"/>
                <w:b/>
                <w:sz w:val="28"/>
                <w:szCs w:val="24"/>
                <w:lang w:val="es-MX"/>
              </w:rPr>
              <w:t xml:space="preserve">17) </w:t>
            </w:r>
            <w:r w:rsidRPr="00EB133A">
              <w:rPr>
                <w:rFonts w:ascii="Book Antiqua" w:hAnsi="Book Antiqua"/>
                <w:b/>
                <w:bCs/>
                <w:sz w:val="28"/>
                <w:szCs w:val="24"/>
              </w:rPr>
              <w:t>Utilización de tecnologías educativa y de la información</w:t>
            </w:r>
          </w:p>
        </w:tc>
        <w:tc>
          <w:tcPr>
            <w:tcW w:w="861" w:type="dxa"/>
            <w:shd w:val="clear" w:color="auto" w:fill="auto"/>
          </w:tcPr>
          <w:p w:rsidR="000110B8" w:rsidRPr="00EB133A" w:rsidRDefault="000110B8" w:rsidP="001201EF">
            <w:pPr>
              <w:widowControl w:val="0"/>
              <w:suppressLineNumbers/>
              <w:suppressAutoHyphens/>
              <w:spacing w:after="120"/>
              <w:ind w:left="360"/>
              <w:jc w:val="center"/>
              <w:rPr>
                <w:rFonts w:ascii="Book Antiqua" w:hAnsi="Book Antiqua"/>
                <w:b/>
                <w:sz w:val="28"/>
                <w:szCs w:val="24"/>
                <w:lang w:val="es-MX"/>
              </w:rPr>
            </w:pPr>
          </w:p>
        </w:tc>
      </w:tr>
      <w:tr w:rsidR="000110B8" w:rsidRPr="00EB133A" w:rsidTr="001201EF">
        <w:trPr>
          <w:trHeight w:val="175"/>
        </w:trPr>
        <w:tc>
          <w:tcPr>
            <w:tcW w:w="8350" w:type="dxa"/>
            <w:shd w:val="clear" w:color="auto" w:fill="auto"/>
          </w:tcPr>
          <w:p w:rsidR="000110B8" w:rsidRPr="00EB133A" w:rsidRDefault="000110B8" w:rsidP="001201EF">
            <w:pPr>
              <w:widowControl w:val="0"/>
              <w:numPr>
                <w:ilvl w:val="1"/>
                <w:numId w:val="68"/>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Relación de los recursos tecnológicos, documentales y materiales educativos en apoyo al proceso de enseñanza-aprendizaje. </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lang w:val="es-MX"/>
              </w:rPr>
            </w:pPr>
          </w:p>
        </w:tc>
      </w:tr>
      <w:tr w:rsidR="000110B8" w:rsidRPr="00EB133A" w:rsidTr="001201EF">
        <w:trPr>
          <w:trHeight w:val="823"/>
        </w:trPr>
        <w:tc>
          <w:tcPr>
            <w:tcW w:w="8350" w:type="dxa"/>
            <w:shd w:val="clear" w:color="auto" w:fill="auto"/>
          </w:tcPr>
          <w:p w:rsidR="000110B8" w:rsidRPr="00EB133A" w:rsidRDefault="000110B8" w:rsidP="001201EF">
            <w:pPr>
              <w:widowControl w:val="0"/>
              <w:numPr>
                <w:ilvl w:val="1"/>
                <w:numId w:val="68"/>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Evidencia documental de la utilización de los recursos tecnológicos, documentales y materiales educativos en apoyo al proceso de enseñanza-aprendizaje.</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lang w:val="es-MX"/>
              </w:rPr>
            </w:pPr>
          </w:p>
        </w:tc>
      </w:tr>
      <w:tr w:rsidR="000110B8" w:rsidRPr="00EB133A" w:rsidTr="001201EF">
        <w:trPr>
          <w:trHeight w:val="422"/>
        </w:trPr>
        <w:tc>
          <w:tcPr>
            <w:tcW w:w="8350" w:type="dxa"/>
            <w:shd w:val="clear" w:color="auto" w:fill="auto"/>
          </w:tcPr>
          <w:p w:rsidR="000110B8" w:rsidRPr="00EB133A" w:rsidRDefault="000110B8" w:rsidP="001201EF">
            <w:pPr>
              <w:widowControl w:val="0"/>
              <w:numPr>
                <w:ilvl w:val="1"/>
                <w:numId w:val="68"/>
              </w:numPr>
              <w:suppressLineNumbers/>
              <w:suppressAutoHyphens/>
              <w:spacing w:before="120" w:after="120"/>
              <w:rPr>
                <w:rFonts w:ascii="Book Antiqua" w:hAnsi="Book Antiqua"/>
                <w:szCs w:val="24"/>
                <w:lang w:val="es-MX"/>
              </w:rPr>
            </w:pPr>
            <w:r w:rsidRPr="00EB133A">
              <w:rPr>
                <w:rFonts w:ascii="Book Antiqua" w:hAnsi="Book Antiqua"/>
                <w:szCs w:val="24"/>
              </w:rPr>
              <w:t xml:space="preserve"> Otros medios de verificación (describir)</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lang w:val="es-MX"/>
              </w:rPr>
            </w:pPr>
          </w:p>
        </w:tc>
      </w:tr>
      <w:tr w:rsidR="000110B8" w:rsidRPr="00EB133A" w:rsidTr="001201EF">
        <w:trPr>
          <w:trHeight w:val="330"/>
        </w:trPr>
        <w:tc>
          <w:tcPr>
            <w:tcW w:w="8350" w:type="dxa"/>
            <w:shd w:val="clear" w:color="auto" w:fill="auto"/>
          </w:tcPr>
          <w:p w:rsidR="000110B8" w:rsidRPr="00EB133A" w:rsidRDefault="000110B8" w:rsidP="001201EF">
            <w:pPr>
              <w:widowControl w:val="0"/>
              <w:suppressLineNumbers/>
              <w:suppressAutoHyphens/>
              <w:spacing w:before="120" w:after="120"/>
              <w:jc w:val="center"/>
              <w:rPr>
                <w:rFonts w:ascii="Book Antiqua" w:hAnsi="Book Antiqua"/>
                <w:b/>
                <w:sz w:val="28"/>
                <w:szCs w:val="24"/>
                <w:lang w:val="es-MX"/>
              </w:rPr>
            </w:pPr>
            <w:r w:rsidRPr="00EB133A">
              <w:rPr>
                <w:rFonts w:ascii="Book Antiqua" w:hAnsi="Book Antiqua"/>
                <w:b/>
                <w:sz w:val="28"/>
                <w:szCs w:val="24"/>
                <w:lang w:val="es-MX"/>
              </w:rPr>
              <w:lastRenderedPageBreak/>
              <w:t>18) Servicio social</w:t>
            </w:r>
          </w:p>
        </w:tc>
        <w:tc>
          <w:tcPr>
            <w:tcW w:w="861" w:type="dxa"/>
            <w:shd w:val="clear" w:color="auto" w:fill="auto"/>
          </w:tcPr>
          <w:p w:rsidR="000110B8" w:rsidRPr="00EB133A" w:rsidRDefault="000110B8" w:rsidP="001201EF">
            <w:pPr>
              <w:widowControl w:val="0"/>
              <w:suppressLineNumbers/>
              <w:suppressAutoHyphens/>
              <w:spacing w:after="120"/>
              <w:ind w:left="360"/>
              <w:jc w:val="center"/>
              <w:rPr>
                <w:rFonts w:ascii="Book Antiqua" w:hAnsi="Book Antiqua"/>
                <w:b/>
                <w:sz w:val="28"/>
                <w:szCs w:val="24"/>
                <w:lang w:val="es-MX"/>
              </w:rPr>
            </w:pPr>
          </w:p>
        </w:tc>
      </w:tr>
      <w:tr w:rsidR="000110B8" w:rsidRPr="00EB133A" w:rsidTr="001201EF">
        <w:trPr>
          <w:trHeight w:val="813"/>
        </w:trPr>
        <w:tc>
          <w:tcPr>
            <w:tcW w:w="8350" w:type="dxa"/>
            <w:shd w:val="clear" w:color="auto" w:fill="auto"/>
          </w:tcPr>
          <w:p w:rsidR="000110B8" w:rsidRPr="00EB133A" w:rsidRDefault="000110B8" w:rsidP="001201EF">
            <w:pPr>
              <w:widowControl w:val="0"/>
              <w:numPr>
                <w:ilvl w:val="1"/>
                <w:numId w:val="69"/>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Acta del cuerpo colegiado respectivo donde se asiente que se aprobó el modelo educativo y el plan de estudios con todos sus elementos. </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lang w:val="es-MX"/>
              </w:rPr>
            </w:pPr>
          </w:p>
        </w:tc>
      </w:tr>
      <w:tr w:rsidR="000110B8" w:rsidRPr="00EB133A" w:rsidTr="001201EF">
        <w:trPr>
          <w:trHeight w:val="854"/>
        </w:trPr>
        <w:tc>
          <w:tcPr>
            <w:tcW w:w="8350" w:type="dxa"/>
            <w:shd w:val="clear" w:color="auto" w:fill="auto"/>
          </w:tcPr>
          <w:p w:rsidR="000110B8" w:rsidRPr="00EB133A" w:rsidRDefault="000110B8" w:rsidP="001201EF">
            <w:pPr>
              <w:widowControl w:val="0"/>
              <w:numPr>
                <w:ilvl w:val="1"/>
                <w:numId w:val="69"/>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Descripción de la forma de cumplir el servicio social que contenga objetivos, contenidos, acciones, nivel de participación y resultados. </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lang w:val="es-MX"/>
              </w:rPr>
            </w:pPr>
          </w:p>
        </w:tc>
      </w:tr>
      <w:tr w:rsidR="000110B8" w:rsidRPr="00EB133A" w:rsidTr="001201EF">
        <w:trPr>
          <w:trHeight w:val="556"/>
        </w:trPr>
        <w:tc>
          <w:tcPr>
            <w:tcW w:w="8350" w:type="dxa"/>
            <w:shd w:val="clear" w:color="auto" w:fill="auto"/>
          </w:tcPr>
          <w:p w:rsidR="000110B8" w:rsidRPr="00EB133A" w:rsidRDefault="000110B8" w:rsidP="001201EF">
            <w:pPr>
              <w:widowControl w:val="0"/>
              <w:numPr>
                <w:ilvl w:val="1"/>
                <w:numId w:val="69"/>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Procedimientos para evaluar y revisar periódicamente el cumplimiento del servicio social.</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lang w:val="es-MX"/>
              </w:rPr>
            </w:pPr>
          </w:p>
        </w:tc>
      </w:tr>
      <w:tr w:rsidR="000110B8" w:rsidRPr="00EB133A" w:rsidTr="001201EF">
        <w:trPr>
          <w:trHeight w:val="154"/>
        </w:trPr>
        <w:tc>
          <w:tcPr>
            <w:tcW w:w="8350" w:type="dxa"/>
            <w:shd w:val="clear" w:color="auto" w:fill="auto"/>
          </w:tcPr>
          <w:p w:rsidR="000110B8" w:rsidRPr="00EB133A" w:rsidRDefault="000110B8" w:rsidP="001201EF">
            <w:pPr>
              <w:widowControl w:val="0"/>
              <w:numPr>
                <w:ilvl w:val="1"/>
                <w:numId w:val="69"/>
              </w:numPr>
              <w:suppressLineNumbers/>
              <w:suppressAutoHyphens/>
              <w:spacing w:before="120" w:after="120"/>
              <w:rPr>
                <w:rFonts w:ascii="Book Antiqua" w:hAnsi="Book Antiqua"/>
                <w:szCs w:val="24"/>
                <w:lang w:val="es-MX"/>
              </w:rPr>
            </w:pPr>
            <w:r w:rsidRPr="00EB133A">
              <w:rPr>
                <w:rFonts w:ascii="Book Antiqua" w:hAnsi="Book Antiqua"/>
                <w:szCs w:val="24"/>
              </w:rPr>
              <w:t xml:space="preserve"> Otros medios de verificación (describir)</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lang w:val="es-MX"/>
              </w:rPr>
            </w:pPr>
          </w:p>
        </w:tc>
      </w:tr>
    </w:tbl>
    <w:p w:rsidR="000110B8" w:rsidRDefault="000110B8" w:rsidP="000110B8"/>
    <w:p w:rsidR="000110B8" w:rsidRPr="00304E81" w:rsidRDefault="000110B8" w:rsidP="000110B8">
      <w:pPr>
        <w:widowControl w:val="0"/>
        <w:suppressLineNumbers/>
        <w:suppressAutoHyphens/>
        <w:spacing w:before="120" w:after="120"/>
        <w:rPr>
          <w:rFonts w:ascii="Book Antiqua" w:hAnsi="Book Antiqua"/>
          <w:b/>
          <w:sz w:val="28"/>
          <w:szCs w:val="24"/>
        </w:rPr>
      </w:pPr>
      <w:r w:rsidRPr="00304E81">
        <w:rPr>
          <w:rFonts w:ascii="Book Antiqua" w:hAnsi="Book Antiqua"/>
          <w:b/>
          <w:sz w:val="28"/>
          <w:szCs w:val="24"/>
        </w:rPr>
        <w:t>Carpeta 4: Alumnos</w:t>
      </w:r>
    </w:p>
    <w:tbl>
      <w:tblPr>
        <w:tblW w:w="921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tblPr>
      <w:tblGrid>
        <w:gridCol w:w="8350"/>
        <w:gridCol w:w="861"/>
      </w:tblGrid>
      <w:tr w:rsidR="000110B8" w:rsidRPr="00EB133A" w:rsidTr="001201EF">
        <w:trPr>
          <w:trHeight w:val="340"/>
        </w:trPr>
        <w:tc>
          <w:tcPr>
            <w:tcW w:w="8350" w:type="dxa"/>
            <w:shd w:val="clear" w:color="auto" w:fill="auto"/>
          </w:tcPr>
          <w:p w:rsidR="000110B8" w:rsidRPr="00EB133A" w:rsidRDefault="000110B8" w:rsidP="001201EF">
            <w:pPr>
              <w:widowControl w:val="0"/>
              <w:suppressLineNumbers/>
              <w:suppressAutoHyphens/>
              <w:spacing w:before="120" w:after="120"/>
              <w:jc w:val="center"/>
              <w:rPr>
                <w:rFonts w:ascii="Book Antiqua" w:hAnsi="Book Antiqua"/>
                <w:b/>
                <w:sz w:val="28"/>
                <w:szCs w:val="24"/>
                <w:lang w:val="es-MX"/>
              </w:rPr>
            </w:pPr>
            <w:r w:rsidRPr="00EB133A">
              <w:rPr>
                <w:rFonts w:ascii="Book Antiqua" w:hAnsi="Book Antiqua"/>
                <w:b/>
                <w:sz w:val="28"/>
                <w:szCs w:val="24"/>
                <w:lang w:val="es-MX"/>
              </w:rPr>
              <w:t>19) Ingreso de estudiantes</w:t>
            </w:r>
          </w:p>
        </w:tc>
        <w:tc>
          <w:tcPr>
            <w:tcW w:w="861" w:type="dxa"/>
            <w:shd w:val="clear" w:color="auto" w:fill="auto"/>
          </w:tcPr>
          <w:p w:rsidR="000110B8" w:rsidRPr="00EB133A" w:rsidRDefault="000110B8" w:rsidP="001201EF">
            <w:pPr>
              <w:widowControl w:val="0"/>
              <w:suppressLineNumbers/>
              <w:suppressAutoHyphens/>
              <w:spacing w:after="120"/>
              <w:ind w:left="360"/>
              <w:jc w:val="center"/>
              <w:rPr>
                <w:rFonts w:ascii="Book Antiqua" w:hAnsi="Book Antiqua"/>
                <w:b/>
                <w:sz w:val="28"/>
                <w:szCs w:val="24"/>
                <w:lang w:val="es-MX"/>
              </w:rPr>
            </w:pPr>
          </w:p>
        </w:tc>
      </w:tr>
      <w:tr w:rsidR="000110B8" w:rsidRPr="00EB133A" w:rsidTr="001201EF">
        <w:trPr>
          <w:trHeight w:val="565"/>
        </w:trPr>
        <w:tc>
          <w:tcPr>
            <w:tcW w:w="8350" w:type="dxa"/>
            <w:shd w:val="clear" w:color="auto" w:fill="auto"/>
          </w:tcPr>
          <w:p w:rsidR="000110B8" w:rsidRPr="00EB133A" w:rsidRDefault="000110B8" w:rsidP="001201EF">
            <w:pPr>
              <w:widowControl w:val="0"/>
              <w:numPr>
                <w:ilvl w:val="1"/>
                <w:numId w:val="70"/>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Relación de atributos que deben reunir los aspirantes a ingresar (perfil de ingreso) contenidos en el plan de estudios. </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lang w:val="es-MX"/>
              </w:rPr>
            </w:pPr>
          </w:p>
        </w:tc>
      </w:tr>
      <w:tr w:rsidR="000110B8" w:rsidRPr="00EB133A" w:rsidTr="001201EF">
        <w:trPr>
          <w:trHeight w:val="361"/>
        </w:trPr>
        <w:tc>
          <w:tcPr>
            <w:tcW w:w="8350" w:type="dxa"/>
            <w:shd w:val="clear" w:color="auto" w:fill="auto"/>
          </w:tcPr>
          <w:p w:rsidR="000110B8" w:rsidRPr="00EB133A" w:rsidRDefault="000110B8" w:rsidP="001201EF">
            <w:pPr>
              <w:widowControl w:val="0"/>
              <w:numPr>
                <w:ilvl w:val="1"/>
                <w:numId w:val="70"/>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Examen de selección utilizado y sus resultados.  </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lang w:val="es-MX"/>
              </w:rPr>
            </w:pPr>
          </w:p>
        </w:tc>
      </w:tr>
      <w:tr w:rsidR="000110B8" w:rsidRPr="00EB133A" w:rsidTr="001201EF">
        <w:trPr>
          <w:trHeight w:val="484"/>
        </w:trPr>
        <w:tc>
          <w:tcPr>
            <w:tcW w:w="8350" w:type="dxa"/>
            <w:shd w:val="clear" w:color="auto" w:fill="auto"/>
          </w:tcPr>
          <w:p w:rsidR="000110B8" w:rsidRPr="00EB133A" w:rsidRDefault="000110B8" w:rsidP="001201EF">
            <w:pPr>
              <w:widowControl w:val="0"/>
              <w:numPr>
                <w:ilvl w:val="1"/>
                <w:numId w:val="70"/>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Ejemplos de los medios de difusión utilizados para hacer pública la información relativa al perfil de ingreso. </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lang w:val="es-MX"/>
              </w:rPr>
            </w:pPr>
          </w:p>
        </w:tc>
      </w:tr>
      <w:tr w:rsidR="000110B8" w:rsidRPr="00EB133A" w:rsidTr="001201EF">
        <w:trPr>
          <w:trHeight w:val="422"/>
        </w:trPr>
        <w:tc>
          <w:tcPr>
            <w:tcW w:w="8350" w:type="dxa"/>
            <w:shd w:val="clear" w:color="auto" w:fill="auto"/>
          </w:tcPr>
          <w:p w:rsidR="000110B8" w:rsidRPr="00EB133A" w:rsidRDefault="000110B8" w:rsidP="001201EF">
            <w:pPr>
              <w:widowControl w:val="0"/>
              <w:numPr>
                <w:ilvl w:val="1"/>
                <w:numId w:val="70"/>
              </w:numPr>
              <w:suppressLineNumbers/>
              <w:suppressAutoHyphens/>
              <w:spacing w:before="120" w:after="120"/>
              <w:rPr>
                <w:rFonts w:ascii="Book Antiqua" w:hAnsi="Book Antiqua"/>
                <w:szCs w:val="24"/>
                <w:lang w:val="es-MX"/>
              </w:rPr>
            </w:pPr>
            <w:r w:rsidRPr="00EB133A">
              <w:rPr>
                <w:rFonts w:ascii="Book Antiqua" w:hAnsi="Book Antiqua"/>
                <w:szCs w:val="24"/>
              </w:rPr>
              <w:t xml:space="preserve"> Otros medios de verificación (describir)</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lang w:val="es-MX"/>
              </w:rPr>
            </w:pPr>
          </w:p>
        </w:tc>
      </w:tr>
      <w:tr w:rsidR="000110B8" w:rsidRPr="00EB133A" w:rsidTr="001201EF">
        <w:trPr>
          <w:trHeight w:val="134"/>
        </w:trPr>
        <w:tc>
          <w:tcPr>
            <w:tcW w:w="8350" w:type="dxa"/>
            <w:shd w:val="clear" w:color="auto" w:fill="auto"/>
          </w:tcPr>
          <w:p w:rsidR="000110B8" w:rsidRPr="00EB133A" w:rsidRDefault="000110B8" w:rsidP="001201EF">
            <w:pPr>
              <w:widowControl w:val="0"/>
              <w:suppressLineNumbers/>
              <w:suppressAutoHyphens/>
              <w:spacing w:before="120" w:after="120"/>
              <w:jc w:val="center"/>
              <w:rPr>
                <w:rFonts w:ascii="Book Antiqua" w:hAnsi="Book Antiqua"/>
                <w:b/>
                <w:sz w:val="28"/>
                <w:szCs w:val="24"/>
                <w:lang w:val="es-MX"/>
              </w:rPr>
            </w:pPr>
            <w:r w:rsidRPr="00EB133A">
              <w:rPr>
                <w:rFonts w:ascii="Book Antiqua" w:hAnsi="Book Antiqua"/>
                <w:b/>
                <w:sz w:val="28"/>
                <w:szCs w:val="24"/>
                <w:lang w:val="es-MX"/>
              </w:rPr>
              <w:t>20) Trayectoria escolar</w:t>
            </w:r>
          </w:p>
        </w:tc>
        <w:tc>
          <w:tcPr>
            <w:tcW w:w="861" w:type="dxa"/>
            <w:shd w:val="clear" w:color="auto" w:fill="auto"/>
          </w:tcPr>
          <w:p w:rsidR="000110B8" w:rsidRPr="00EB133A" w:rsidRDefault="000110B8" w:rsidP="001201EF">
            <w:pPr>
              <w:widowControl w:val="0"/>
              <w:suppressLineNumbers/>
              <w:suppressAutoHyphens/>
              <w:spacing w:after="120"/>
              <w:ind w:left="360"/>
              <w:jc w:val="center"/>
              <w:rPr>
                <w:rFonts w:ascii="Book Antiqua" w:hAnsi="Book Antiqua"/>
                <w:b/>
                <w:sz w:val="28"/>
                <w:szCs w:val="24"/>
                <w:lang w:val="es-MX"/>
              </w:rPr>
            </w:pPr>
          </w:p>
        </w:tc>
      </w:tr>
      <w:tr w:rsidR="000110B8" w:rsidRPr="00EB133A" w:rsidTr="001201EF">
        <w:trPr>
          <w:trHeight w:val="533"/>
        </w:trPr>
        <w:tc>
          <w:tcPr>
            <w:tcW w:w="8350" w:type="dxa"/>
            <w:tcBorders>
              <w:bottom w:val="single" w:sz="4" w:space="0" w:color="auto"/>
            </w:tcBorders>
            <w:shd w:val="clear" w:color="auto" w:fill="auto"/>
          </w:tcPr>
          <w:p w:rsidR="000110B8" w:rsidRPr="00EB133A" w:rsidRDefault="000110B8" w:rsidP="001201EF">
            <w:pPr>
              <w:widowControl w:val="0"/>
              <w:numPr>
                <w:ilvl w:val="1"/>
                <w:numId w:val="71"/>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Bases de datos y estadísticas de la trayectoria de al menos las tres cohortes generacionales más recientes.</w:t>
            </w:r>
          </w:p>
        </w:tc>
        <w:tc>
          <w:tcPr>
            <w:tcW w:w="861" w:type="dxa"/>
            <w:vMerge w:val="restart"/>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lang w:val="es-MX"/>
              </w:rPr>
            </w:pPr>
          </w:p>
        </w:tc>
      </w:tr>
      <w:tr w:rsidR="000110B8" w:rsidRPr="00EB133A" w:rsidTr="001201EF">
        <w:trPr>
          <w:trHeight w:val="533"/>
        </w:trPr>
        <w:tc>
          <w:tcPr>
            <w:tcW w:w="8350" w:type="dxa"/>
            <w:tcBorders>
              <w:bottom w:val="single" w:sz="4" w:space="0" w:color="auto"/>
            </w:tcBorders>
            <w:shd w:val="clear" w:color="auto" w:fill="auto"/>
          </w:tcPr>
          <w:p w:rsidR="000110B8" w:rsidRPr="00EB133A" w:rsidRDefault="000110B8" w:rsidP="001201EF">
            <w:pPr>
              <w:widowControl w:val="0"/>
              <w:numPr>
                <w:ilvl w:val="1"/>
                <w:numId w:val="71"/>
              </w:numPr>
              <w:suppressLineNumbers/>
              <w:suppressAutoHyphens/>
              <w:spacing w:before="120" w:after="120"/>
              <w:rPr>
                <w:rFonts w:ascii="Book Antiqua" w:hAnsi="Book Antiqua"/>
                <w:szCs w:val="24"/>
                <w:lang w:val="es-MX"/>
              </w:rPr>
            </w:pPr>
            <w:r w:rsidRPr="00EB133A">
              <w:rPr>
                <w:rFonts w:ascii="Book Antiqua" w:hAnsi="Book Antiqua"/>
                <w:szCs w:val="24"/>
              </w:rPr>
              <w:t>Estudios de trayectoria escolar, donde se muestren los índices derivados de las estadísticas por cohorte generacional.</w:t>
            </w:r>
          </w:p>
        </w:tc>
        <w:tc>
          <w:tcPr>
            <w:tcW w:w="861" w:type="dxa"/>
            <w:vMerge/>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lang w:val="es-MX"/>
              </w:rPr>
            </w:pPr>
          </w:p>
        </w:tc>
      </w:tr>
      <w:tr w:rsidR="000110B8" w:rsidRPr="00EB133A" w:rsidTr="001201EF">
        <w:trPr>
          <w:trHeight w:val="303"/>
        </w:trPr>
        <w:tc>
          <w:tcPr>
            <w:tcW w:w="8350" w:type="dxa"/>
            <w:tcBorders>
              <w:top w:val="single" w:sz="4" w:space="0" w:color="auto"/>
            </w:tcBorders>
            <w:shd w:val="clear" w:color="auto" w:fill="auto"/>
          </w:tcPr>
          <w:p w:rsidR="000110B8" w:rsidRPr="00EB133A" w:rsidRDefault="000110B8" w:rsidP="001201EF">
            <w:pPr>
              <w:widowControl w:val="0"/>
              <w:numPr>
                <w:ilvl w:val="1"/>
                <w:numId w:val="71"/>
              </w:numPr>
              <w:suppressLineNumbers/>
              <w:suppressAutoHyphens/>
              <w:spacing w:before="120" w:after="120"/>
              <w:rPr>
                <w:rFonts w:ascii="Book Antiqua" w:hAnsi="Book Antiqua"/>
                <w:szCs w:val="24"/>
                <w:lang w:val="es-MX"/>
              </w:rPr>
            </w:pPr>
            <w:r w:rsidRPr="00EB133A">
              <w:rPr>
                <w:rFonts w:ascii="Book Antiqua" w:hAnsi="Book Antiqua"/>
                <w:szCs w:val="24"/>
              </w:rPr>
              <w:t>Otros medios de verificación (describir)</w:t>
            </w:r>
          </w:p>
        </w:tc>
        <w:tc>
          <w:tcPr>
            <w:tcW w:w="861" w:type="dxa"/>
            <w:vMerge/>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lang w:val="es-MX"/>
              </w:rPr>
            </w:pPr>
          </w:p>
        </w:tc>
      </w:tr>
      <w:tr w:rsidR="000110B8" w:rsidRPr="00EB133A" w:rsidTr="001201EF">
        <w:trPr>
          <w:trHeight w:val="66"/>
        </w:trPr>
        <w:tc>
          <w:tcPr>
            <w:tcW w:w="8350" w:type="dxa"/>
            <w:shd w:val="clear" w:color="auto" w:fill="auto"/>
          </w:tcPr>
          <w:p w:rsidR="000110B8" w:rsidRPr="00EB133A" w:rsidRDefault="000110B8" w:rsidP="001201EF">
            <w:pPr>
              <w:widowControl w:val="0"/>
              <w:suppressLineNumbers/>
              <w:suppressAutoHyphens/>
              <w:spacing w:before="120" w:after="120"/>
              <w:jc w:val="center"/>
              <w:rPr>
                <w:rFonts w:ascii="Book Antiqua" w:hAnsi="Book Antiqua"/>
                <w:b/>
                <w:sz w:val="28"/>
                <w:szCs w:val="24"/>
                <w:lang w:val="es-MX"/>
              </w:rPr>
            </w:pPr>
            <w:r w:rsidRPr="00EB133A">
              <w:rPr>
                <w:rFonts w:ascii="Book Antiqua" w:hAnsi="Book Antiqua"/>
                <w:b/>
                <w:sz w:val="28"/>
                <w:szCs w:val="24"/>
                <w:lang w:val="es-MX"/>
              </w:rPr>
              <w:t>21) Programa de titulación</w:t>
            </w:r>
          </w:p>
        </w:tc>
        <w:tc>
          <w:tcPr>
            <w:tcW w:w="861" w:type="dxa"/>
            <w:shd w:val="clear" w:color="auto" w:fill="auto"/>
          </w:tcPr>
          <w:p w:rsidR="000110B8" w:rsidRPr="00EB133A" w:rsidRDefault="000110B8" w:rsidP="001201EF">
            <w:pPr>
              <w:widowControl w:val="0"/>
              <w:suppressLineNumbers/>
              <w:suppressAutoHyphens/>
              <w:spacing w:after="120"/>
              <w:ind w:left="360"/>
              <w:jc w:val="center"/>
              <w:rPr>
                <w:rFonts w:ascii="Book Antiqua" w:hAnsi="Book Antiqua"/>
                <w:b/>
                <w:sz w:val="28"/>
                <w:szCs w:val="24"/>
                <w:lang w:val="es-MX"/>
              </w:rPr>
            </w:pPr>
          </w:p>
        </w:tc>
      </w:tr>
      <w:tr w:rsidR="000110B8" w:rsidRPr="00EB133A" w:rsidTr="001201EF">
        <w:trPr>
          <w:trHeight w:val="576"/>
        </w:trPr>
        <w:tc>
          <w:tcPr>
            <w:tcW w:w="8350" w:type="dxa"/>
            <w:shd w:val="clear" w:color="auto" w:fill="auto"/>
          </w:tcPr>
          <w:p w:rsidR="000110B8" w:rsidRPr="00EB133A" w:rsidRDefault="000110B8" w:rsidP="001201EF">
            <w:pPr>
              <w:widowControl w:val="0"/>
              <w:numPr>
                <w:ilvl w:val="1"/>
                <w:numId w:val="72"/>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Documentación oficial de las opciones y mecanismos de titulación. </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lang w:val="es-MX"/>
              </w:rPr>
            </w:pPr>
          </w:p>
        </w:tc>
      </w:tr>
      <w:tr w:rsidR="000110B8" w:rsidRPr="00EB133A" w:rsidTr="001201EF">
        <w:trPr>
          <w:trHeight w:val="562"/>
        </w:trPr>
        <w:tc>
          <w:tcPr>
            <w:tcW w:w="8350" w:type="dxa"/>
            <w:shd w:val="clear" w:color="auto" w:fill="auto"/>
          </w:tcPr>
          <w:p w:rsidR="000110B8" w:rsidRPr="00EB133A" w:rsidRDefault="000110B8" w:rsidP="001201EF">
            <w:pPr>
              <w:widowControl w:val="0"/>
              <w:numPr>
                <w:ilvl w:val="1"/>
                <w:numId w:val="72"/>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Una muestra de los trabajos de titulación: tesis, reportes, memorias, etc. </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lang w:val="es-MX"/>
              </w:rPr>
            </w:pPr>
          </w:p>
        </w:tc>
      </w:tr>
      <w:tr w:rsidR="000110B8" w:rsidRPr="00EB133A" w:rsidTr="001201EF">
        <w:trPr>
          <w:trHeight w:val="562"/>
        </w:trPr>
        <w:tc>
          <w:tcPr>
            <w:tcW w:w="8350" w:type="dxa"/>
            <w:shd w:val="clear" w:color="auto" w:fill="auto"/>
          </w:tcPr>
          <w:p w:rsidR="000110B8" w:rsidRPr="00EB133A" w:rsidRDefault="000110B8" w:rsidP="001201EF">
            <w:pPr>
              <w:widowControl w:val="0"/>
              <w:numPr>
                <w:ilvl w:val="1"/>
                <w:numId w:val="72"/>
              </w:numPr>
              <w:suppressLineNumbers/>
              <w:suppressAutoHyphens/>
              <w:spacing w:before="120" w:after="120"/>
              <w:rPr>
                <w:rFonts w:ascii="Book Antiqua" w:hAnsi="Book Antiqua"/>
                <w:szCs w:val="24"/>
                <w:lang w:val="es-MX"/>
              </w:rPr>
            </w:pPr>
            <w:r w:rsidRPr="00EB133A">
              <w:rPr>
                <w:rFonts w:ascii="Book Antiqua" w:hAnsi="Book Antiqua"/>
                <w:szCs w:val="24"/>
                <w:lang w:val="es-MX"/>
              </w:rPr>
              <w:lastRenderedPageBreak/>
              <w:t xml:space="preserve"> Bases de datos y estadísticas de titulación al menos de las tres cohortes generacionales previas a la más reciente. </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lang w:val="es-MX"/>
              </w:rPr>
            </w:pPr>
          </w:p>
        </w:tc>
      </w:tr>
      <w:tr w:rsidR="000110B8" w:rsidRPr="00EB133A" w:rsidTr="001201EF">
        <w:trPr>
          <w:trHeight w:val="419"/>
        </w:trPr>
        <w:tc>
          <w:tcPr>
            <w:tcW w:w="8350" w:type="dxa"/>
            <w:shd w:val="clear" w:color="auto" w:fill="auto"/>
          </w:tcPr>
          <w:p w:rsidR="000110B8" w:rsidRPr="00EB133A" w:rsidRDefault="000110B8" w:rsidP="001201EF">
            <w:pPr>
              <w:widowControl w:val="0"/>
              <w:numPr>
                <w:ilvl w:val="1"/>
                <w:numId w:val="72"/>
              </w:numPr>
              <w:suppressLineNumbers/>
              <w:suppressAutoHyphens/>
              <w:spacing w:before="120" w:after="120"/>
              <w:rPr>
                <w:rFonts w:ascii="Book Antiqua" w:hAnsi="Book Antiqua"/>
                <w:szCs w:val="24"/>
                <w:lang w:val="es-MX"/>
              </w:rPr>
            </w:pPr>
            <w:r w:rsidRPr="00EB133A">
              <w:rPr>
                <w:rFonts w:ascii="Book Antiqua" w:hAnsi="Book Antiqua"/>
                <w:szCs w:val="24"/>
              </w:rPr>
              <w:t>Otros medios de verificación (describir)</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lang w:val="es-MX"/>
              </w:rPr>
            </w:pPr>
          </w:p>
        </w:tc>
      </w:tr>
      <w:tr w:rsidR="000110B8" w:rsidRPr="00EB133A" w:rsidTr="001201EF">
        <w:trPr>
          <w:trHeight w:val="268"/>
        </w:trPr>
        <w:tc>
          <w:tcPr>
            <w:tcW w:w="8350" w:type="dxa"/>
            <w:shd w:val="clear" w:color="auto" w:fill="auto"/>
          </w:tcPr>
          <w:p w:rsidR="000110B8" w:rsidRPr="00EB133A" w:rsidRDefault="000110B8" w:rsidP="001201EF">
            <w:pPr>
              <w:widowControl w:val="0"/>
              <w:suppressLineNumbers/>
              <w:suppressAutoHyphens/>
              <w:spacing w:before="120" w:after="120"/>
              <w:jc w:val="center"/>
              <w:rPr>
                <w:rFonts w:ascii="Book Antiqua" w:hAnsi="Book Antiqua"/>
                <w:b/>
                <w:sz w:val="28"/>
                <w:szCs w:val="24"/>
                <w:lang w:val="es-MX"/>
              </w:rPr>
            </w:pPr>
            <w:r w:rsidRPr="00EB133A">
              <w:rPr>
                <w:rFonts w:ascii="Book Antiqua" w:hAnsi="Book Antiqua"/>
                <w:b/>
                <w:sz w:val="28"/>
                <w:szCs w:val="24"/>
                <w:lang w:val="es-MX"/>
              </w:rPr>
              <w:t>22) Movilidad e intercambio de estudiantes</w:t>
            </w:r>
          </w:p>
        </w:tc>
        <w:tc>
          <w:tcPr>
            <w:tcW w:w="861" w:type="dxa"/>
            <w:shd w:val="clear" w:color="auto" w:fill="auto"/>
          </w:tcPr>
          <w:p w:rsidR="000110B8" w:rsidRPr="00EB133A" w:rsidRDefault="000110B8" w:rsidP="001201EF">
            <w:pPr>
              <w:widowControl w:val="0"/>
              <w:suppressLineNumbers/>
              <w:suppressAutoHyphens/>
              <w:spacing w:after="120"/>
              <w:ind w:left="360"/>
              <w:jc w:val="center"/>
              <w:rPr>
                <w:rFonts w:ascii="Book Antiqua" w:hAnsi="Book Antiqua"/>
                <w:b/>
                <w:sz w:val="28"/>
                <w:szCs w:val="24"/>
                <w:lang w:val="es-MX"/>
              </w:rPr>
            </w:pPr>
          </w:p>
        </w:tc>
      </w:tr>
      <w:tr w:rsidR="000110B8" w:rsidRPr="00EB133A" w:rsidTr="001201EF">
        <w:trPr>
          <w:trHeight w:val="858"/>
        </w:trPr>
        <w:tc>
          <w:tcPr>
            <w:tcW w:w="8350" w:type="dxa"/>
            <w:shd w:val="clear" w:color="auto" w:fill="auto"/>
          </w:tcPr>
          <w:p w:rsidR="000110B8" w:rsidRPr="00EB133A" w:rsidRDefault="000110B8" w:rsidP="001201EF">
            <w:pPr>
              <w:widowControl w:val="0"/>
              <w:numPr>
                <w:ilvl w:val="1"/>
                <w:numId w:val="73"/>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Programa de movilidad estudiantil y documento que muestre los requisitos y resultados de la movilidad con otras IES, tanto nacionales como del extranjero y la normatividad que lo regule. </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lang w:val="es-MX"/>
              </w:rPr>
            </w:pPr>
          </w:p>
        </w:tc>
      </w:tr>
      <w:tr w:rsidR="000110B8" w:rsidRPr="00EB133A" w:rsidTr="001201EF">
        <w:trPr>
          <w:trHeight w:val="766"/>
        </w:trPr>
        <w:tc>
          <w:tcPr>
            <w:tcW w:w="8350" w:type="dxa"/>
            <w:shd w:val="clear" w:color="auto" w:fill="auto"/>
          </w:tcPr>
          <w:p w:rsidR="000110B8" w:rsidRPr="00EB133A" w:rsidRDefault="000110B8" w:rsidP="001201EF">
            <w:pPr>
              <w:widowControl w:val="0"/>
              <w:numPr>
                <w:ilvl w:val="1"/>
                <w:numId w:val="73"/>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Ejemplos de los mecanismos utilizados para fomentar la movilidad nacional e internacional del estudiante.</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lang w:val="es-MX"/>
              </w:rPr>
            </w:pPr>
          </w:p>
        </w:tc>
      </w:tr>
      <w:tr w:rsidR="000110B8" w:rsidRPr="00EB133A" w:rsidTr="001201EF">
        <w:trPr>
          <w:trHeight w:val="766"/>
        </w:trPr>
        <w:tc>
          <w:tcPr>
            <w:tcW w:w="8350" w:type="dxa"/>
            <w:shd w:val="clear" w:color="auto" w:fill="auto"/>
          </w:tcPr>
          <w:p w:rsidR="000110B8" w:rsidRPr="00EB133A" w:rsidRDefault="000110B8" w:rsidP="001201EF">
            <w:pPr>
              <w:widowControl w:val="0"/>
              <w:numPr>
                <w:ilvl w:val="1"/>
                <w:numId w:val="73"/>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Reglamentación del programa de movilidad estudiantil</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lang w:val="es-MX"/>
              </w:rPr>
            </w:pPr>
          </w:p>
        </w:tc>
      </w:tr>
      <w:tr w:rsidR="000110B8" w:rsidRPr="00EB133A" w:rsidTr="001201EF">
        <w:trPr>
          <w:trHeight w:val="766"/>
        </w:trPr>
        <w:tc>
          <w:tcPr>
            <w:tcW w:w="8350" w:type="dxa"/>
            <w:shd w:val="clear" w:color="auto" w:fill="auto"/>
          </w:tcPr>
          <w:p w:rsidR="000110B8" w:rsidRPr="00EB133A" w:rsidRDefault="000110B8" w:rsidP="001201EF">
            <w:pPr>
              <w:widowControl w:val="0"/>
              <w:numPr>
                <w:ilvl w:val="1"/>
                <w:numId w:val="73"/>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Medios de difusión que garanticen la transparencia del programa de movilidad estudiantil</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lang w:val="es-MX"/>
              </w:rPr>
            </w:pPr>
          </w:p>
        </w:tc>
      </w:tr>
      <w:tr w:rsidR="000110B8" w:rsidRPr="00EB133A" w:rsidTr="001201EF">
        <w:trPr>
          <w:trHeight w:val="766"/>
        </w:trPr>
        <w:tc>
          <w:tcPr>
            <w:tcW w:w="8350" w:type="dxa"/>
            <w:shd w:val="clear" w:color="auto" w:fill="auto"/>
          </w:tcPr>
          <w:p w:rsidR="000110B8" w:rsidRPr="00EB133A" w:rsidRDefault="000110B8" w:rsidP="001201EF">
            <w:pPr>
              <w:widowControl w:val="0"/>
              <w:numPr>
                <w:ilvl w:val="1"/>
                <w:numId w:val="73"/>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Procedimientos empleados para evaluar y dar seguimiento al progreso de los estudiantes.</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lang w:val="es-MX"/>
              </w:rPr>
            </w:pPr>
          </w:p>
        </w:tc>
      </w:tr>
      <w:tr w:rsidR="000110B8" w:rsidRPr="00EB133A" w:rsidTr="001201EF">
        <w:trPr>
          <w:trHeight w:val="225"/>
        </w:trPr>
        <w:tc>
          <w:tcPr>
            <w:tcW w:w="8350" w:type="dxa"/>
            <w:shd w:val="clear" w:color="auto" w:fill="auto"/>
          </w:tcPr>
          <w:p w:rsidR="000110B8" w:rsidRPr="00EB133A" w:rsidRDefault="000110B8" w:rsidP="001201EF">
            <w:pPr>
              <w:widowControl w:val="0"/>
              <w:numPr>
                <w:ilvl w:val="1"/>
                <w:numId w:val="73"/>
              </w:numPr>
              <w:suppressLineNumbers/>
              <w:suppressAutoHyphens/>
              <w:spacing w:before="120" w:after="120"/>
              <w:rPr>
                <w:rFonts w:ascii="Book Antiqua" w:hAnsi="Book Antiqua"/>
                <w:szCs w:val="24"/>
                <w:lang w:val="es-MX"/>
              </w:rPr>
            </w:pPr>
            <w:r w:rsidRPr="00EB133A">
              <w:rPr>
                <w:rFonts w:ascii="Book Antiqua" w:hAnsi="Book Antiqua"/>
                <w:szCs w:val="24"/>
              </w:rPr>
              <w:t xml:space="preserve"> Otros medios de verificación (describir)</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lang w:val="es-MX"/>
              </w:rPr>
            </w:pPr>
          </w:p>
        </w:tc>
      </w:tr>
      <w:tr w:rsidR="000110B8" w:rsidRPr="00EB133A" w:rsidTr="001201EF">
        <w:trPr>
          <w:trHeight w:val="174"/>
        </w:trPr>
        <w:tc>
          <w:tcPr>
            <w:tcW w:w="8350" w:type="dxa"/>
            <w:shd w:val="clear" w:color="auto" w:fill="auto"/>
          </w:tcPr>
          <w:p w:rsidR="000110B8" w:rsidRPr="00EB133A" w:rsidRDefault="000110B8" w:rsidP="001201EF">
            <w:pPr>
              <w:widowControl w:val="0"/>
              <w:suppressLineNumbers/>
              <w:suppressAutoHyphens/>
              <w:spacing w:before="120" w:after="120"/>
              <w:jc w:val="center"/>
              <w:rPr>
                <w:rFonts w:ascii="Book Antiqua" w:hAnsi="Book Antiqua"/>
                <w:b/>
                <w:sz w:val="28"/>
                <w:szCs w:val="24"/>
                <w:lang w:val="es-MX"/>
              </w:rPr>
            </w:pPr>
            <w:r w:rsidRPr="00EB133A">
              <w:rPr>
                <w:rFonts w:ascii="Book Antiqua" w:hAnsi="Book Antiqua"/>
                <w:b/>
                <w:sz w:val="28"/>
                <w:szCs w:val="24"/>
                <w:lang w:val="es-MX"/>
              </w:rPr>
              <w:t>23) Programa de educación continua</w:t>
            </w:r>
          </w:p>
        </w:tc>
        <w:tc>
          <w:tcPr>
            <w:tcW w:w="861" w:type="dxa"/>
            <w:shd w:val="clear" w:color="auto" w:fill="auto"/>
          </w:tcPr>
          <w:p w:rsidR="000110B8" w:rsidRPr="00EB133A" w:rsidRDefault="000110B8" w:rsidP="001201EF">
            <w:pPr>
              <w:widowControl w:val="0"/>
              <w:suppressLineNumbers/>
              <w:suppressAutoHyphens/>
              <w:spacing w:after="120"/>
              <w:ind w:left="360"/>
              <w:jc w:val="center"/>
              <w:rPr>
                <w:rFonts w:ascii="Book Antiqua" w:hAnsi="Book Antiqua"/>
                <w:b/>
                <w:sz w:val="28"/>
                <w:szCs w:val="24"/>
                <w:lang w:val="es-MX"/>
              </w:rPr>
            </w:pPr>
          </w:p>
        </w:tc>
      </w:tr>
      <w:tr w:rsidR="000110B8" w:rsidRPr="00EB133A" w:rsidTr="001201EF">
        <w:trPr>
          <w:trHeight w:val="174"/>
        </w:trPr>
        <w:tc>
          <w:tcPr>
            <w:tcW w:w="8350" w:type="dxa"/>
            <w:shd w:val="clear" w:color="auto" w:fill="auto"/>
          </w:tcPr>
          <w:p w:rsidR="000110B8" w:rsidRPr="00EB133A" w:rsidRDefault="000110B8" w:rsidP="001201EF">
            <w:pPr>
              <w:widowControl w:val="0"/>
              <w:numPr>
                <w:ilvl w:val="1"/>
                <w:numId w:val="74"/>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Relación de cursos, talleres y diplomados y la normatividad que los regula. </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lang w:val="es-MX"/>
              </w:rPr>
            </w:pPr>
          </w:p>
        </w:tc>
      </w:tr>
      <w:tr w:rsidR="000110B8" w:rsidRPr="00EB133A" w:rsidTr="001201EF">
        <w:trPr>
          <w:trHeight w:val="817"/>
        </w:trPr>
        <w:tc>
          <w:tcPr>
            <w:tcW w:w="8350" w:type="dxa"/>
            <w:shd w:val="clear" w:color="auto" w:fill="auto"/>
          </w:tcPr>
          <w:p w:rsidR="000110B8" w:rsidRPr="00EB133A" w:rsidRDefault="000110B8" w:rsidP="001201EF">
            <w:pPr>
              <w:widowControl w:val="0"/>
              <w:numPr>
                <w:ilvl w:val="1"/>
                <w:numId w:val="74"/>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Ejemplo de los medios de difusión utilizados para hacer accesible la información a los egresados y a los sectores externos. </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lang w:val="es-MX"/>
              </w:rPr>
            </w:pPr>
          </w:p>
        </w:tc>
      </w:tr>
      <w:tr w:rsidR="000110B8" w:rsidRPr="00EB133A" w:rsidTr="001201EF">
        <w:trPr>
          <w:trHeight w:val="817"/>
        </w:trPr>
        <w:tc>
          <w:tcPr>
            <w:tcW w:w="8350" w:type="dxa"/>
            <w:shd w:val="clear" w:color="auto" w:fill="auto"/>
          </w:tcPr>
          <w:p w:rsidR="000110B8" w:rsidRPr="00EB133A" w:rsidRDefault="000110B8" w:rsidP="001201EF">
            <w:pPr>
              <w:widowControl w:val="0"/>
              <w:numPr>
                <w:ilvl w:val="1"/>
                <w:numId w:val="74"/>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Indicadores estadísticos de la población atendida por tipo de procedencia de cinco años atrás o desde el inicio de la operación del programa de educación continua.</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lang w:val="es-MX"/>
              </w:rPr>
            </w:pPr>
          </w:p>
        </w:tc>
      </w:tr>
      <w:tr w:rsidR="000110B8" w:rsidRPr="00EB133A" w:rsidTr="001201EF">
        <w:trPr>
          <w:trHeight w:val="429"/>
        </w:trPr>
        <w:tc>
          <w:tcPr>
            <w:tcW w:w="8350" w:type="dxa"/>
            <w:shd w:val="clear" w:color="auto" w:fill="auto"/>
          </w:tcPr>
          <w:p w:rsidR="000110B8" w:rsidRPr="00EB133A" w:rsidRDefault="000110B8" w:rsidP="001201EF">
            <w:pPr>
              <w:widowControl w:val="0"/>
              <w:numPr>
                <w:ilvl w:val="1"/>
                <w:numId w:val="74"/>
              </w:numPr>
              <w:suppressLineNumbers/>
              <w:suppressAutoHyphens/>
              <w:spacing w:before="120" w:after="120"/>
              <w:rPr>
                <w:rFonts w:ascii="Book Antiqua" w:hAnsi="Book Antiqua"/>
                <w:szCs w:val="24"/>
                <w:lang w:val="es-MX"/>
              </w:rPr>
            </w:pPr>
            <w:r w:rsidRPr="00EB133A">
              <w:rPr>
                <w:rFonts w:ascii="Book Antiqua" w:hAnsi="Book Antiqua"/>
                <w:szCs w:val="24"/>
              </w:rPr>
              <w:t xml:space="preserve"> Otros medios de verificación (describir)</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lang w:val="es-MX"/>
              </w:rPr>
            </w:pPr>
          </w:p>
        </w:tc>
      </w:tr>
    </w:tbl>
    <w:p w:rsidR="000110B8" w:rsidRDefault="000110B8" w:rsidP="000110B8"/>
    <w:p w:rsidR="000110B8" w:rsidRPr="00397492" w:rsidRDefault="000110B8" w:rsidP="000110B8">
      <w:pPr>
        <w:widowControl w:val="0"/>
        <w:suppressLineNumbers/>
        <w:suppressAutoHyphens/>
        <w:spacing w:before="120" w:after="120"/>
        <w:rPr>
          <w:rFonts w:ascii="Book Antiqua" w:hAnsi="Book Antiqua"/>
          <w:b/>
          <w:sz w:val="28"/>
          <w:szCs w:val="28"/>
        </w:rPr>
      </w:pPr>
      <w:r>
        <w:rPr>
          <w:rFonts w:ascii="Book Antiqua" w:hAnsi="Book Antiqua"/>
          <w:b/>
          <w:sz w:val="28"/>
          <w:szCs w:val="28"/>
        </w:rPr>
        <w:t xml:space="preserve">Carpeta 5: </w:t>
      </w:r>
      <w:r w:rsidRPr="00397492">
        <w:rPr>
          <w:rFonts w:ascii="Book Antiqua" w:hAnsi="Book Antiqua"/>
          <w:b/>
          <w:sz w:val="28"/>
          <w:szCs w:val="28"/>
        </w:rPr>
        <w:t>Personal académico</w:t>
      </w:r>
    </w:p>
    <w:tbl>
      <w:tblPr>
        <w:tblW w:w="921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tblPr>
      <w:tblGrid>
        <w:gridCol w:w="8350"/>
        <w:gridCol w:w="861"/>
      </w:tblGrid>
      <w:tr w:rsidR="000110B8" w:rsidRPr="00EB133A" w:rsidTr="001201EF">
        <w:trPr>
          <w:trHeight w:val="302"/>
        </w:trPr>
        <w:tc>
          <w:tcPr>
            <w:tcW w:w="8350" w:type="dxa"/>
            <w:shd w:val="clear" w:color="auto" w:fill="auto"/>
          </w:tcPr>
          <w:p w:rsidR="000110B8" w:rsidRPr="00EB133A" w:rsidRDefault="000110B8" w:rsidP="001201EF">
            <w:pPr>
              <w:widowControl w:val="0"/>
              <w:suppressLineNumbers/>
              <w:suppressAutoHyphens/>
              <w:spacing w:before="120" w:after="120"/>
              <w:jc w:val="center"/>
              <w:rPr>
                <w:rFonts w:ascii="Book Antiqua" w:hAnsi="Book Antiqua"/>
                <w:b/>
                <w:sz w:val="28"/>
                <w:szCs w:val="28"/>
                <w:lang w:val="es-MX"/>
              </w:rPr>
            </w:pPr>
            <w:r w:rsidRPr="00EB133A">
              <w:rPr>
                <w:rFonts w:ascii="Book Antiqua" w:hAnsi="Book Antiqua"/>
                <w:b/>
                <w:sz w:val="28"/>
                <w:szCs w:val="28"/>
                <w:lang w:val="es-MX"/>
              </w:rPr>
              <w:t>24) Personal académico</w:t>
            </w:r>
          </w:p>
        </w:tc>
        <w:tc>
          <w:tcPr>
            <w:tcW w:w="861" w:type="dxa"/>
            <w:shd w:val="clear" w:color="auto" w:fill="auto"/>
          </w:tcPr>
          <w:p w:rsidR="000110B8" w:rsidRPr="00EB133A" w:rsidRDefault="000110B8" w:rsidP="001201EF">
            <w:pPr>
              <w:widowControl w:val="0"/>
              <w:suppressLineNumbers/>
              <w:suppressAutoHyphens/>
              <w:spacing w:after="120"/>
              <w:ind w:left="360"/>
              <w:jc w:val="center"/>
              <w:rPr>
                <w:rFonts w:ascii="Book Antiqua" w:hAnsi="Book Antiqua"/>
                <w:b/>
                <w:sz w:val="28"/>
                <w:szCs w:val="28"/>
                <w:lang w:val="es-MX"/>
              </w:rPr>
            </w:pPr>
          </w:p>
        </w:tc>
      </w:tr>
      <w:tr w:rsidR="000110B8" w:rsidRPr="00EB133A" w:rsidTr="001201EF">
        <w:trPr>
          <w:trHeight w:val="345"/>
        </w:trPr>
        <w:tc>
          <w:tcPr>
            <w:tcW w:w="8350" w:type="dxa"/>
            <w:shd w:val="clear" w:color="auto" w:fill="auto"/>
          </w:tcPr>
          <w:p w:rsidR="000110B8" w:rsidRPr="00EB133A" w:rsidRDefault="000110B8" w:rsidP="001201EF">
            <w:pPr>
              <w:widowControl w:val="0"/>
              <w:numPr>
                <w:ilvl w:val="1"/>
                <w:numId w:val="75"/>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Relación del personal académico adscrito al programa educativo, </w:t>
            </w:r>
            <w:r w:rsidRPr="00EB133A">
              <w:rPr>
                <w:rFonts w:ascii="Book Antiqua" w:hAnsi="Book Antiqua"/>
                <w:szCs w:val="24"/>
                <w:lang w:val="es-MX"/>
              </w:rPr>
              <w:lastRenderedPageBreak/>
              <w:t>clasificado por forma de contratación y tiempo de dedicación, y por grado académico obtenido o nivel de estudios.</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lang w:val="es-MX"/>
              </w:rPr>
            </w:pPr>
          </w:p>
        </w:tc>
      </w:tr>
      <w:tr w:rsidR="000110B8" w:rsidRPr="00EB133A" w:rsidTr="001201EF">
        <w:trPr>
          <w:trHeight w:val="465"/>
        </w:trPr>
        <w:tc>
          <w:tcPr>
            <w:tcW w:w="8350" w:type="dxa"/>
            <w:shd w:val="clear" w:color="auto" w:fill="auto"/>
          </w:tcPr>
          <w:p w:rsidR="000110B8" w:rsidRPr="00EB133A" w:rsidRDefault="000110B8" w:rsidP="001201EF">
            <w:pPr>
              <w:widowControl w:val="0"/>
              <w:numPr>
                <w:ilvl w:val="1"/>
                <w:numId w:val="75"/>
              </w:numPr>
              <w:suppressLineNumbers/>
              <w:suppressAutoHyphens/>
              <w:spacing w:before="120" w:after="120"/>
              <w:rPr>
                <w:rFonts w:ascii="Book Antiqua" w:hAnsi="Book Antiqua"/>
                <w:szCs w:val="24"/>
                <w:lang w:val="es-MX"/>
              </w:rPr>
            </w:pPr>
            <w:r w:rsidRPr="00EB133A">
              <w:rPr>
                <w:rFonts w:ascii="Book Antiqua" w:hAnsi="Book Antiqua"/>
                <w:szCs w:val="24"/>
                <w:lang w:val="es-MX"/>
              </w:rPr>
              <w:lastRenderedPageBreak/>
              <w:t xml:space="preserve"> Carga académica detallada del personal académico incluido su horario.</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lang w:val="es-MX"/>
              </w:rPr>
            </w:pPr>
          </w:p>
        </w:tc>
      </w:tr>
      <w:tr w:rsidR="000110B8" w:rsidRPr="00EB133A" w:rsidTr="001201EF">
        <w:trPr>
          <w:trHeight w:val="501"/>
        </w:trPr>
        <w:tc>
          <w:tcPr>
            <w:tcW w:w="8350" w:type="dxa"/>
            <w:shd w:val="clear" w:color="auto" w:fill="auto"/>
          </w:tcPr>
          <w:p w:rsidR="000110B8" w:rsidRPr="00EB133A" w:rsidRDefault="000110B8" w:rsidP="001201EF">
            <w:pPr>
              <w:widowControl w:val="0"/>
              <w:numPr>
                <w:ilvl w:val="1"/>
                <w:numId w:val="75"/>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Horarios de los grupos escolares o de las secciones, o de las asignaturas que se imparten, según sea el caso. </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lang w:val="es-MX"/>
              </w:rPr>
            </w:pPr>
          </w:p>
        </w:tc>
      </w:tr>
      <w:tr w:rsidR="000110B8" w:rsidRPr="00EB133A" w:rsidTr="001201EF">
        <w:trPr>
          <w:trHeight w:val="174"/>
        </w:trPr>
        <w:tc>
          <w:tcPr>
            <w:tcW w:w="8350" w:type="dxa"/>
            <w:shd w:val="clear" w:color="auto" w:fill="auto"/>
          </w:tcPr>
          <w:p w:rsidR="000110B8" w:rsidRPr="00EB133A" w:rsidRDefault="000110B8" w:rsidP="001201EF">
            <w:pPr>
              <w:widowControl w:val="0"/>
              <w:numPr>
                <w:ilvl w:val="1"/>
                <w:numId w:val="75"/>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Documentos probatorios de reconocimiento de perfil PROMEP.</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lang w:val="es-MX"/>
              </w:rPr>
            </w:pPr>
          </w:p>
        </w:tc>
      </w:tr>
      <w:tr w:rsidR="000110B8" w:rsidRPr="00EB133A" w:rsidTr="001201EF">
        <w:trPr>
          <w:trHeight w:val="174"/>
        </w:trPr>
        <w:tc>
          <w:tcPr>
            <w:tcW w:w="8350" w:type="dxa"/>
            <w:shd w:val="clear" w:color="auto" w:fill="auto"/>
          </w:tcPr>
          <w:p w:rsidR="000110B8" w:rsidRPr="00EB133A" w:rsidRDefault="000110B8" w:rsidP="001201EF">
            <w:pPr>
              <w:widowControl w:val="0"/>
              <w:numPr>
                <w:ilvl w:val="1"/>
                <w:numId w:val="75"/>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Documentos probatorios de la existencia de un programa de formación docente.</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lang w:val="es-MX"/>
              </w:rPr>
            </w:pPr>
          </w:p>
        </w:tc>
      </w:tr>
      <w:tr w:rsidR="000110B8" w:rsidRPr="00EB133A" w:rsidTr="001201EF">
        <w:trPr>
          <w:trHeight w:val="174"/>
        </w:trPr>
        <w:tc>
          <w:tcPr>
            <w:tcW w:w="8350" w:type="dxa"/>
            <w:shd w:val="clear" w:color="auto" w:fill="auto"/>
          </w:tcPr>
          <w:p w:rsidR="000110B8" w:rsidRPr="00EB133A" w:rsidRDefault="000110B8" w:rsidP="001201EF">
            <w:pPr>
              <w:widowControl w:val="0"/>
              <w:numPr>
                <w:ilvl w:val="1"/>
                <w:numId w:val="75"/>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Ejemplos de documentos probatorios del proceso de selección  docente (evaluaciones, minutas, portafolio de evidencias, programa de clase modelo, </w:t>
            </w:r>
            <w:proofErr w:type="spellStart"/>
            <w:r w:rsidRPr="00EB133A">
              <w:rPr>
                <w:rFonts w:ascii="Book Antiqua" w:hAnsi="Book Antiqua"/>
                <w:szCs w:val="24"/>
                <w:lang w:val="es-MX"/>
              </w:rPr>
              <w:t>etc</w:t>
            </w:r>
            <w:proofErr w:type="spellEnd"/>
            <w:r w:rsidRPr="00EB133A">
              <w:rPr>
                <w:rFonts w:ascii="Book Antiqua" w:hAnsi="Book Antiqua"/>
                <w:szCs w:val="24"/>
                <w:lang w:val="es-MX"/>
              </w:rPr>
              <w:t>).</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lang w:val="es-MX"/>
              </w:rPr>
            </w:pPr>
          </w:p>
        </w:tc>
      </w:tr>
      <w:tr w:rsidR="000110B8" w:rsidRPr="00EB133A" w:rsidTr="001201EF">
        <w:trPr>
          <w:trHeight w:val="235"/>
        </w:trPr>
        <w:tc>
          <w:tcPr>
            <w:tcW w:w="8350" w:type="dxa"/>
            <w:shd w:val="clear" w:color="auto" w:fill="auto"/>
          </w:tcPr>
          <w:p w:rsidR="000110B8" w:rsidRPr="00EB133A" w:rsidRDefault="000110B8" w:rsidP="001201EF">
            <w:pPr>
              <w:widowControl w:val="0"/>
              <w:numPr>
                <w:ilvl w:val="1"/>
                <w:numId w:val="75"/>
              </w:numPr>
              <w:suppressLineNumbers/>
              <w:suppressAutoHyphens/>
              <w:spacing w:before="120" w:after="120"/>
              <w:rPr>
                <w:rFonts w:ascii="Book Antiqua" w:hAnsi="Book Antiqua"/>
                <w:szCs w:val="24"/>
                <w:lang w:val="es-MX"/>
              </w:rPr>
            </w:pPr>
            <w:r w:rsidRPr="00EB133A">
              <w:rPr>
                <w:rFonts w:ascii="Book Antiqua" w:hAnsi="Book Antiqua"/>
                <w:szCs w:val="24"/>
              </w:rPr>
              <w:t xml:space="preserve"> Otros medios de verificación (describir)</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lang w:val="es-MX"/>
              </w:rPr>
            </w:pPr>
          </w:p>
        </w:tc>
      </w:tr>
      <w:tr w:rsidR="000110B8" w:rsidRPr="00EB133A" w:rsidTr="001201EF">
        <w:trPr>
          <w:trHeight w:val="766"/>
        </w:trPr>
        <w:tc>
          <w:tcPr>
            <w:tcW w:w="8350" w:type="dxa"/>
            <w:shd w:val="clear" w:color="auto" w:fill="auto"/>
          </w:tcPr>
          <w:p w:rsidR="000110B8" w:rsidRPr="00EB133A" w:rsidRDefault="000110B8" w:rsidP="001201EF">
            <w:pPr>
              <w:widowControl w:val="0"/>
              <w:suppressLineNumbers/>
              <w:suppressAutoHyphens/>
              <w:spacing w:before="120" w:after="120"/>
              <w:jc w:val="center"/>
              <w:rPr>
                <w:rFonts w:ascii="Book Antiqua" w:hAnsi="Book Antiqua"/>
                <w:b/>
                <w:sz w:val="28"/>
                <w:szCs w:val="24"/>
                <w:lang w:val="es-MX"/>
              </w:rPr>
            </w:pPr>
            <w:r w:rsidRPr="00EB133A">
              <w:rPr>
                <w:rFonts w:ascii="Book Antiqua" w:hAnsi="Book Antiqua"/>
                <w:b/>
                <w:sz w:val="28"/>
                <w:szCs w:val="24"/>
                <w:lang w:val="es-MX"/>
              </w:rPr>
              <w:t xml:space="preserve">25) </w:t>
            </w:r>
            <w:r w:rsidRPr="00EB133A">
              <w:rPr>
                <w:rFonts w:ascii="Book Antiqua" w:hAnsi="Book Antiqua"/>
                <w:b/>
                <w:bCs/>
                <w:sz w:val="28"/>
                <w:szCs w:val="24"/>
              </w:rPr>
              <w:t>Membresía del personal académico al SIN, al SNCA o a otros organismos académicos</w:t>
            </w:r>
          </w:p>
        </w:tc>
        <w:tc>
          <w:tcPr>
            <w:tcW w:w="861" w:type="dxa"/>
            <w:shd w:val="clear" w:color="auto" w:fill="auto"/>
          </w:tcPr>
          <w:p w:rsidR="000110B8" w:rsidRPr="00EB133A" w:rsidRDefault="000110B8" w:rsidP="001201EF">
            <w:pPr>
              <w:widowControl w:val="0"/>
              <w:suppressLineNumbers/>
              <w:suppressAutoHyphens/>
              <w:spacing w:after="120"/>
              <w:ind w:left="360"/>
              <w:jc w:val="center"/>
              <w:rPr>
                <w:rFonts w:ascii="Book Antiqua" w:hAnsi="Book Antiqua"/>
                <w:b/>
                <w:sz w:val="28"/>
                <w:szCs w:val="24"/>
                <w:lang w:val="es-MX"/>
              </w:rPr>
            </w:pPr>
          </w:p>
        </w:tc>
      </w:tr>
      <w:tr w:rsidR="000110B8" w:rsidRPr="00EB133A" w:rsidTr="001201EF">
        <w:trPr>
          <w:trHeight w:val="766"/>
        </w:trPr>
        <w:tc>
          <w:tcPr>
            <w:tcW w:w="8350" w:type="dxa"/>
            <w:shd w:val="clear" w:color="auto" w:fill="auto"/>
          </w:tcPr>
          <w:p w:rsidR="000110B8" w:rsidRPr="00EB133A" w:rsidRDefault="000110B8" w:rsidP="001201EF">
            <w:pPr>
              <w:widowControl w:val="0"/>
              <w:numPr>
                <w:ilvl w:val="1"/>
                <w:numId w:val="76"/>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Constancias de la membresía y participación en el SIN, SNCA, colegios y organizaciones profesionales y académicas, tanto nacionales como del extranjero.</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lang w:val="es-MX"/>
              </w:rPr>
            </w:pPr>
          </w:p>
        </w:tc>
      </w:tr>
      <w:tr w:rsidR="000110B8" w:rsidRPr="00EB133A" w:rsidTr="001201EF">
        <w:trPr>
          <w:trHeight w:val="245"/>
        </w:trPr>
        <w:tc>
          <w:tcPr>
            <w:tcW w:w="8350" w:type="dxa"/>
            <w:shd w:val="clear" w:color="auto" w:fill="auto"/>
          </w:tcPr>
          <w:p w:rsidR="000110B8" w:rsidRPr="00EB133A" w:rsidRDefault="000110B8" w:rsidP="001201EF">
            <w:pPr>
              <w:widowControl w:val="0"/>
              <w:numPr>
                <w:ilvl w:val="1"/>
                <w:numId w:val="76"/>
              </w:numPr>
              <w:suppressLineNumbers/>
              <w:suppressAutoHyphens/>
              <w:spacing w:before="120" w:after="120"/>
              <w:rPr>
                <w:rFonts w:ascii="Book Antiqua" w:hAnsi="Book Antiqua"/>
                <w:szCs w:val="24"/>
                <w:lang w:val="es-MX"/>
              </w:rPr>
            </w:pPr>
            <w:r w:rsidRPr="00EB133A">
              <w:rPr>
                <w:rFonts w:ascii="Book Antiqua" w:hAnsi="Book Antiqua"/>
                <w:szCs w:val="24"/>
              </w:rPr>
              <w:t xml:space="preserve"> Otros medios de verificación (describir)</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lang w:val="es-MX"/>
              </w:rPr>
            </w:pPr>
          </w:p>
        </w:tc>
      </w:tr>
      <w:tr w:rsidR="000110B8" w:rsidRPr="00EB133A" w:rsidTr="001201EF">
        <w:trPr>
          <w:trHeight w:val="234"/>
        </w:trPr>
        <w:tc>
          <w:tcPr>
            <w:tcW w:w="8350" w:type="dxa"/>
            <w:shd w:val="clear" w:color="auto" w:fill="auto"/>
          </w:tcPr>
          <w:p w:rsidR="000110B8" w:rsidRPr="00EB133A" w:rsidRDefault="000110B8" w:rsidP="001201EF">
            <w:pPr>
              <w:widowControl w:val="0"/>
              <w:suppressLineNumbers/>
              <w:suppressAutoHyphens/>
              <w:spacing w:before="120" w:after="120"/>
              <w:jc w:val="center"/>
              <w:rPr>
                <w:rFonts w:ascii="Book Antiqua" w:hAnsi="Book Antiqua"/>
                <w:b/>
                <w:sz w:val="28"/>
                <w:szCs w:val="24"/>
                <w:lang w:val="es-MX"/>
              </w:rPr>
            </w:pPr>
            <w:r w:rsidRPr="00EB133A">
              <w:rPr>
                <w:rFonts w:ascii="Book Antiqua" w:hAnsi="Book Antiqua"/>
                <w:b/>
                <w:sz w:val="28"/>
                <w:szCs w:val="24"/>
                <w:lang w:val="es-MX"/>
              </w:rPr>
              <w:t>26) Carga académica diversificada</w:t>
            </w:r>
          </w:p>
        </w:tc>
        <w:tc>
          <w:tcPr>
            <w:tcW w:w="861" w:type="dxa"/>
            <w:shd w:val="clear" w:color="auto" w:fill="auto"/>
          </w:tcPr>
          <w:p w:rsidR="000110B8" w:rsidRPr="00EB133A" w:rsidRDefault="000110B8" w:rsidP="001201EF">
            <w:pPr>
              <w:widowControl w:val="0"/>
              <w:suppressLineNumbers/>
              <w:suppressAutoHyphens/>
              <w:spacing w:after="120"/>
              <w:ind w:left="360"/>
              <w:jc w:val="center"/>
              <w:rPr>
                <w:rFonts w:ascii="Book Antiqua" w:hAnsi="Book Antiqua"/>
                <w:b/>
                <w:sz w:val="28"/>
                <w:szCs w:val="24"/>
                <w:lang w:val="es-MX"/>
              </w:rPr>
            </w:pPr>
          </w:p>
        </w:tc>
      </w:tr>
      <w:tr w:rsidR="000110B8" w:rsidRPr="00EB133A" w:rsidTr="001201EF">
        <w:trPr>
          <w:trHeight w:val="755"/>
        </w:trPr>
        <w:tc>
          <w:tcPr>
            <w:tcW w:w="8350" w:type="dxa"/>
            <w:shd w:val="clear" w:color="auto" w:fill="auto"/>
          </w:tcPr>
          <w:p w:rsidR="000110B8" w:rsidRPr="00EB133A" w:rsidRDefault="000110B8" w:rsidP="001201EF">
            <w:pPr>
              <w:widowControl w:val="0"/>
              <w:numPr>
                <w:ilvl w:val="1"/>
                <w:numId w:val="77"/>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Expedientes individuales del personal académico </w:t>
            </w:r>
            <w:r w:rsidRPr="00EB133A">
              <w:rPr>
                <w:rFonts w:ascii="Book Antiqua" w:hAnsi="Book Antiqua"/>
                <w:i/>
                <w:szCs w:val="24"/>
                <w:lang w:val="es-MX"/>
              </w:rPr>
              <w:t>(Disponibles para la visita. No anexar en carpeta).</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lang w:val="es-MX"/>
              </w:rPr>
            </w:pPr>
          </w:p>
        </w:tc>
      </w:tr>
      <w:tr w:rsidR="000110B8" w:rsidRPr="00EB133A" w:rsidTr="001201EF">
        <w:trPr>
          <w:trHeight w:val="266"/>
        </w:trPr>
        <w:tc>
          <w:tcPr>
            <w:tcW w:w="8350" w:type="dxa"/>
            <w:shd w:val="clear" w:color="auto" w:fill="auto"/>
          </w:tcPr>
          <w:p w:rsidR="000110B8" w:rsidRPr="00EB133A" w:rsidRDefault="000110B8" w:rsidP="001201EF">
            <w:pPr>
              <w:widowControl w:val="0"/>
              <w:numPr>
                <w:ilvl w:val="1"/>
                <w:numId w:val="77"/>
              </w:numPr>
              <w:suppressLineNumbers/>
              <w:suppressAutoHyphens/>
              <w:spacing w:before="120" w:after="120"/>
              <w:rPr>
                <w:rFonts w:ascii="Book Antiqua" w:hAnsi="Book Antiqua"/>
                <w:szCs w:val="24"/>
                <w:lang w:val="es-MX"/>
              </w:rPr>
            </w:pPr>
            <w:r w:rsidRPr="00EB133A">
              <w:rPr>
                <w:rFonts w:ascii="Book Antiqua" w:hAnsi="Book Antiqua"/>
                <w:szCs w:val="24"/>
              </w:rPr>
              <w:t xml:space="preserve"> Otros medios de verificación (describir)</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lang w:val="es-MX"/>
              </w:rPr>
            </w:pPr>
          </w:p>
        </w:tc>
      </w:tr>
      <w:tr w:rsidR="000110B8" w:rsidRPr="00EB133A" w:rsidTr="001201EF">
        <w:trPr>
          <w:trHeight w:val="158"/>
        </w:trPr>
        <w:tc>
          <w:tcPr>
            <w:tcW w:w="8350" w:type="dxa"/>
            <w:shd w:val="clear" w:color="auto" w:fill="auto"/>
          </w:tcPr>
          <w:p w:rsidR="000110B8" w:rsidRPr="00EB133A" w:rsidRDefault="000110B8" w:rsidP="001201EF">
            <w:pPr>
              <w:widowControl w:val="0"/>
              <w:suppressLineNumbers/>
              <w:suppressAutoHyphens/>
              <w:spacing w:before="120" w:after="120"/>
              <w:jc w:val="center"/>
              <w:rPr>
                <w:rFonts w:ascii="Book Antiqua" w:hAnsi="Book Antiqua"/>
                <w:b/>
                <w:sz w:val="28"/>
                <w:szCs w:val="24"/>
                <w:lang w:val="es-MX"/>
              </w:rPr>
            </w:pPr>
            <w:r w:rsidRPr="00EB133A">
              <w:rPr>
                <w:rFonts w:ascii="Book Antiqua" w:hAnsi="Book Antiqua"/>
                <w:b/>
                <w:sz w:val="28"/>
                <w:szCs w:val="24"/>
                <w:lang w:val="es-MX"/>
              </w:rPr>
              <w:t>27) Programa de superación académica</w:t>
            </w:r>
          </w:p>
        </w:tc>
        <w:tc>
          <w:tcPr>
            <w:tcW w:w="861" w:type="dxa"/>
            <w:shd w:val="clear" w:color="auto" w:fill="auto"/>
          </w:tcPr>
          <w:p w:rsidR="000110B8" w:rsidRPr="00EB133A" w:rsidRDefault="000110B8" w:rsidP="001201EF">
            <w:pPr>
              <w:widowControl w:val="0"/>
              <w:suppressLineNumbers/>
              <w:suppressAutoHyphens/>
              <w:spacing w:after="120"/>
              <w:ind w:left="360"/>
              <w:jc w:val="center"/>
              <w:rPr>
                <w:rFonts w:ascii="Book Antiqua" w:hAnsi="Book Antiqua"/>
                <w:b/>
                <w:sz w:val="28"/>
                <w:szCs w:val="24"/>
                <w:lang w:val="es-MX"/>
              </w:rPr>
            </w:pPr>
          </w:p>
        </w:tc>
      </w:tr>
      <w:tr w:rsidR="000110B8" w:rsidRPr="00EB133A" w:rsidTr="001201EF">
        <w:trPr>
          <w:trHeight w:val="736"/>
        </w:trPr>
        <w:tc>
          <w:tcPr>
            <w:tcW w:w="8350" w:type="dxa"/>
            <w:shd w:val="clear" w:color="auto" w:fill="auto"/>
          </w:tcPr>
          <w:p w:rsidR="000110B8" w:rsidRPr="00EB133A" w:rsidRDefault="000110B8" w:rsidP="001201EF">
            <w:pPr>
              <w:widowControl w:val="0"/>
              <w:numPr>
                <w:ilvl w:val="1"/>
                <w:numId w:val="78"/>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Relación de las actividades de superación académica que contenga la descripción de las mismas, objetivos, contenidos, acciones, nivel de participación y resultados. </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lang w:val="es-MX"/>
              </w:rPr>
            </w:pPr>
          </w:p>
        </w:tc>
      </w:tr>
      <w:tr w:rsidR="000110B8" w:rsidRPr="00EB133A" w:rsidTr="001201EF">
        <w:trPr>
          <w:trHeight w:val="245"/>
        </w:trPr>
        <w:tc>
          <w:tcPr>
            <w:tcW w:w="8350" w:type="dxa"/>
            <w:shd w:val="clear" w:color="auto" w:fill="auto"/>
          </w:tcPr>
          <w:p w:rsidR="000110B8" w:rsidRPr="00EB133A" w:rsidRDefault="000110B8" w:rsidP="001201EF">
            <w:pPr>
              <w:widowControl w:val="0"/>
              <w:numPr>
                <w:ilvl w:val="1"/>
                <w:numId w:val="78"/>
              </w:numPr>
              <w:suppressLineNumbers/>
              <w:suppressAutoHyphens/>
              <w:spacing w:before="120" w:after="120"/>
              <w:rPr>
                <w:rFonts w:ascii="Book Antiqua" w:hAnsi="Book Antiqua"/>
                <w:szCs w:val="24"/>
                <w:lang w:val="es-MX"/>
              </w:rPr>
            </w:pPr>
            <w:r w:rsidRPr="00EB133A">
              <w:rPr>
                <w:rFonts w:ascii="Book Antiqua" w:hAnsi="Book Antiqua"/>
                <w:szCs w:val="24"/>
              </w:rPr>
              <w:t>Otros medios de verificación (describir)</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lang w:val="es-MX"/>
              </w:rPr>
            </w:pPr>
          </w:p>
        </w:tc>
      </w:tr>
      <w:tr w:rsidR="000110B8" w:rsidRPr="00EB133A" w:rsidTr="001201EF">
        <w:trPr>
          <w:trHeight w:val="262"/>
        </w:trPr>
        <w:tc>
          <w:tcPr>
            <w:tcW w:w="8350" w:type="dxa"/>
            <w:shd w:val="clear" w:color="auto" w:fill="auto"/>
          </w:tcPr>
          <w:p w:rsidR="000110B8" w:rsidRPr="00EB133A" w:rsidRDefault="000110B8" w:rsidP="001201EF">
            <w:pPr>
              <w:widowControl w:val="0"/>
              <w:suppressLineNumbers/>
              <w:suppressAutoHyphens/>
              <w:spacing w:before="120" w:after="120"/>
              <w:jc w:val="center"/>
              <w:rPr>
                <w:rFonts w:ascii="Book Antiqua" w:hAnsi="Book Antiqua"/>
                <w:b/>
                <w:sz w:val="28"/>
                <w:szCs w:val="24"/>
                <w:lang w:val="es-MX"/>
              </w:rPr>
            </w:pPr>
            <w:r w:rsidRPr="00EB133A">
              <w:rPr>
                <w:rFonts w:ascii="Book Antiqua" w:hAnsi="Book Antiqua"/>
                <w:b/>
                <w:sz w:val="28"/>
                <w:szCs w:val="24"/>
                <w:lang w:val="es-MX"/>
              </w:rPr>
              <w:t>28) Movilidad e intercambio de profesores</w:t>
            </w:r>
          </w:p>
        </w:tc>
        <w:tc>
          <w:tcPr>
            <w:tcW w:w="861" w:type="dxa"/>
            <w:shd w:val="clear" w:color="auto" w:fill="auto"/>
          </w:tcPr>
          <w:p w:rsidR="000110B8" w:rsidRPr="00EB133A" w:rsidRDefault="000110B8" w:rsidP="001201EF">
            <w:pPr>
              <w:widowControl w:val="0"/>
              <w:suppressLineNumbers/>
              <w:suppressAutoHyphens/>
              <w:spacing w:after="120"/>
              <w:ind w:left="360"/>
              <w:jc w:val="center"/>
              <w:rPr>
                <w:rFonts w:ascii="Book Antiqua" w:hAnsi="Book Antiqua"/>
                <w:b/>
                <w:sz w:val="28"/>
                <w:szCs w:val="24"/>
                <w:lang w:val="es-MX"/>
              </w:rPr>
            </w:pPr>
          </w:p>
        </w:tc>
      </w:tr>
      <w:tr w:rsidR="000110B8" w:rsidRPr="00EB133A" w:rsidTr="001201EF">
        <w:trPr>
          <w:trHeight w:val="1082"/>
        </w:trPr>
        <w:tc>
          <w:tcPr>
            <w:tcW w:w="8350" w:type="dxa"/>
            <w:shd w:val="clear" w:color="auto" w:fill="auto"/>
          </w:tcPr>
          <w:p w:rsidR="000110B8" w:rsidRPr="00EB133A" w:rsidRDefault="000110B8" w:rsidP="001201EF">
            <w:pPr>
              <w:widowControl w:val="0"/>
              <w:numPr>
                <w:ilvl w:val="1"/>
                <w:numId w:val="79"/>
              </w:numPr>
              <w:suppressLineNumbers/>
              <w:suppressAutoHyphens/>
              <w:spacing w:before="120" w:after="120"/>
              <w:rPr>
                <w:rFonts w:ascii="Book Antiqua" w:hAnsi="Book Antiqua"/>
                <w:szCs w:val="24"/>
                <w:lang w:val="es-MX"/>
              </w:rPr>
            </w:pPr>
            <w:r w:rsidRPr="00EB133A">
              <w:rPr>
                <w:rFonts w:ascii="Book Antiqua" w:hAnsi="Book Antiqua"/>
                <w:szCs w:val="24"/>
                <w:lang w:val="es-MX"/>
              </w:rPr>
              <w:lastRenderedPageBreak/>
              <w:t xml:space="preserve"> Programa de movilidad de personal académico y documento que muestre los requisitos y resultados de la movilidad con otras IES, tanto nacionales como del extranjero y la normatividad que lo regule. </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lang w:val="es-MX"/>
              </w:rPr>
            </w:pPr>
          </w:p>
        </w:tc>
      </w:tr>
      <w:tr w:rsidR="000110B8" w:rsidRPr="00EB133A" w:rsidTr="001201EF">
        <w:trPr>
          <w:trHeight w:val="480"/>
        </w:trPr>
        <w:tc>
          <w:tcPr>
            <w:tcW w:w="8350" w:type="dxa"/>
            <w:shd w:val="clear" w:color="auto" w:fill="auto"/>
          </w:tcPr>
          <w:p w:rsidR="000110B8" w:rsidRPr="00EB133A" w:rsidRDefault="000110B8" w:rsidP="001201EF">
            <w:pPr>
              <w:widowControl w:val="0"/>
              <w:numPr>
                <w:ilvl w:val="1"/>
                <w:numId w:val="79"/>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Ejemplos de los mecanismos utilizados para fomentar la movilidad nacional e internacional del personal académico.</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lang w:val="es-MX"/>
              </w:rPr>
            </w:pPr>
          </w:p>
        </w:tc>
      </w:tr>
      <w:tr w:rsidR="000110B8" w:rsidRPr="00EB133A" w:rsidTr="001201EF">
        <w:trPr>
          <w:trHeight w:val="480"/>
        </w:trPr>
        <w:tc>
          <w:tcPr>
            <w:tcW w:w="8350" w:type="dxa"/>
            <w:shd w:val="clear" w:color="auto" w:fill="auto"/>
          </w:tcPr>
          <w:p w:rsidR="000110B8" w:rsidRPr="00EB133A" w:rsidRDefault="000110B8" w:rsidP="001201EF">
            <w:pPr>
              <w:widowControl w:val="0"/>
              <w:numPr>
                <w:ilvl w:val="1"/>
                <w:numId w:val="79"/>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Reglamentación del programa de movilidad docente.</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lang w:val="es-MX"/>
              </w:rPr>
            </w:pPr>
          </w:p>
        </w:tc>
      </w:tr>
      <w:tr w:rsidR="000110B8" w:rsidRPr="00EB133A" w:rsidTr="001201EF">
        <w:trPr>
          <w:trHeight w:val="480"/>
        </w:trPr>
        <w:tc>
          <w:tcPr>
            <w:tcW w:w="8350" w:type="dxa"/>
            <w:shd w:val="clear" w:color="auto" w:fill="auto"/>
          </w:tcPr>
          <w:p w:rsidR="000110B8" w:rsidRPr="00EB133A" w:rsidRDefault="000110B8" w:rsidP="001201EF">
            <w:pPr>
              <w:widowControl w:val="0"/>
              <w:numPr>
                <w:ilvl w:val="1"/>
                <w:numId w:val="79"/>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Medios de difusión que garanticen la transparencia del proceso.</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lang w:val="es-MX"/>
              </w:rPr>
            </w:pPr>
          </w:p>
        </w:tc>
      </w:tr>
      <w:tr w:rsidR="000110B8" w:rsidRPr="00EB133A" w:rsidTr="001201EF">
        <w:trPr>
          <w:trHeight w:val="480"/>
        </w:trPr>
        <w:tc>
          <w:tcPr>
            <w:tcW w:w="8350" w:type="dxa"/>
            <w:shd w:val="clear" w:color="auto" w:fill="auto"/>
          </w:tcPr>
          <w:p w:rsidR="000110B8" w:rsidRPr="00EB133A" w:rsidRDefault="000110B8" w:rsidP="001201EF">
            <w:pPr>
              <w:widowControl w:val="0"/>
              <w:numPr>
                <w:ilvl w:val="1"/>
                <w:numId w:val="79"/>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Procedimientos empleados para evaluar y dar seguimiento al programa de movilidad docente.</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lang w:val="es-MX"/>
              </w:rPr>
            </w:pPr>
          </w:p>
        </w:tc>
      </w:tr>
      <w:tr w:rsidR="000110B8" w:rsidRPr="00EB133A" w:rsidTr="001201EF">
        <w:trPr>
          <w:trHeight w:val="460"/>
        </w:trPr>
        <w:tc>
          <w:tcPr>
            <w:tcW w:w="8350" w:type="dxa"/>
            <w:shd w:val="clear" w:color="auto" w:fill="auto"/>
          </w:tcPr>
          <w:p w:rsidR="000110B8" w:rsidRPr="00EB133A" w:rsidRDefault="000110B8" w:rsidP="001201EF">
            <w:pPr>
              <w:widowControl w:val="0"/>
              <w:numPr>
                <w:ilvl w:val="1"/>
                <w:numId w:val="79"/>
              </w:numPr>
              <w:suppressLineNumbers/>
              <w:suppressAutoHyphens/>
              <w:spacing w:before="120" w:after="120"/>
              <w:rPr>
                <w:rFonts w:ascii="Book Antiqua" w:hAnsi="Book Antiqua"/>
                <w:szCs w:val="24"/>
                <w:lang w:val="es-MX"/>
              </w:rPr>
            </w:pPr>
            <w:r w:rsidRPr="00EB133A">
              <w:rPr>
                <w:rFonts w:ascii="Book Antiqua" w:hAnsi="Book Antiqua"/>
                <w:szCs w:val="24"/>
              </w:rPr>
              <w:t xml:space="preserve"> Otros medios de verificación (describir)</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lang w:val="es-MX"/>
              </w:rPr>
            </w:pPr>
          </w:p>
        </w:tc>
      </w:tr>
      <w:tr w:rsidR="000110B8" w:rsidRPr="00EB133A" w:rsidTr="001201EF">
        <w:trPr>
          <w:trHeight w:val="174"/>
        </w:trPr>
        <w:tc>
          <w:tcPr>
            <w:tcW w:w="8350" w:type="dxa"/>
            <w:shd w:val="clear" w:color="auto" w:fill="auto"/>
          </w:tcPr>
          <w:p w:rsidR="000110B8" w:rsidRPr="00EB133A" w:rsidRDefault="000110B8" w:rsidP="001201EF">
            <w:pPr>
              <w:widowControl w:val="0"/>
              <w:suppressLineNumbers/>
              <w:suppressAutoHyphens/>
              <w:spacing w:before="120" w:after="120"/>
              <w:jc w:val="center"/>
              <w:rPr>
                <w:rFonts w:ascii="Book Antiqua" w:hAnsi="Book Antiqua"/>
                <w:b/>
                <w:sz w:val="28"/>
                <w:szCs w:val="24"/>
                <w:lang w:val="es-MX"/>
              </w:rPr>
            </w:pPr>
            <w:r w:rsidRPr="00EB133A">
              <w:rPr>
                <w:rFonts w:ascii="Book Antiqua" w:hAnsi="Book Antiqua"/>
                <w:b/>
                <w:sz w:val="28"/>
                <w:szCs w:val="24"/>
                <w:lang w:val="es-MX"/>
              </w:rPr>
              <w:t>29) Evaluación del personal académico</w:t>
            </w:r>
          </w:p>
        </w:tc>
        <w:tc>
          <w:tcPr>
            <w:tcW w:w="861" w:type="dxa"/>
            <w:shd w:val="clear" w:color="auto" w:fill="auto"/>
          </w:tcPr>
          <w:p w:rsidR="000110B8" w:rsidRPr="00EB133A" w:rsidRDefault="000110B8" w:rsidP="001201EF">
            <w:pPr>
              <w:widowControl w:val="0"/>
              <w:suppressLineNumbers/>
              <w:suppressAutoHyphens/>
              <w:spacing w:after="120"/>
              <w:ind w:left="360"/>
              <w:jc w:val="center"/>
              <w:rPr>
                <w:rFonts w:ascii="Book Antiqua" w:hAnsi="Book Antiqua"/>
                <w:b/>
                <w:sz w:val="28"/>
                <w:szCs w:val="24"/>
                <w:lang w:val="es-MX"/>
              </w:rPr>
            </w:pPr>
          </w:p>
        </w:tc>
      </w:tr>
      <w:tr w:rsidR="000110B8" w:rsidRPr="00EB133A" w:rsidTr="001201EF">
        <w:trPr>
          <w:trHeight w:val="174"/>
        </w:trPr>
        <w:tc>
          <w:tcPr>
            <w:tcW w:w="8350" w:type="dxa"/>
            <w:shd w:val="clear" w:color="auto" w:fill="auto"/>
          </w:tcPr>
          <w:p w:rsidR="000110B8" w:rsidRPr="00EB133A" w:rsidRDefault="000110B8" w:rsidP="001201EF">
            <w:pPr>
              <w:widowControl w:val="0"/>
              <w:numPr>
                <w:ilvl w:val="1"/>
                <w:numId w:val="80"/>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Documentos que muestren los resultados de la evaluación del personal académico y en cuya base  se tomen decisiones para ofrecer programas correctivos como: capacitación docente y disciplinaria, apoyos, etc. </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lang w:val="es-MX"/>
              </w:rPr>
            </w:pPr>
          </w:p>
        </w:tc>
      </w:tr>
      <w:tr w:rsidR="000110B8" w:rsidRPr="00EB133A" w:rsidTr="001201EF">
        <w:trPr>
          <w:trHeight w:val="245"/>
        </w:trPr>
        <w:tc>
          <w:tcPr>
            <w:tcW w:w="8350" w:type="dxa"/>
            <w:shd w:val="clear" w:color="auto" w:fill="auto"/>
          </w:tcPr>
          <w:p w:rsidR="000110B8" w:rsidRPr="00EB133A" w:rsidRDefault="000110B8" w:rsidP="001201EF">
            <w:pPr>
              <w:widowControl w:val="0"/>
              <w:numPr>
                <w:ilvl w:val="1"/>
                <w:numId w:val="80"/>
              </w:numPr>
              <w:suppressLineNumbers/>
              <w:suppressAutoHyphens/>
              <w:spacing w:before="120" w:after="120"/>
              <w:rPr>
                <w:rFonts w:ascii="Book Antiqua" w:hAnsi="Book Antiqua"/>
                <w:szCs w:val="24"/>
                <w:lang w:val="es-MX"/>
              </w:rPr>
            </w:pPr>
            <w:r w:rsidRPr="00EB133A">
              <w:rPr>
                <w:rFonts w:ascii="Book Antiqua" w:hAnsi="Book Antiqua"/>
                <w:szCs w:val="24"/>
              </w:rPr>
              <w:t xml:space="preserve"> Otros medios de verificación (describir)</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lang w:val="es-MX"/>
              </w:rPr>
            </w:pPr>
          </w:p>
        </w:tc>
      </w:tr>
      <w:tr w:rsidR="000110B8" w:rsidRPr="00EB133A" w:rsidTr="001201EF">
        <w:trPr>
          <w:trHeight w:val="52"/>
        </w:trPr>
        <w:tc>
          <w:tcPr>
            <w:tcW w:w="8350" w:type="dxa"/>
            <w:shd w:val="clear" w:color="auto" w:fill="auto"/>
          </w:tcPr>
          <w:p w:rsidR="000110B8" w:rsidRPr="00EB133A" w:rsidRDefault="000110B8" w:rsidP="001201EF">
            <w:pPr>
              <w:widowControl w:val="0"/>
              <w:suppressLineNumbers/>
              <w:suppressAutoHyphens/>
              <w:spacing w:before="120" w:after="120"/>
              <w:jc w:val="center"/>
              <w:rPr>
                <w:rFonts w:ascii="Book Antiqua" w:hAnsi="Book Antiqua"/>
                <w:b/>
                <w:sz w:val="28"/>
                <w:szCs w:val="24"/>
                <w:lang w:val="es-MX"/>
              </w:rPr>
            </w:pPr>
            <w:r w:rsidRPr="00EB133A">
              <w:rPr>
                <w:rFonts w:ascii="Book Antiqua" w:hAnsi="Book Antiqua"/>
                <w:b/>
                <w:sz w:val="28"/>
                <w:szCs w:val="24"/>
                <w:lang w:val="es-MX"/>
              </w:rPr>
              <w:t>30) Estímulos al desempeño del personal académico</w:t>
            </w:r>
          </w:p>
        </w:tc>
        <w:tc>
          <w:tcPr>
            <w:tcW w:w="861" w:type="dxa"/>
            <w:shd w:val="clear" w:color="auto" w:fill="auto"/>
          </w:tcPr>
          <w:p w:rsidR="000110B8" w:rsidRPr="00EB133A" w:rsidRDefault="000110B8" w:rsidP="001201EF">
            <w:pPr>
              <w:widowControl w:val="0"/>
              <w:suppressLineNumbers/>
              <w:suppressAutoHyphens/>
              <w:spacing w:after="120"/>
              <w:ind w:left="360"/>
              <w:jc w:val="center"/>
              <w:rPr>
                <w:rFonts w:ascii="Book Antiqua" w:hAnsi="Book Antiqua"/>
                <w:b/>
                <w:sz w:val="28"/>
                <w:szCs w:val="24"/>
                <w:lang w:val="es-MX"/>
              </w:rPr>
            </w:pPr>
          </w:p>
        </w:tc>
      </w:tr>
      <w:tr w:rsidR="000110B8" w:rsidRPr="00EB133A" w:rsidTr="001201EF">
        <w:trPr>
          <w:trHeight w:val="756"/>
        </w:trPr>
        <w:tc>
          <w:tcPr>
            <w:tcW w:w="8350" w:type="dxa"/>
            <w:shd w:val="clear" w:color="auto" w:fill="auto"/>
          </w:tcPr>
          <w:p w:rsidR="000110B8" w:rsidRPr="00EB133A" w:rsidRDefault="000110B8" w:rsidP="001201EF">
            <w:pPr>
              <w:widowControl w:val="0"/>
              <w:numPr>
                <w:ilvl w:val="1"/>
                <w:numId w:val="81"/>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Documentos que muestren los resultados de la evaluación del personal académico y su correspondiente otorgamiento de estímulos.</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lang w:val="es-MX"/>
              </w:rPr>
            </w:pPr>
          </w:p>
        </w:tc>
      </w:tr>
      <w:tr w:rsidR="000110B8" w:rsidRPr="00EB133A" w:rsidTr="001201EF">
        <w:trPr>
          <w:trHeight w:val="255"/>
        </w:trPr>
        <w:tc>
          <w:tcPr>
            <w:tcW w:w="8350" w:type="dxa"/>
            <w:shd w:val="clear" w:color="auto" w:fill="auto"/>
          </w:tcPr>
          <w:p w:rsidR="000110B8" w:rsidRPr="00EB133A" w:rsidRDefault="000110B8" w:rsidP="001201EF">
            <w:pPr>
              <w:widowControl w:val="0"/>
              <w:numPr>
                <w:ilvl w:val="1"/>
                <w:numId w:val="81"/>
              </w:numPr>
              <w:suppressLineNumbers/>
              <w:suppressAutoHyphens/>
              <w:spacing w:before="120" w:after="120"/>
              <w:rPr>
                <w:rFonts w:ascii="Book Antiqua" w:hAnsi="Book Antiqua"/>
                <w:szCs w:val="24"/>
                <w:lang w:val="es-MX"/>
              </w:rPr>
            </w:pPr>
            <w:r w:rsidRPr="00EB133A">
              <w:rPr>
                <w:rFonts w:ascii="Book Antiqua" w:hAnsi="Book Antiqua"/>
                <w:szCs w:val="24"/>
              </w:rPr>
              <w:t xml:space="preserve"> Otros medios de verificación (describir)</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lang w:val="es-MX"/>
              </w:rPr>
            </w:pPr>
          </w:p>
        </w:tc>
      </w:tr>
      <w:tr w:rsidR="000110B8" w:rsidRPr="00EB133A" w:rsidTr="001201EF">
        <w:trPr>
          <w:trHeight w:val="282"/>
        </w:trPr>
        <w:tc>
          <w:tcPr>
            <w:tcW w:w="8350" w:type="dxa"/>
            <w:shd w:val="clear" w:color="auto" w:fill="auto"/>
          </w:tcPr>
          <w:p w:rsidR="000110B8" w:rsidRPr="00EB133A" w:rsidRDefault="000110B8" w:rsidP="001201EF">
            <w:pPr>
              <w:widowControl w:val="0"/>
              <w:suppressLineNumbers/>
              <w:suppressAutoHyphens/>
              <w:spacing w:before="120" w:after="120"/>
              <w:jc w:val="center"/>
              <w:rPr>
                <w:rFonts w:ascii="Book Antiqua" w:hAnsi="Book Antiqua"/>
                <w:b/>
                <w:sz w:val="28"/>
                <w:szCs w:val="24"/>
              </w:rPr>
            </w:pPr>
            <w:r w:rsidRPr="00EB133A">
              <w:rPr>
                <w:rFonts w:ascii="Book Antiqua" w:hAnsi="Book Antiqua"/>
                <w:b/>
                <w:sz w:val="28"/>
                <w:szCs w:val="24"/>
              </w:rPr>
              <w:t>31) Formas de organización del trabajo del personal académico</w:t>
            </w:r>
          </w:p>
        </w:tc>
        <w:tc>
          <w:tcPr>
            <w:tcW w:w="861" w:type="dxa"/>
            <w:shd w:val="clear" w:color="auto" w:fill="auto"/>
          </w:tcPr>
          <w:p w:rsidR="000110B8" w:rsidRPr="00EB133A" w:rsidRDefault="000110B8" w:rsidP="001201EF">
            <w:pPr>
              <w:widowControl w:val="0"/>
              <w:suppressLineNumbers/>
              <w:suppressAutoHyphens/>
              <w:spacing w:after="120"/>
              <w:ind w:left="360"/>
              <w:jc w:val="center"/>
              <w:rPr>
                <w:rFonts w:ascii="Book Antiqua" w:hAnsi="Book Antiqua"/>
                <w:b/>
                <w:sz w:val="28"/>
                <w:szCs w:val="24"/>
              </w:rPr>
            </w:pPr>
          </w:p>
        </w:tc>
      </w:tr>
      <w:tr w:rsidR="000110B8" w:rsidRPr="00EB133A" w:rsidTr="001201EF">
        <w:trPr>
          <w:trHeight w:val="572"/>
        </w:trPr>
        <w:tc>
          <w:tcPr>
            <w:tcW w:w="8350" w:type="dxa"/>
            <w:shd w:val="clear" w:color="auto" w:fill="auto"/>
          </w:tcPr>
          <w:p w:rsidR="000110B8" w:rsidRPr="00EB133A" w:rsidRDefault="000110B8" w:rsidP="001201EF">
            <w:pPr>
              <w:widowControl w:val="0"/>
              <w:numPr>
                <w:ilvl w:val="1"/>
                <w:numId w:val="63"/>
              </w:numPr>
              <w:suppressLineNumbers/>
              <w:suppressAutoHyphens/>
              <w:spacing w:before="120" w:after="120"/>
              <w:rPr>
                <w:rFonts w:ascii="Book Antiqua" w:hAnsi="Book Antiqua"/>
                <w:szCs w:val="24"/>
              </w:rPr>
            </w:pPr>
            <w:r w:rsidRPr="00EB133A">
              <w:rPr>
                <w:rFonts w:ascii="Book Antiqua" w:hAnsi="Book Antiqua"/>
                <w:szCs w:val="24"/>
              </w:rPr>
              <w:t>Integración y evidencia del trabajo de academias y grupos de trabajo del personal académico.</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rPr>
            </w:pPr>
          </w:p>
        </w:tc>
      </w:tr>
      <w:tr w:rsidR="000110B8" w:rsidRPr="00EB133A" w:rsidTr="001201EF">
        <w:trPr>
          <w:trHeight w:val="195"/>
        </w:trPr>
        <w:tc>
          <w:tcPr>
            <w:tcW w:w="8350" w:type="dxa"/>
            <w:shd w:val="clear" w:color="auto" w:fill="auto"/>
          </w:tcPr>
          <w:p w:rsidR="000110B8" w:rsidRPr="00EB133A" w:rsidRDefault="000110B8" w:rsidP="001201EF">
            <w:pPr>
              <w:widowControl w:val="0"/>
              <w:numPr>
                <w:ilvl w:val="1"/>
                <w:numId w:val="63"/>
              </w:numPr>
              <w:suppressLineNumbers/>
              <w:suppressAutoHyphens/>
              <w:spacing w:before="120" w:after="120"/>
              <w:rPr>
                <w:rFonts w:ascii="Book Antiqua" w:hAnsi="Book Antiqua"/>
                <w:szCs w:val="24"/>
              </w:rPr>
            </w:pPr>
            <w:r w:rsidRPr="00EB133A">
              <w:rPr>
                <w:rFonts w:ascii="Book Antiqua" w:hAnsi="Book Antiqua"/>
                <w:szCs w:val="24"/>
              </w:rPr>
              <w:t>Constancias de registro de los cuerpos académicos en la SEP.</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rPr>
            </w:pPr>
          </w:p>
        </w:tc>
      </w:tr>
      <w:tr w:rsidR="000110B8" w:rsidRPr="00EB133A" w:rsidTr="001201EF">
        <w:trPr>
          <w:trHeight w:val="357"/>
        </w:trPr>
        <w:tc>
          <w:tcPr>
            <w:tcW w:w="8350" w:type="dxa"/>
            <w:shd w:val="clear" w:color="auto" w:fill="auto"/>
          </w:tcPr>
          <w:p w:rsidR="000110B8" w:rsidRPr="00EB133A" w:rsidRDefault="000110B8" w:rsidP="001201EF">
            <w:pPr>
              <w:widowControl w:val="0"/>
              <w:numPr>
                <w:ilvl w:val="1"/>
                <w:numId w:val="63"/>
              </w:numPr>
              <w:suppressLineNumbers/>
              <w:suppressAutoHyphens/>
              <w:spacing w:before="120" w:after="120"/>
              <w:rPr>
                <w:rFonts w:ascii="Book Antiqua" w:hAnsi="Book Antiqua"/>
                <w:szCs w:val="24"/>
              </w:rPr>
            </w:pPr>
            <w:r w:rsidRPr="00EB133A">
              <w:rPr>
                <w:rFonts w:ascii="Book Antiqua" w:hAnsi="Book Antiqua"/>
                <w:szCs w:val="24"/>
              </w:rPr>
              <w:t xml:space="preserve"> Otros medios de verificación (describir)</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rPr>
            </w:pPr>
          </w:p>
        </w:tc>
      </w:tr>
    </w:tbl>
    <w:p w:rsidR="000110B8" w:rsidRDefault="000110B8" w:rsidP="000110B8"/>
    <w:p w:rsidR="000110B8" w:rsidRPr="00397492" w:rsidRDefault="000110B8" w:rsidP="000110B8">
      <w:pPr>
        <w:widowControl w:val="0"/>
        <w:suppressLineNumbers/>
        <w:suppressAutoHyphens/>
        <w:spacing w:before="120" w:after="120"/>
        <w:rPr>
          <w:rFonts w:ascii="Book Antiqua" w:hAnsi="Book Antiqua"/>
          <w:b/>
          <w:bCs/>
          <w:sz w:val="28"/>
          <w:szCs w:val="28"/>
        </w:rPr>
      </w:pPr>
      <w:r>
        <w:rPr>
          <w:rFonts w:ascii="Book Antiqua" w:hAnsi="Book Antiqua"/>
          <w:b/>
          <w:bCs/>
          <w:sz w:val="28"/>
          <w:szCs w:val="28"/>
        </w:rPr>
        <w:t xml:space="preserve">Carpeta 6: </w:t>
      </w:r>
      <w:r w:rsidRPr="00397492">
        <w:rPr>
          <w:rFonts w:ascii="Book Antiqua" w:hAnsi="Book Antiqua"/>
          <w:b/>
          <w:bCs/>
          <w:sz w:val="28"/>
          <w:szCs w:val="28"/>
        </w:rPr>
        <w:t>Servicios de apoyo a los estudiantes</w:t>
      </w:r>
    </w:p>
    <w:tbl>
      <w:tblPr>
        <w:tblW w:w="921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tblPr>
      <w:tblGrid>
        <w:gridCol w:w="8350"/>
        <w:gridCol w:w="861"/>
      </w:tblGrid>
      <w:tr w:rsidR="000110B8" w:rsidRPr="00EB133A" w:rsidTr="001201EF">
        <w:tc>
          <w:tcPr>
            <w:tcW w:w="8350" w:type="dxa"/>
            <w:shd w:val="clear" w:color="auto" w:fill="auto"/>
          </w:tcPr>
          <w:p w:rsidR="000110B8" w:rsidRPr="00EB133A" w:rsidRDefault="000110B8" w:rsidP="001201EF">
            <w:pPr>
              <w:widowControl w:val="0"/>
              <w:suppressLineNumbers/>
              <w:suppressAutoHyphens/>
              <w:spacing w:before="120" w:after="120"/>
              <w:jc w:val="center"/>
              <w:rPr>
                <w:rFonts w:ascii="Book Antiqua" w:hAnsi="Book Antiqua"/>
                <w:b/>
                <w:sz w:val="28"/>
                <w:szCs w:val="28"/>
                <w:lang w:val="es-MX"/>
              </w:rPr>
            </w:pPr>
            <w:r w:rsidRPr="00EB133A">
              <w:rPr>
                <w:rFonts w:ascii="Book Antiqua" w:hAnsi="Book Antiqua"/>
                <w:b/>
                <w:sz w:val="28"/>
                <w:szCs w:val="28"/>
                <w:lang w:val="es-MX"/>
              </w:rPr>
              <w:t>32) Asesoría de apoyo al aprendizaje</w:t>
            </w:r>
          </w:p>
        </w:tc>
        <w:tc>
          <w:tcPr>
            <w:tcW w:w="861" w:type="dxa"/>
            <w:shd w:val="clear" w:color="auto" w:fill="auto"/>
          </w:tcPr>
          <w:p w:rsidR="000110B8" w:rsidRPr="00EB133A" w:rsidRDefault="000110B8" w:rsidP="001201EF">
            <w:pPr>
              <w:widowControl w:val="0"/>
              <w:suppressLineNumbers/>
              <w:suppressAutoHyphens/>
              <w:spacing w:after="120"/>
              <w:ind w:left="360"/>
              <w:jc w:val="center"/>
              <w:rPr>
                <w:rFonts w:ascii="Book Antiqua" w:hAnsi="Book Antiqua"/>
                <w:b/>
                <w:sz w:val="28"/>
                <w:szCs w:val="28"/>
                <w:lang w:val="es-MX"/>
              </w:rPr>
            </w:pPr>
          </w:p>
        </w:tc>
      </w:tr>
      <w:tr w:rsidR="000110B8" w:rsidRPr="00EB133A" w:rsidTr="001201EF">
        <w:trPr>
          <w:trHeight w:val="877"/>
        </w:trPr>
        <w:tc>
          <w:tcPr>
            <w:tcW w:w="8350" w:type="dxa"/>
            <w:shd w:val="clear" w:color="auto" w:fill="auto"/>
          </w:tcPr>
          <w:p w:rsidR="000110B8" w:rsidRPr="00EB133A" w:rsidRDefault="000110B8" w:rsidP="001201EF">
            <w:pPr>
              <w:widowControl w:val="0"/>
              <w:numPr>
                <w:ilvl w:val="1"/>
                <w:numId w:val="82"/>
              </w:numPr>
              <w:suppressLineNumbers/>
              <w:suppressAutoHyphens/>
              <w:spacing w:before="120" w:after="120"/>
              <w:rPr>
                <w:rFonts w:ascii="Book Antiqua" w:hAnsi="Book Antiqua"/>
                <w:szCs w:val="24"/>
              </w:rPr>
            </w:pPr>
            <w:r w:rsidRPr="00EB133A">
              <w:rPr>
                <w:rFonts w:ascii="Book Antiqua" w:hAnsi="Book Antiqua"/>
                <w:szCs w:val="24"/>
              </w:rPr>
              <w:lastRenderedPageBreak/>
              <w:t xml:space="preserve">Relación de las actividades de asesoría, que contenga la descripción de las mismas, objetivos, contenidos, acciones, nivel de participación y resultados. </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lang w:val="es-MX"/>
              </w:rPr>
            </w:pPr>
          </w:p>
        </w:tc>
      </w:tr>
      <w:tr w:rsidR="000110B8" w:rsidRPr="00EB133A" w:rsidTr="001201EF">
        <w:trPr>
          <w:trHeight w:val="146"/>
        </w:trPr>
        <w:tc>
          <w:tcPr>
            <w:tcW w:w="8350" w:type="dxa"/>
            <w:shd w:val="clear" w:color="auto" w:fill="auto"/>
          </w:tcPr>
          <w:p w:rsidR="000110B8" w:rsidRPr="00EB133A" w:rsidRDefault="000110B8" w:rsidP="001201EF">
            <w:pPr>
              <w:widowControl w:val="0"/>
              <w:numPr>
                <w:ilvl w:val="1"/>
                <w:numId w:val="82"/>
              </w:numPr>
              <w:suppressLineNumbers/>
              <w:suppressAutoHyphens/>
              <w:spacing w:before="120" w:after="120"/>
              <w:rPr>
                <w:rFonts w:ascii="Book Antiqua" w:hAnsi="Book Antiqua"/>
                <w:szCs w:val="24"/>
                <w:lang w:val="es-MX"/>
              </w:rPr>
            </w:pPr>
            <w:r w:rsidRPr="00EB133A">
              <w:rPr>
                <w:rFonts w:ascii="Book Antiqua" w:hAnsi="Book Antiqua"/>
                <w:szCs w:val="24"/>
              </w:rPr>
              <w:t>Otros medios de verificación (describir)</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lang w:val="es-MX"/>
              </w:rPr>
            </w:pPr>
          </w:p>
        </w:tc>
      </w:tr>
      <w:tr w:rsidR="000110B8" w:rsidRPr="00EB133A" w:rsidTr="001201EF">
        <w:trPr>
          <w:trHeight w:val="419"/>
        </w:trPr>
        <w:tc>
          <w:tcPr>
            <w:tcW w:w="8350" w:type="dxa"/>
            <w:shd w:val="clear" w:color="auto" w:fill="auto"/>
          </w:tcPr>
          <w:p w:rsidR="000110B8" w:rsidRPr="00EB133A" w:rsidRDefault="000110B8" w:rsidP="001201EF">
            <w:pPr>
              <w:widowControl w:val="0"/>
              <w:suppressLineNumbers/>
              <w:suppressAutoHyphens/>
              <w:spacing w:before="120" w:after="120"/>
              <w:jc w:val="center"/>
              <w:rPr>
                <w:rFonts w:ascii="Book Antiqua" w:hAnsi="Book Antiqua"/>
                <w:b/>
                <w:sz w:val="28"/>
                <w:szCs w:val="24"/>
                <w:lang w:val="es-MX"/>
              </w:rPr>
            </w:pPr>
            <w:r w:rsidRPr="00EB133A">
              <w:rPr>
                <w:rFonts w:ascii="Book Antiqua" w:hAnsi="Book Antiqua"/>
                <w:b/>
                <w:sz w:val="28"/>
                <w:szCs w:val="24"/>
                <w:lang w:val="es-MX"/>
              </w:rPr>
              <w:t>33) Servicios de tutoría en apoyo al aprendizaje de los estudiantes</w:t>
            </w:r>
          </w:p>
        </w:tc>
        <w:tc>
          <w:tcPr>
            <w:tcW w:w="861" w:type="dxa"/>
            <w:shd w:val="clear" w:color="auto" w:fill="auto"/>
          </w:tcPr>
          <w:p w:rsidR="000110B8" w:rsidRPr="00EB133A" w:rsidRDefault="000110B8" w:rsidP="001201EF">
            <w:pPr>
              <w:widowControl w:val="0"/>
              <w:suppressLineNumbers/>
              <w:suppressAutoHyphens/>
              <w:spacing w:after="120"/>
              <w:ind w:left="360"/>
              <w:jc w:val="center"/>
              <w:rPr>
                <w:rFonts w:ascii="Book Antiqua" w:hAnsi="Book Antiqua"/>
                <w:b/>
                <w:sz w:val="28"/>
                <w:szCs w:val="24"/>
                <w:lang w:val="es-MX"/>
              </w:rPr>
            </w:pPr>
          </w:p>
        </w:tc>
      </w:tr>
      <w:tr w:rsidR="000110B8" w:rsidRPr="00EB133A" w:rsidTr="001201EF">
        <w:trPr>
          <w:trHeight w:val="419"/>
        </w:trPr>
        <w:tc>
          <w:tcPr>
            <w:tcW w:w="8350" w:type="dxa"/>
            <w:shd w:val="clear" w:color="auto" w:fill="auto"/>
          </w:tcPr>
          <w:p w:rsidR="000110B8" w:rsidRPr="00EB133A" w:rsidRDefault="000110B8" w:rsidP="001201EF">
            <w:pPr>
              <w:widowControl w:val="0"/>
              <w:numPr>
                <w:ilvl w:val="1"/>
                <w:numId w:val="83"/>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Constancias de asignación de </w:t>
            </w:r>
            <w:proofErr w:type="spellStart"/>
            <w:r w:rsidRPr="00EB133A">
              <w:rPr>
                <w:rFonts w:ascii="Book Antiqua" w:hAnsi="Book Antiqua"/>
                <w:szCs w:val="24"/>
                <w:lang w:val="es-MX"/>
              </w:rPr>
              <w:t>tutorandos</w:t>
            </w:r>
            <w:proofErr w:type="spellEnd"/>
            <w:r w:rsidRPr="00EB133A">
              <w:rPr>
                <w:rFonts w:ascii="Book Antiqua" w:hAnsi="Book Antiqua"/>
                <w:szCs w:val="24"/>
                <w:lang w:val="es-MX"/>
              </w:rPr>
              <w:t xml:space="preserve"> al personal académico del programa</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lang w:val="es-MX"/>
              </w:rPr>
            </w:pPr>
          </w:p>
        </w:tc>
      </w:tr>
      <w:tr w:rsidR="000110B8" w:rsidRPr="00EB133A" w:rsidTr="001201EF">
        <w:trPr>
          <w:trHeight w:val="286"/>
        </w:trPr>
        <w:tc>
          <w:tcPr>
            <w:tcW w:w="8350" w:type="dxa"/>
            <w:shd w:val="clear" w:color="auto" w:fill="auto"/>
          </w:tcPr>
          <w:p w:rsidR="000110B8" w:rsidRPr="00EB133A" w:rsidRDefault="000110B8" w:rsidP="001201EF">
            <w:pPr>
              <w:widowControl w:val="0"/>
              <w:numPr>
                <w:ilvl w:val="1"/>
                <w:numId w:val="83"/>
              </w:numPr>
              <w:suppressLineNumbers/>
              <w:suppressAutoHyphens/>
              <w:spacing w:before="120" w:after="120"/>
              <w:rPr>
                <w:rFonts w:ascii="Book Antiqua" w:hAnsi="Book Antiqua"/>
                <w:szCs w:val="24"/>
                <w:lang w:val="es-MX"/>
              </w:rPr>
            </w:pPr>
            <w:r w:rsidRPr="00EB133A">
              <w:rPr>
                <w:rFonts w:ascii="Book Antiqua" w:hAnsi="Book Antiqua"/>
                <w:szCs w:val="24"/>
              </w:rPr>
              <w:t>Otros medios de verificación (describir)</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lang w:val="es-MX"/>
              </w:rPr>
            </w:pPr>
          </w:p>
        </w:tc>
      </w:tr>
      <w:tr w:rsidR="000110B8" w:rsidRPr="00EB133A" w:rsidTr="001201EF">
        <w:trPr>
          <w:trHeight w:val="879"/>
        </w:trPr>
        <w:tc>
          <w:tcPr>
            <w:tcW w:w="8350" w:type="dxa"/>
            <w:shd w:val="clear" w:color="auto" w:fill="auto"/>
          </w:tcPr>
          <w:p w:rsidR="000110B8" w:rsidRPr="00EB133A" w:rsidRDefault="000110B8" w:rsidP="001201EF">
            <w:pPr>
              <w:widowControl w:val="0"/>
              <w:numPr>
                <w:ilvl w:val="1"/>
                <w:numId w:val="83"/>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Relación de las actividades de tutoría, que contenga la descripción de las mismas, objetivos, contenidos, acciones, lista de alumnos de cada tutor y resultados.</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lang w:val="es-MX"/>
              </w:rPr>
            </w:pPr>
          </w:p>
        </w:tc>
      </w:tr>
      <w:tr w:rsidR="000110B8" w:rsidRPr="00EB133A" w:rsidTr="001201EF">
        <w:trPr>
          <w:trHeight w:val="245"/>
        </w:trPr>
        <w:tc>
          <w:tcPr>
            <w:tcW w:w="8350" w:type="dxa"/>
            <w:shd w:val="clear" w:color="auto" w:fill="auto"/>
          </w:tcPr>
          <w:p w:rsidR="000110B8" w:rsidRPr="00EB133A" w:rsidRDefault="000110B8" w:rsidP="001201EF">
            <w:pPr>
              <w:widowControl w:val="0"/>
              <w:numPr>
                <w:ilvl w:val="1"/>
                <w:numId w:val="83"/>
              </w:numPr>
              <w:suppressLineNumbers/>
              <w:suppressAutoHyphens/>
              <w:spacing w:before="120" w:after="120"/>
              <w:rPr>
                <w:rFonts w:ascii="Book Antiqua" w:hAnsi="Book Antiqua"/>
                <w:szCs w:val="24"/>
                <w:lang w:val="es-MX"/>
              </w:rPr>
            </w:pPr>
            <w:r w:rsidRPr="00EB133A">
              <w:rPr>
                <w:rFonts w:ascii="Book Antiqua" w:hAnsi="Book Antiqua"/>
                <w:szCs w:val="24"/>
              </w:rPr>
              <w:t>Otros medios de verificación (describir)</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lang w:val="es-MX"/>
              </w:rPr>
            </w:pPr>
          </w:p>
        </w:tc>
      </w:tr>
      <w:tr w:rsidR="000110B8" w:rsidRPr="00EB133A" w:rsidTr="001201EF">
        <w:trPr>
          <w:trHeight w:val="312"/>
        </w:trPr>
        <w:tc>
          <w:tcPr>
            <w:tcW w:w="8350" w:type="dxa"/>
            <w:shd w:val="clear" w:color="auto" w:fill="auto"/>
          </w:tcPr>
          <w:p w:rsidR="000110B8" w:rsidRPr="00EB133A" w:rsidRDefault="000110B8" w:rsidP="001201EF">
            <w:pPr>
              <w:widowControl w:val="0"/>
              <w:suppressLineNumbers/>
              <w:suppressAutoHyphens/>
              <w:spacing w:before="120" w:after="120"/>
              <w:jc w:val="center"/>
              <w:rPr>
                <w:rFonts w:ascii="Book Antiqua" w:hAnsi="Book Antiqua"/>
                <w:b/>
                <w:sz w:val="28"/>
                <w:szCs w:val="24"/>
                <w:lang w:val="es-MX"/>
              </w:rPr>
            </w:pPr>
            <w:r w:rsidRPr="00EB133A">
              <w:rPr>
                <w:rFonts w:ascii="Book Antiqua" w:hAnsi="Book Antiqua"/>
                <w:b/>
                <w:sz w:val="28"/>
                <w:szCs w:val="24"/>
                <w:lang w:val="es-MX"/>
              </w:rPr>
              <w:t>34) Programa de apoyo para la inserción laboral</w:t>
            </w:r>
          </w:p>
        </w:tc>
        <w:tc>
          <w:tcPr>
            <w:tcW w:w="861" w:type="dxa"/>
            <w:shd w:val="clear" w:color="auto" w:fill="auto"/>
          </w:tcPr>
          <w:p w:rsidR="000110B8" w:rsidRPr="00EB133A" w:rsidRDefault="000110B8" w:rsidP="001201EF">
            <w:pPr>
              <w:widowControl w:val="0"/>
              <w:suppressLineNumbers/>
              <w:suppressAutoHyphens/>
              <w:spacing w:after="120"/>
              <w:ind w:left="360"/>
              <w:jc w:val="center"/>
              <w:rPr>
                <w:rFonts w:ascii="Book Antiqua" w:hAnsi="Book Antiqua"/>
                <w:b/>
                <w:sz w:val="28"/>
                <w:szCs w:val="24"/>
                <w:lang w:val="es-MX"/>
              </w:rPr>
            </w:pPr>
          </w:p>
        </w:tc>
      </w:tr>
      <w:tr w:rsidR="000110B8" w:rsidRPr="00EB133A" w:rsidTr="001201EF">
        <w:trPr>
          <w:trHeight w:val="1052"/>
        </w:trPr>
        <w:tc>
          <w:tcPr>
            <w:tcW w:w="8350" w:type="dxa"/>
            <w:shd w:val="clear" w:color="auto" w:fill="auto"/>
          </w:tcPr>
          <w:p w:rsidR="000110B8" w:rsidRPr="00EB133A" w:rsidRDefault="000110B8" w:rsidP="001201EF">
            <w:pPr>
              <w:widowControl w:val="0"/>
              <w:numPr>
                <w:ilvl w:val="1"/>
                <w:numId w:val="84"/>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Relación de los programas de orientación profesional que faciliten la inserción laboral de los  estudiantes, que contenga la descripción de los mismos, objetivos, contenidos, acciones, nivel de participación y resultados.</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lang w:val="es-MX"/>
              </w:rPr>
            </w:pPr>
          </w:p>
        </w:tc>
      </w:tr>
      <w:tr w:rsidR="000110B8" w:rsidRPr="00EB133A" w:rsidTr="001201EF">
        <w:trPr>
          <w:trHeight w:val="255"/>
        </w:trPr>
        <w:tc>
          <w:tcPr>
            <w:tcW w:w="8350" w:type="dxa"/>
            <w:shd w:val="clear" w:color="auto" w:fill="auto"/>
          </w:tcPr>
          <w:p w:rsidR="000110B8" w:rsidRPr="00EB133A" w:rsidRDefault="000110B8" w:rsidP="001201EF">
            <w:pPr>
              <w:widowControl w:val="0"/>
              <w:numPr>
                <w:ilvl w:val="1"/>
                <w:numId w:val="84"/>
              </w:numPr>
              <w:suppressLineNumbers/>
              <w:suppressAutoHyphens/>
              <w:spacing w:before="120" w:after="120"/>
              <w:rPr>
                <w:rFonts w:ascii="Book Antiqua" w:hAnsi="Book Antiqua"/>
                <w:szCs w:val="24"/>
                <w:lang w:val="es-MX"/>
              </w:rPr>
            </w:pPr>
            <w:r w:rsidRPr="00EB133A">
              <w:rPr>
                <w:rFonts w:ascii="Book Antiqua" w:hAnsi="Book Antiqua"/>
                <w:szCs w:val="24"/>
              </w:rPr>
              <w:t>Otros medios de verificación (describir)</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lang w:val="es-MX"/>
              </w:rPr>
            </w:pPr>
          </w:p>
        </w:tc>
      </w:tr>
      <w:tr w:rsidR="000110B8" w:rsidRPr="00EB133A" w:rsidTr="001201EF">
        <w:trPr>
          <w:trHeight w:val="230"/>
        </w:trPr>
        <w:tc>
          <w:tcPr>
            <w:tcW w:w="8350" w:type="dxa"/>
            <w:shd w:val="clear" w:color="auto" w:fill="auto"/>
          </w:tcPr>
          <w:p w:rsidR="000110B8" w:rsidRPr="00EB133A" w:rsidRDefault="000110B8" w:rsidP="001201EF">
            <w:pPr>
              <w:widowControl w:val="0"/>
              <w:suppressLineNumbers/>
              <w:suppressAutoHyphens/>
              <w:spacing w:before="120" w:after="120"/>
              <w:jc w:val="center"/>
              <w:rPr>
                <w:rFonts w:ascii="Book Antiqua" w:hAnsi="Book Antiqua"/>
                <w:b/>
                <w:sz w:val="28"/>
                <w:szCs w:val="24"/>
                <w:lang w:val="es-MX"/>
              </w:rPr>
            </w:pPr>
            <w:r w:rsidRPr="00EB133A">
              <w:rPr>
                <w:rFonts w:ascii="Book Antiqua" w:hAnsi="Book Antiqua"/>
                <w:b/>
                <w:sz w:val="28"/>
                <w:szCs w:val="24"/>
                <w:lang w:val="es-MX"/>
              </w:rPr>
              <w:t>35) Actividades complementarias para la formación integral</w:t>
            </w:r>
          </w:p>
        </w:tc>
        <w:tc>
          <w:tcPr>
            <w:tcW w:w="861" w:type="dxa"/>
            <w:shd w:val="clear" w:color="auto" w:fill="auto"/>
          </w:tcPr>
          <w:p w:rsidR="000110B8" w:rsidRPr="00EB133A" w:rsidRDefault="000110B8" w:rsidP="001201EF">
            <w:pPr>
              <w:widowControl w:val="0"/>
              <w:suppressLineNumbers/>
              <w:suppressAutoHyphens/>
              <w:spacing w:after="120"/>
              <w:ind w:left="360"/>
              <w:jc w:val="center"/>
              <w:rPr>
                <w:rFonts w:ascii="Book Antiqua" w:hAnsi="Book Antiqua"/>
                <w:b/>
                <w:sz w:val="28"/>
                <w:szCs w:val="24"/>
                <w:lang w:val="es-MX"/>
              </w:rPr>
            </w:pPr>
          </w:p>
        </w:tc>
      </w:tr>
      <w:tr w:rsidR="000110B8" w:rsidRPr="00EB133A" w:rsidTr="001201EF">
        <w:trPr>
          <w:trHeight w:val="1644"/>
        </w:trPr>
        <w:tc>
          <w:tcPr>
            <w:tcW w:w="8350" w:type="dxa"/>
            <w:shd w:val="clear" w:color="auto" w:fill="auto"/>
          </w:tcPr>
          <w:p w:rsidR="000110B8" w:rsidRPr="00EB133A" w:rsidRDefault="000110B8" w:rsidP="001201EF">
            <w:pPr>
              <w:widowControl w:val="0"/>
              <w:numPr>
                <w:ilvl w:val="1"/>
                <w:numId w:val="85"/>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Relación de las actividades destinadas a la formación integral del estudiante, de orden cultural, humanístico, deportivo, recreativo, de cooperación y de voluntariado y de programas de autoaprendizaje que contenga la descripción de los mismos, objetivos, contenidos, acciones, nivel de participación y resultados. </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lang w:val="es-MX"/>
              </w:rPr>
            </w:pPr>
          </w:p>
        </w:tc>
      </w:tr>
      <w:tr w:rsidR="000110B8" w:rsidRPr="00EB133A" w:rsidTr="001201EF">
        <w:trPr>
          <w:trHeight w:val="266"/>
        </w:trPr>
        <w:tc>
          <w:tcPr>
            <w:tcW w:w="8350" w:type="dxa"/>
            <w:shd w:val="clear" w:color="auto" w:fill="auto"/>
          </w:tcPr>
          <w:p w:rsidR="000110B8" w:rsidRPr="00EB133A" w:rsidRDefault="000110B8" w:rsidP="001201EF">
            <w:pPr>
              <w:widowControl w:val="0"/>
              <w:numPr>
                <w:ilvl w:val="1"/>
                <w:numId w:val="85"/>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Otros medios de verificación (describir)</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lang w:val="es-MX"/>
              </w:rPr>
            </w:pPr>
          </w:p>
        </w:tc>
      </w:tr>
      <w:tr w:rsidR="000110B8" w:rsidRPr="00EB133A" w:rsidTr="001201EF">
        <w:trPr>
          <w:trHeight w:val="378"/>
        </w:trPr>
        <w:tc>
          <w:tcPr>
            <w:tcW w:w="8350" w:type="dxa"/>
            <w:shd w:val="clear" w:color="auto" w:fill="auto"/>
          </w:tcPr>
          <w:p w:rsidR="000110B8" w:rsidRPr="00EB133A" w:rsidRDefault="000110B8" w:rsidP="001201EF">
            <w:pPr>
              <w:widowControl w:val="0"/>
              <w:suppressLineNumbers/>
              <w:suppressAutoHyphens/>
              <w:spacing w:before="120" w:after="120"/>
              <w:jc w:val="center"/>
              <w:rPr>
                <w:rFonts w:ascii="Book Antiqua" w:hAnsi="Book Antiqua"/>
                <w:b/>
                <w:sz w:val="28"/>
                <w:szCs w:val="24"/>
                <w:lang w:val="es-MX"/>
              </w:rPr>
            </w:pPr>
            <w:r w:rsidRPr="00EB133A">
              <w:rPr>
                <w:rFonts w:ascii="Book Antiqua" w:hAnsi="Book Antiqua"/>
                <w:b/>
                <w:sz w:val="28"/>
                <w:szCs w:val="24"/>
                <w:lang w:val="es-MX"/>
              </w:rPr>
              <w:t xml:space="preserve">36) Programa de </w:t>
            </w:r>
            <w:proofErr w:type="spellStart"/>
            <w:r w:rsidRPr="00EB133A">
              <w:rPr>
                <w:rFonts w:ascii="Book Antiqua" w:hAnsi="Book Antiqua"/>
                <w:b/>
                <w:sz w:val="28"/>
                <w:szCs w:val="24"/>
                <w:lang w:val="es-MX"/>
              </w:rPr>
              <w:t>enseñaza</w:t>
            </w:r>
            <w:proofErr w:type="spellEnd"/>
            <w:r w:rsidRPr="00EB133A">
              <w:rPr>
                <w:rFonts w:ascii="Book Antiqua" w:hAnsi="Book Antiqua"/>
                <w:b/>
                <w:sz w:val="28"/>
                <w:szCs w:val="24"/>
                <w:lang w:val="es-MX"/>
              </w:rPr>
              <w:t xml:space="preserve"> de idiomas</w:t>
            </w:r>
          </w:p>
        </w:tc>
        <w:tc>
          <w:tcPr>
            <w:tcW w:w="861" w:type="dxa"/>
            <w:shd w:val="clear" w:color="auto" w:fill="auto"/>
          </w:tcPr>
          <w:p w:rsidR="000110B8" w:rsidRPr="00EB133A" w:rsidRDefault="000110B8" w:rsidP="001201EF">
            <w:pPr>
              <w:widowControl w:val="0"/>
              <w:suppressLineNumbers/>
              <w:suppressAutoHyphens/>
              <w:spacing w:after="120"/>
              <w:ind w:left="360"/>
              <w:jc w:val="center"/>
              <w:rPr>
                <w:rFonts w:ascii="Book Antiqua" w:hAnsi="Book Antiqua"/>
                <w:b/>
                <w:sz w:val="28"/>
                <w:szCs w:val="24"/>
                <w:lang w:val="es-MX"/>
              </w:rPr>
            </w:pPr>
          </w:p>
        </w:tc>
      </w:tr>
      <w:tr w:rsidR="000110B8" w:rsidRPr="00EB133A" w:rsidTr="001201EF">
        <w:trPr>
          <w:trHeight w:val="378"/>
        </w:trPr>
        <w:tc>
          <w:tcPr>
            <w:tcW w:w="8350" w:type="dxa"/>
            <w:shd w:val="clear" w:color="auto" w:fill="auto"/>
          </w:tcPr>
          <w:p w:rsidR="000110B8" w:rsidRPr="00EB133A" w:rsidRDefault="000110B8" w:rsidP="001201EF">
            <w:pPr>
              <w:widowControl w:val="0"/>
              <w:numPr>
                <w:ilvl w:val="1"/>
                <w:numId w:val="86"/>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Inventario de la infraestructura para la enseñanza de idiomas.</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lang w:val="es-MX"/>
              </w:rPr>
            </w:pPr>
          </w:p>
        </w:tc>
      </w:tr>
      <w:tr w:rsidR="000110B8" w:rsidRPr="00EB133A" w:rsidTr="001201EF">
        <w:trPr>
          <w:trHeight w:val="480"/>
        </w:trPr>
        <w:tc>
          <w:tcPr>
            <w:tcW w:w="8350" w:type="dxa"/>
            <w:shd w:val="clear" w:color="auto" w:fill="auto"/>
          </w:tcPr>
          <w:p w:rsidR="000110B8" w:rsidRPr="00EB133A" w:rsidRDefault="000110B8" w:rsidP="001201EF">
            <w:pPr>
              <w:widowControl w:val="0"/>
              <w:numPr>
                <w:ilvl w:val="1"/>
                <w:numId w:val="86"/>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Documentación que contenga la descripción del programa, objetivos, </w:t>
            </w:r>
            <w:r w:rsidRPr="00EB133A">
              <w:rPr>
                <w:rFonts w:ascii="Book Antiqua" w:hAnsi="Book Antiqua"/>
                <w:szCs w:val="24"/>
                <w:lang w:val="es-MX"/>
              </w:rPr>
              <w:lastRenderedPageBreak/>
              <w:t xml:space="preserve">nivel de participación y resultados. </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lang w:val="es-MX"/>
              </w:rPr>
            </w:pPr>
          </w:p>
        </w:tc>
      </w:tr>
      <w:tr w:rsidR="000110B8" w:rsidRPr="00EB133A" w:rsidTr="001201EF">
        <w:trPr>
          <w:trHeight w:val="266"/>
        </w:trPr>
        <w:tc>
          <w:tcPr>
            <w:tcW w:w="8350" w:type="dxa"/>
            <w:shd w:val="clear" w:color="auto" w:fill="auto"/>
          </w:tcPr>
          <w:p w:rsidR="000110B8" w:rsidRPr="00EB133A" w:rsidRDefault="000110B8" w:rsidP="001201EF">
            <w:pPr>
              <w:widowControl w:val="0"/>
              <w:numPr>
                <w:ilvl w:val="1"/>
                <w:numId w:val="86"/>
              </w:numPr>
              <w:suppressLineNumbers/>
              <w:suppressAutoHyphens/>
              <w:spacing w:before="120" w:after="120"/>
              <w:rPr>
                <w:rFonts w:ascii="Book Antiqua" w:hAnsi="Book Antiqua"/>
                <w:szCs w:val="24"/>
                <w:lang w:val="es-MX"/>
              </w:rPr>
            </w:pPr>
            <w:r w:rsidRPr="00EB133A">
              <w:rPr>
                <w:rFonts w:ascii="Book Antiqua" w:hAnsi="Book Antiqua"/>
                <w:szCs w:val="24"/>
                <w:lang w:val="es-MX"/>
              </w:rPr>
              <w:lastRenderedPageBreak/>
              <w:t xml:space="preserve"> Otros medios de verificación (describir)</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lang w:val="es-MX"/>
              </w:rPr>
            </w:pPr>
          </w:p>
        </w:tc>
      </w:tr>
      <w:tr w:rsidR="000110B8" w:rsidRPr="00EB133A" w:rsidTr="001201EF">
        <w:trPr>
          <w:trHeight w:val="248"/>
        </w:trPr>
        <w:tc>
          <w:tcPr>
            <w:tcW w:w="8350" w:type="dxa"/>
            <w:shd w:val="clear" w:color="auto" w:fill="auto"/>
          </w:tcPr>
          <w:p w:rsidR="000110B8" w:rsidRPr="00EB133A" w:rsidRDefault="000110B8" w:rsidP="001201EF">
            <w:pPr>
              <w:widowControl w:val="0"/>
              <w:suppressLineNumbers/>
              <w:suppressAutoHyphens/>
              <w:spacing w:before="120" w:after="120"/>
              <w:jc w:val="center"/>
              <w:rPr>
                <w:rFonts w:ascii="Book Antiqua" w:hAnsi="Book Antiqua"/>
                <w:b/>
                <w:sz w:val="28"/>
                <w:szCs w:val="24"/>
                <w:lang w:val="es-MX"/>
              </w:rPr>
            </w:pPr>
            <w:r w:rsidRPr="00EB133A">
              <w:rPr>
                <w:rFonts w:ascii="Book Antiqua" w:hAnsi="Book Antiqua"/>
                <w:b/>
                <w:sz w:val="28"/>
                <w:szCs w:val="24"/>
                <w:lang w:val="es-MX"/>
              </w:rPr>
              <w:t>37) Programa de becas</w:t>
            </w:r>
          </w:p>
        </w:tc>
        <w:tc>
          <w:tcPr>
            <w:tcW w:w="861" w:type="dxa"/>
            <w:shd w:val="clear" w:color="auto" w:fill="auto"/>
          </w:tcPr>
          <w:p w:rsidR="000110B8" w:rsidRPr="00EB133A" w:rsidRDefault="000110B8" w:rsidP="001201EF">
            <w:pPr>
              <w:widowControl w:val="0"/>
              <w:suppressLineNumbers/>
              <w:suppressAutoHyphens/>
              <w:spacing w:after="120"/>
              <w:ind w:left="360"/>
              <w:jc w:val="center"/>
              <w:rPr>
                <w:rFonts w:ascii="Book Antiqua" w:hAnsi="Book Antiqua"/>
                <w:b/>
                <w:sz w:val="28"/>
                <w:szCs w:val="24"/>
                <w:lang w:val="es-MX"/>
              </w:rPr>
            </w:pPr>
          </w:p>
        </w:tc>
      </w:tr>
      <w:tr w:rsidR="000110B8" w:rsidRPr="00EB133A" w:rsidTr="001201EF">
        <w:trPr>
          <w:trHeight w:val="715"/>
        </w:trPr>
        <w:tc>
          <w:tcPr>
            <w:tcW w:w="8350" w:type="dxa"/>
            <w:shd w:val="clear" w:color="auto" w:fill="auto"/>
          </w:tcPr>
          <w:p w:rsidR="000110B8" w:rsidRPr="00EB133A" w:rsidRDefault="000110B8" w:rsidP="001201EF">
            <w:pPr>
              <w:widowControl w:val="0"/>
              <w:numPr>
                <w:ilvl w:val="1"/>
                <w:numId w:val="87"/>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Relación que contenga la descripción de los programas vigentes en la institución (</w:t>
            </w:r>
            <w:proofErr w:type="spellStart"/>
            <w:r w:rsidRPr="00EB133A">
              <w:rPr>
                <w:rFonts w:ascii="Book Antiqua" w:hAnsi="Book Antiqua"/>
                <w:szCs w:val="24"/>
                <w:lang w:val="es-MX"/>
              </w:rPr>
              <w:t>pronabes</w:t>
            </w:r>
            <w:proofErr w:type="spellEnd"/>
            <w:r w:rsidRPr="00EB133A">
              <w:rPr>
                <w:rFonts w:ascii="Book Antiqua" w:hAnsi="Book Antiqua"/>
                <w:szCs w:val="24"/>
                <w:lang w:val="es-MX"/>
              </w:rPr>
              <w:t>, institucionales, otros), objetivos, nivel de participación y resultados, así como la normatividad para su evaluación.</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lang w:val="es-MX"/>
              </w:rPr>
            </w:pPr>
          </w:p>
        </w:tc>
      </w:tr>
      <w:tr w:rsidR="000110B8" w:rsidRPr="00EB133A" w:rsidTr="001201EF">
        <w:trPr>
          <w:trHeight w:val="296"/>
        </w:trPr>
        <w:tc>
          <w:tcPr>
            <w:tcW w:w="8350" w:type="dxa"/>
            <w:shd w:val="clear" w:color="auto" w:fill="auto"/>
          </w:tcPr>
          <w:p w:rsidR="000110B8" w:rsidRPr="00EB133A" w:rsidRDefault="000110B8" w:rsidP="001201EF">
            <w:pPr>
              <w:widowControl w:val="0"/>
              <w:numPr>
                <w:ilvl w:val="1"/>
                <w:numId w:val="87"/>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Otros medios de verificación (describir)</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lang w:val="es-MX"/>
              </w:rPr>
            </w:pPr>
          </w:p>
        </w:tc>
      </w:tr>
      <w:tr w:rsidR="000110B8" w:rsidRPr="00EB133A" w:rsidTr="001201EF">
        <w:trPr>
          <w:trHeight w:val="238"/>
        </w:trPr>
        <w:tc>
          <w:tcPr>
            <w:tcW w:w="8350" w:type="dxa"/>
            <w:shd w:val="clear" w:color="auto" w:fill="auto"/>
          </w:tcPr>
          <w:p w:rsidR="000110B8" w:rsidRPr="00EB133A" w:rsidRDefault="000110B8" w:rsidP="001201EF">
            <w:pPr>
              <w:widowControl w:val="0"/>
              <w:suppressLineNumbers/>
              <w:suppressAutoHyphens/>
              <w:spacing w:before="120" w:after="120"/>
              <w:jc w:val="center"/>
              <w:rPr>
                <w:rFonts w:ascii="Book Antiqua" w:hAnsi="Book Antiqua"/>
                <w:b/>
                <w:sz w:val="28"/>
                <w:szCs w:val="24"/>
                <w:lang w:val="es-MX"/>
              </w:rPr>
            </w:pPr>
            <w:r w:rsidRPr="00EB133A">
              <w:rPr>
                <w:rFonts w:ascii="Book Antiqua" w:hAnsi="Book Antiqua"/>
                <w:b/>
                <w:sz w:val="28"/>
                <w:szCs w:val="24"/>
                <w:lang w:val="es-MX"/>
              </w:rPr>
              <w:t>38) Reconocimiento a los estudiantes de alto desempeño</w:t>
            </w:r>
          </w:p>
        </w:tc>
        <w:tc>
          <w:tcPr>
            <w:tcW w:w="861" w:type="dxa"/>
            <w:shd w:val="clear" w:color="auto" w:fill="auto"/>
          </w:tcPr>
          <w:p w:rsidR="000110B8" w:rsidRPr="00EB133A" w:rsidRDefault="000110B8" w:rsidP="001201EF">
            <w:pPr>
              <w:widowControl w:val="0"/>
              <w:suppressLineNumbers/>
              <w:suppressAutoHyphens/>
              <w:spacing w:after="120"/>
              <w:ind w:left="360"/>
              <w:jc w:val="center"/>
              <w:rPr>
                <w:rFonts w:ascii="Book Antiqua" w:hAnsi="Book Antiqua"/>
                <w:b/>
                <w:sz w:val="28"/>
                <w:szCs w:val="24"/>
                <w:lang w:val="es-MX"/>
              </w:rPr>
            </w:pPr>
          </w:p>
        </w:tc>
      </w:tr>
      <w:tr w:rsidR="000110B8" w:rsidRPr="00EB133A" w:rsidTr="001201EF">
        <w:trPr>
          <w:trHeight w:val="592"/>
        </w:trPr>
        <w:tc>
          <w:tcPr>
            <w:tcW w:w="8350" w:type="dxa"/>
            <w:shd w:val="clear" w:color="auto" w:fill="auto"/>
          </w:tcPr>
          <w:p w:rsidR="000110B8" w:rsidRPr="00EB133A" w:rsidRDefault="000110B8" w:rsidP="001201EF">
            <w:pPr>
              <w:widowControl w:val="0"/>
              <w:numPr>
                <w:ilvl w:val="1"/>
                <w:numId w:val="88"/>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Normatividad para el reconocimiento al desempeño de los estudiantes y la relación de acciones y resultados.</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lang w:val="es-MX"/>
              </w:rPr>
            </w:pPr>
          </w:p>
        </w:tc>
      </w:tr>
      <w:tr w:rsidR="000110B8" w:rsidRPr="00EB133A" w:rsidTr="001201EF">
        <w:trPr>
          <w:trHeight w:val="123"/>
        </w:trPr>
        <w:tc>
          <w:tcPr>
            <w:tcW w:w="8350" w:type="dxa"/>
            <w:shd w:val="clear" w:color="auto" w:fill="auto"/>
          </w:tcPr>
          <w:p w:rsidR="000110B8" w:rsidRPr="00EB133A" w:rsidRDefault="000110B8" w:rsidP="001201EF">
            <w:pPr>
              <w:widowControl w:val="0"/>
              <w:numPr>
                <w:ilvl w:val="1"/>
                <w:numId w:val="88"/>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Otros medios de verificación (describir)</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lang w:val="es-MX"/>
              </w:rPr>
            </w:pPr>
          </w:p>
        </w:tc>
      </w:tr>
    </w:tbl>
    <w:p w:rsidR="000110B8" w:rsidRDefault="000110B8" w:rsidP="000110B8"/>
    <w:p w:rsidR="000110B8" w:rsidRPr="00B3318C" w:rsidRDefault="000110B8" w:rsidP="000110B8">
      <w:pPr>
        <w:widowControl w:val="0"/>
        <w:suppressLineNumbers/>
        <w:suppressAutoHyphens/>
        <w:spacing w:before="120" w:after="120"/>
        <w:rPr>
          <w:rFonts w:ascii="Book Antiqua" w:hAnsi="Book Antiqua"/>
          <w:b/>
          <w:sz w:val="28"/>
          <w:szCs w:val="24"/>
        </w:rPr>
      </w:pPr>
      <w:r>
        <w:rPr>
          <w:rFonts w:ascii="Book Antiqua" w:hAnsi="Book Antiqua"/>
          <w:b/>
          <w:sz w:val="28"/>
          <w:szCs w:val="24"/>
        </w:rPr>
        <w:t>Carpeta 7:</w:t>
      </w:r>
      <w:r w:rsidRPr="00B3318C">
        <w:rPr>
          <w:rFonts w:ascii="Book Antiqua" w:hAnsi="Book Antiqua"/>
          <w:b/>
          <w:sz w:val="28"/>
          <w:szCs w:val="24"/>
        </w:rPr>
        <w:t xml:space="preserve"> Instalaciones, equipo y servicios</w:t>
      </w:r>
    </w:p>
    <w:tbl>
      <w:tblPr>
        <w:tblW w:w="921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tblPr>
      <w:tblGrid>
        <w:gridCol w:w="8350"/>
        <w:gridCol w:w="861"/>
      </w:tblGrid>
      <w:tr w:rsidR="000110B8" w:rsidRPr="00EB133A" w:rsidTr="001201EF">
        <w:trPr>
          <w:trHeight w:val="297"/>
        </w:trPr>
        <w:tc>
          <w:tcPr>
            <w:tcW w:w="8350" w:type="dxa"/>
            <w:shd w:val="clear" w:color="auto" w:fill="auto"/>
          </w:tcPr>
          <w:p w:rsidR="000110B8" w:rsidRPr="00EB133A" w:rsidRDefault="000110B8" w:rsidP="001201EF">
            <w:pPr>
              <w:widowControl w:val="0"/>
              <w:suppressLineNumbers/>
              <w:suppressAutoHyphens/>
              <w:spacing w:before="120" w:after="120"/>
              <w:jc w:val="center"/>
              <w:rPr>
                <w:rFonts w:ascii="Book Antiqua" w:hAnsi="Book Antiqua"/>
                <w:b/>
                <w:sz w:val="28"/>
                <w:szCs w:val="24"/>
                <w:lang w:val="es-MX"/>
              </w:rPr>
            </w:pPr>
            <w:r w:rsidRPr="00EB133A">
              <w:rPr>
                <w:rFonts w:ascii="Book Antiqua" w:hAnsi="Book Antiqua"/>
                <w:b/>
                <w:sz w:val="28"/>
                <w:szCs w:val="24"/>
                <w:lang w:val="es-MX"/>
              </w:rPr>
              <w:t>39) Aulas</w:t>
            </w:r>
          </w:p>
        </w:tc>
        <w:tc>
          <w:tcPr>
            <w:tcW w:w="861" w:type="dxa"/>
            <w:shd w:val="clear" w:color="auto" w:fill="auto"/>
          </w:tcPr>
          <w:p w:rsidR="000110B8" w:rsidRPr="00EB133A" w:rsidRDefault="000110B8" w:rsidP="001201EF">
            <w:pPr>
              <w:widowControl w:val="0"/>
              <w:suppressLineNumbers/>
              <w:suppressAutoHyphens/>
              <w:spacing w:after="120"/>
              <w:ind w:left="360"/>
              <w:jc w:val="center"/>
              <w:rPr>
                <w:rFonts w:ascii="Book Antiqua" w:hAnsi="Book Antiqua"/>
                <w:b/>
                <w:sz w:val="28"/>
                <w:szCs w:val="24"/>
                <w:lang w:val="es-MX"/>
              </w:rPr>
            </w:pPr>
          </w:p>
        </w:tc>
      </w:tr>
      <w:tr w:rsidR="000110B8" w:rsidRPr="00EB133A" w:rsidTr="001201EF">
        <w:trPr>
          <w:trHeight w:val="297"/>
        </w:trPr>
        <w:tc>
          <w:tcPr>
            <w:tcW w:w="8350" w:type="dxa"/>
            <w:shd w:val="clear" w:color="auto" w:fill="auto"/>
          </w:tcPr>
          <w:p w:rsidR="000110B8" w:rsidRPr="00EB133A" w:rsidRDefault="000110B8" w:rsidP="001201EF">
            <w:pPr>
              <w:widowControl w:val="0"/>
              <w:numPr>
                <w:ilvl w:val="1"/>
                <w:numId w:val="89"/>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Planos o croquis de las instalaciones. </w:t>
            </w:r>
            <w:r w:rsidRPr="00EB133A">
              <w:rPr>
                <w:rFonts w:ascii="Book Antiqua" w:hAnsi="Book Antiqua"/>
                <w:i/>
                <w:szCs w:val="24"/>
                <w:lang w:val="es-MX"/>
              </w:rPr>
              <w:t>(Disponible para la visita. No anexar en carpeta)</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lang w:val="es-MX"/>
              </w:rPr>
            </w:pPr>
          </w:p>
        </w:tc>
      </w:tr>
      <w:tr w:rsidR="000110B8" w:rsidRPr="00EB133A" w:rsidTr="001201EF">
        <w:trPr>
          <w:trHeight w:val="582"/>
        </w:trPr>
        <w:tc>
          <w:tcPr>
            <w:tcW w:w="8350" w:type="dxa"/>
            <w:shd w:val="clear" w:color="auto" w:fill="auto"/>
          </w:tcPr>
          <w:p w:rsidR="000110B8" w:rsidRPr="00EB133A" w:rsidRDefault="000110B8" w:rsidP="001201EF">
            <w:pPr>
              <w:widowControl w:val="0"/>
              <w:numPr>
                <w:ilvl w:val="1"/>
                <w:numId w:val="89"/>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Relación, ubicación y nivel de utilización de aulas según la matricula atendida por el programa educativo. </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lang w:val="es-MX"/>
              </w:rPr>
            </w:pPr>
          </w:p>
        </w:tc>
      </w:tr>
      <w:tr w:rsidR="000110B8" w:rsidRPr="00EB133A" w:rsidTr="001201EF">
        <w:trPr>
          <w:trHeight w:val="340"/>
        </w:trPr>
        <w:tc>
          <w:tcPr>
            <w:tcW w:w="8350" w:type="dxa"/>
            <w:shd w:val="clear" w:color="auto" w:fill="auto"/>
          </w:tcPr>
          <w:p w:rsidR="000110B8" w:rsidRPr="00EB133A" w:rsidRDefault="000110B8" w:rsidP="001201EF">
            <w:pPr>
              <w:widowControl w:val="0"/>
              <w:numPr>
                <w:ilvl w:val="1"/>
                <w:numId w:val="89"/>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Tipología y equipamiento de las aulas (pizarrones, retroproyectores, proyectores multimedia o cañones, otros) </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lang w:val="es-MX"/>
              </w:rPr>
            </w:pPr>
          </w:p>
        </w:tc>
      </w:tr>
      <w:tr w:rsidR="000110B8" w:rsidRPr="00EB133A" w:rsidTr="001201EF">
        <w:trPr>
          <w:trHeight w:val="378"/>
        </w:trPr>
        <w:tc>
          <w:tcPr>
            <w:tcW w:w="8350" w:type="dxa"/>
            <w:shd w:val="clear" w:color="auto" w:fill="auto"/>
          </w:tcPr>
          <w:p w:rsidR="000110B8" w:rsidRPr="00EB133A" w:rsidRDefault="000110B8" w:rsidP="001201EF">
            <w:pPr>
              <w:widowControl w:val="0"/>
              <w:numPr>
                <w:ilvl w:val="1"/>
                <w:numId w:val="89"/>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Otros medios de verificación (describir)</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lang w:val="es-MX"/>
              </w:rPr>
            </w:pPr>
          </w:p>
        </w:tc>
      </w:tr>
      <w:tr w:rsidR="000110B8" w:rsidRPr="00EB133A" w:rsidTr="001201EF">
        <w:trPr>
          <w:trHeight w:val="327"/>
        </w:trPr>
        <w:tc>
          <w:tcPr>
            <w:tcW w:w="8350" w:type="dxa"/>
            <w:shd w:val="clear" w:color="auto" w:fill="auto"/>
          </w:tcPr>
          <w:p w:rsidR="000110B8" w:rsidRPr="00EB133A" w:rsidRDefault="000110B8" w:rsidP="001201EF">
            <w:pPr>
              <w:widowControl w:val="0"/>
              <w:suppressLineNumbers/>
              <w:suppressAutoHyphens/>
              <w:spacing w:before="120" w:after="120"/>
              <w:jc w:val="center"/>
              <w:rPr>
                <w:rFonts w:ascii="Book Antiqua" w:hAnsi="Book Antiqua"/>
                <w:b/>
                <w:sz w:val="28"/>
                <w:szCs w:val="24"/>
                <w:lang w:val="es-MX"/>
              </w:rPr>
            </w:pPr>
            <w:r w:rsidRPr="00EB133A">
              <w:rPr>
                <w:rFonts w:ascii="Book Antiqua" w:hAnsi="Book Antiqua"/>
                <w:b/>
                <w:sz w:val="28"/>
                <w:szCs w:val="24"/>
                <w:lang w:val="es-MX"/>
              </w:rPr>
              <w:t>40) Espacios para profesores</w:t>
            </w:r>
          </w:p>
        </w:tc>
        <w:tc>
          <w:tcPr>
            <w:tcW w:w="861" w:type="dxa"/>
            <w:shd w:val="clear" w:color="auto" w:fill="auto"/>
          </w:tcPr>
          <w:p w:rsidR="000110B8" w:rsidRPr="00EB133A" w:rsidRDefault="000110B8" w:rsidP="001201EF">
            <w:pPr>
              <w:widowControl w:val="0"/>
              <w:suppressLineNumbers/>
              <w:suppressAutoHyphens/>
              <w:spacing w:after="120"/>
              <w:ind w:left="360"/>
              <w:jc w:val="center"/>
              <w:rPr>
                <w:rFonts w:ascii="Book Antiqua" w:hAnsi="Book Antiqua"/>
                <w:b/>
                <w:sz w:val="28"/>
                <w:szCs w:val="24"/>
                <w:lang w:val="es-MX"/>
              </w:rPr>
            </w:pPr>
          </w:p>
        </w:tc>
      </w:tr>
      <w:tr w:rsidR="000110B8" w:rsidRPr="00EB133A" w:rsidTr="001201EF">
        <w:trPr>
          <w:trHeight w:val="327"/>
        </w:trPr>
        <w:tc>
          <w:tcPr>
            <w:tcW w:w="8350" w:type="dxa"/>
            <w:shd w:val="clear" w:color="auto" w:fill="auto"/>
          </w:tcPr>
          <w:p w:rsidR="000110B8" w:rsidRPr="00EB133A" w:rsidRDefault="000110B8" w:rsidP="001201EF">
            <w:pPr>
              <w:widowControl w:val="0"/>
              <w:numPr>
                <w:ilvl w:val="1"/>
                <w:numId w:val="90"/>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Planos o croquis de las instalaciones. </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lang w:val="es-MX"/>
              </w:rPr>
            </w:pPr>
          </w:p>
        </w:tc>
      </w:tr>
      <w:tr w:rsidR="000110B8" w:rsidRPr="00EB133A" w:rsidTr="001201EF">
        <w:trPr>
          <w:trHeight w:val="1154"/>
        </w:trPr>
        <w:tc>
          <w:tcPr>
            <w:tcW w:w="8350" w:type="dxa"/>
            <w:shd w:val="clear" w:color="auto" w:fill="auto"/>
          </w:tcPr>
          <w:p w:rsidR="000110B8" w:rsidRPr="00EB133A" w:rsidRDefault="000110B8" w:rsidP="001201EF">
            <w:pPr>
              <w:widowControl w:val="0"/>
              <w:numPr>
                <w:ilvl w:val="1"/>
                <w:numId w:val="90"/>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Documentos en donde se especifique la asignación y la tipología de los espacios destinados al desarrollo de las actividades del personal académico incluyendo equipamiento por espacio o global. </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lang w:val="es-MX"/>
              </w:rPr>
            </w:pPr>
          </w:p>
        </w:tc>
      </w:tr>
      <w:tr w:rsidR="000110B8" w:rsidRPr="00EB133A" w:rsidTr="001201EF">
        <w:trPr>
          <w:trHeight w:val="235"/>
        </w:trPr>
        <w:tc>
          <w:tcPr>
            <w:tcW w:w="8350" w:type="dxa"/>
            <w:shd w:val="clear" w:color="auto" w:fill="auto"/>
          </w:tcPr>
          <w:p w:rsidR="000110B8" w:rsidRPr="00EB133A" w:rsidRDefault="000110B8" w:rsidP="001201EF">
            <w:pPr>
              <w:widowControl w:val="0"/>
              <w:numPr>
                <w:ilvl w:val="1"/>
                <w:numId w:val="90"/>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Otros medios de verificación (describir)</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lang w:val="es-MX"/>
              </w:rPr>
            </w:pPr>
          </w:p>
        </w:tc>
      </w:tr>
      <w:tr w:rsidR="000110B8" w:rsidRPr="00EB133A" w:rsidTr="001201EF">
        <w:trPr>
          <w:trHeight w:val="317"/>
        </w:trPr>
        <w:tc>
          <w:tcPr>
            <w:tcW w:w="8350" w:type="dxa"/>
            <w:shd w:val="clear" w:color="auto" w:fill="auto"/>
          </w:tcPr>
          <w:p w:rsidR="000110B8" w:rsidRPr="00EB133A" w:rsidRDefault="000110B8" w:rsidP="001201EF">
            <w:pPr>
              <w:widowControl w:val="0"/>
              <w:suppressLineNumbers/>
              <w:suppressAutoHyphens/>
              <w:spacing w:before="120" w:after="120"/>
              <w:jc w:val="center"/>
              <w:rPr>
                <w:rFonts w:ascii="Book Antiqua" w:hAnsi="Book Antiqua"/>
                <w:b/>
                <w:sz w:val="28"/>
                <w:szCs w:val="24"/>
                <w:lang w:val="es-MX"/>
              </w:rPr>
            </w:pPr>
            <w:r w:rsidRPr="00EB133A">
              <w:rPr>
                <w:rFonts w:ascii="Book Antiqua" w:hAnsi="Book Antiqua"/>
                <w:b/>
                <w:sz w:val="28"/>
                <w:szCs w:val="24"/>
                <w:lang w:val="es-MX"/>
              </w:rPr>
              <w:lastRenderedPageBreak/>
              <w:t>41) Laboratorios y talleres</w:t>
            </w:r>
          </w:p>
        </w:tc>
        <w:tc>
          <w:tcPr>
            <w:tcW w:w="861" w:type="dxa"/>
            <w:shd w:val="clear" w:color="auto" w:fill="auto"/>
          </w:tcPr>
          <w:p w:rsidR="000110B8" w:rsidRPr="00EB133A" w:rsidRDefault="000110B8" w:rsidP="001201EF">
            <w:pPr>
              <w:widowControl w:val="0"/>
              <w:suppressLineNumbers/>
              <w:suppressAutoHyphens/>
              <w:spacing w:after="120"/>
              <w:ind w:left="360"/>
              <w:jc w:val="center"/>
              <w:rPr>
                <w:rFonts w:ascii="Book Antiqua" w:hAnsi="Book Antiqua"/>
                <w:b/>
                <w:sz w:val="28"/>
                <w:szCs w:val="24"/>
                <w:lang w:val="es-MX"/>
              </w:rPr>
            </w:pPr>
          </w:p>
        </w:tc>
      </w:tr>
      <w:tr w:rsidR="000110B8" w:rsidRPr="00EB133A" w:rsidTr="001201EF">
        <w:trPr>
          <w:trHeight w:val="317"/>
        </w:trPr>
        <w:tc>
          <w:tcPr>
            <w:tcW w:w="8350" w:type="dxa"/>
            <w:shd w:val="clear" w:color="auto" w:fill="auto"/>
          </w:tcPr>
          <w:p w:rsidR="000110B8" w:rsidRPr="00EB133A" w:rsidRDefault="000110B8" w:rsidP="001201EF">
            <w:pPr>
              <w:widowControl w:val="0"/>
              <w:numPr>
                <w:ilvl w:val="1"/>
                <w:numId w:val="91"/>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Planos o croquis de las instalaciones. </w:t>
            </w:r>
            <w:r w:rsidRPr="00EB133A">
              <w:rPr>
                <w:rFonts w:ascii="Book Antiqua" w:hAnsi="Book Antiqua"/>
                <w:i/>
                <w:szCs w:val="24"/>
                <w:lang w:val="es-MX"/>
              </w:rPr>
              <w:t>(Disponible para la visita. No anexar en carpeta)</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lang w:val="es-MX"/>
              </w:rPr>
            </w:pPr>
          </w:p>
        </w:tc>
      </w:tr>
      <w:tr w:rsidR="000110B8" w:rsidRPr="00EB133A" w:rsidTr="001201EF">
        <w:trPr>
          <w:trHeight w:val="776"/>
        </w:trPr>
        <w:tc>
          <w:tcPr>
            <w:tcW w:w="8350" w:type="dxa"/>
            <w:shd w:val="clear" w:color="auto" w:fill="auto"/>
          </w:tcPr>
          <w:p w:rsidR="000110B8" w:rsidRPr="00EB133A" w:rsidRDefault="000110B8" w:rsidP="001201EF">
            <w:pPr>
              <w:widowControl w:val="0"/>
              <w:numPr>
                <w:ilvl w:val="1"/>
                <w:numId w:val="91"/>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Lineamientos para el uso y mantenimiento de laboratorios y talleres, incluyendo, horarios, señalamiento y protección para los usuarios. </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lang w:val="es-MX"/>
              </w:rPr>
            </w:pPr>
          </w:p>
        </w:tc>
      </w:tr>
      <w:tr w:rsidR="000110B8" w:rsidRPr="00EB133A" w:rsidTr="001201EF">
        <w:trPr>
          <w:trHeight w:val="287"/>
        </w:trPr>
        <w:tc>
          <w:tcPr>
            <w:tcW w:w="8350" w:type="dxa"/>
            <w:shd w:val="clear" w:color="auto" w:fill="auto"/>
          </w:tcPr>
          <w:p w:rsidR="000110B8" w:rsidRPr="00EB133A" w:rsidRDefault="000110B8" w:rsidP="001201EF">
            <w:pPr>
              <w:widowControl w:val="0"/>
              <w:numPr>
                <w:ilvl w:val="1"/>
                <w:numId w:val="91"/>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Descripción del equipamiento existente. </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lang w:val="es-MX"/>
              </w:rPr>
            </w:pPr>
          </w:p>
        </w:tc>
      </w:tr>
      <w:tr w:rsidR="000110B8" w:rsidRPr="00EB133A" w:rsidTr="001201EF">
        <w:trPr>
          <w:trHeight w:val="215"/>
        </w:trPr>
        <w:tc>
          <w:tcPr>
            <w:tcW w:w="8350" w:type="dxa"/>
            <w:shd w:val="clear" w:color="auto" w:fill="auto"/>
          </w:tcPr>
          <w:p w:rsidR="000110B8" w:rsidRPr="00EB133A" w:rsidRDefault="000110B8" w:rsidP="001201EF">
            <w:pPr>
              <w:widowControl w:val="0"/>
              <w:numPr>
                <w:ilvl w:val="1"/>
                <w:numId w:val="91"/>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Políticas para el suministro oportuno de materiales e insumos. </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lang w:val="es-MX"/>
              </w:rPr>
            </w:pPr>
          </w:p>
        </w:tc>
      </w:tr>
      <w:tr w:rsidR="000110B8" w:rsidRPr="00EB133A" w:rsidTr="001201EF">
        <w:trPr>
          <w:trHeight w:val="868"/>
        </w:trPr>
        <w:tc>
          <w:tcPr>
            <w:tcW w:w="8350" w:type="dxa"/>
            <w:shd w:val="clear" w:color="auto" w:fill="auto"/>
          </w:tcPr>
          <w:p w:rsidR="000110B8" w:rsidRPr="00EB133A" w:rsidRDefault="000110B8" w:rsidP="001201EF">
            <w:pPr>
              <w:widowControl w:val="0"/>
              <w:numPr>
                <w:ilvl w:val="1"/>
                <w:numId w:val="91"/>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Documentos que muestren el cumplimiento de </w:t>
            </w:r>
            <w:smartTag w:uri="urn:schemas-microsoft-com:office:smarttags" w:element="PersonName">
              <w:smartTagPr>
                <w:attr w:name="ProductID" w:val="la Norma Oficial"/>
              </w:smartTagPr>
              <w:r w:rsidRPr="00EB133A">
                <w:rPr>
                  <w:rFonts w:ascii="Book Antiqua" w:hAnsi="Book Antiqua"/>
                  <w:szCs w:val="24"/>
                  <w:lang w:val="es-MX"/>
                </w:rPr>
                <w:t>la Norma Oficial</w:t>
              </w:r>
            </w:smartTag>
            <w:r w:rsidRPr="00EB133A">
              <w:rPr>
                <w:rFonts w:ascii="Book Antiqua" w:hAnsi="Book Antiqua"/>
                <w:szCs w:val="24"/>
                <w:lang w:val="es-MX"/>
              </w:rPr>
              <w:t xml:space="preserve"> Mexicana correspondiente (Secretaría de Salud, SEMARNAP, otras). </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lang w:val="es-MX"/>
              </w:rPr>
            </w:pPr>
          </w:p>
        </w:tc>
      </w:tr>
      <w:tr w:rsidR="000110B8" w:rsidRPr="00EB133A" w:rsidTr="001201EF">
        <w:trPr>
          <w:trHeight w:val="204"/>
        </w:trPr>
        <w:tc>
          <w:tcPr>
            <w:tcW w:w="8350" w:type="dxa"/>
            <w:shd w:val="clear" w:color="auto" w:fill="auto"/>
          </w:tcPr>
          <w:p w:rsidR="000110B8" w:rsidRPr="00EB133A" w:rsidRDefault="000110B8" w:rsidP="001201EF">
            <w:pPr>
              <w:widowControl w:val="0"/>
              <w:numPr>
                <w:ilvl w:val="1"/>
                <w:numId w:val="91"/>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Otros medios de verificación (describir)</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lang w:val="es-MX"/>
              </w:rPr>
            </w:pPr>
          </w:p>
        </w:tc>
      </w:tr>
      <w:tr w:rsidR="000110B8" w:rsidRPr="00EB133A" w:rsidTr="001201EF">
        <w:trPr>
          <w:trHeight w:val="143"/>
        </w:trPr>
        <w:tc>
          <w:tcPr>
            <w:tcW w:w="8350" w:type="dxa"/>
            <w:shd w:val="clear" w:color="auto" w:fill="auto"/>
          </w:tcPr>
          <w:p w:rsidR="000110B8" w:rsidRPr="00EB133A" w:rsidRDefault="000110B8" w:rsidP="001201EF">
            <w:pPr>
              <w:widowControl w:val="0"/>
              <w:suppressLineNumbers/>
              <w:suppressAutoHyphens/>
              <w:spacing w:before="120" w:after="120"/>
              <w:jc w:val="center"/>
              <w:rPr>
                <w:rFonts w:ascii="Book Antiqua" w:hAnsi="Book Antiqua"/>
                <w:b/>
                <w:sz w:val="28"/>
                <w:szCs w:val="24"/>
                <w:lang w:val="es-MX"/>
              </w:rPr>
            </w:pPr>
            <w:r w:rsidRPr="00EB133A">
              <w:rPr>
                <w:rFonts w:ascii="Book Antiqua" w:hAnsi="Book Antiqua"/>
                <w:b/>
                <w:sz w:val="28"/>
                <w:szCs w:val="24"/>
                <w:lang w:val="es-MX"/>
              </w:rPr>
              <w:t xml:space="preserve">42) </w:t>
            </w:r>
            <w:r w:rsidRPr="00EB133A">
              <w:rPr>
                <w:rFonts w:ascii="Book Antiqua" w:hAnsi="Book Antiqua"/>
                <w:b/>
                <w:sz w:val="28"/>
                <w:szCs w:val="24"/>
              </w:rPr>
              <w:t>Instalaciones especiales y espacios para encuentros académicos</w:t>
            </w:r>
          </w:p>
        </w:tc>
        <w:tc>
          <w:tcPr>
            <w:tcW w:w="861" w:type="dxa"/>
            <w:shd w:val="clear" w:color="auto" w:fill="auto"/>
          </w:tcPr>
          <w:p w:rsidR="000110B8" w:rsidRPr="00EB133A" w:rsidRDefault="000110B8" w:rsidP="001201EF">
            <w:pPr>
              <w:widowControl w:val="0"/>
              <w:suppressLineNumbers/>
              <w:suppressAutoHyphens/>
              <w:spacing w:after="120"/>
              <w:ind w:left="360"/>
              <w:jc w:val="center"/>
              <w:rPr>
                <w:rFonts w:ascii="Book Antiqua" w:hAnsi="Book Antiqua"/>
                <w:b/>
                <w:sz w:val="28"/>
                <w:szCs w:val="24"/>
                <w:lang w:val="es-MX"/>
              </w:rPr>
            </w:pPr>
          </w:p>
        </w:tc>
      </w:tr>
      <w:tr w:rsidR="000110B8" w:rsidRPr="00EB133A" w:rsidTr="001201EF">
        <w:trPr>
          <w:trHeight w:val="143"/>
        </w:trPr>
        <w:tc>
          <w:tcPr>
            <w:tcW w:w="8350" w:type="dxa"/>
            <w:shd w:val="clear" w:color="auto" w:fill="auto"/>
          </w:tcPr>
          <w:p w:rsidR="000110B8" w:rsidRPr="00EB133A" w:rsidRDefault="000110B8" w:rsidP="001201EF">
            <w:pPr>
              <w:widowControl w:val="0"/>
              <w:numPr>
                <w:ilvl w:val="1"/>
                <w:numId w:val="92"/>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Planos o croquis de las instalaciones. </w:t>
            </w:r>
            <w:r w:rsidRPr="00EB133A">
              <w:rPr>
                <w:rFonts w:ascii="Book Antiqua" w:hAnsi="Book Antiqua"/>
                <w:i/>
                <w:szCs w:val="24"/>
                <w:lang w:val="es-MX"/>
              </w:rPr>
              <w:t>(Disponible para la visita. No anexar en carpeta)</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lang w:val="es-MX"/>
              </w:rPr>
            </w:pPr>
          </w:p>
        </w:tc>
      </w:tr>
      <w:tr w:rsidR="000110B8" w:rsidRPr="00EB133A" w:rsidTr="001201EF">
        <w:trPr>
          <w:trHeight w:val="787"/>
        </w:trPr>
        <w:tc>
          <w:tcPr>
            <w:tcW w:w="8350" w:type="dxa"/>
            <w:shd w:val="clear" w:color="auto" w:fill="auto"/>
          </w:tcPr>
          <w:p w:rsidR="000110B8" w:rsidRPr="00EB133A" w:rsidRDefault="000110B8" w:rsidP="001201EF">
            <w:pPr>
              <w:widowControl w:val="0"/>
              <w:numPr>
                <w:ilvl w:val="1"/>
                <w:numId w:val="92"/>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Lineamientos para el uso y mantenimiento de instalaciones especiales, incluyendo, horarios, señalamiento y protección para los usuarios. </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lang w:val="es-MX"/>
              </w:rPr>
            </w:pPr>
          </w:p>
        </w:tc>
      </w:tr>
      <w:tr w:rsidR="000110B8" w:rsidRPr="00EB133A" w:rsidTr="001201EF">
        <w:trPr>
          <w:trHeight w:val="347"/>
        </w:trPr>
        <w:tc>
          <w:tcPr>
            <w:tcW w:w="8350" w:type="dxa"/>
            <w:shd w:val="clear" w:color="auto" w:fill="auto"/>
          </w:tcPr>
          <w:p w:rsidR="000110B8" w:rsidRPr="00EB133A" w:rsidRDefault="000110B8" w:rsidP="001201EF">
            <w:pPr>
              <w:widowControl w:val="0"/>
              <w:numPr>
                <w:ilvl w:val="1"/>
                <w:numId w:val="92"/>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Descripción del equipamiento existente.  </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lang w:val="es-MX"/>
              </w:rPr>
            </w:pPr>
          </w:p>
        </w:tc>
      </w:tr>
      <w:tr w:rsidR="000110B8" w:rsidRPr="00EB133A" w:rsidTr="001201EF">
        <w:trPr>
          <w:trHeight w:val="286"/>
        </w:trPr>
        <w:tc>
          <w:tcPr>
            <w:tcW w:w="8350" w:type="dxa"/>
            <w:shd w:val="clear" w:color="auto" w:fill="auto"/>
          </w:tcPr>
          <w:p w:rsidR="000110B8" w:rsidRPr="00EB133A" w:rsidRDefault="000110B8" w:rsidP="001201EF">
            <w:pPr>
              <w:widowControl w:val="0"/>
              <w:numPr>
                <w:ilvl w:val="1"/>
                <w:numId w:val="92"/>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Otros medios de verificación (describir)</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lang w:val="es-MX"/>
              </w:rPr>
            </w:pPr>
          </w:p>
        </w:tc>
      </w:tr>
      <w:tr w:rsidR="000110B8" w:rsidRPr="00EB133A" w:rsidTr="001201EF">
        <w:trPr>
          <w:trHeight w:val="286"/>
        </w:trPr>
        <w:tc>
          <w:tcPr>
            <w:tcW w:w="8350" w:type="dxa"/>
            <w:shd w:val="clear" w:color="auto" w:fill="auto"/>
          </w:tcPr>
          <w:p w:rsidR="000110B8" w:rsidRPr="00EB133A" w:rsidRDefault="000110B8" w:rsidP="001201EF">
            <w:pPr>
              <w:widowControl w:val="0"/>
              <w:suppressLineNumbers/>
              <w:suppressAutoHyphens/>
              <w:spacing w:before="120" w:after="120"/>
              <w:jc w:val="center"/>
              <w:rPr>
                <w:rFonts w:ascii="Book Antiqua" w:hAnsi="Book Antiqua"/>
                <w:b/>
                <w:sz w:val="28"/>
                <w:szCs w:val="24"/>
                <w:lang w:val="es-MX"/>
              </w:rPr>
            </w:pPr>
            <w:r w:rsidRPr="00EB133A">
              <w:rPr>
                <w:rFonts w:ascii="Book Antiqua" w:hAnsi="Book Antiqua"/>
                <w:b/>
                <w:sz w:val="28"/>
                <w:szCs w:val="24"/>
                <w:lang w:val="es-MX"/>
              </w:rPr>
              <w:t>43) Biblioteca</w:t>
            </w:r>
          </w:p>
        </w:tc>
        <w:tc>
          <w:tcPr>
            <w:tcW w:w="861" w:type="dxa"/>
            <w:shd w:val="clear" w:color="auto" w:fill="auto"/>
          </w:tcPr>
          <w:p w:rsidR="000110B8" w:rsidRPr="00EB133A" w:rsidRDefault="000110B8" w:rsidP="001201EF">
            <w:pPr>
              <w:widowControl w:val="0"/>
              <w:suppressLineNumbers/>
              <w:suppressAutoHyphens/>
              <w:spacing w:after="120"/>
              <w:ind w:left="360"/>
              <w:jc w:val="center"/>
              <w:rPr>
                <w:rFonts w:ascii="Book Antiqua" w:hAnsi="Book Antiqua"/>
                <w:b/>
                <w:sz w:val="28"/>
                <w:szCs w:val="24"/>
                <w:lang w:val="es-MX"/>
              </w:rPr>
            </w:pPr>
          </w:p>
        </w:tc>
      </w:tr>
      <w:tr w:rsidR="000110B8" w:rsidRPr="00EB133A" w:rsidTr="001201EF">
        <w:trPr>
          <w:trHeight w:val="286"/>
        </w:trPr>
        <w:tc>
          <w:tcPr>
            <w:tcW w:w="8350" w:type="dxa"/>
            <w:shd w:val="clear" w:color="auto" w:fill="auto"/>
          </w:tcPr>
          <w:p w:rsidR="000110B8" w:rsidRPr="00EB133A" w:rsidRDefault="000110B8" w:rsidP="001201EF">
            <w:pPr>
              <w:widowControl w:val="0"/>
              <w:numPr>
                <w:ilvl w:val="1"/>
                <w:numId w:val="93"/>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Planos o croquis de las instalaciones. </w:t>
            </w:r>
            <w:r w:rsidRPr="00EB133A">
              <w:rPr>
                <w:rFonts w:ascii="Book Antiqua" w:hAnsi="Book Antiqua"/>
                <w:i/>
                <w:szCs w:val="24"/>
                <w:lang w:val="es-MX"/>
              </w:rPr>
              <w:t>(Disponible para la visita. No anexar en carpeta)</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lang w:val="es-MX"/>
              </w:rPr>
            </w:pPr>
          </w:p>
        </w:tc>
      </w:tr>
      <w:tr w:rsidR="000110B8" w:rsidRPr="00EB133A" w:rsidTr="001201EF">
        <w:trPr>
          <w:trHeight w:val="340"/>
        </w:trPr>
        <w:tc>
          <w:tcPr>
            <w:tcW w:w="8350" w:type="dxa"/>
            <w:shd w:val="clear" w:color="auto" w:fill="auto"/>
          </w:tcPr>
          <w:p w:rsidR="000110B8" w:rsidRPr="00EB133A" w:rsidRDefault="000110B8" w:rsidP="001201EF">
            <w:pPr>
              <w:widowControl w:val="0"/>
              <w:numPr>
                <w:ilvl w:val="1"/>
                <w:numId w:val="93"/>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Lineamientos para el uso y mantenimiento de servicios bibliotecarios, incluyendo, horarios, señalamiento y medios de protección para el acervo y los usuarios. </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lang w:val="es-MX"/>
              </w:rPr>
            </w:pPr>
          </w:p>
        </w:tc>
      </w:tr>
      <w:tr w:rsidR="000110B8" w:rsidRPr="00EB133A" w:rsidTr="001201EF">
        <w:trPr>
          <w:trHeight w:val="266"/>
        </w:trPr>
        <w:tc>
          <w:tcPr>
            <w:tcW w:w="8350" w:type="dxa"/>
            <w:shd w:val="clear" w:color="auto" w:fill="auto"/>
          </w:tcPr>
          <w:p w:rsidR="000110B8" w:rsidRPr="00EB133A" w:rsidRDefault="000110B8" w:rsidP="001201EF">
            <w:pPr>
              <w:widowControl w:val="0"/>
              <w:numPr>
                <w:ilvl w:val="1"/>
                <w:numId w:val="93"/>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Descripción del equipamiento existente.</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lang w:val="es-MX"/>
              </w:rPr>
            </w:pPr>
          </w:p>
        </w:tc>
      </w:tr>
      <w:tr w:rsidR="000110B8" w:rsidRPr="00EB133A" w:rsidTr="001201EF">
        <w:trPr>
          <w:trHeight w:val="1103"/>
        </w:trPr>
        <w:tc>
          <w:tcPr>
            <w:tcW w:w="8350" w:type="dxa"/>
            <w:shd w:val="clear" w:color="auto" w:fill="auto"/>
          </w:tcPr>
          <w:p w:rsidR="000110B8" w:rsidRPr="00EB133A" w:rsidRDefault="000110B8" w:rsidP="001201EF">
            <w:pPr>
              <w:widowControl w:val="0"/>
              <w:numPr>
                <w:ilvl w:val="1"/>
                <w:numId w:val="93"/>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Estadísticas de utilización de los servicios bibliotecarios, incluido el tamaño de sus acervos por títulos y por volúmenes así como proporción de volúmenes por estudiante por programa educativo. </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lang w:val="es-MX"/>
              </w:rPr>
            </w:pPr>
          </w:p>
        </w:tc>
      </w:tr>
      <w:tr w:rsidR="000110B8" w:rsidRPr="00EB133A" w:rsidTr="001201EF">
        <w:trPr>
          <w:trHeight w:val="501"/>
        </w:trPr>
        <w:tc>
          <w:tcPr>
            <w:tcW w:w="8350" w:type="dxa"/>
            <w:shd w:val="clear" w:color="auto" w:fill="auto"/>
          </w:tcPr>
          <w:p w:rsidR="000110B8" w:rsidRPr="00EB133A" w:rsidRDefault="000110B8" w:rsidP="001201EF">
            <w:pPr>
              <w:widowControl w:val="0"/>
              <w:numPr>
                <w:ilvl w:val="1"/>
                <w:numId w:val="93"/>
              </w:numPr>
              <w:suppressLineNumbers/>
              <w:suppressAutoHyphens/>
              <w:spacing w:before="120" w:after="120"/>
              <w:rPr>
                <w:rFonts w:ascii="Book Antiqua" w:hAnsi="Book Antiqua"/>
                <w:szCs w:val="24"/>
                <w:lang w:val="es-MX"/>
              </w:rPr>
            </w:pPr>
            <w:r w:rsidRPr="00EB133A">
              <w:rPr>
                <w:rFonts w:ascii="Book Antiqua" w:hAnsi="Book Antiqua"/>
                <w:szCs w:val="24"/>
                <w:lang w:val="es-MX"/>
              </w:rPr>
              <w:lastRenderedPageBreak/>
              <w:t xml:space="preserve"> Descripción de otros acervos (publicaciones electrónicas, bases de datos, hemeroteca, videotecas, otros). </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lang w:val="es-MX"/>
              </w:rPr>
            </w:pPr>
          </w:p>
        </w:tc>
      </w:tr>
      <w:tr w:rsidR="000110B8" w:rsidRPr="00EB133A" w:rsidTr="001201EF">
        <w:trPr>
          <w:trHeight w:val="296"/>
        </w:trPr>
        <w:tc>
          <w:tcPr>
            <w:tcW w:w="8350" w:type="dxa"/>
            <w:shd w:val="clear" w:color="auto" w:fill="auto"/>
          </w:tcPr>
          <w:p w:rsidR="000110B8" w:rsidRPr="00EB133A" w:rsidRDefault="000110B8" w:rsidP="001201EF">
            <w:pPr>
              <w:widowControl w:val="0"/>
              <w:numPr>
                <w:ilvl w:val="1"/>
                <w:numId w:val="93"/>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Otros medios de verificación (describir)</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lang w:val="es-MX"/>
              </w:rPr>
            </w:pPr>
          </w:p>
        </w:tc>
      </w:tr>
      <w:tr w:rsidR="000110B8" w:rsidRPr="00EB133A" w:rsidTr="001201EF">
        <w:trPr>
          <w:trHeight w:val="229"/>
        </w:trPr>
        <w:tc>
          <w:tcPr>
            <w:tcW w:w="8350" w:type="dxa"/>
            <w:shd w:val="clear" w:color="auto" w:fill="auto"/>
          </w:tcPr>
          <w:p w:rsidR="000110B8" w:rsidRPr="00EB133A" w:rsidRDefault="000110B8" w:rsidP="001201EF">
            <w:pPr>
              <w:widowControl w:val="0"/>
              <w:suppressLineNumbers/>
              <w:suppressAutoHyphens/>
              <w:spacing w:before="120" w:after="120"/>
              <w:jc w:val="center"/>
              <w:rPr>
                <w:rFonts w:ascii="Book Antiqua" w:hAnsi="Book Antiqua"/>
                <w:b/>
                <w:sz w:val="28"/>
                <w:szCs w:val="24"/>
                <w:lang w:val="es-MX"/>
              </w:rPr>
            </w:pPr>
            <w:r w:rsidRPr="00EB133A">
              <w:rPr>
                <w:rFonts w:ascii="Book Antiqua" w:hAnsi="Book Antiqua"/>
                <w:b/>
                <w:sz w:val="28"/>
                <w:szCs w:val="24"/>
                <w:lang w:val="es-MX"/>
              </w:rPr>
              <w:t>44) Servicios de cómputo</w:t>
            </w:r>
          </w:p>
        </w:tc>
        <w:tc>
          <w:tcPr>
            <w:tcW w:w="861" w:type="dxa"/>
            <w:shd w:val="clear" w:color="auto" w:fill="auto"/>
          </w:tcPr>
          <w:p w:rsidR="000110B8" w:rsidRPr="00EB133A" w:rsidRDefault="000110B8" w:rsidP="001201EF">
            <w:pPr>
              <w:widowControl w:val="0"/>
              <w:suppressLineNumbers/>
              <w:suppressAutoHyphens/>
              <w:spacing w:after="120"/>
              <w:ind w:left="360"/>
              <w:jc w:val="center"/>
              <w:rPr>
                <w:rFonts w:ascii="Book Antiqua" w:hAnsi="Book Antiqua"/>
                <w:b/>
                <w:sz w:val="28"/>
                <w:szCs w:val="24"/>
                <w:lang w:val="es-MX"/>
              </w:rPr>
            </w:pPr>
          </w:p>
        </w:tc>
      </w:tr>
      <w:tr w:rsidR="000110B8" w:rsidRPr="00EB133A" w:rsidTr="001201EF">
        <w:trPr>
          <w:trHeight w:val="229"/>
        </w:trPr>
        <w:tc>
          <w:tcPr>
            <w:tcW w:w="8350" w:type="dxa"/>
            <w:shd w:val="clear" w:color="auto" w:fill="auto"/>
          </w:tcPr>
          <w:p w:rsidR="000110B8" w:rsidRPr="00EB133A" w:rsidRDefault="000110B8" w:rsidP="001201EF">
            <w:pPr>
              <w:widowControl w:val="0"/>
              <w:numPr>
                <w:ilvl w:val="1"/>
                <w:numId w:val="95"/>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Planos o croquis de las instalaciones. </w:t>
            </w:r>
            <w:r w:rsidRPr="00EB133A">
              <w:rPr>
                <w:rFonts w:ascii="Book Antiqua" w:hAnsi="Book Antiqua"/>
                <w:i/>
                <w:szCs w:val="24"/>
                <w:lang w:val="es-MX"/>
              </w:rPr>
              <w:t>(Disponible para la visita. No anexar en carpeta)</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lang w:val="es-MX"/>
              </w:rPr>
            </w:pPr>
          </w:p>
        </w:tc>
      </w:tr>
      <w:tr w:rsidR="000110B8" w:rsidRPr="00EB133A" w:rsidTr="001201EF">
        <w:trPr>
          <w:trHeight w:val="867"/>
        </w:trPr>
        <w:tc>
          <w:tcPr>
            <w:tcW w:w="8350" w:type="dxa"/>
            <w:shd w:val="clear" w:color="auto" w:fill="auto"/>
          </w:tcPr>
          <w:p w:rsidR="000110B8" w:rsidRPr="00EB133A" w:rsidRDefault="000110B8" w:rsidP="001201EF">
            <w:pPr>
              <w:widowControl w:val="0"/>
              <w:numPr>
                <w:ilvl w:val="1"/>
                <w:numId w:val="95"/>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Lineamientos para el uso y mantenimiento de servicios de cómputo, incluyendo, horarios, señalamiento y medios de protección para el equipo y los usuarios.</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lang w:val="es-MX"/>
              </w:rPr>
            </w:pPr>
          </w:p>
        </w:tc>
      </w:tr>
      <w:tr w:rsidR="000110B8" w:rsidRPr="00EB133A" w:rsidTr="001201EF">
        <w:trPr>
          <w:trHeight w:val="564"/>
        </w:trPr>
        <w:tc>
          <w:tcPr>
            <w:tcW w:w="8350" w:type="dxa"/>
            <w:shd w:val="clear" w:color="auto" w:fill="auto"/>
          </w:tcPr>
          <w:p w:rsidR="000110B8" w:rsidRPr="00EB133A" w:rsidRDefault="000110B8" w:rsidP="001201EF">
            <w:pPr>
              <w:widowControl w:val="0"/>
              <w:numPr>
                <w:ilvl w:val="1"/>
                <w:numId w:val="95"/>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Descripción del equipamiento existente y de otros servicios tales como telemática, videoconferencias, telefonía IP.</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lang w:val="es-MX"/>
              </w:rPr>
            </w:pPr>
          </w:p>
        </w:tc>
      </w:tr>
      <w:tr w:rsidR="000110B8" w:rsidRPr="00EB133A" w:rsidTr="001201EF">
        <w:trPr>
          <w:trHeight w:val="553"/>
        </w:trPr>
        <w:tc>
          <w:tcPr>
            <w:tcW w:w="8350" w:type="dxa"/>
            <w:shd w:val="clear" w:color="auto" w:fill="auto"/>
          </w:tcPr>
          <w:p w:rsidR="000110B8" w:rsidRPr="00EB133A" w:rsidRDefault="000110B8" w:rsidP="001201EF">
            <w:pPr>
              <w:widowControl w:val="0"/>
              <w:numPr>
                <w:ilvl w:val="1"/>
                <w:numId w:val="95"/>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Estadísticas de utilización de los servicios de cómputo y proporción de usuarios por equipo. </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lang w:val="es-MX"/>
              </w:rPr>
            </w:pPr>
          </w:p>
        </w:tc>
      </w:tr>
      <w:tr w:rsidR="000110B8" w:rsidRPr="00EB133A" w:rsidTr="001201EF">
        <w:trPr>
          <w:trHeight w:val="188"/>
        </w:trPr>
        <w:tc>
          <w:tcPr>
            <w:tcW w:w="8350" w:type="dxa"/>
            <w:shd w:val="clear" w:color="auto" w:fill="auto"/>
          </w:tcPr>
          <w:p w:rsidR="000110B8" w:rsidRPr="00EB133A" w:rsidRDefault="000110B8" w:rsidP="001201EF">
            <w:pPr>
              <w:widowControl w:val="0"/>
              <w:numPr>
                <w:ilvl w:val="1"/>
                <w:numId w:val="95"/>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Relación de programas (</w:t>
            </w:r>
            <w:r w:rsidRPr="00EB133A">
              <w:rPr>
                <w:rFonts w:ascii="Book Antiqua" w:hAnsi="Book Antiqua"/>
                <w:i/>
                <w:szCs w:val="24"/>
                <w:lang w:val="es-MX"/>
              </w:rPr>
              <w:t>software</w:t>
            </w:r>
            <w:r w:rsidRPr="00EB133A">
              <w:rPr>
                <w:rFonts w:ascii="Book Antiqua" w:hAnsi="Book Antiqua"/>
                <w:szCs w:val="24"/>
                <w:lang w:val="es-MX"/>
              </w:rPr>
              <w:t>) utilizados con licencia.</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lang w:val="es-MX"/>
              </w:rPr>
            </w:pPr>
          </w:p>
        </w:tc>
      </w:tr>
      <w:tr w:rsidR="000110B8" w:rsidRPr="00EB133A" w:rsidTr="001201EF">
        <w:trPr>
          <w:trHeight w:val="293"/>
        </w:trPr>
        <w:tc>
          <w:tcPr>
            <w:tcW w:w="8350" w:type="dxa"/>
            <w:shd w:val="clear" w:color="auto" w:fill="auto"/>
          </w:tcPr>
          <w:p w:rsidR="000110B8" w:rsidRPr="00EB133A" w:rsidRDefault="000110B8" w:rsidP="001201EF">
            <w:pPr>
              <w:widowControl w:val="0"/>
              <w:numPr>
                <w:ilvl w:val="1"/>
                <w:numId w:val="95"/>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Convenios con redes afines.</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lang w:val="es-MX"/>
              </w:rPr>
            </w:pPr>
          </w:p>
        </w:tc>
      </w:tr>
      <w:tr w:rsidR="000110B8" w:rsidRPr="00EB133A" w:rsidTr="001201EF">
        <w:trPr>
          <w:trHeight w:val="220"/>
        </w:trPr>
        <w:tc>
          <w:tcPr>
            <w:tcW w:w="8350" w:type="dxa"/>
            <w:shd w:val="clear" w:color="auto" w:fill="auto"/>
          </w:tcPr>
          <w:p w:rsidR="000110B8" w:rsidRPr="00EB133A" w:rsidRDefault="000110B8" w:rsidP="001201EF">
            <w:pPr>
              <w:widowControl w:val="0"/>
              <w:numPr>
                <w:ilvl w:val="1"/>
                <w:numId w:val="95"/>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Otros medios de verificación (describir)</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lang w:val="es-MX"/>
              </w:rPr>
            </w:pPr>
          </w:p>
        </w:tc>
      </w:tr>
      <w:tr w:rsidR="000110B8" w:rsidRPr="00EB133A" w:rsidTr="001201EF">
        <w:trPr>
          <w:trHeight w:val="460"/>
        </w:trPr>
        <w:tc>
          <w:tcPr>
            <w:tcW w:w="8350" w:type="dxa"/>
            <w:shd w:val="clear" w:color="auto" w:fill="auto"/>
          </w:tcPr>
          <w:p w:rsidR="000110B8" w:rsidRPr="00EB133A" w:rsidRDefault="000110B8" w:rsidP="001201EF">
            <w:pPr>
              <w:widowControl w:val="0"/>
              <w:suppressLineNumbers/>
              <w:suppressAutoHyphens/>
              <w:spacing w:before="120" w:after="120"/>
              <w:jc w:val="center"/>
              <w:rPr>
                <w:rFonts w:ascii="Book Antiqua" w:hAnsi="Book Antiqua"/>
                <w:b/>
                <w:sz w:val="28"/>
                <w:szCs w:val="24"/>
                <w:lang w:val="es-MX"/>
              </w:rPr>
            </w:pPr>
            <w:r w:rsidRPr="00EB133A">
              <w:rPr>
                <w:rFonts w:ascii="Book Antiqua" w:hAnsi="Book Antiqua"/>
                <w:b/>
                <w:sz w:val="28"/>
                <w:szCs w:val="24"/>
                <w:lang w:val="es-MX"/>
              </w:rPr>
              <w:t>45) Servicios de apoyo</w:t>
            </w:r>
          </w:p>
        </w:tc>
        <w:tc>
          <w:tcPr>
            <w:tcW w:w="861" w:type="dxa"/>
            <w:shd w:val="clear" w:color="auto" w:fill="auto"/>
          </w:tcPr>
          <w:p w:rsidR="000110B8" w:rsidRPr="00EB133A" w:rsidRDefault="000110B8" w:rsidP="001201EF">
            <w:pPr>
              <w:widowControl w:val="0"/>
              <w:suppressLineNumbers/>
              <w:suppressAutoHyphens/>
              <w:spacing w:after="120"/>
              <w:ind w:left="360"/>
              <w:jc w:val="center"/>
              <w:rPr>
                <w:rFonts w:ascii="Book Antiqua" w:hAnsi="Book Antiqua"/>
                <w:b/>
                <w:sz w:val="28"/>
                <w:szCs w:val="24"/>
                <w:lang w:val="es-MX"/>
              </w:rPr>
            </w:pPr>
          </w:p>
        </w:tc>
      </w:tr>
      <w:tr w:rsidR="000110B8" w:rsidRPr="00EB133A" w:rsidTr="001201EF">
        <w:trPr>
          <w:trHeight w:val="460"/>
        </w:trPr>
        <w:tc>
          <w:tcPr>
            <w:tcW w:w="8350" w:type="dxa"/>
            <w:shd w:val="clear" w:color="auto" w:fill="auto"/>
          </w:tcPr>
          <w:p w:rsidR="000110B8" w:rsidRPr="00EB133A" w:rsidRDefault="000110B8" w:rsidP="001201EF">
            <w:pPr>
              <w:widowControl w:val="0"/>
              <w:numPr>
                <w:ilvl w:val="1"/>
                <w:numId w:val="94"/>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Descripción del tipo de servicios de apoyo a los estudiantes y  su nivel de utilización. </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lang w:val="es-MX"/>
              </w:rPr>
            </w:pPr>
          </w:p>
        </w:tc>
      </w:tr>
      <w:tr w:rsidR="000110B8" w:rsidRPr="00EB133A" w:rsidTr="001201EF">
        <w:trPr>
          <w:trHeight w:val="627"/>
        </w:trPr>
        <w:tc>
          <w:tcPr>
            <w:tcW w:w="8350" w:type="dxa"/>
            <w:shd w:val="clear" w:color="auto" w:fill="auto"/>
          </w:tcPr>
          <w:p w:rsidR="000110B8" w:rsidRPr="00EB133A" w:rsidRDefault="000110B8" w:rsidP="001201EF">
            <w:pPr>
              <w:widowControl w:val="0"/>
              <w:numPr>
                <w:ilvl w:val="1"/>
                <w:numId w:val="94"/>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Datos generales referentes al funcionamiento de cada uno de los servicios de apoyo a los estudiantes. </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lang w:val="es-MX"/>
              </w:rPr>
            </w:pPr>
          </w:p>
        </w:tc>
      </w:tr>
      <w:tr w:rsidR="000110B8" w:rsidRPr="00EB133A" w:rsidTr="001201EF">
        <w:trPr>
          <w:trHeight w:val="333"/>
        </w:trPr>
        <w:tc>
          <w:tcPr>
            <w:tcW w:w="8350" w:type="dxa"/>
            <w:shd w:val="clear" w:color="auto" w:fill="auto"/>
          </w:tcPr>
          <w:p w:rsidR="000110B8" w:rsidRPr="00EB133A" w:rsidRDefault="000110B8" w:rsidP="001201EF">
            <w:pPr>
              <w:widowControl w:val="0"/>
              <w:numPr>
                <w:ilvl w:val="1"/>
                <w:numId w:val="94"/>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Otros medios de verificación (describir)</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lang w:val="es-MX"/>
              </w:rPr>
            </w:pPr>
          </w:p>
        </w:tc>
      </w:tr>
      <w:tr w:rsidR="000110B8" w:rsidRPr="00EB133A" w:rsidTr="001201EF">
        <w:tc>
          <w:tcPr>
            <w:tcW w:w="8350" w:type="dxa"/>
            <w:shd w:val="clear" w:color="auto" w:fill="auto"/>
          </w:tcPr>
          <w:p w:rsidR="000110B8" w:rsidRPr="00EB133A" w:rsidRDefault="000110B8" w:rsidP="001201EF">
            <w:pPr>
              <w:widowControl w:val="0"/>
              <w:suppressLineNumbers/>
              <w:suppressAutoHyphens/>
              <w:spacing w:before="120" w:after="120"/>
              <w:jc w:val="center"/>
              <w:rPr>
                <w:rFonts w:ascii="Book Antiqua" w:hAnsi="Book Antiqua"/>
                <w:b/>
                <w:sz w:val="28"/>
                <w:szCs w:val="24"/>
                <w:lang w:val="es-MX"/>
              </w:rPr>
            </w:pPr>
            <w:r w:rsidRPr="00EB133A">
              <w:rPr>
                <w:rFonts w:ascii="Book Antiqua" w:hAnsi="Book Antiqua"/>
                <w:b/>
                <w:sz w:val="28"/>
                <w:szCs w:val="24"/>
                <w:lang w:val="es-MX"/>
              </w:rPr>
              <w:t xml:space="preserve">46) </w:t>
            </w:r>
            <w:r w:rsidRPr="00EB133A">
              <w:rPr>
                <w:rFonts w:ascii="Book Antiqua" w:hAnsi="Book Antiqua"/>
                <w:b/>
                <w:sz w:val="28"/>
                <w:szCs w:val="24"/>
              </w:rPr>
              <w:t>Programa de infraestructura y mantenimiento de instalaciones y equipos</w:t>
            </w:r>
          </w:p>
        </w:tc>
        <w:tc>
          <w:tcPr>
            <w:tcW w:w="861" w:type="dxa"/>
            <w:shd w:val="clear" w:color="auto" w:fill="auto"/>
          </w:tcPr>
          <w:p w:rsidR="000110B8" w:rsidRPr="00EB133A" w:rsidRDefault="000110B8" w:rsidP="001201EF">
            <w:pPr>
              <w:widowControl w:val="0"/>
              <w:suppressLineNumbers/>
              <w:suppressAutoHyphens/>
              <w:spacing w:after="120"/>
              <w:ind w:left="360"/>
              <w:jc w:val="center"/>
              <w:rPr>
                <w:rFonts w:ascii="Book Antiqua" w:hAnsi="Book Antiqua"/>
                <w:b/>
                <w:sz w:val="28"/>
                <w:szCs w:val="24"/>
                <w:lang w:val="es-MX"/>
              </w:rPr>
            </w:pPr>
          </w:p>
        </w:tc>
      </w:tr>
      <w:tr w:rsidR="000110B8" w:rsidRPr="00EB133A" w:rsidTr="001201EF">
        <w:trPr>
          <w:trHeight w:val="208"/>
        </w:trPr>
        <w:tc>
          <w:tcPr>
            <w:tcW w:w="8350" w:type="dxa"/>
            <w:shd w:val="clear" w:color="auto" w:fill="auto"/>
          </w:tcPr>
          <w:p w:rsidR="000110B8" w:rsidRPr="00EB133A" w:rsidRDefault="000110B8" w:rsidP="001201EF">
            <w:pPr>
              <w:widowControl w:val="0"/>
              <w:numPr>
                <w:ilvl w:val="1"/>
                <w:numId w:val="96"/>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Programa de infraestructura y mantenimiento. </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lang w:val="es-MX"/>
              </w:rPr>
            </w:pPr>
          </w:p>
        </w:tc>
      </w:tr>
      <w:tr w:rsidR="000110B8" w:rsidRPr="00EB133A" w:rsidTr="001201EF">
        <w:trPr>
          <w:trHeight w:val="209"/>
        </w:trPr>
        <w:tc>
          <w:tcPr>
            <w:tcW w:w="8350" w:type="dxa"/>
            <w:shd w:val="clear" w:color="auto" w:fill="auto"/>
          </w:tcPr>
          <w:p w:rsidR="000110B8" w:rsidRPr="00EB133A" w:rsidRDefault="000110B8" w:rsidP="001201EF">
            <w:pPr>
              <w:widowControl w:val="0"/>
              <w:numPr>
                <w:ilvl w:val="1"/>
                <w:numId w:val="96"/>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Otros medios de verificación (describir)</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lang w:val="es-MX"/>
              </w:rPr>
            </w:pPr>
          </w:p>
        </w:tc>
      </w:tr>
      <w:tr w:rsidR="000110B8" w:rsidRPr="00EB133A" w:rsidTr="001201EF">
        <w:trPr>
          <w:trHeight w:val="250"/>
        </w:trPr>
        <w:tc>
          <w:tcPr>
            <w:tcW w:w="8350" w:type="dxa"/>
            <w:shd w:val="clear" w:color="auto" w:fill="auto"/>
          </w:tcPr>
          <w:p w:rsidR="000110B8" w:rsidRPr="00EB133A" w:rsidRDefault="000110B8" w:rsidP="001201EF">
            <w:pPr>
              <w:widowControl w:val="0"/>
              <w:suppressLineNumbers/>
              <w:suppressAutoHyphens/>
              <w:spacing w:before="120" w:after="120"/>
              <w:jc w:val="center"/>
              <w:rPr>
                <w:rFonts w:ascii="Book Antiqua" w:hAnsi="Book Antiqua"/>
                <w:b/>
                <w:sz w:val="28"/>
                <w:szCs w:val="24"/>
                <w:lang w:val="es-MX"/>
              </w:rPr>
            </w:pPr>
            <w:r w:rsidRPr="00EB133A">
              <w:rPr>
                <w:rFonts w:ascii="Book Antiqua" w:hAnsi="Book Antiqua"/>
                <w:b/>
                <w:sz w:val="28"/>
                <w:szCs w:val="24"/>
                <w:lang w:val="es-MX"/>
              </w:rPr>
              <w:t xml:space="preserve">47) </w:t>
            </w:r>
            <w:r w:rsidRPr="00EB133A">
              <w:rPr>
                <w:rFonts w:ascii="Book Antiqua" w:hAnsi="Book Antiqua"/>
                <w:b/>
                <w:sz w:val="28"/>
                <w:szCs w:val="24"/>
              </w:rPr>
              <w:t>Programa de seguridad, de higiene y de protección civil</w:t>
            </w:r>
          </w:p>
        </w:tc>
        <w:tc>
          <w:tcPr>
            <w:tcW w:w="861" w:type="dxa"/>
            <w:shd w:val="clear" w:color="auto" w:fill="auto"/>
          </w:tcPr>
          <w:p w:rsidR="000110B8" w:rsidRPr="00EB133A" w:rsidRDefault="000110B8" w:rsidP="001201EF">
            <w:pPr>
              <w:widowControl w:val="0"/>
              <w:suppressLineNumbers/>
              <w:suppressAutoHyphens/>
              <w:spacing w:after="120"/>
              <w:ind w:left="360"/>
              <w:jc w:val="center"/>
              <w:rPr>
                <w:rFonts w:ascii="Book Antiqua" w:hAnsi="Book Antiqua"/>
                <w:b/>
                <w:sz w:val="28"/>
                <w:szCs w:val="24"/>
                <w:lang w:val="es-MX"/>
              </w:rPr>
            </w:pPr>
          </w:p>
        </w:tc>
      </w:tr>
      <w:tr w:rsidR="000110B8" w:rsidRPr="00EB133A" w:rsidTr="001201EF">
        <w:trPr>
          <w:trHeight w:val="250"/>
        </w:trPr>
        <w:tc>
          <w:tcPr>
            <w:tcW w:w="8350" w:type="dxa"/>
            <w:shd w:val="clear" w:color="auto" w:fill="auto"/>
          </w:tcPr>
          <w:p w:rsidR="000110B8" w:rsidRPr="00EB133A" w:rsidRDefault="000110B8" w:rsidP="001201EF">
            <w:pPr>
              <w:widowControl w:val="0"/>
              <w:numPr>
                <w:ilvl w:val="1"/>
                <w:numId w:val="97"/>
              </w:numPr>
              <w:suppressLineNumbers/>
              <w:suppressAutoHyphens/>
              <w:spacing w:before="120" w:after="120"/>
              <w:rPr>
                <w:rFonts w:ascii="Book Antiqua" w:hAnsi="Book Antiqua"/>
                <w:szCs w:val="24"/>
                <w:lang w:val="es-MX"/>
              </w:rPr>
            </w:pPr>
            <w:r w:rsidRPr="00EB133A">
              <w:rPr>
                <w:rFonts w:ascii="Book Antiqua" w:hAnsi="Book Antiqua"/>
                <w:szCs w:val="24"/>
                <w:lang w:val="es-MX"/>
              </w:rPr>
              <w:lastRenderedPageBreak/>
              <w:t xml:space="preserve"> Programa de seguridad e higiene. </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lang w:val="es-MX"/>
              </w:rPr>
            </w:pPr>
          </w:p>
        </w:tc>
      </w:tr>
      <w:tr w:rsidR="000110B8" w:rsidRPr="00EB133A" w:rsidTr="001201EF">
        <w:trPr>
          <w:trHeight w:val="533"/>
        </w:trPr>
        <w:tc>
          <w:tcPr>
            <w:tcW w:w="8350" w:type="dxa"/>
            <w:shd w:val="clear" w:color="auto" w:fill="auto"/>
          </w:tcPr>
          <w:p w:rsidR="000110B8" w:rsidRPr="00EB133A" w:rsidRDefault="000110B8" w:rsidP="001201EF">
            <w:pPr>
              <w:widowControl w:val="0"/>
              <w:numPr>
                <w:ilvl w:val="1"/>
                <w:numId w:val="97"/>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Acuerdos de coordinación con las instancias institucionales y/o gubernamentales. </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lang w:val="es-MX"/>
              </w:rPr>
            </w:pPr>
          </w:p>
        </w:tc>
      </w:tr>
      <w:tr w:rsidR="000110B8" w:rsidRPr="00EB133A" w:rsidTr="001201EF">
        <w:trPr>
          <w:trHeight w:val="344"/>
        </w:trPr>
        <w:tc>
          <w:tcPr>
            <w:tcW w:w="8350" w:type="dxa"/>
            <w:shd w:val="clear" w:color="auto" w:fill="auto"/>
          </w:tcPr>
          <w:p w:rsidR="000110B8" w:rsidRPr="00EB133A" w:rsidRDefault="000110B8" w:rsidP="001201EF">
            <w:pPr>
              <w:widowControl w:val="0"/>
              <w:numPr>
                <w:ilvl w:val="1"/>
                <w:numId w:val="97"/>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Otros medios de verificación (describir)</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lang w:val="es-MX"/>
              </w:rPr>
            </w:pPr>
          </w:p>
        </w:tc>
      </w:tr>
    </w:tbl>
    <w:p w:rsidR="000110B8" w:rsidRDefault="000110B8" w:rsidP="000110B8"/>
    <w:p w:rsidR="000110B8" w:rsidRPr="00B3318C" w:rsidRDefault="000110B8" w:rsidP="000110B8">
      <w:pPr>
        <w:widowControl w:val="0"/>
        <w:suppressLineNumbers/>
        <w:suppressAutoHyphens/>
        <w:spacing w:before="120" w:after="120"/>
        <w:rPr>
          <w:rFonts w:ascii="Book Antiqua" w:hAnsi="Book Antiqua"/>
          <w:b/>
          <w:sz w:val="28"/>
          <w:szCs w:val="24"/>
        </w:rPr>
      </w:pPr>
      <w:r>
        <w:rPr>
          <w:rFonts w:ascii="Book Antiqua" w:hAnsi="Book Antiqua"/>
          <w:b/>
          <w:sz w:val="28"/>
          <w:szCs w:val="24"/>
        </w:rPr>
        <w:t>Carpeta 8: T</w:t>
      </w:r>
      <w:r w:rsidRPr="00B3318C">
        <w:rPr>
          <w:rFonts w:ascii="Book Antiqua" w:hAnsi="Book Antiqua"/>
          <w:b/>
          <w:sz w:val="28"/>
          <w:szCs w:val="24"/>
        </w:rPr>
        <w:t>rascendencia del programa</w:t>
      </w:r>
    </w:p>
    <w:tbl>
      <w:tblPr>
        <w:tblW w:w="921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tblPr>
      <w:tblGrid>
        <w:gridCol w:w="8350"/>
        <w:gridCol w:w="861"/>
      </w:tblGrid>
      <w:tr w:rsidR="000110B8" w:rsidRPr="00EB133A" w:rsidTr="001201EF">
        <w:trPr>
          <w:trHeight w:val="288"/>
        </w:trPr>
        <w:tc>
          <w:tcPr>
            <w:tcW w:w="8350" w:type="dxa"/>
            <w:shd w:val="clear" w:color="auto" w:fill="auto"/>
          </w:tcPr>
          <w:p w:rsidR="000110B8" w:rsidRPr="00EB133A" w:rsidRDefault="000110B8" w:rsidP="001201EF">
            <w:pPr>
              <w:widowControl w:val="0"/>
              <w:suppressLineNumbers/>
              <w:suppressAutoHyphens/>
              <w:spacing w:before="120" w:after="120"/>
              <w:jc w:val="center"/>
              <w:rPr>
                <w:rFonts w:ascii="Book Antiqua" w:hAnsi="Book Antiqua"/>
                <w:b/>
                <w:sz w:val="28"/>
                <w:szCs w:val="24"/>
                <w:lang w:val="es-MX"/>
              </w:rPr>
            </w:pPr>
            <w:r w:rsidRPr="00EB133A">
              <w:rPr>
                <w:rFonts w:ascii="Book Antiqua" w:hAnsi="Book Antiqua"/>
                <w:b/>
                <w:sz w:val="28"/>
                <w:szCs w:val="24"/>
                <w:lang w:val="es-MX"/>
              </w:rPr>
              <w:t>48) Cobertura social del programa educativo</w:t>
            </w:r>
          </w:p>
        </w:tc>
        <w:tc>
          <w:tcPr>
            <w:tcW w:w="861" w:type="dxa"/>
            <w:shd w:val="clear" w:color="auto" w:fill="auto"/>
          </w:tcPr>
          <w:p w:rsidR="000110B8" w:rsidRPr="00EB133A" w:rsidRDefault="000110B8" w:rsidP="001201EF">
            <w:pPr>
              <w:widowControl w:val="0"/>
              <w:suppressLineNumbers/>
              <w:suppressAutoHyphens/>
              <w:spacing w:after="120"/>
              <w:ind w:left="360"/>
              <w:jc w:val="center"/>
              <w:rPr>
                <w:rFonts w:ascii="Book Antiqua" w:hAnsi="Book Antiqua"/>
                <w:b/>
                <w:sz w:val="28"/>
                <w:szCs w:val="24"/>
                <w:lang w:val="es-MX"/>
              </w:rPr>
            </w:pPr>
          </w:p>
        </w:tc>
      </w:tr>
      <w:tr w:rsidR="000110B8" w:rsidRPr="00EB133A" w:rsidTr="001201EF">
        <w:trPr>
          <w:trHeight w:val="595"/>
        </w:trPr>
        <w:tc>
          <w:tcPr>
            <w:tcW w:w="8350" w:type="dxa"/>
            <w:shd w:val="clear" w:color="auto" w:fill="auto"/>
          </w:tcPr>
          <w:p w:rsidR="000110B8" w:rsidRPr="00EB133A" w:rsidRDefault="000110B8" w:rsidP="001201EF">
            <w:pPr>
              <w:widowControl w:val="0"/>
              <w:numPr>
                <w:ilvl w:val="1"/>
                <w:numId w:val="98"/>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Listado numerado de aspirantes y estudiantes aceptados al programa educativo.</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lang w:val="es-MX"/>
              </w:rPr>
            </w:pPr>
          </w:p>
        </w:tc>
      </w:tr>
      <w:tr w:rsidR="000110B8" w:rsidRPr="00EB133A" w:rsidTr="001201EF">
        <w:trPr>
          <w:trHeight w:val="645"/>
        </w:trPr>
        <w:tc>
          <w:tcPr>
            <w:tcW w:w="8350" w:type="dxa"/>
            <w:shd w:val="clear" w:color="auto" w:fill="auto"/>
          </w:tcPr>
          <w:p w:rsidR="000110B8" w:rsidRPr="00EB133A" w:rsidRDefault="000110B8" w:rsidP="001201EF">
            <w:pPr>
              <w:widowControl w:val="0"/>
              <w:numPr>
                <w:ilvl w:val="1"/>
                <w:numId w:val="98"/>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Listados numerados de estudiantes aceptados en primera y en segunda opción. </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lang w:val="es-MX"/>
              </w:rPr>
            </w:pPr>
          </w:p>
        </w:tc>
      </w:tr>
      <w:tr w:rsidR="000110B8" w:rsidRPr="00EB133A" w:rsidTr="001201EF">
        <w:trPr>
          <w:trHeight w:val="125"/>
        </w:trPr>
        <w:tc>
          <w:tcPr>
            <w:tcW w:w="8350" w:type="dxa"/>
            <w:shd w:val="clear" w:color="auto" w:fill="auto"/>
          </w:tcPr>
          <w:p w:rsidR="000110B8" w:rsidRPr="00EB133A" w:rsidRDefault="000110B8" w:rsidP="001201EF">
            <w:pPr>
              <w:widowControl w:val="0"/>
              <w:numPr>
                <w:ilvl w:val="1"/>
                <w:numId w:val="98"/>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Otros medios de verificación (describir)</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lang w:val="es-MX"/>
              </w:rPr>
            </w:pPr>
          </w:p>
        </w:tc>
      </w:tr>
      <w:tr w:rsidR="000110B8" w:rsidRPr="00EB133A" w:rsidTr="001201EF">
        <w:trPr>
          <w:trHeight w:val="318"/>
        </w:trPr>
        <w:tc>
          <w:tcPr>
            <w:tcW w:w="8350" w:type="dxa"/>
            <w:shd w:val="clear" w:color="auto" w:fill="auto"/>
          </w:tcPr>
          <w:p w:rsidR="000110B8" w:rsidRPr="00EB133A" w:rsidRDefault="000110B8" w:rsidP="001201EF">
            <w:pPr>
              <w:widowControl w:val="0"/>
              <w:suppressLineNumbers/>
              <w:suppressAutoHyphens/>
              <w:spacing w:before="120" w:after="120"/>
              <w:jc w:val="center"/>
              <w:rPr>
                <w:rFonts w:ascii="Book Antiqua" w:hAnsi="Book Antiqua"/>
                <w:b/>
                <w:sz w:val="28"/>
                <w:szCs w:val="24"/>
                <w:lang w:val="es-MX"/>
              </w:rPr>
            </w:pPr>
            <w:r w:rsidRPr="00EB133A">
              <w:rPr>
                <w:rFonts w:ascii="Book Antiqua" w:hAnsi="Book Antiqua"/>
                <w:b/>
                <w:sz w:val="28"/>
                <w:szCs w:val="24"/>
                <w:lang w:val="es-MX"/>
              </w:rPr>
              <w:t>49) Vínculo permanente egresado-institución</w:t>
            </w:r>
          </w:p>
        </w:tc>
        <w:tc>
          <w:tcPr>
            <w:tcW w:w="861" w:type="dxa"/>
            <w:shd w:val="clear" w:color="auto" w:fill="auto"/>
          </w:tcPr>
          <w:p w:rsidR="000110B8" w:rsidRPr="00EB133A" w:rsidRDefault="000110B8" w:rsidP="001201EF">
            <w:pPr>
              <w:widowControl w:val="0"/>
              <w:suppressLineNumbers/>
              <w:suppressAutoHyphens/>
              <w:spacing w:after="120"/>
              <w:ind w:left="360"/>
              <w:jc w:val="center"/>
              <w:rPr>
                <w:rFonts w:ascii="Book Antiqua" w:hAnsi="Book Antiqua"/>
                <w:b/>
                <w:sz w:val="28"/>
                <w:szCs w:val="24"/>
                <w:lang w:val="es-MX"/>
              </w:rPr>
            </w:pPr>
          </w:p>
        </w:tc>
      </w:tr>
      <w:tr w:rsidR="000110B8" w:rsidRPr="00EB133A" w:rsidTr="001201EF">
        <w:trPr>
          <w:trHeight w:val="469"/>
        </w:trPr>
        <w:tc>
          <w:tcPr>
            <w:tcW w:w="8350" w:type="dxa"/>
            <w:shd w:val="clear" w:color="auto" w:fill="auto"/>
          </w:tcPr>
          <w:p w:rsidR="000110B8" w:rsidRPr="00EB133A" w:rsidRDefault="000110B8" w:rsidP="001201EF">
            <w:pPr>
              <w:widowControl w:val="0"/>
              <w:numPr>
                <w:ilvl w:val="1"/>
                <w:numId w:val="99"/>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Descripción de las alternativas de educación formal y no formal que se ofrecen a los egresados.</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lang w:val="es-MX"/>
              </w:rPr>
            </w:pPr>
          </w:p>
        </w:tc>
      </w:tr>
      <w:tr w:rsidR="000110B8" w:rsidRPr="00EB133A" w:rsidTr="001201EF">
        <w:trPr>
          <w:trHeight w:val="449"/>
        </w:trPr>
        <w:tc>
          <w:tcPr>
            <w:tcW w:w="8350" w:type="dxa"/>
            <w:shd w:val="clear" w:color="auto" w:fill="auto"/>
          </w:tcPr>
          <w:p w:rsidR="000110B8" w:rsidRPr="00EB133A" w:rsidRDefault="000110B8" w:rsidP="001201EF">
            <w:pPr>
              <w:widowControl w:val="0"/>
              <w:numPr>
                <w:ilvl w:val="1"/>
                <w:numId w:val="99"/>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Estadísticas de los egresados que realizan estudios de posgrado y de educación continua. </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lang w:val="es-MX"/>
              </w:rPr>
            </w:pPr>
          </w:p>
        </w:tc>
      </w:tr>
      <w:tr w:rsidR="000110B8" w:rsidRPr="00EB133A" w:rsidTr="001201EF">
        <w:trPr>
          <w:trHeight w:val="262"/>
        </w:trPr>
        <w:tc>
          <w:tcPr>
            <w:tcW w:w="8350" w:type="dxa"/>
            <w:shd w:val="clear" w:color="auto" w:fill="auto"/>
          </w:tcPr>
          <w:p w:rsidR="000110B8" w:rsidRPr="00EB133A" w:rsidRDefault="000110B8" w:rsidP="001201EF">
            <w:pPr>
              <w:widowControl w:val="0"/>
              <w:numPr>
                <w:ilvl w:val="1"/>
                <w:numId w:val="99"/>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Acta constitutiva de la asociación de egresados. </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lang w:val="es-MX"/>
              </w:rPr>
            </w:pPr>
          </w:p>
        </w:tc>
      </w:tr>
      <w:tr w:rsidR="000110B8" w:rsidRPr="00EB133A" w:rsidTr="001201EF">
        <w:trPr>
          <w:trHeight w:val="188"/>
        </w:trPr>
        <w:tc>
          <w:tcPr>
            <w:tcW w:w="8350" w:type="dxa"/>
            <w:shd w:val="clear" w:color="auto" w:fill="auto"/>
          </w:tcPr>
          <w:p w:rsidR="000110B8" w:rsidRPr="00EB133A" w:rsidRDefault="000110B8" w:rsidP="001201EF">
            <w:pPr>
              <w:widowControl w:val="0"/>
              <w:numPr>
                <w:ilvl w:val="1"/>
                <w:numId w:val="99"/>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Otros medios de verificación (describir)</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lang w:val="es-MX"/>
              </w:rPr>
            </w:pPr>
          </w:p>
        </w:tc>
      </w:tr>
      <w:tr w:rsidR="000110B8" w:rsidRPr="00EB133A" w:rsidTr="001201EF">
        <w:trPr>
          <w:trHeight w:val="345"/>
        </w:trPr>
        <w:tc>
          <w:tcPr>
            <w:tcW w:w="8350" w:type="dxa"/>
            <w:shd w:val="clear" w:color="auto" w:fill="auto"/>
          </w:tcPr>
          <w:p w:rsidR="000110B8" w:rsidRPr="00EB133A" w:rsidRDefault="000110B8" w:rsidP="001201EF">
            <w:pPr>
              <w:widowControl w:val="0"/>
              <w:suppressLineNumbers/>
              <w:suppressAutoHyphens/>
              <w:spacing w:before="120" w:after="120"/>
              <w:jc w:val="center"/>
              <w:rPr>
                <w:rFonts w:ascii="Book Antiqua" w:hAnsi="Book Antiqua"/>
                <w:b/>
                <w:sz w:val="28"/>
                <w:szCs w:val="24"/>
              </w:rPr>
            </w:pPr>
            <w:r w:rsidRPr="00EB133A">
              <w:rPr>
                <w:rFonts w:ascii="Book Antiqua" w:hAnsi="Book Antiqua"/>
                <w:b/>
                <w:sz w:val="28"/>
                <w:szCs w:val="24"/>
              </w:rPr>
              <w:t>50) Seguimiento de egresados</w:t>
            </w:r>
          </w:p>
        </w:tc>
        <w:tc>
          <w:tcPr>
            <w:tcW w:w="861" w:type="dxa"/>
            <w:shd w:val="clear" w:color="auto" w:fill="auto"/>
          </w:tcPr>
          <w:p w:rsidR="000110B8" w:rsidRPr="00EB133A" w:rsidRDefault="000110B8" w:rsidP="001201EF">
            <w:pPr>
              <w:widowControl w:val="0"/>
              <w:suppressLineNumbers/>
              <w:suppressAutoHyphens/>
              <w:spacing w:after="120"/>
              <w:ind w:left="360"/>
              <w:jc w:val="center"/>
              <w:rPr>
                <w:rFonts w:ascii="Book Antiqua" w:hAnsi="Book Antiqua"/>
                <w:b/>
                <w:sz w:val="28"/>
                <w:szCs w:val="24"/>
              </w:rPr>
            </w:pPr>
          </w:p>
        </w:tc>
      </w:tr>
      <w:tr w:rsidR="000110B8" w:rsidRPr="00EB133A" w:rsidTr="001201EF">
        <w:trPr>
          <w:trHeight w:val="490"/>
        </w:trPr>
        <w:tc>
          <w:tcPr>
            <w:tcW w:w="8350" w:type="dxa"/>
            <w:shd w:val="clear" w:color="auto" w:fill="auto"/>
          </w:tcPr>
          <w:p w:rsidR="000110B8" w:rsidRPr="00EB133A" w:rsidRDefault="000110B8" w:rsidP="001201EF">
            <w:pPr>
              <w:widowControl w:val="0"/>
              <w:numPr>
                <w:ilvl w:val="1"/>
                <w:numId w:val="100"/>
              </w:numPr>
              <w:suppressLineNumbers/>
              <w:suppressAutoHyphens/>
              <w:spacing w:before="120" w:after="120"/>
              <w:rPr>
                <w:rFonts w:ascii="Book Antiqua" w:hAnsi="Book Antiqua"/>
                <w:szCs w:val="24"/>
              </w:rPr>
            </w:pPr>
            <w:r w:rsidRPr="00EB133A">
              <w:rPr>
                <w:rFonts w:ascii="Book Antiqua" w:hAnsi="Book Antiqua"/>
                <w:szCs w:val="24"/>
              </w:rPr>
              <w:t xml:space="preserve"> Documentos descriptivos del sistema de seguimiento de egresados. </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rPr>
            </w:pPr>
          </w:p>
        </w:tc>
      </w:tr>
      <w:tr w:rsidR="000110B8" w:rsidRPr="00EB133A" w:rsidTr="001201EF">
        <w:trPr>
          <w:trHeight w:val="303"/>
        </w:trPr>
        <w:tc>
          <w:tcPr>
            <w:tcW w:w="8350" w:type="dxa"/>
            <w:shd w:val="clear" w:color="auto" w:fill="auto"/>
          </w:tcPr>
          <w:p w:rsidR="000110B8" w:rsidRPr="00EB133A" w:rsidRDefault="000110B8" w:rsidP="001201EF">
            <w:pPr>
              <w:widowControl w:val="0"/>
              <w:numPr>
                <w:ilvl w:val="1"/>
                <w:numId w:val="100"/>
              </w:numPr>
              <w:suppressLineNumbers/>
              <w:suppressAutoHyphens/>
              <w:spacing w:before="120" w:after="120"/>
              <w:rPr>
                <w:rFonts w:ascii="Book Antiqua" w:hAnsi="Book Antiqua"/>
                <w:szCs w:val="24"/>
              </w:rPr>
            </w:pPr>
            <w:r w:rsidRPr="00EB133A">
              <w:rPr>
                <w:rFonts w:ascii="Book Antiqua" w:hAnsi="Book Antiqua"/>
                <w:szCs w:val="24"/>
              </w:rPr>
              <w:t xml:space="preserve"> Base de datos de egresados actualizada. </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rPr>
            </w:pPr>
          </w:p>
        </w:tc>
      </w:tr>
      <w:tr w:rsidR="000110B8" w:rsidRPr="00EB133A" w:rsidTr="001201EF">
        <w:trPr>
          <w:trHeight w:val="241"/>
        </w:trPr>
        <w:tc>
          <w:tcPr>
            <w:tcW w:w="8350" w:type="dxa"/>
            <w:shd w:val="clear" w:color="auto" w:fill="auto"/>
          </w:tcPr>
          <w:p w:rsidR="000110B8" w:rsidRPr="00EB133A" w:rsidRDefault="000110B8" w:rsidP="001201EF">
            <w:pPr>
              <w:widowControl w:val="0"/>
              <w:numPr>
                <w:ilvl w:val="1"/>
                <w:numId w:val="100"/>
              </w:numPr>
              <w:suppressLineNumbers/>
              <w:suppressAutoHyphens/>
              <w:spacing w:before="120" w:after="120"/>
              <w:rPr>
                <w:rFonts w:ascii="Book Antiqua" w:hAnsi="Book Antiqua"/>
                <w:szCs w:val="24"/>
              </w:rPr>
            </w:pPr>
            <w:r w:rsidRPr="00EB133A">
              <w:rPr>
                <w:rFonts w:ascii="Book Antiqua" w:hAnsi="Book Antiqua"/>
                <w:szCs w:val="24"/>
              </w:rPr>
              <w:t xml:space="preserve"> Base de datos de empleadores. </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rPr>
            </w:pPr>
          </w:p>
        </w:tc>
      </w:tr>
      <w:tr w:rsidR="000110B8" w:rsidRPr="00EB133A" w:rsidTr="001201EF">
        <w:trPr>
          <w:trHeight w:val="533"/>
        </w:trPr>
        <w:tc>
          <w:tcPr>
            <w:tcW w:w="8350" w:type="dxa"/>
            <w:shd w:val="clear" w:color="auto" w:fill="auto"/>
          </w:tcPr>
          <w:p w:rsidR="000110B8" w:rsidRPr="00EB133A" w:rsidRDefault="000110B8" w:rsidP="001201EF">
            <w:pPr>
              <w:widowControl w:val="0"/>
              <w:numPr>
                <w:ilvl w:val="1"/>
                <w:numId w:val="100"/>
              </w:numPr>
              <w:suppressLineNumbers/>
              <w:suppressAutoHyphens/>
              <w:spacing w:before="120" w:after="120"/>
              <w:rPr>
                <w:rFonts w:ascii="Book Antiqua" w:hAnsi="Book Antiqua"/>
                <w:szCs w:val="24"/>
              </w:rPr>
            </w:pPr>
            <w:r w:rsidRPr="00EB133A">
              <w:rPr>
                <w:rFonts w:ascii="Book Antiqua" w:hAnsi="Book Antiqua"/>
                <w:szCs w:val="24"/>
              </w:rPr>
              <w:t xml:space="preserve"> Estudios de seguimiento de egresados, periodicidad, resultados y conclusiones. </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rPr>
            </w:pPr>
          </w:p>
        </w:tc>
      </w:tr>
      <w:tr w:rsidR="000110B8" w:rsidRPr="00EB133A" w:rsidTr="001201EF">
        <w:trPr>
          <w:trHeight w:val="322"/>
        </w:trPr>
        <w:tc>
          <w:tcPr>
            <w:tcW w:w="8350" w:type="dxa"/>
            <w:shd w:val="clear" w:color="auto" w:fill="auto"/>
          </w:tcPr>
          <w:p w:rsidR="000110B8" w:rsidRPr="00EB133A" w:rsidRDefault="000110B8" w:rsidP="001201EF">
            <w:pPr>
              <w:widowControl w:val="0"/>
              <w:numPr>
                <w:ilvl w:val="1"/>
                <w:numId w:val="100"/>
              </w:numPr>
              <w:suppressLineNumbers/>
              <w:suppressAutoHyphens/>
              <w:spacing w:before="120" w:after="120"/>
              <w:rPr>
                <w:rFonts w:ascii="Book Antiqua" w:hAnsi="Book Antiqua"/>
                <w:szCs w:val="24"/>
              </w:rPr>
            </w:pPr>
            <w:r w:rsidRPr="00EB133A">
              <w:rPr>
                <w:rFonts w:ascii="Book Antiqua" w:hAnsi="Book Antiqua"/>
                <w:szCs w:val="24"/>
                <w:lang w:val="es-MX"/>
              </w:rPr>
              <w:t>Otros medios de verificación (describir)</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rPr>
            </w:pPr>
          </w:p>
        </w:tc>
      </w:tr>
      <w:tr w:rsidR="000110B8" w:rsidRPr="00EB133A" w:rsidTr="001201EF">
        <w:trPr>
          <w:trHeight w:val="282"/>
        </w:trPr>
        <w:tc>
          <w:tcPr>
            <w:tcW w:w="8350" w:type="dxa"/>
            <w:shd w:val="clear" w:color="auto" w:fill="auto"/>
          </w:tcPr>
          <w:p w:rsidR="000110B8" w:rsidRPr="00EB133A" w:rsidRDefault="000110B8" w:rsidP="001201EF">
            <w:pPr>
              <w:widowControl w:val="0"/>
              <w:suppressLineNumbers/>
              <w:suppressAutoHyphens/>
              <w:spacing w:before="120" w:after="120"/>
              <w:jc w:val="center"/>
              <w:rPr>
                <w:rFonts w:ascii="Book Antiqua" w:hAnsi="Book Antiqua"/>
                <w:b/>
                <w:sz w:val="28"/>
                <w:szCs w:val="24"/>
              </w:rPr>
            </w:pPr>
            <w:r w:rsidRPr="00EB133A">
              <w:rPr>
                <w:rFonts w:ascii="Book Antiqua" w:hAnsi="Book Antiqua"/>
                <w:b/>
                <w:sz w:val="28"/>
                <w:szCs w:val="24"/>
              </w:rPr>
              <w:lastRenderedPageBreak/>
              <w:t>51) Eficiencia terminal y de titulación</w:t>
            </w:r>
          </w:p>
        </w:tc>
        <w:tc>
          <w:tcPr>
            <w:tcW w:w="861" w:type="dxa"/>
            <w:shd w:val="clear" w:color="auto" w:fill="auto"/>
          </w:tcPr>
          <w:p w:rsidR="000110B8" w:rsidRPr="00EB133A" w:rsidRDefault="000110B8" w:rsidP="001201EF">
            <w:pPr>
              <w:widowControl w:val="0"/>
              <w:suppressLineNumbers/>
              <w:suppressAutoHyphens/>
              <w:spacing w:after="120"/>
              <w:ind w:left="360"/>
              <w:jc w:val="center"/>
              <w:rPr>
                <w:rFonts w:ascii="Book Antiqua" w:hAnsi="Book Antiqua"/>
                <w:b/>
                <w:sz w:val="28"/>
                <w:szCs w:val="24"/>
              </w:rPr>
            </w:pPr>
          </w:p>
        </w:tc>
      </w:tr>
      <w:tr w:rsidR="000110B8" w:rsidRPr="00EB133A" w:rsidTr="001201EF">
        <w:trPr>
          <w:trHeight w:val="282"/>
        </w:trPr>
        <w:tc>
          <w:tcPr>
            <w:tcW w:w="8350" w:type="dxa"/>
            <w:shd w:val="clear" w:color="auto" w:fill="auto"/>
          </w:tcPr>
          <w:p w:rsidR="000110B8" w:rsidRPr="00EB133A" w:rsidRDefault="000110B8" w:rsidP="001201EF">
            <w:pPr>
              <w:widowControl w:val="0"/>
              <w:numPr>
                <w:ilvl w:val="1"/>
                <w:numId w:val="101"/>
              </w:numPr>
              <w:suppressLineNumbers/>
              <w:suppressAutoHyphens/>
              <w:spacing w:before="120" w:after="120"/>
              <w:rPr>
                <w:rFonts w:ascii="Book Antiqua" w:hAnsi="Book Antiqua"/>
                <w:szCs w:val="24"/>
              </w:rPr>
            </w:pPr>
            <w:r w:rsidRPr="00EB133A">
              <w:rPr>
                <w:rFonts w:ascii="Book Antiqua" w:hAnsi="Book Antiqua"/>
                <w:szCs w:val="24"/>
              </w:rPr>
              <w:t xml:space="preserve"> Listado de alumnos inscritos por cohorte generacional. </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rPr>
            </w:pPr>
          </w:p>
        </w:tc>
      </w:tr>
      <w:tr w:rsidR="000110B8" w:rsidRPr="00EB133A" w:rsidTr="001201EF">
        <w:trPr>
          <w:trHeight w:val="387"/>
        </w:trPr>
        <w:tc>
          <w:tcPr>
            <w:tcW w:w="8350" w:type="dxa"/>
            <w:shd w:val="clear" w:color="auto" w:fill="auto"/>
          </w:tcPr>
          <w:p w:rsidR="000110B8" w:rsidRPr="00EB133A" w:rsidRDefault="000110B8" w:rsidP="001201EF">
            <w:pPr>
              <w:widowControl w:val="0"/>
              <w:numPr>
                <w:ilvl w:val="1"/>
                <w:numId w:val="101"/>
              </w:numPr>
              <w:suppressLineNumbers/>
              <w:suppressAutoHyphens/>
              <w:spacing w:before="120" w:after="120"/>
              <w:rPr>
                <w:rFonts w:ascii="Book Antiqua" w:hAnsi="Book Antiqua"/>
                <w:szCs w:val="24"/>
              </w:rPr>
            </w:pPr>
            <w:r w:rsidRPr="00EB133A">
              <w:rPr>
                <w:rFonts w:ascii="Book Antiqua" w:hAnsi="Book Antiqua"/>
                <w:szCs w:val="24"/>
              </w:rPr>
              <w:t xml:space="preserve"> Listado de egresados por cohorte generacional. </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rPr>
            </w:pPr>
          </w:p>
        </w:tc>
      </w:tr>
      <w:tr w:rsidR="000110B8" w:rsidRPr="00EB133A" w:rsidTr="001201EF">
        <w:trPr>
          <w:trHeight w:val="491"/>
        </w:trPr>
        <w:tc>
          <w:tcPr>
            <w:tcW w:w="8350" w:type="dxa"/>
            <w:shd w:val="clear" w:color="auto" w:fill="auto"/>
          </w:tcPr>
          <w:p w:rsidR="000110B8" w:rsidRPr="00EB133A" w:rsidRDefault="000110B8" w:rsidP="001201EF">
            <w:pPr>
              <w:widowControl w:val="0"/>
              <w:numPr>
                <w:ilvl w:val="1"/>
                <w:numId w:val="101"/>
              </w:numPr>
              <w:suppressLineNumbers/>
              <w:suppressAutoHyphens/>
              <w:spacing w:before="120" w:after="120"/>
              <w:rPr>
                <w:rFonts w:ascii="Book Antiqua" w:hAnsi="Book Antiqua"/>
                <w:szCs w:val="24"/>
              </w:rPr>
            </w:pPr>
            <w:r w:rsidRPr="00EB133A">
              <w:rPr>
                <w:rFonts w:ascii="Book Antiqua" w:hAnsi="Book Antiqua"/>
                <w:szCs w:val="24"/>
              </w:rPr>
              <w:t xml:space="preserve"> Listado de los egresados titulados en los tres últimos años, por cohorte generacional y por opción de titulación. </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rPr>
            </w:pPr>
          </w:p>
        </w:tc>
      </w:tr>
      <w:tr w:rsidR="000110B8" w:rsidRPr="00EB133A" w:rsidTr="001201EF">
        <w:trPr>
          <w:trHeight w:val="303"/>
        </w:trPr>
        <w:tc>
          <w:tcPr>
            <w:tcW w:w="8350" w:type="dxa"/>
            <w:shd w:val="clear" w:color="auto" w:fill="auto"/>
          </w:tcPr>
          <w:p w:rsidR="000110B8" w:rsidRPr="00EB133A" w:rsidRDefault="000110B8" w:rsidP="001201EF">
            <w:pPr>
              <w:widowControl w:val="0"/>
              <w:numPr>
                <w:ilvl w:val="1"/>
                <w:numId w:val="101"/>
              </w:numPr>
              <w:suppressLineNumbers/>
              <w:suppressAutoHyphens/>
              <w:spacing w:before="120" w:after="120"/>
              <w:rPr>
                <w:rFonts w:ascii="Book Antiqua" w:hAnsi="Book Antiqua"/>
                <w:szCs w:val="24"/>
              </w:rPr>
            </w:pPr>
            <w:r w:rsidRPr="00EB133A">
              <w:rPr>
                <w:rFonts w:ascii="Book Antiqua" w:hAnsi="Book Antiqua"/>
                <w:szCs w:val="24"/>
              </w:rPr>
              <w:t xml:space="preserve"> Indicador de la eficiencia terminal. </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rPr>
            </w:pPr>
          </w:p>
        </w:tc>
      </w:tr>
      <w:tr w:rsidR="000110B8" w:rsidRPr="00EB133A" w:rsidTr="001201EF">
        <w:trPr>
          <w:trHeight w:val="240"/>
        </w:trPr>
        <w:tc>
          <w:tcPr>
            <w:tcW w:w="8350" w:type="dxa"/>
            <w:shd w:val="clear" w:color="auto" w:fill="auto"/>
          </w:tcPr>
          <w:p w:rsidR="000110B8" w:rsidRPr="00EB133A" w:rsidRDefault="000110B8" w:rsidP="001201EF">
            <w:pPr>
              <w:widowControl w:val="0"/>
              <w:numPr>
                <w:ilvl w:val="1"/>
                <w:numId w:val="101"/>
              </w:numPr>
              <w:suppressLineNumbers/>
              <w:suppressAutoHyphens/>
              <w:spacing w:before="120" w:after="120"/>
              <w:rPr>
                <w:rFonts w:ascii="Book Antiqua" w:hAnsi="Book Antiqua"/>
                <w:szCs w:val="24"/>
              </w:rPr>
            </w:pPr>
            <w:r w:rsidRPr="00EB133A">
              <w:rPr>
                <w:rFonts w:ascii="Book Antiqua" w:hAnsi="Book Antiqua"/>
                <w:szCs w:val="24"/>
              </w:rPr>
              <w:t xml:space="preserve"> Indicador de la eficiencia de titulación. </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rPr>
            </w:pPr>
          </w:p>
        </w:tc>
      </w:tr>
      <w:tr w:rsidR="000110B8" w:rsidRPr="00EB133A" w:rsidTr="001201EF">
        <w:trPr>
          <w:trHeight w:val="332"/>
        </w:trPr>
        <w:tc>
          <w:tcPr>
            <w:tcW w:w="8350" w:type="dxa"/>
            <w:shd w:val="clear" w:color="auto" w:fill="auto"/>
          </w:tcPr>
          <w:p w:rsidR="000110B8" w:rsidRPr="00EB133A" w:rsidRDefault="000110B8" w:rsidP="001201EF">
            <w:pPr>
              <w:widowControl w:val="0"/>
              <w:numPr>
                <w:ilvl w:val="1"/>
                <w:numId w:val="101"/>
              </w:numPr>
              <w:suppressLineNumbers/>
              <w:suppressAutoHyphens/>
              <w:spacing w:before="120" w:after="120"/>
              <w:rPr>
                <w:rFonts w:ascii="Book Antiqua" w:hAnsi="Book Antiqua"/>
                <w:szCs w:val="24"/>
              </w:rPr>
            </w:pPr>
            <w:r w:rsidRPr="00EB133A">
              <w:rPr>
                <w:rFonts w:ascii="Book Antiqua" w:hAnsi="Book Antiqua"/>
                <w:szCs w:val="24"/>
                <w:lang w:val="es-MX"/>
              </w:rPr>
              <w:t>Otros medios de verificación (describir)</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rPr>
            </w:pPr>
          </w:p>
        </w:tc>
      </w:tr>
    </w:tbl>
    <w:p w:rsidR="000110B8" w:rsidRDefault="000110B8" w:rsidP="000110B8"/>
    <w:p w:rsidR="000110B8" w:rsidRPr="00D25609" w:rsidRDefault="000110B8" w:rsidP="000110B8">
      <w:pPr>
        <w:widowControl w:val="0"/>
        <w:suppressLineNumbers/>
        <w:suppressAutoHyphens/>
        <w:spacing w:before="120" w:after="120"/>
        <w:rPr>
          <w:rFonts w:ascii="Book Antiqua" w:hAnsi="Book Antiqua"/>
          <w:b/>
          <w:sz w:val="28"/>
          <w:szCs w:val="24"/>
        </w:rPr>
      </w:pPr>
      <w:r>
        <w:rPr>
          <w:rFonts w:ascii="Book Antiqua" w:hAnsi="Book Antiqua"/>
          <w:b/>
          <w:sz w:val="28"/>
          <w:szCs w:val="24"/>
        </w:rPr>
        <w:t>Carpeta 9:</w:t>
      </w:r>
      <w:r w:rsidRPr="00D25609">
        <w:rPr>
          <w:rFonts w:ascii="Book Antiqua" w:hAnsi="Book Antiqua"/>
          <w:b/>
          <w:sz w:val="28"/>
          <w:szCs w:val="24"/>
        </w:rPr>
        <w:t xml:space="preserve"> Productividad académica</w:t>
      </w:r>
    </w:p>
    <w:tbl>
      <w:tblPr>
        <w:tblW w:w="921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tblPr>
      <w:tblGrid>
        <w:gridCol w:w="8350"/>
        <w:gridCol w:w="861"/>
      </w:tblGrid>
      <w:tr w:rsidR="000110B8" w:rsidRPr="00EB133A" w:rsidTr="001201EF">
        <w:tc>
          <w:tcPr>
            <w:tcW w:w="8350" w:type="dxa"/>
            <w:shd w:val="clear" w:color="auto" w:fill="auto"/>
          </w:tcPr>
          <w:p w:rsidR="000110B8" w:rsidRPr="00EB133A" w:rsidRDefault="000110B8" w:rsidP="001201EF">
            <w:pPr>
              <w:widowControl w:val="0"/>
              <w:suppressLineNumbers/>
              <w:suppressAutoHyphens/>
              <w:spacing w:before="120" w:after="120"/>
              <w:jc w:val="center"/>
              <w:rPr>
                <w:rFonts w:ascii="Book Antiqua" w:hAnsi="Book Antiqua"/>
                <w:b/>
                <w:sz w:val="28"/>
                <w:szCs w:val="24"/>
              </w:rPr>
            </w:pPr>
            <w:r w:rsidRPr="00EB133A">
              <w:rPr>
                <w:rFonts w:ascii="Book Antiqua" w:hAnsi="Book Antiqua"/>
                <w:b/>
                <w:sz w:val="28"/>
                <w:szCs w:val="24"/>
              </w:rPr>
              <w:t>9.1 Docencia</w:t>
            </w:r>
          </w:p>
        </w:tc>
        <w:tc>
          <w:tcPr>
            <w:tcW w:w="861" w:type="dxa"/>
            <w:shd w:val="clear" w:color="auto" w:fill="auto"/>
          </w:tcPr>
          <w:p w:rsidR="000110B8" w:rsidRPr="00EB133A" w:rsidRDefault="000110B8" w:rsidP="001201EF">
            <w:pPr>
              <w:widowControl w:val="0"/>
              <w:suppressLineNumbers/>
              <w:suppressAutoHyphens/>
              <w:spacing w:after="120"/>
              <w:ind w:left="360"/>
              <w:jc w:val="center"/>
              <w:rPr>
                <w:rFonts w:ascii="Book Antiqua" w:hAnsi="Book Antiqua"/>
                <w:b/>
                <w:sz w:val="28"/>
                <w:szCs w:val="24"/>
              </w:rPr>
            </w:pPr>
          </w:p>
        </w:tc>
      </w:tr>
      <w:tr w:rsidR="000110B8" w:rsidRPr="00EB133A" w:rsidTr="001201EF">
        <w:trPr>
          <w:trHeight w:val="250"/>
        </w:trPr>
        <w:tc>
          <w:tcPr>
            <w:tcW w:w="8350" w:type="dxa"/>
            <w:shd w:val="clear" w:color="auto" w:fill="auto"/>
          </w:tcPr>
          <w:p w:rsidR="000110B8" w:rsidRPr="00EB133A" w:rsidRDefault="000110B8" w:rsidP="001201EF">
            <w:pPr>
              <w:widowControl w:val="0"/>
              <w:suppressLineNumbers/>
              <w:suppressAutoHyphens/>
              <w:spacing w:before="120" w:after="120"/>
              <w:jc w:val="center"/>
              <w:rPr>
                <w:rFonts w:ascii="Book Antiqua" w:hAnsi="Book Antiqua"/>
                <w:b/>
                <w:sz w:val="28"/>
                <w:szCs w:val="24"/>
              </w:rPr>
            </w:pPr>
            <w:r w:rsidRPr="00EB133A">
              <w:rPr>
                <w:rFonts w:ascii="Book Antiqua" w:hAnsi="Book Antiqua"/>
                <w:b/>
                <w:sz w:val="28"/>
                <w:szCs w:val="24"/>
              </w:rPr>
              <w:t>52) Desarrollo de tecnología educativa: innovaciones y elaboración de recursos de apoyo al aprendizaje</w:t>
            </w:r>
          </w:p>
        </w:tc>
        <w:tc>
          <w:tcPr>
            <w:tcW w:w="861" w:type="dxa"/>
            <w:shd w:val="clear" w:color="auto" w:fill="auto"/>
          </w:tcPr>
          <w:p w:rsidR="000110B8" w:rsidRPr="00EB133A" w:rsidRDefault="000110B8" w:rsidP="001201EF">
            <w:pPr>
              <w:widowControl w:val="0"/>
              <w:suppressLineNumbers/>
              <w:suppressAutoHyphens/>
              <w:spacing w:after="120"/>
              <w:ind w:left="360"/>
              <w:jc w:val="center"/>
              <w:rPr>
                <w:rFonts w:ascii="Book Antiqua" w:hAnsi="Book Antiqua"/>
                <w:b/>
                <w:sz w:val="28"/>
                <w:szCs w:val="24"/>
              </w:rPr>
            </w:pPr>
          </w:p>
        </w:tc>
      </w:tr>
      <w:tr w:rsidR="000110B8" w:rsidRPr="00EB133A" w:rsidTr="001201EF">
        <w:trPr>
          <w:trHeight w:val="177"/>
        </w:trPr>
        <w:tc>
          <w:tcPr>
            <w:tcW w:w="8350" w:type="dxa"/>
            <w:shd w:val="clear" w:color="auto" w:fill="auto"/>
          </w:tcPr>
          <w:p w:rsidR="000110B8" w:rsidRPr="00EB133A" w:rsidRDefault="000110B8" w:rsidP="001201EF">
            <w:pPr>
              <w:widowControl w:val="0"/>
              <w:numPr>
                <w:ilvl w:val="1"/>
                <w:numId w:val="102"/>
              </w:numPr>
              <w:suppressLineNumbers/>
              <w:suppressAutoHyphens/>
              <w:spacing w:before="120" w:after="120"/>
              <w:rPr>
                <w:rFonts w:ascii="Book Antiqua" w:hAnsi="Book Antiqua"/>
                <w:szCs w:val="24"/>
              </w:rPr>
            </w:pPr>
            <w:r w:rsidRPr="00EB133A">
              <w:rPr>
                <w:rFonts w:ascii="Book Antiqua" w:hAnsi="Book Antiqua"/>
                <w:szCs w:val="24"/>
              </w:rPr>
              <w:t xml:space="preserve"> Listado de productos académicos para la docencia. </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rPr>
            </w:pPr>
          </w:p>
        </w:tc>
      </w:tr>
      <w:tr w:rsidR="000110B8" w:rsidRPr="00EB133A" w:rsidTr="001201EF">
        <w:trPr>
          <w:trHeight w:val="240"/>
        </w:trPr>
        <w:tc>
          <w:tcPr>
            <w:tcW w:w="8350" w:type="dxa"/>
            <w:shd w:val="clear" w:color="auto" w:fill="auto"/>
          </w:tcPr>
          <w:p w:rsidR="000110B8" w:rsidRPr="00EB133A" w:rsidRDefault="000110B8" w:rsidP="001201EF">
            <w:pPr>
              <w:widowControl w:val="0"/>
              <w:numPr>
                <w:ilvl w:val="1"/>
                <w:numId w:val="102"/>
              </w:numPr>
              <w:suppressLineNumbers/>
              <w:suppressAutoHyphens/>
              <w:spacing w:before="120" w:after="120"/>
              <w:rPr>
                <w:rFonts w:ascii="Book Antiqua" w:hAnsi="Book Antiqua"/>
                <w:szCs w:val="24"/>
              </w:rPr>
            </w:pPr>
            <w:r w:rsidRPr="00EB133A">
              <w:rPr>
                <w:rFonts w:ascii="Book Antiqua" w:hAnsi="Book Antiqua"/>
                <w:szCs w:val="24"/>
                <w:lang w:val="es-MX"/>
              </w:rPr>
              <w:t>Otros medios de verificación (describir)</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rPr>
            </w:pPr>
          </w:p>
        </w:tc>
      </w:tr>
      <w:tr w:rsidR="000110B8" w:rsidRPr="00EB133A" w:rsidTr="001201EF">
        <w:trPr>
          <w:trHeight w:val="302"/>
        </w:trPr>
        <w:tc>
          <w:tcPr>
            <w:tcW w:w="8350" w:type="dxa"/>
            <w:shd w:val="clear" w:color="auto" w:fill="auto"/>
          </w:tcPr>
          <w:p w:rsidR="000110B8" w:rsidRPr="00EB133A" w:rsidRDefault="000110B8" w:rsidP="001201EF">
            <w:pPr>
              <w:widowControl w:val="0"/>
              <w:suppressLineNumbers/>
              <w:suppressAutoHyphens/>
              <w:spacing w:before="120" w:after="120"/>
              <w:jc w:val="center"/>
              <w:rPr>
                <w:rFonts w:ascii="Book Antiqua" w:hAnsi="Book Antiqua"/>
                <w:b/>
                <w:sz w:val="28"/>
                <w:szCs w:val="24"/>
                <w:lang w:val="es-MX"/>
              </w:rPr>
            </w:pPr>
            <w:r w:rsidRPr="00EB133A">
              <w:rPr>
                <w:rFonts w:ascii="Book Antiqua" w:hAnsi="Book Antiqua"/>
                <w:b/>
                <w:sz w:val="28"/>
                <w:szCs w:val="24"/>
                <w:lang w:val="es-MX"/>
              </w:rPr>
              <w:t xml:space="preserve">53) </w:t>
            </w:r>
            <w:r w:rsidRPr="00EB133A">
              <w:rPr>
                <w:rFonts w:ascii="Book Antiqua" w:hAnsi="Book Antiqua"/>
                <w:b/>
                <w:sz w:val="28"/>
                <w:szCs w:val="24"/>
              </w:rPr>
              <w:t>Mejoramiento de la docencia: actualización pedagógica y/o disciplinaria</w:t>
            </w:r>
          </w:p>
        </w:tc>
        <w:tc>
          <w:tcPr>
            <w:tcW w:w="861" w:type="dxa"/>
            <w:shd w:val="clear" w:color="auto" w:fill="auto"/>
          </w:tcPr>
          <w:p w:rsidR="000110B8" w:rsidRPr="00EB133A" w:rsidRDefault="000110B8" w:rsidP="001201EF">
            <w:pPr>
              <w:widowControl w:val="0"/>
              <w:suppressLineNumbers/>
              <w:suppressAutoHyphens/>
              <w:spacing w:after="120"/>
              <w:ind w:left="360"/>
              <w:jc w:val="center"/>
              <w:rPr>
                <w:rFonts w:ascii="Book Antiqua" w:hAnsi="Book Antiqua"/>
                <w:b/>
                <w:sz w:val="28"/>
                <w:szCs w:val="24"/>
                <w:lang w:val="es-MX"/>
              </w:rPr>
            </w:pPr>
          </w:p>
        </w:tc>
      </w:tr>
      <w:tr w:rsidR="000110B8" w:rsidRPr="00EB133A" w:rsidTr="001201EF">
        <w:trPr>
          <w:trHeight w:val="584"/>
        </w:trPr>
        <w:tc>
          <w:tcPr>
            <w:tcW w:w="8350" w:type="dxa"/>
            <w:shd w:val="clear" w:color="auto" w:fill="auto"/>
          </w:tcPr>
          <w:p w:rsidR="000110B8" w:rsidRPr="00EB133A" w:rsidRDefault="000110B8" w:rsidP="001201EF">
            <w:pPr>
              <w:widowControl w:val="0"/>
              <w:numPr>
                <w:ilvl w:val="1"/>
                <w:numId w:val="103"/>
              </w:numPr>
              <w:suppressLineNumbers/>
              <w:suppressAutoHyphens/>
              <w:spacing w:before="120" w:after="120"/>
              <w:rPr>
                <w:rFonts w:ascii="Book Antiqua" w:hAnsi="Book Antiqua"/>
                <w:szCs w:val="24"/>
              </w:rPr>
            </w:pPr>
            <w:r w:rsidRPr="00EB133A">
              <w:rPr>
                <w:rFonts w:ascii="Book Antiqua" w:hAnsi="Book Antiqua"/>
                <w:szCs w:val="24"/>
              </w:rPr>
              <w:t xml:space="preserve">Listado y descripción de actividades de superación académica realizadas. </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lang w:val="es-MX"/>
              </w:rPr>
            </w:pPr>
          </w:p>
        </w:tc>
      </w:tr>
      <w:tr w:rsidR="000110B8" w:rsidRPr="00EB133A" w:rsidTr="001201EF">
        <w:trPr>
          <w:trHeight w:val="136"/>
        </w:trPr>
        <w:tc>
          <w:tcPr>
            <w:tcW w:w="8350" w:type="dxa"/>
            <w:shd w:val="clear" w:color="auto" w:fill="auto"/>
          </w:tcPr>
          <w:p w:rsidR="000110B8" w:rsidRPr="00EB133A" w:rsidRDefault="000110B8" w:rsidP="001201EF">
            <w:pPr>
              <w:widowControl w:val="0"/>
              <w:numPr>
                <w:ilvl w:val="1"/>
                <w:numId w:val="103"/>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Otros medios de verificación (describir)</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lang w:val="es-MX"/>
              </w:rPr>
            </w:pPr>
          </w:p>
        </w:tc>
      </w:tr>
      <w:tr w:rsidR="000110B8" w:rsidRPr="00EB133A" w:rsidTr="001201EF">
        <w:trPr>
          <w:trHeight w:val="240"/>
        </w:trPr>
        <w:tc>
          <w:tcPr>
            <w:tcW w:w="8350" w:type="dxa"/>
            <w:shd w:val="clear" w:color="auto" w:fill="auto"/>
          </w:tcPr>
          <w:p w:rsidR="000110B8" w:rsidRPr="00EB133A" w:rsidRDefault="000110B8" w:rsidP="001201EF">
            <w:pPr>
              <w:widowControl w:val="0"/>
              <w:suppressLineNumbers/>
              <w:suppressAutoHyphens/>
              <w:spacing w:before="120" w:after="120"/>
              <w:jc w:val="center"/>
              <w:rPr>
                <w:rFonts w:ascii="Book Antiqua" w:hAnsi="Book Antiqua"/>
                <w:b/>
                <w:sz w:val="28"/>
                <w:szCs w:val="24"/>
                <w:lang w:val="es-MX"/>
              </w:rPr>
            </w:pPr>
            <w:r w:rsidRPr="00EB133A">
              <w:rPr>
                <w:rFonts w:ascii="Book Antiqua" w:hAnsi="Book Antiqua"/>
                <w:b/>
                <w:sz w:val="28"/>
                <w:szCs w:val="24"/>
                <w:lang w:val="es-MX"/>
              </w:rPr>
              <w:t>54) Participación en encuentros académicos</w:t>
            </w:r>
          </w:p>
        </w:tc>
        <w:tc>
          <w:tcPr>
            <w:tcW w:w="861" w:type="dxa"/>
            <w:shd w:val="clear" w:color="auto" w:fill="auto"/>
          </w:tcPr>
          <w:p w:rsidR="000110B8" w:rsidRPr="00EB133A" w:rsidRDefault="000110B8" w:rsidP="001201EF">
            <w:pPr>
              <w:widowControl w:val="0"/>
              <w:suppressLineNumbers/>
              <w:suppressAutoHyphens/>
              <w:spacing w:after="120"/>
              <w:ind w:left="360"/>
              <w:jc w:val="center"/>
              <w:rPr>
                <w:rFonts w:ascii="Book Antiqua" w:hAnsi="Book Antiqua"/>
                <w:b/>
                <w:sz w:val="28"/>
                <w:szCs w:val="24"/>
                <w:lang w:val="es-MX"/>
              </w:rPr>
            </w:pPr>
          </w:p>
        </w:tc>
      </w:tr>
      <w:tr w:rsidR="000110B8" w:rsidRPr="00EB133A" w:rsidTr="001201EF">
        <w:trPr>
          <w:trHeight w:val="501"/>
        </w:trPr>
        <w:tc>
          <w:tcPr>
            <w:tcW w:w="8350" w:type="dxa"/>
            <w:shd w:val="clear" w:color="auto" w:fill="auto"/>
          </w:tcPr>
          <w:p w:rsidR="000110B8" w:rsidRPr="00EB133A" w:rsidRDefault="000110B8" w:rsidP="001201EF">
            <w:pPr>
              <w:widowControl w:val="0"/>
              <w:numPr>
                <w:ilvl w:val="1"/>
                <w:numId w:val="104"/>
              </w:numPr>
              <w:suppressLineNumbers/>
              <w:suppressAutoHyphens/>
              <w:spacing w:before="120" w:after="120"/>
              <w:rPr>
                <w:rFonts w:ascii="Book Antiqua" w:hAnsi="Book Antiqua"/>
                <w:szCs w:val="24"/>
              </w:rPr>
            </w:pPr>
            <w:r w:rsidRPr="00EB133A">
              <w:rPr>
                <w:rFonts w:ascii="Book Antiqua" w:hAnsi="Book Antiqua"/>
                <w:szCs w:val="24"/>
              </w:rPr>
              <w:t xml:space="preserve">Listado de trabajos presentados en encuentros académicos en los tres años más recientes. </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lang w:val="es-MX"/>
              </w:rPr>
            </w:pPr>
          </w:p>
        </w:tc>
      </w:tr>
      <w:tr w:rsidR="000110B8" w:rsidRPr="00EB133A" w:rsidTr="001201EF">
        <w:trPr>
          <w:trHeight w:val="219"/>
        </w:trPr>
        <w:tc>
          <w:tcPr>
            <w:tcW w:w="8350" w:type="dxa"/>
            <w:shd w:val="clear" w:color="auto" w:fill="auto"/>
          </w:tcPr>
          <w:p w:rsidR="000110B8" w:rsidRPr="00EB133A" w:rsidRDefault="000110B8" w:rsidP="001201EF">
            <w:pPr>
              <w:widowControl w:val="0"/>
              <w:numPr>
                <w:ilvl w:val="1"/>
                <w:numId w:val="104"/>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Otros medios de verificación (describir)</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lang w:val="es-MX"/>
              </w:rPr>
            </w:pPr>
          </w:p>
        </w:tc>
      </w:tr>
      <w:tr w:rsidR="000110B8" w:rsidRPr="00EB133A" w:rsidTr="001201EF">
        <w:trPr>
          <w:trHeight w:val="278"/>
        </w:trPr>
        <w:tc>
          <w:tcPr>
            <w:tcW w:w="8350" w:type="dxa"/>
            <w:shd w:val="clear" w:color="auto" w:fill="auto"/>
          </w:tcPr>
          <w:p w:rsidR="000110B8" w:rsidRPr="00EB133A" w:rsidRDefault="000110B8" w:rsidP="001201EF">
            <w:pPr>
              <w:widowControl w:val="0"/>
              <w:suppressLineNumbers/>
              <w:suppressAutoHyphens/>
              <w:spacing w:before="120" w:after="120"/>
              <w:jc w:val="center"/>
              <w:rPr>
                <w:rFonts w:ascii="Book Antiqua" w:hAnsi="Book Antiqua"/>
                <w:b/>
                <w:sz w:val="28"/>
                <w:szCs w:val="24"/>
                <w:lang w:val="es-MX"/>
              </w:rPr>
            </w:pPr>
            <w:r w:rsidRPr="00EB133A">
              <w:rPr>
                <w:rFonts w:ascii="Book Antiqua" w:hAnsi="Book Antiqua"/>
                <w:b/>
                <w:sz w:val="28"/>
                <w:szCs w:val="24"/>
                <w:lang w:val="es-MX"/>
              </w:rPr>
              <w:t xml:space="preserve">55) </w:t>
            </w:r>
            <w:r w:rsidRPr="00EB133A">
              <w:rPr>
                <w:rFonts w:ascii="Book Antiqua" w:hAnsi="Book Antiqua"/>
                <w:b/>
                <w:sz w:val="28"/>
                <w:szCs w:val="24"/>
              </w:rPr>
              <w:t xml:space="preserve">Dirección de tesis, tesinas y proyectos terminales o </w:t>
            </w:r>
            <w:r w:rsidRPr="00EB133A">
              <w:rPr>
                <w:rFonts w:ascii="Book Antiqua" w:hAnsi="Book Antiqua"/>
                <w:b/>
                <w:sz w:val="28"/>
                <w:szCs w:val="24"/>
              </w:rPr>
              <w:lastRenderedPageBreak/>
              <w:t>profesionales</w:t>
            </w:r>
          </w:p>
        </w:tc>
        <w:tc>
          <w:tcPr>
            <w:tcW w:w="861" w:type="dxa"/>
            <w:shd w:val="clear" w:color="auto" w:fill="auto"/>
          </w:tcPr>
          <w:p w:rsidR="000110B8" w:rsidRPr="00EB133A" w:rsidRDefault="000110B8" w:rsidP="001201EF">
            <w:pPr>
              <w:widowControl w:val="0"/>
              <w:suppressLineNumbers/>
              <w:suppressAutoHyphens/>
              <w:spacing w:before="60" w:after="60"/>
              <w:ind w:left="360"/>
              <w:jc w:val="center"/>
              <w:rPr>
                <w:rFonts w:ascii="Book Antiqua" w:hAnsi="Book Antiqua"/>
                <w:b/>
                <w:sz w:val="28"/>
                <w:szCs w:val="24"/>
                <w:lang w:val="es-MX"/>
              </w:rPr>
            </w:pPr>
          </w:p>
        </w:tc>
      </w:tr>
      <w:tr w:rsidR="000110B8" w:rsidRPr="00EB133A" w:rsidTr="001201EF">
        <w:trPr>
          <w:trHeight w:val="720"/>
        </w:trPr>
        <w:tc>
          <w:tcPr>
            <w:tcW w:w="8350" w:type="dxa"/>
            <w:shd w:val="clear" w:color="auto" w:fill="auto"/>
          </w:tcPr>
          <w:p w:rsidR="000110B8" w:rsidRPr="00EB133A" w:rsidRDefault="000110B8" w:rsidP="001201EF">
            <w:pPr>
              <w:widowControl w:val="0"/>
              <w:numPr>
                <w:ilvl w:val="1"/>
                <w:numId w:val="105"/>
              </w:numPr>
              <w:suppressLineNumbers/>
              <w:suppressAutoHyphens/>
              <w:spacing w:before="120" w:after="120"/>
              <w:rPr>
                <w:rFonts w:ascii="Book Antiqua" w:hAnsi="Book Antiqua"/>
                <w:szCs w:val="24"/>
              </w:rPr>
            </w:pPr>
            <w:r w:rsidRPr="00EB133A">
              <w:rPr>
                <w:rFonts w:ascii="Book Antiqua" w:hAnsi="Book Antiqua"/>
                <w:szCs w:val="24"/>
              </w:rPr>
              <w:lastRenderedPageBreak/>
              <w:t xml:space="preserve">Listado de tesis, tesinas y proyectos terminales o profesionales concluidos en los tres años más recientes. </w:t>
            </w:r>
          </w:p>
        </w:tc>
        <w:tc>
          <w:tcPr>
            <w:tcW w:w="861" w:type="dxa"/>
            <w:shd w:val="clear" w:color="auto" w:fill="auto"/>
          </w:tcPr>
          <w:p w:rsidR="000110B8" w:rsidRPr="00EB133A" w:rsidRDefault="000110B8" w:rsidP="001201EF">
            <w:pPr>
              <w:widowControl w:val="0"/>
              <w:suppressLineNumbers/>
              <w:suppressAutoHyphens/>
              <w:spacing w:before="60" w:after="60"/>
              <w:ind w:left="1080"/>
              <w:jc w:val="center"/>
              <w:rPr>
                <w:rFonts w:ascii="Book Antiqua" w:hAnsi="Book Antiqua"/>
                <w:szCs w:val="24"/>
                <w:lang w:val="es-MX"/>
              </w:rPr>
            </w:pPr>
          </w:p>
        </w:tc>
      </w:tr>
      <w:tr w:rsidR="000110B8" w:rsidRPr="00EB133A" w:rsidTr="001201EF">
        <w:tc>
          <w:tcPr>
            <w:tcW w:w="8350" w:type="dxa"/>
            <w:shd w:val="clear" w:color="auto" w:fill="auto"/>
          </w:tcPr>
          <w:p w:rsidR="000110B8" w:rsidRPr="00EB133A" w:rsidRDefault="000110B8" w:rsidP="001201EF">
            <w:pPr>
              <w:widowControl w:val="0"/>
              <w:numPr>
                <w:ilvl w:val="1"/>
                <w:numId w:val="105"/>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Otros medios de verificación (describir)</w:t>
            </w:r>
          </w:p>
        </w:tc>
        <w:tc>
          <w:tcPr>
            <w:tcW w:w="861" w:type="dxa"/>
            <w:shd w:val="clear" w:color="auto" w:fill="auto"/>
          </w:tcPr>
          <w:p w:rsidR="000110B8" w:rsidRPr="00EB133A" w:rsidRDefault="000110B8" w:rsidP="001201EF">
            <w:pPr>
              <w:widowControl w:val="0"/>
              <w:suppressLineNumbers/>
              <w:suppressAutoHyphens/>
              <w:spacing w:before="60" w:after="60"/>
              <w:ind w:left="1080"/>
              <w:jc w:val="center"/>
              <w:rPr>
                <w:rFonts w:ascii="Book Antiqua" w:hAnsi="Book Antiqua"/>
                <w:szCs w:val="24"/>
                <w:lang w:val="es-MX"/>
              </w:rPr>
            </w:pPr>
          </w:p>
        </w:tc>
      </w:tr>
      <w:tr w:rsidR="000110B8" w:rsidRPr="00EB133A" w:rsidTr="001201EF">
        <w:tc>
          <w:tcPr>
            <w:tcW w:w="8350" w:type="dxa"/>
            <w:shd w:val="clear" w:color="auto" w:fill="auto"/>
          </w:tcPr>
          <w:p w:rsidR="000110B8" w:rsidRPr="00EB133A" w:rsidRDefault="000110B8" w:rsidP="001201EF">
            <w:pPr>
              <w:widowControl w:val="0"/>
              <w:suppressLineNumbers/>
              <w:suppressAutoHyphens/>
              <w:spacing w:before="120" w:after="120"/>
              <w:jc w:val="center"/>
              <w:rPr>
                <w:rFonts w:ascii="Book Antiqua" w:hAnsi="Book Antiqua"/>
                <w:b/>
                <w:sz w:val="28"/>
                <w:szCs w:val="24"/>
              </w:rPr>
            </w:pPr>
            <w:r w:rsidRPr="00EB133A">
              <w:rPr>
                <w:rFonts w:ascii="Book Antiqua" w:hAnsi="Book Antiqua"/>
                <w:b/>
                <w:sz w:val="28"/>
                <w:szCs w:val="24"/>
              </w:rPr>
              <w:t>9.2 Investigación</w:t>
            </w:r>
          </w:p>
        </w:tc>
        <w:tc>
          <w:tcPr>
            <w:tcW w:w="861" w:type="dxa"/>
            <w:shd w:val="clear" w:color="auto" w:fill="auto"/>
          </w:tcPr>
          <w:p w:rsidR="000110B8" w:rsidRPr="00EB133A" w:rsidRDefault="000110B8" w:rsidP="001201EF">
            <w:pPr>
              <w:widowControl w:val="0"/>
              <w:suppressLineNumbers/>
              <w:suppressAutoHyphens/>
              <w:spacing w:after="120"/>
              <w:ind w:left="360"/>
              <w:jc w:val="center"/>
              <w:rPr>
                <w:rFonts w:ascii="Book Antiqua" w:hAnsi="Book Antiqua"/>
                <w:b/>
                <w:sz w:val="28"/>
                <w:szCs w:val="24"/>
              </w:rPr>
            </w:pPr>
          </w:p>
        </w:tc>
      </w:tr>
      <w:tr w:rsidR="000110B8" w:rsidRPr="00EB133A" w:rsidTr="001201EF">
        <w:trPr>
          <w:trHeight w:val="52"/>
        </w:trPr>
        <w:tc>
          <w:tcPr>
            <w:tcW w:w="8350" w:type="dxa"/>
            <w:shd w:val="clear" w:color="auto" w:fill="auto"/>
          </w:tcPr>
          <w:p w:rsidR="000110B8" w:rsidRPr="00EB133A" w:rsidRDefault="000110B8" w:rsidP="001201EF">
            <w:pPr>
              <w:widowControl w:val="0"/>
              <w:suppressLineNumbers/>
              <w:suppressAutoHyphens/>
              <w:spacing w:before="120" w:after="120"/>
              <w:jc w:val="center"/>
              <w:rPr>
                <w:rFonts w:ascii="Book Antiqua" w:hAnsi="Book Antiqua"/>
                <w:b/>
                <w:sz w:val="28"/>
                <w:szCs w:val="24"/>
                <w:lang w:val="es-MX"/>
              </w:rPr>
            </w:pPr>
            <w:r w:rsidRPr="00EB133A">
              <w:rPr>
                <w:rFonts w:ascii="Book Antiqua" w:hAnsi="Book Antiqua"/>
                <w:b/>
                <w:sz w:val="28"/>
                <w:szCs w:val="24"/>
                <w:lang w:val="es-MX"/>
              </w:rPr>
              <w:t>56) Líneas de generación y aplicación del conocimiento</w:t>
            </w:r>
          </w:p>
        </w:tc>
        <w:tc>
          <w:tcPr>
            <w:tcW w:w="861" w:type="dxa"/>
            <w:shd w:val="clear" w:color="auto" w:fill="auto"/>
          </w:tcPr>
          <w:p w:rsidR="000110B8" w:rsidRPr="00EB133A" w:rsidRDefault="000110B8" w:rsidP="001201EF">
            <w:pPr>
              <w:widowControl w:val="0"/>
              <w:suppressLineNumbers/>
              <w:suppressAutoHyphens/>
              <w:spacing w:after="120"/>
              <w:ind w:left="360"/>
              <w:jc w:val="center"/>
              <w:rPr>
                <w:rFonts w:ascii="Book Antiqua" w:hAnsi="Book Antiqua"/>
                <w:b/>
                <w:sz w:val="28"/>
                <w:szCs w:val="24"/>
                <w:lang w:val="es-MX"/>
              </w:rPr>
            </w:pPr>
          </w:p>
        </w:tc>
      </w:tr>
      <w:tr w:rsidR="000110B8" w:rsidRPr="00EB133A" w:rsidTr="001201EF">
        <w:trPr>
          <w:trHeight w:val="772"/>
        </w:trPr>
        <w:tc>
          <w:tcPr>
            <w:tcW w:w="8350" w:type="dxa"/>
            <w:shd w:val="clear" w:color="auto" w:fill="auto"/>
          </w:tcPr>
          <w:p w:rsidR="000110B8" w:rsidRPr="00EB133A" w:rsidRDefault="000110B8" w:rsidP="001201EF">
            <w:pPr>
              <w:widowControl w:val="0"/>
              <w:numPr>
                <w:ilvl w:val="1"/>
                <w:numId w:val="106"/>
              </w:numPr>
              <w:suppressLineNumbers/>
              <w:suppressAutoHyphens/>
              <w:spacing w:before="120" w:after="120"/>
              <w:rPr>
                <w:rFonts w:ascii="Book Antiqua" w:hAnsi="Book Antiqua"/>
                <w:szCs w:val="24"/>
              </w:rPr>
            </w:pPr>
            <w:r w:rsidRPr="00EB133A">
              <w:rPr>
                <w:rFonts w:ascii="Book Antiqua" w:hAnsi="Book Antiqua"/>
                <w:szCs w:val="24"/>
              </w:rPr>
              <w:t>Listados de cuerpos académicos y otros grupos de trabajo, así como sus respectivas líneas de generación, aplicación del conocimiento y proyectos.</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lang w:val="es-MX"/>
              </w:rPr>
            </w:pPr>
          </w:p>
        </w:tc>
      </w:tr>
      <w:tr w:rsidR="000110B8" w:rsidRPr="00EB133A" w:rsidTr="001201EF">
        <w:trPr>
          <w:trHeight w:val="283"/>
        </w:trPr>
        <w:tc>
          <w:tcPr>
            <w:tcW w:w="8350" w:type="dxa"/>
            <w:shd w:val="clear" w:color="auto" w:fill="auto"/>
          </w:tcPr>
          <w:p w:rsidR="000110B8" w:rsidRPr="00EB133A" w:rsidRDefault="000110B8" w:rsidP="001201EF">
            <w:pPr>
              <w:widowControl w:val="0"/>
              <w:numPr>
                <w:ilvl w:val="1"/>
                <w:numId w:val="106"/>
              </w:numPr>
              <w:suppressLineNumbers/>
              <w:suppressAutoHyphens/>
              <w:spacing w:before="120" w:after="120"/>
              <w:rPr>
                <w:rFonts w:ascii="Book Antiqua" w:hAnsi="Book Antiqua"/>
                <w:szCs w:val="24"/>
                <w:lang w:val="es-MX"/>
              </w:rPr>
            </w:pPr>
            <w:r w:rsidRPr="00EB133A">
              <w:rPr>
                <w:rFonts w:ascii="Book Antiqua" w:hAnsi="Book Antiqua"/>
                <w:szCs w:val="24"/>
              </w:rPr>
              <w:t xml:space="preserve"> Constancias de registro de los cuerpos académicos en </w:t>
            </w:r>
            <w:smartTag w:uri="urn:schemas-microsoft-com:office:smarttags" w:element="PersonName">
              <w:smartTagPr>
                <w:attr w:name="ProductID" w:val="la SEP."/>
              </w:smartTagPr>
              <w:r w:rsidRPr="00EB133A">
                <w:rPr>
                  <w:rFonts w:ascii="Book Antiqua" w:hAnsi="Book Antiqua"/>
                  <w:szCs w:val="24"/>
                </w:rPr>
                <w:t>la SEP.</w:t>
              </w:r>
            </w:smartTag>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rPr>
            </w:pPr>
          </w:p>
        </w:tc>
      </w:tr>
      <w:tr w:rsidR="000110B8" w:rsidRPr="00EB133A" w:rsidTr="001201EF">
        <w:trPr>
          <w:trHeight w:val="574"/>
        </w:trPr>
        <w:tc>
          <w:tcPr>
            <w:tcW w:w="8350" w:type="dxa"/>
            <w:shd w:val="clear" w:color="auto" w:fill="auto"/>
          </w:tcPr>
          <w:p w:rsidR="000110B8" w:rsidRPr="00EB133A" w:rsidRDefault="000110B8" w:rsidP="001201EF">
            <w:pPr>
              <w:widowControl w:val="0"/>
              <w:numPr>
                <w:ilvl w:val="1"/>
                <w:numId w:val="106"/>
              </w:numPr>
              <w:suppressLineNumbers/>
              <w:suppressAutoHyphens/>
              <w:spacing w:before="120" w:after="120"/>
              <w:rPr>
                <w:rFonts w:ascii="Book Antiqua" w:hAnsi="Book Antiqua"/>
                <w:szCs w:val="24"/>
              </w:rPr>
            </w:pPr>
            <w:r w:rsidRPr="00EB133A">
              <w:rPr>
                <w:rFonts w:ascii="Book Antiqua" w:hAnsi="Book Antiqua"/>
                <w:szCs w:val="24"/>
              </w:rPr>
              <w:t xml:space="preserve"> Documentos de registro de proyectos de investigación y/o de aplicación del conocimiento. </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rPr>
            </w:pPr>
          </w:p>
        </w:tc>
      </w:tr>
      <w:tr w:rsidR="000110B8" w:rsidRPr="00EB133A" w:rsidTr="001201EF">
        <w:trPr>
          <w:trHeight w:val="564"/>
        </w:trPr>
        <w:tc>
          <w:tcPr>
            <w:tcW w:w="8350" w:type="dxa"/>
            <w:shd w:val="clear" w:color="auto" w:fill="auto"/>
          </w:tcPr>
          <w:p w:rsidR="000110B8" w:rsidRPr="00EB133A" w:rsidRDefault="000110B8" w:rsidP="001201EF">
            <w:pPr>
              <w:widowControl w:val="0"/>
              <w:numPr>
                <w:ilvl w:val="1"/>
                <w:numId w:val="106"/>
              </w:numPr>
              <w:suppressLineNumbers/>
              <w:suppressAutoHyphens/>
              <w:spacing w:before="120" w:after="120"/>
              <w:rPr>
                <w:rFonts w:ascii="Book Antiqua" w:hAnsi="Book Antiqua"/>
                <w:szCs w:val="24"/>
              </w:rPr>
            </w:pPr>
            <w:r w:rsidRPr="00EB133A">
              <w:rPr>
                <w:rFonts w:ascii="Book Antiqua" w:hAnsi="Book Antiqua"/>
                <w:szCs w:val="24"/>
              </w:rPr>
              <w:t xml:space="preserve"> Listado de proyectos de investigación y/o desarrollo y de los de aplicación del conocimiento. </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rPr>
            </w:pPr>
          </w:p>
        </w:tc>
      </w:tr>
      <w:tr w:rsidR="000110B8" w:rsidRPr="00EB133A" w:rsidTr="001201EF">
        <w:trPr>
          <w:trHeight w:val="199"/>
        </w:trPr>
        <w:tc>
          <w:tcPr>
            <w:tcW w:w="8350" w:type="dxa"/>
            <w:shd w:val="clear" w:color="auto" w:fill="auto"/>
          </w:tcPr>
          <w:p w:rsidR="000110B8" w:rsidRPr="00EB133A" w:rsidRDefault="000110B8" w:rsidP="001201EF">
            <w:pPr>
              <w:widowControl w:val="0"/>
              <w:numPr>
                <w:ilvl w:val="1"/>
                <w:numId w:val="106"/>
              </w:numPr>
              <w:suppressLineNumbers/>
              <w:suppressAutoHyphens/>
              <w:spacing w:before="120" w:after="120"/>
              <w:rPr>
                <w:rFonts w:ascii="Book Antiqua" w:hAnsi="Book Antiqua"/>
                <w:szCs w:val="24"/>
              </w:rPr>
            </w:pPr>
            <w:r w:rsidRPr="00EB133A">
              <w:rPr>
                <w:rFonts w:ascii="Book Antiqua" w:hAnsi="Book Antiqua"/>
                <w:szCs w:val="24"/>
              </w:rPr>
              <w:t xml:space="preserve"> Listado de los productos de la investigación. </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rPr>
            </w:pPr>
          </w:p>
        </w:tc>
      </w:tr>
      <w:tr w:rsidR="000110B8" w:rsidRPr="00EB133A" w:rsidTr="001201EF">
        <w:trPr>
          <w:trHeight w:val="490"/>
        </w:trPr>
        <w:tc>
          <w:tcPr>
            <w:tcW w:w="8350" w:type="dxa"/>
            <w:shd w:val="clear" w:color="auto" w:fill="auto"/>
          </w:tcPr>
          <w:p w:rsidR="000110B8" w:rsidRPr="00EB133A" w:rsidRDefault="000110B8" w:rsidP="001201EF">
            <w:pPr>
              <w:widowControl w:val="0"/>
              <w:numPr>
                <w:ilvl w:val="1"/>
                <w:numId w:val="106"/>
              </w:numPr>
              <w:suppressLineNumbers/>
              <w:suppressAutoHyphens/>
              <w:spacing w:before="120" w:after="120"/>
              <w:rPr>
                <w:rFonts w:ascii="Book Antiqua" w:hAnsi="Book Antiqua"/>
                <w:szCs w:val="24"/>
              </w:rPr>
            </w:pPr>
            <w:r w:rsidRPr="00EB133A">
              <w:rPr>
                <w:rFonts w:ascii="Book Antiqua" w:hAnsi="Book Antiqua"/>
                <w:szCs w:val="24"/>
              </w:rPr>
              <w:t xml:space="preserve"> Listado de los productos de innovación y desarrollo tecnológico.</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rPr>
            </w:pPr>
          </w:p>
        </w:tc>
      </w:tr>
      <w:tr w:rsidR="000110B8" w:rsidRPr="00EB133A" w:rsidTr="001201EF">
        <w:trPr>
          <w:trHeight w:val="303"/>
        </w:trPr>
        <w:tc>
          <w:tcPr>
            <w:tcW w:w="8350" w:type="dxa"/>
            <w:shd w:val="clear" w:color="auto" w:fill="auto"/>
          </w:tcPr>
          <w:p w:rsidR="000110B8" w:rsidRPr="00EB133A" w:rsidRDefault="000110B8" w:rsidP="001201EF">
            <w:pPr>
              <w:widowControl w:val="0"/>
              <w:numPr>
                <w:ilvl w:val="1"/>
                <w:numId w:val="106"/>
              </w:numPr>
              <w:suppressLineNumbers/>
              <w:suppressAutoHyphens/>
              <w:spacing w:before="120" w:after="120"/>
              <w:rPr>
                <w:rFonts w:ascii="Book Antiqua" w:hAnsi="Book Antiqua"/>
                <w:szCs w:val="24"/>
              </w:rPr>
            </w:pPr>
            <w:r w:rsidRPr="00EB133A">
              <w:rPr>
                <w:rFonts w:ascii="Book Antiqua" w:hAnsi="Book Antiqua"/>
                <w:szCs w:val="24"/>
              </w:rPr>
              <w:t xml:space="preserve"> Una muestra de los productos de investigación. </w:t>
            </w:r>
            <w:r w:rsidRPr="00EB133A">
              <w:rPr>
                <w:rFonts w:ascii="Book Antiqua" w:hAnsi="Book Antiqua"/>
                <w:i/>
                <w:szCs w:val="24"/>
              </w:rPr>
              <w:t>(Disponible para la visita. No anexar en carpeta)</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rPr>
            </w:pPr>
          </w:p>
        </w:tc>
      </w:tr>
      <w:tr w:rsidR="000110B8" w:rsidRPr="00EB133A" w:rsidTr="001201EF">
        <w:trPr>
          <w:trHeight w:val="241"/>
        </w:trPr>
        <w:tc>
          <w:tcPr>
            <w:tcW w:w="8350" w:type="dxa"/>
            <w:shd w:val="clear" w:color="auto" w:fill="auto"/>
          </w:tcPr>
          <w:p w:rsidR="000110B8" w:rsidRPr="00EB133A" w:rsidRDefault="000110B8" w:rsidP="001201EF">
            <w:pPr>
              <w:widowControl w:val="0"/>
              <w:numPr>
                <w:ilvl w:val="1"/>
                <w:numId w:val="106"/>
              </w:numPr>
              <w:suppressLineNumbers/>
              <w:suppressAutoHyphens/>
              <w:spacing w:before="120" w:after="120"/>
              <w:rPr>
                <w:rFonts w:ascii="Book Antiqua" w:hAnsi="Book Antiqua"/>
                <w:szCs w:val="24"/>
              </w:rPr>
            </w:pPr>
            <w:r w:rsidRPr="00EB133A">
              <w:rPr>
                <w:rFonts w:ascii="Book Antiqua" w:hAnsi="Book Antiqua"/>
                <w:szCs w:val="24"/>
              </w:rPr>
              <w:t xml:space="preserve"> Convenios de redes con otras instituciones. </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rPr>
            </w:pPr>
          </w:p>
        </w:tc>
      </w:tr>
      <w:tr w:rsidR="000110B8" w:rsidRPr="00EB133A" w:rsidTr="001201EF">
        <w:trPr>
          <w:trHeight w:val="336"/>
        </w:trPr>
        <w:tc>
          <w:tcPr>
            <w:tcW w:w="8350" w:type="dxa"/>
            <w:shd w:val="clear" w:color="auto" w:fill="auto"/>
          </w:tcPr>
          <w:p w:rsidR="000110B8" w:rsidRPr="00EB133A" w:rsidRDefault="000110B8" w:rsidP="001201EF">
            <w:pPr>
              <w:widowControl w:val="0"/>
              <w:numPr>
                <w:ilvl w:val="1"/>
                <w:numId w:val="106"/>
              </w:numPr>
              <w:suppressLineNumbers/>
              <w:suppressAutoHyphens/>
              <w:spacing w:before="120" w:after="120"/>
              <w:rPr>
                <w:rFonts w:ascii="Book Antiqua" w:hAnsi="Book Antiqua"/>
                <w:szCs w:val="24"/>
              </w:rPr>
            </w:pPr>
            <w:r w:rsidRPr="00EB133A">
              <w:rPr>
                <w:rFonts w:ascii="Book Antiqua" w:hAnsi="Book Antiqua"/>
                <w:szCs w:val="24"/>
                <w:lang w:val="es-MX"/>
              </w:rPr>
              <w:t xml:space="preserve"> Otros medios de verificación (describir)</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rPr>
            </w:pPr>
          </w:p>
        </w:tc>
      </w:tr>
      <w:tr w:rsidR="000110B8" w:rsidRPr="00EB133A" w:rsidTr="001201EF">
        <w:tc>
          <w:tcPr>
            <w:tcW w:w="8350" w:type="dxa"/>
            <w:shd w:val="clear" w:color="auto" w:fill="auto"/>
          </w:tcPr>
          <w:p w:rsidR="000110B8" w:rsidRPr="00EB133A" w:rsidRDefault="000110B8" w:rsidP="001201EF">
            <w:pPr>
              <w:widowControl w:val="0"/>
              <w:suppressLineNumbers/>
              <w:suppressAutoHyphens/>
              <w:spacing w:before="120" w:after="120"/>
              <w:jc w:val="center"/>
              <w:rPr>
                <w:rFonts w:ascii="Book Antiqua" w:hAnsi="Book Antiqua"/>
                <w:b/>
                <w:sz w:val="28"/>
                <w:szCs w:val="24"/>
              </w:rPr>
            </w:pPr>
            <w:r w:rsidRPr="00EB133A">
              <w:rPr>
                <w:rFonts w:ascii="Book Antiqua" w:hAnsi="Book Antiqua"/>
                <w:b/>
                <w:sz w:val="28"/>
                <w:szCs w:val="24"/>
              </w:rPr>
              <w:t>57) Creación artística</w:t>
            </w:r>
          </w:p>
        </w:tc>
        <w:tc>
          <w:tcPr>
            <w:tcW w:w="861" w:type="dxa"/>
            <w:shd w:val="clear" w:color="auto" w:fill="auto"/>
          </w:tcPr>
          <w:p w:rsidR="000110B8" w:rsidRPr="00EB133A" w:rsidRDefault="000110B8" w:rsidP="001201EF">
            <w:pPr>
              <w:widowControl w:val="0"/>
              <w:suppressLineNumbers/>
              <w:suppressAutoHyphens/>
              <w:spacing w:after="120"/>
              <w:ind w:left="360"/>
              <w:jc w:val="center"/>
              <w:rPr>
                <w:rFonts w:ascii="Book Antiqua" w:hAnsi="Book Antiqua"/>
                <w:b/>
                <w:sz w:val="28"/>
                <w:szCs w:val="24"/>
              </w:rPr>
            </w:pPr>
          </w:p>
        </w:tc>
      </w:tr>
      <w:tr w:rsidR="000110B8" w:rsidRPr="00EB133A" w:rsidTr="001201EF">
        <w:trPr>
          <w:trHeight w:val="156"/>
        </w:trPr>
        <w:tc>
          <w:tcPr>
            <w:tcW w:w="8350" w:type="dxa"/>
            <w:shd w:val="clear" w:color="auto" w:fill="auto"/>
          </w:tcPr>
          <w:p w:rsidR="000110B8" w:rsidRPr="00EB133A" w:rsidRDefault="000110B8" w:rsidP="001201EF">
            <w:pPr>
              <w:widowControl w:val="0"/>
              <w:numPr>
                <w:ilvl w:val="1"/>
                <w:numId w:val="107"/>
              </w:numPr>
              <w:suppressLineNumbers/>
              <w:suppressAutoHyphens/>
              <w:spacing w:before="120" w:after="120"/>
              <w:rPr>
                <w:rFonts w:ascii="Book Antiqua" w:hAnsi="Book Antiqua"/>
                <w:szCs w:val="24"/>
              </w:rPr>
            </w:pPr>
            <w:r w:rsidRPr="00EB133A">
              <w:rPr>
                <w:rFonts w:ascii="Book Antiqua" w:hAnsi="Book Antiqua"/>
                <w:szCs w:val="24"/>
              </w:rPr>
              <w:t xml:space="preserve"> Listado de obras originales, presentaciones, etc. </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rPr>
            </w:pPr>
          </w:p>
        </w:tc>
      </w:tr>
      <w:tr w:rsidR="000110B8" w:rsidRPr="00EB133A" w:rsidTr="001201EF">
        <w:trPr>
          <w:trHeight w:val="261"/>
        </w:trPr>
        <w:tc>
          <w:tcPr>
            <w:tcW w:w="8350" w:type="dxa"/>
            <w:shd w:val="clear" w:color="auto" w:fill="auto"/>
          </w:tcPr>
          <w:p w:rsidR="000110B8" w:rsidRPr="00EB133A" w:rsidRDefault="000110B8" w:rsidP="001201EF">
            <w:pPr>
              <w:widowControl w:val="0"/>
              <w:numPr>
                <w:ilvl w:val="1"/>
                <w:numId w:val="107"/>
              </w:numPr>
              <w:suppressLineNumbers/>
              <w:suppressAutoHyphens/>
              <w:spacing w:before="120" w:after="120"/>
              <w:rPr>
                <w:rFonts w:ascii="Book Antiqua" w:hAnsi="Book Antiqua"/>
                <w:szCs w:val="24"/>
              </w:rPr>
            </w:pPr>
            <w:r w:rsidRPr="00EB133A">
              <w:rPr>
                <w:rFonts w:ascii="Book Antiqua" w:hAnsi="Book Antiqua"/>
                <w:szCs w:val="24"/>
                <w:lang w:val="es-MX"/>
              </w:rPr>
              <w:t>Otros medios de verificación (describir)</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rPr>
            </w:pPr>
          </w:p>
        </w:tc>
      </w:tr>
      <w:tr w:rsidR="000110B8" w:rsidRPr="00EB133A" w:rsidTr="001201EF">
        <w:tc>
          <w:tcPr>
            <w:tcW w:w="8350" w:type="dxa"/>
            <w:shd w:val="clear" w:color="auto" w:fill="auto"/>
          </w:tcPr>
          <w:p w:rsidR="000110B8" w:rsidRPr="00EB133A" w:rsidRDefault="000110B8" w:rsidP="001201EF">
            <w:pPr>
              <w:widowControl w:val="0"/>
              <w:suppressLineNumbers/>
              <w:suppressAutoHyphens/>
              <w:spacing w:before="120" w:after="120"/>
              <w:jc w:val="center"/>
              <w:rPr>
                <w:rFonts w:ascii="Book Antiqua" w:hAnsi="Book Antiqua"/>
                <w:b/>
                <w:sz w:val="28"/>
                <w:szCs w:val="24"/>
                <w:lang w:val="es-MX"/>
              </w:rPr>
            </w:pPr>
            <w:r w:rsidRPr="00EB133A">
              <w:rPr>
                <w:rFonts w:ascii="Book Antiqua" w:hAnsi="Book Antiqua"/>
                <w:b/>
                <w:sz w:val="28"/>
                <w:szCs w:val="24"/>
                <w:lang w:val="es-MX"/>
              </w:rPr>
              <w:t>58) Articulación de la investigación con la docencia</w:t>
            </w:r>
          </w:p>
        </w:tc>
        <w:tc>
          <w:tcPr>
            <w:tcW w:w="861" w:type="dxa"/>
            <w:shd w:val="clear" w:color="auto" w:fill="auto"/>
          </w:tcPr>
          <w:p w:rsidR="000110B8" w:rsidRPr="00EB133A" w:rsidRDefault="000110B8" w:rsidP="001201EF">
            <w:pPr>
              <w:widowControl w:val="0"/>
              <w:suppressLineNumbers/>
              <w:suppressAutoHyphens/>
              <w:spacing w:after="120"/>
              <w:ind w:left="360"/>
              <w:jc w:val="center"/>
              <w:rPr>
                <w:rFonts w:ascii="Book Antiqua" w:hAnsi="Book Antiqua"/>
                <w:b/>
                <w:sz w:val="28"/>
                <w:szCs w:val="24"/>
                <w:lang w:val="es-MX"/>
              </w:rPr>
            </w:pPr>
          </w:p>
        </w:tc>
      </w:tr>
      <w:tr w:rsidR="000110B8" w:rsidRPr="00EB133A" w:rsidTr="001201EF">
        <w:trPr>
          <w:trHeight w:val="501"/>
        </w:trPr>
        <w:tc>
          <w:tcPr>
            <w:tcW w:w="8350" w:type="dxa"/>
            <w:shd w:val="clear" w:color="auto" w:fill="auto"/>
          </w:tcPr>
          <w:p w:rsidR="000110B8" w:rsidRPr="00EB133A" w:rsidRDefault="000110B8" w:rsidP="001201EF">
            <w:pPr>
              <w:widowControl w:val="0"/>
              <w:numPr>
                <w:ilvl w:val="1"/>
                <w:numId w:val="108"/>
              </w:numPr>
              <w:suppressLineNumbers/>
              <w:suppressAutoHyphens/>
              <w:spacing w:before="120" w:after="120"/>
              <w:rPr>
                <w:rFonts w:ascii="Book Antiqua" w:hAnsi="Book Antiqua"/>
                <w:szCs w:val="24"/>
              </w:rPr>
            </w:pPr>
            <w:r w:rsidRPr="00EB133A">
              <w:rPr>
                <w:rFonts w:ascii="Book Antiqua" w:hAnsi="Book Antiqua"/>
                <w:szCs w:val="24"/>
              </w:rPr>
              <w:t xml:space="preserve">Listado y muestra de productos de investigación aplicados en la docencia. </w:t>
            </w:r>
            <w:r w:rsidRPr="00EB133A">
              <w:rPr>
                <w:rFonts w:ascii="Book Antiqua" w:hAnsi="Book Antiqua"/>
                <w:i/>
                <w:szCs w:val="24"/>
              </w:rPr>
              <w:t>(Anexar en carpeta solamente el listado.  La muestra de productos debe estar disponible para la visita y no anexarse en carpeta)</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lang w:val="es-MX"/>
              </w:rPr>
            </w:pPr>
          </w:p>
        </w:tc>
      </w:tr>
      <w:tr w:rsidR="000110B8" w:rsidRPr="00EB133A" w:rsidTr="001201EF">
        <w:trPr>
          <w:trHeight w:val="501"/>
        </w:trPr>
        <w:tc>
          <w:tcPr>
            <w:tcW w:w="8350" w:type="dxa"/>
            <w:shd w:val="clear" w:color="auto" w:fill="auto"/>
          </w:tcPr>
          <w:p w:rsidR="000110B8" w:rsidRPr="00EB133A" w:rsidRDefault="000110B8" w:rsidP="001201EF">
            <w:pPr>
              <w:widowControl w:val="0"/>
              <w:numPr>
                <w:ilvl w:val="1"/>
                <w:numId w:val="108"/>
              </w:numPr>
              <w:suppressLineNumbers/>
              <w:suppressAutoHyphens/>
              <w:spacing w:before="120" w:after="120"/>
              <w:rPr>
                <w:rFonts w:ascii="Book Antiqua" w:hAnsi="Book Antiqua"/>
                <w:szCs w:val="24"/>
                <w:lang w:val="es-MX"/>
              </w:rPr>
            </w:pPr>
            <w:r w:rsidRPr="00EB133A">
              <w:rPr>
                <w:rFonts w:ascii="Book Antiqua" w:hAnsi="Book Antiqua"/>
                <w:szCs w:val="24"/>
                <w:lang w:val="es-MX"/>
              </w:rPr>
              <w:lastRenderedPageBreak/>
              <w:t xml:space="preserve"> Relación de estudiantes participantes por proyecto de investigación</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lang w:val="es-MX"/>
              </w:rPr>
            </w:pPr>
          </w:p>
        </w:tc>
      </w:tr>
      <w:tr w:rsidR="000110B8" w:rsidRPr="00EB133A" w:rsidTr="001201EF">
        <w:trPr>
          <w:trHeight w:val="219"/>
        </w:trPr>
        <w:tc>
          <w:tcPr>
            <w:tcW w:w="8350" w:type="dxa"/>
            <w:shd w:val="clear" w:color="auto" w:fill="auto"/>
          </w:tcPr>
          <w:p w:rsidR="000110B8" w:rsidRPr="00EB133A" w:rsidRDefault="000110B8" w:rsidP="001201EF">
            <w:pPr>
              <w:widowControl w:val="0"/>
              <w:numPr>
                <w:ilvl w:val="1"/>
                <w:numId w:val="108"/>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Otros medios de verificación (describir)</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lang w:val="es-MX"/>
              </w:rPr>
            </w:pPr>
          </w:p>
        </w:tc>
      </w:tr>
    </w:tbl>
    <w:p w:rsidR="000110B8" w:rsidRDefault="000110B8" w:rsidP="000110B8"/>
    <w:p w:rsidR="000110B8" w:rsidRPr="00D25609" w:rsidRDefault="000110B8" w:rsidP="000110B8">
      <w:pPr>
        <w:widowControl w:val="0"/>
        <w:suppressLineNumbers/>
        <w:suppressAutoHyphens/>
        <w:spacing w:before="120" w:after="120"/>
        <w:rPr>
          <w:rFonts w:ascii="Book Antiqua" w:hAnsi="Book Antiqua"/>
          <w:b/>
          <w:sz w:val="28"/>
          <w:szCs w:val="24"/>
        </w:rPr>
      </w:pPr>
      <w:r>
        <w:rPr>
          <w:rFonts w:ascii="Book Antiqua" w:hAnsi="Book Antiqua"/>
          <w:b/>
          <w:sz w:val="28"/>
          <w:szCs w:val="24"/>
        </w:rPr>
        <w:t xml:space="preserve">Carpeta 10: </w:t>
      </w:r>
      <w:r w:rsidRPr="00D25609">
        <w:rPr>
          <w:rFonts w:ascii="Book Antiqua" w:hAnsi="Book Antiqua"/>
          <w:b/>
          <w:sz w:val="28"/>
          <w:szCs w:val="24"/>
        </w:rPr>
        <w:t>Vinculación con los sectores de la sociedad</w:t>
      </w:r>
    </w:p>
    <w:tbl>
      <w:tblPr>
        <w:tblW w:w="921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tblPr>
      <w:tblGrid>
        <w:gridCol w:w="8350"/>
        <w:gridCol w:w="861"/>
      </w:tblGrid>
      <w:tr w:rsidR="000110B8" w:rsidRPr="00EB133A" w:rsidTr="001201EF">
        <w:trPr>
          <w:trHeight w:val="345"/>
        </w:trPr>
        <w:tc>
          <w:tcPr>
            <w:tcW w:w="8350" w:type="dxa"/>
            <w:shd w:val="clear" w:color="auto" w:fill="auto"/>
          </w:tcPr>
          <w:p w:rsidR="000110B8" w:rsidRPr="00EB133A" w:rsidRDefault="000110B8" w:rsidP="001201EF">
            <w:pPr>
              <w:widowControl w:val="0"/>
              <w:suppressLineNumbers/>
              <w:suppressAutoHyphens/>
              <w:spacing w:before="120" w:after="120"/>
              <w:jc w:val="center"/>
              <w:rPr>
                <w:rFonts w:ascii="Book Antiqua" w:hAnsi="Book Antiqua"/>
                <w:b/>
                <w:sz w:val="28"/>
                <w:szCs w:val="24"/>
                <w:lang w:val="es-MX"/>
              </w:rPr>
            </w:pPr>
            <w:r w:rsidRPr="00EB133A">
              <w:rPr>
                <w:rFonts w:ascii="Book Antiqua" w:hAnsi="Book Antiqua"/>
                <w:b/>
                <w:sz w:val="28"/>
                <w:szCs w:val="24"/>
                <w:lang w:val="es-MX"/>
              </w:rPr>
              <w:t>59) Vínculos formales</w:t>
            </w:r>
          </w:p>
        </w:tc>
        <w:tc>
          <w:tcPr>
            <w:tcW w:w="861" w:type="dxa"/>
            <w:shd w:val="clear" w:color="auto" w:fill="auto"/>
          </w:tcPr>
          <w:p w:rsidR="000110B8" w:rsidRPr="00EB133A" w:rsidRDefault="000110B8" w:rsidP="001201EF">
            <w:pPr>
              <w:widowControl w:val="0"/>
              <w:suppressLineNumbers/>
              <w:suppressAutoHyphens/>
              <w:spacing w:after="120"/>
              <w:ind w:left="360"/>
              <w:jc w:val="center"/>
              <w:rPr>
                <w:rFonts w:ascii="Book Antiqua" w:hAnsi="Book Antiqua"/>
                <w:b/>
                <w:sz w:val="28"/>
                <w:szCs w:val="24"/>
                <w:lang w:val="es-MX"/>
              </w:rPr>
            </w:pPr>
          </w:p>
        </w:tc>
      </w:tr>
      <w:tr w:rsidR="000110B8" w:rsidRPr="00EB133A" w:rsidTr="001201EF">
        <w:trPr>
          <w:trHeight w:val="876"/>
        </w:trPr>
        <w:tc>
          <w:tcPr>
            <w:tcW w:w="8350" w:type="dxa"/>
            <w:shd w:val="clear" w:color="auto" w:fill="auto"/>
          </w:tcPr>
          <w:p w:rsidR="000110B8" w:rsidRPr="00EB133A" w:rsidRDefault="000110B8" w:rsidP="001201EF">
            <w:pPr>
              <w:widowControl w:val="0"/>
              <w:numPr>
                <w:ilvl w:val="1"/>
                <w:numId w:val="109"/>
              </w:numPr>
              <w:suppressLineNumbers/>
              <w:suppressAutoHyphens/>
              <w:spacing w:before="120" w:after="120"/>
              <w:rPr>
                <w:rFonts w:ascii="Book Antiqua" w:hAnsi="Book Antiqua"/>
                <w:szCs w:val="24"/>
              </w:rPr>
            </w:pPr>
            <w:r w:rsidRPr="00EB133A">
              <w:rPr>
                <w:rFonts w:ascii="Book Antiqua" w:hAnsi="Book Antiqua"/>
                <w:szCs w:val="24"/>
              </w:rPr>
              <w:t xml:space="preserve">Descripción de los mecanismos de vinculación, que contenga los objetivos, contenidos, acciones, nivel de participación y resultados. </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lang w:val="es-MX"/>
              </w:rPr>
            </w:pPr>
          </w:p>
        </w:tc>
      </w:tr>
      <w:tr w:rsidR="000110B8" w:rsidRPr="00EB133A" w:rsidTr="001201EF">
        <w:trPr>
          <w:trHeight w:val="564"/>
        </w:trPr>
        <w:tc>
          <w:tcPr>
            <w:tcW w:w="8350" w:type="dxa"/>
            <w:shd w:val="clear" w:color="auto" w:fill="auto"/>
          </w:tcPr>
          <w:p w:rsidR="000110B8" w:rsidRPr="00EB133A" w:rsidRDefault="000110B8" w:rsidP="001201EF">
            <w:pPr>
              <w:widowControl w:val="0"/>
              <w:numPr>
                <w:ilvl w:val="1"/>
                <w:numId w:val="109"/>
              </w:numPr>
              <w:suppressLineNumbers/>
              <w:suppressAutoHyphens/>
              <w:spacing w:before="120" w:after="120"/>
              <w:rPr>
                <w:rFonts w:ascii="Book Antiqua" w:hAnsi="Book Antiqua"/>
                <w:szCs w:val="24"/>
                <w:lang w:val="es-MX"/>
              </w:rPr>
            </w:pPr>
            <w:r w:rsidRPr="00EB133A">
              <w:rPr>
                <w:rFonts w:ascii="Book Antiqua" w:hAnsi="Book Antiqua"/>
                <w:szCs w:val="24"/>
              </w:rPr>
              <w:t xml:space="preserve"> Copia de convenios o contratos vigentes con los sectores correspondientes. </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rPr>
            </w:pPr>
          </w:p>
        </w:tc>
      </w:tr>
      <w:tr w:rsidR="000110B8" w:rsidRPr="00EB133A" w:rsidTr="001201EF">
        <w:trPr>
          <w:trHeight w:val="282"/>
        </w:trPr>
        <w:tc>
          <w:tcPr>
            <w:tcW w:w="8350" w:type="dxa"/>
            <w:shd w:val="clear" w:color="auto" w:fill="auto"/>
          </w:tcPr>
          <w:p w:rsidR="000110B8" w:rsidRPr="00EB133A" w:rsidRDefault="000110B8" w:rsidP="001201EF">
            <w:pPr>
              <w:widowControl w:val="0"/>
              <w:numPr>
                <w:ilvl w:val="1"/>
                <w:numId w:val="109"/>
              </w:numPr>
              <w:suppressLineNumbers/>
              <w:suppressAutoHyphens/>
              <w:spacing w:before="120" w:after="120"/>
              <w:rPr>
                <w:rFonts w:ascii="Book Antiqua" w:hAnsi="Book Antiqua"/>
                <w:szCs w:val="24"/>
              </w:rPr>
            </w:pPr>
            <w:r w:rsidRPr="00EB133A">
              <w:rPr>
                <w:rFonts w:ascii="Book Antiqua" w:hAnsi="Book Antiqua"/>
                <w:szCs w:val="24"/>
                <w:lang w:val="es-MX"/>
              </w:rPr>
              <w:t>Otros medios de verificación (describir)</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rPr>
            </w:pPr>
          </w:p>
        </w:tc>
      </w:tr>
      <w:tr w:rsidR="000110B8" w:rsidRPr="00EB133A" w:rsidTr="001201EF">
        <w:trPr>
          <w:trHeight w:val="442"/>
        </w:trPr>
        <w:tc>
          <w:tcPr>
            <w:tcW w:w="8350" w:type="dxa"/>
            <w:shd w:val="clear" w:color="auto" w:fill="auto"/>
          </w:tcPr>
          <w:p w:rsidR="000110B8" w:rsidRPr="00EB133A" w:rsidRDefault="000110B8" w:rsidP="001201EF">
            <w:pPr>
              <w:widowControl w:val="0"/>
              <w:suppressLineNumbers/>
              <w:suppressAutoHyphens/>
              <w:spacing w:before="120" w:after="120"/>
              <w:jc w:val="center"/>
              <w:rPr>
                <w:rFonts w:ascii="Book Antiqua" w:hAnsi="Book Antiqua"/>
                <w:b/>
                <w:sz w:val="28"/>
                <w:szCs w:val="24"/>
                <w:lang w:val="es-MX"/>
              </w:rPr>
            </w:pPr>
            <w:r w:rsidRPr="00EB133A">
              <w:rPr>
                <w:rFonts w:ascii="Book Antiqua" w:hAnsi="Book Antiqua"/>
                <w:b/>
                <w:sz w:val="28"/>
                <w:szCs w:val="24"/>
                <w:lang w:val="es-MX"/>
              </w:rPr>
              <w:t>60) Fuentes extraordinarias de financiamiento</w:t>
            </w:r>
          </w:p>
        </w:tc>
        <w:tc>
          <w:tcPr>
            <w:tcW w:w="861" w:type="dxa"/>
            <w:shd w:val="clear" w:color="auto" w:fill="auto"/>
          </w:tcPr>
          <w:p w:rsidR="000110B8" w:rsidRPr="00EB133A" w:rsidRDefault="000110B8" w:rsidP="001201EF">
            <w:pPr>
              <w:widowControl w:val="0"/>
              <w:suppressLineNumbers/>
              <w:suppressAutoHyphens/>
              <w:spacing w:after="120"/>
              <w:ind w:left="360"/>
              <w:jc w:val="center"/>
              <w:rPr>
                <w:rFonts w:ascii="Book Antiqua" w:hAnsi="Book Antiqua"/>
                <w:b/>
                <w:sz w:val="28"/>
                <w:szCs w:val="24"/>
                <w:lang w:val="es-MX"/>
              </w:rPr>
            </w:pPr>
          </w:p>
        </w:tc>
      </w:tr>
      <w:tr w:rsidR="000110B8" w:rsidRPr="00EB133A" w:rsidTr="001201EF">
        <w:trPr>
          <w:trHeight w:val="855"/>
        </w:trPr>
        <w:tc>
          <w:tcPr>
            <w:tcW w:w="8350" w:type="dxa"/>
            <w:shd w:val="clear" w:color="auto" w:fill="auto"/>
          </w:tcPr>
          <w:p w:rsidR="000110B8" w:rsidRPr="00EB133A" w:rsidRDefault="000110B8" w:rsidP="001201EF">
            <w:pPr>
              <w:widowControl w:val="0"/>
              <w:numPr>
                <w:ilvl w:val="1"/>
                <w:numId w:val="110"/>
              </w:numPr>
              <w:suppressLineNumbers/>
              <w:suppressAutoHyphens/>
              <w:spacing w:before="120" w:after="120"/>
              <w:rPr>
                <w:rFonts w:ascii="Book Antiqua" w:hAnsi="Book Antiqua"/>
                <w:szCs w:val="24"/>
              </w:rPr>
            </w:pPr>
            <w:r w:rsidRPr="00EB133A">
              <w:rPr>
                <w:rFonts w:ascii="Book Antiqua" w:hAnsi="Book Antiqua"/>
                <w:szCs w:val="24"/>
              </w:rPr>
              <w:t>Descripción de los mecanismos de obtención de recursos extraordinarios, que contenga los objetivos, contenidos, acciones, nivel de participación y resultados.</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lang w:val="es-MX"/>
              </w:rPr>
            </w:pPr>
          </w:p>
        </w:tc>
      </w:tr>
      <w:tr w:rsidR="000110B8" w:rsidRPr="00EB133A" w:rsidTr="001201EF">
        <w:trPr>
          <w:trHeight w:val="157"/>
        </w:trPr>
        <w:tc>
          <w:tcPr>
            <w:tcW w:w="8350" w:type="dxa"/>
            <w:shd w:val="clear" w:color="auto" w:fill="auto"/>
          </w:tcPr>
          <w:p w:rsidR="000110B8" w:rsidRPr="00EB133A" w:rsidRDefault="000110B8" w:rsidP="001201EF">
            <w:pPr>
              <w:widowControl w:val="0"/>
              <w:numPr>
                <w:ilvl w:val="1"/>
                <w:numId w:val="110"/>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Otros medios de verificación (describir)</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lang w:val="es-MX"/>
              </w:rPr>
            </w:pPr>
          </w:p>
        </w:tc>
      </w:tr>
      <w:tr w:rsidR="000110B8" w:rsidRPr="00EB133A" w:rsidTr="001201EF">
        <w:trPr>
          <w:trHeight w:val="292"/>
        </w:trPr>
        <w:tc>
          <w:tcPr>
            <w:tcW w:w="8350" w:type="dxa"/>
            <w:shd w:val="clear" w:color="auto" w:fill="auto"/>
          </w:tcPr>
          <w:p w:rsidR="000110B8" w:rsidRPr="00EB133A" w:rsidRDefault="000110B8" w:rsidP="001201EF">
            <w:pPr>
              <w:widowControl w:val="0"/>
              <w:suppressLineNumbers/>
              <w:suppressAutoHyphens/>
              <w:spacing w:before="120" w:after="120"/>
              <w:jc w:val="center"/>
              <w:rPr>
                <w:rFonts w:ascii="Book Antiqua" w:hAnsi="Book Antiqua"/>
                <w:b/>
                <w:sz w:val="28"/>
                <w:szCs w:val="24"/>
              </w:rPr>
            </w:pPr>
            <w:r w:rsidRPr="00EB133A">
              <w:rPr>
                <w:rFonts w:ascii="Book Antiqua" w:hAnsi="Book Antiqua"/>
                <w:b/>
                <w:sz w:val="28"/>
                <w:szCs w:val="24"/>
              </w:rPr>
              <w:t>61) Evolución del programa</w:t>
            </w:r>
          </w:p>
        </w:tc>
        <w:tc>
          <w:tcPr>
            <w:tcW w:w="861" w:type="dxa"/>
            <w:shd w:val="clear" w:color="auto" w:fill="auto"/>
          </w:tcPr>
          <w:p w:rsidR="000110B8" w:rsidRPr="00EB133A" w:rsidRDefault="000110B8" w:rsidP="001201EF">
            <w:pPr>
              <w:widowControl w:val="0"/>
              <w:suppressLineNumbers/>
              <w:suppressAutoHyphens/>
              <w:spacing w:after="120"/>
              <w:ind w:left="360"/>
              <w:jc w:val="center"/>
              <w:rPr>
                <w:rFonts w:ascii="Book Antiqua" w:hAnsi="Book Antiqua"/>
                <w:b/>
                <w:sz w:val="28"/>
                <w:szCs w:val="24"/>
              </w:rPr>
            </w:pPr>
          </w:p>
        </w:tc>
      </w:tr>
      <w:tr w:rsidR="000110B8" w:rsidRPr="00EB133A" w:rsidTr="001201EF">
        <w:trPr>
          <w:trHeight w:val="292"/>
        </w:trPr>
        <w:tc>
          <w:tcPr>
            <w:tcW w:w="8350" w:type="dxa"/>
            <w:shd w:val="clear" w:color="auto" w:fill="auto"/>
          </w:tcPr>
          <w:p w:rsidR="000110B8" w:rsidRPr="00EB133A" w:rsidRDefault="000110B8" w:rsidP="001201EF">
            <w:pPr>
              <w:widowControl w:val="0"/>
              <w:numPr>
                <w:ilvl w:val="1"/>
                <w:numId w:val="111"/>
              </w:numPr>
              <w:suppressLineNumbers/>
              <w:suppressAutoHyphens/>
              <w:spacing w:before="120" w:after="120"/>
              <w:rPr>
                <w:rFonts w:ascii="Book Antiqua" w:hAnsi="Book Antiqua"/>
                <w:szCs w:val="24"/>
              </w:rPr>
            </w:pPr>
            <w:r w:rsidRPr="00EB133A">
              <w:rPr>
                <w:rFonts w:ascii="Book Antiqua" w:hAnsi="Book Antiqua"/>
                <w:szCs w:val="24"/>
              </w:rPr>
              <w:t xml:space="preserve"> Documentación de los estudios realizados. </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rPr>
            </w:pPr>
          </w:p>
        </w:tc>
      </w:tr>
      <w:tr w:rsidR="000110B8" w:rsidRPr="00EB133A" w:rsidTr="001201EF">
        <w:trPr>
          <w:trHeight w:val="125"/>
        </w:trPr>
        <w:tc>
          <w:tcPr>
            <w:tcW w:w="8350" w:type="dxa"/>
            <w:shd w:val="clear" w:color="auto" w:fill="auto"/>
          </w:tcPr>
          <w:p w:rsidR="000110B8" w:rsidRPr="00EB133A" w:rsidRDefault="000110B8" w:rsidP="001201EF">
            <w:pPr>
              <w:widowControl w:val="0"/>
              <w:numPr>
                <w:ilvl w:val="1"/>
                <w:numId w:val="111"/>
              </w:numPr>
              <w:suppressLineNumbers/>
              <w:suppressAutoHyphens/>
              <w:spacing w:before="120" w:after="120"/>
              <w:rPr>
                <w:rFonts w:ascii="Book Antiqua" w:hAnsi="Book Antiqua"/>
                <w:szCs w:val="24"/>
              </w:rPr>
            </w:pPr>
            <w:r w:rsidRPr="00EB133A">
              <w:rPr>
                <w:rFonts w:ascii="Book Antiqua" w:hAnsi="Book Antiqua"/>
                <w:szCs w:val="24"/>
                <w:lang w:val="es-MX"/>
              </w:rPr>
              <w:t>Otros medios de verificación (describir)</w:t>
            </w:r>
          </w:p>
        </w:tc>
        <w:tc>
          <w:tcPr>
            <w:tcW w:w="861" w:type="dxa"/>
            <w:shd w:val="clear" w:color="auto" w:fill="auto"/>
          </w:tcPr>
          <w:p w:rsidR="000110B8" w:rsidRPr="00EB133A" w:rsidRDefault="000110B8" w:rsidP="001201EF">
            <w:pPr>
              <w:widowControl w:val="0"/>
              <w:suppressLineNumbers/>
              <w:suppressAutoHyphens/>
              <w:spacing w:after="120"/>
              <w:ind w:left="1080"/>
              <w:jc w:val="center"/>
              <w:rPr>
                <w:rFonts w:ascii="Book Antiqua" w:hAnsi="Book Antiqua"/>
                <w:szCs w:val="24"/>
              </w:rPr>
            </w:pPr>
          </w:p>
        </w:tc>
      </w:tr>
    </w:tbl>
    <w:p w:rsidR="000110B8" w:rsidRPr="00624B0C" w:rsidRDefault="000110B8" w:rsidP="000110B8">
      <w:pPr>
        <w:rPr>
          <w:lang w:val="es-MX"/>
        </w:rPr>
      </w:pPr>
    </w:p>
    <w:p w:rsidR="000110B8" w:rsidRPr="000110B8" w:rsidRDefault="000110B8">
      <w:pPr>
        <w:pStyle w:val="CCSA11"/>
        <w:pageBreakBefore w:val="0"/>
        <w:overflowPunct/>
        <w:autoSpaceDE/>
        <w:autoSpaceDN/>
        <w:adjustRightInd/>
        <w:spacing w:before="0" w:after="120"/>
        <w:jc w:val="both"/>
        <w:textAlignment w:val="auto"/>
        <w:rPr>
          <w:rFonts w:ascii="Book Antiqua" w:hAnsi="Book Antiqua"/>
          <w:b/>
          <w:bCs/>
          <w:i w:val="0"/>
          <w:iCs/>
          <w:caps w:val="0"/>
        </w:rPr>
      </w:pPr>
    </w:p>
    <w:p w:rsidR="007B2166" w:rsidRPr="00015C83" w:rsidRDefault="007B2166">
      <w:pPr>
        <w:pStyle w:val="CCSA11"/>
        <w:pageBreakBefore w:val="0"/>
        <w:overflowPunct/>
        <w:autoSpaceDE/>
        <w:autoSpaceDN/>
        <w:adjustRightInd/>
        <w:spacing w:before="0" w:after="120"/>
        <w:jc w:val="both"/>
        <w:textAlignment w:val="auto"/>
        <w:rPr>
          <w:rFonts w:ascii="Book Antiqua" w:hAnsi="Book Antiqua"/>
          <w:b/>
          <w:bCs/>
          <w:i w:val="0"/>
          <w:iCs/>
          <w:caps w:val="0"/>
          <w:lang w:val="es-ES"/>
        </w:rPr>
      </w:pPr>
      <w:r w:rsidRPr="00015C83">
        <w:rPr>
          <w:rFonts w:ascii="Book Antiqua" w:hAnsi="Book Antiqua"/>
          <w:b/>
          <w:bCs/>
          <w:i w:val="0"/>
          <w:iCs/>
          <w:caps w:val="0"/>
          <w:lang w:val="es-ES"/>
        </w:rPr>
        <w:t>Glosario para la actividad de evaluación de la educación superior</w:t>
      </w:r>
    </w:p>
    <w:p w:rsidR="007B2166" w:rsidRPr="000666CC" w:rsidRDefault="006B13A0">
      <w:pPr>
        <w:pStyle w:val="Textoindependiente"/>
      </w:pPr>
      <w:r>
        <w:t>Este</w:t>
      </w:r>
      <w:r w:rsidR="007B2166" w:rsidRPr="000666CC">
        <w:t xml:space="preserve"> glosario tiene el fin de aclarar algunos de los términos que aparecen en </w:t>
      </w:r>
      <w:smartTag w:uri="urn:schemas-microsoft-com:office:smarttags" w:element="PersonName">
        <w:smartTagPr>
          <w:attr w:name="ProductID" w:val="la Metodolog￭a General"/>
        </w:smartTagPr>
        <w:r w:rsidR="00015C83">
          <w:t xml:space="preserve">la </w:t>
        </w:r>
        <w:r w:rsidR="00015C83" w:rsidRPr="00015C83">
          <w:rPr>
            <w:i/>
          </w:rPr>
          <w:t>Metodología General</w:t>
        </w:r>
      </w:smartTag>
      <w:r w:rsidR="00015C83" w:rsidRPr="00015C83">
        <w:rPr>
          <w:i/>
        </w:rPr>
        <w:t xml:space="preserve"> para la Evaluación de Programas Educativos</w:t>
      </w:r>
      <w:r w:rsidR="007B2166" w:rsidRPr="000666CC">
        <w:t xml:space="preserve">para facilitar el trabajo de todas las personas involucradas en el proceso de evaluación en las </w:t>
      </w:r>
      <w:r w:rsidR="00015C83">
        <w:t>instituciones de educación superior</w:t>
      </w:r>
      <w:r w:rsidR="007B2166" w:rsidRPr="000666CC">
        <w:t xml:space="preserve">.  </w:t>
      </w:r>
      <w:r w:rsidR="00E41F90" w:rsidRPr="000666CC">
        <w:t>Las definiciones presentadas aquí no son exhaustivas</w:t>
      </w:r>
      <w:r w:rsidR="00015C83">
        <w:t xml:space="preserve">; </w:t>
      </w:r>
      <w:r w:rsidR="00E41F90" w:rsidRPr="000666CC">
        <w:t xml:space="preserve">sirven para dar uniformidad al lenguaje, aclarar dudas y evitar confusiones. </w:t>
      </w:r>
      <w:r w:rsidR="007B2166" w:rsidRPr="000666CC">
        <w:t>Son bienvenidos todos los comentarios tendientes a completar y mejorar la presente versión.</w:t>
      </w:r>
    </w:p>
    <w:p w:rsidR="007B2166" w:rsidRPr="000666CC" w:rsidRDefault="007B2166">
      <w:pPr>
        <w:jc w:val="both"/>
        <w:rPr>
          <w:rFonts w:ascii="Book Antiqua" w:hAnsi="Book Antiqua" w:cs="Arial"/>
          <w:lang w:val="es-MX"/>
        </w:rPr>
      </w:pPr>
    </w:p>
    <w:tbl>
      <w:tblPr>
        <w:tblW w:w="9403" w:type="dxa"/>
        <w:tblCellSpacing w:w="5" w:type="dxa"/>
        <w:tblInd w:w="113"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left w:w="113" w:type="dxa"/>
          <w:bottom w:w="28" w:type="dxa"/>
          <w:right w:w="113" w:type="dxa"/>
        </w:tblCellMar>
        <w:tblLook w:val="0000"/>
      </w:tblPr>
      <w:tblGrid>
        <w:gridCol w:w="2950"/>
        <w:gridCol w:w="6453"/>
      </w:tblGrid>
      <w:tr w:rsidR="007B2166" w:rsidRPr="000666CC">
        <w:trPr>
          <w:trHeight w:val="628"/>
          <w:tblCellSpacing w:w="5" w:type="dxa"/>
        </w:trPr>
        <w:tc>
          <w:tcPr>
            <w:tcW w:w="2935" w:type="dxa"/>
            <w:tcMar>
              <w:top w:w="57" w:type="dxa"/>
              <w:left w:w="113" w:type="dxa"/>
              <w:bottom w:w="57" w:type="dxa"/>
              <w:right w:w="113" w:type="dxa"/>
            </w:tcMar>
          </w:tcPr>
          <w:p w:rsidR="007B2166" w:rsidRPr="000666CC" w:rsidRDefault="007B2166">
            <w:pPr>
              <w:pStyle w:val="font5"/>
              <w:spacing w:before="0" w:beforeAutospacing="0" w:after="0" w:afterAutospacing="0"/>
              <w:rPr>
                <w:rFonts w:ascii="Book Antiqua" w:hAnsi="Book Antiqua"/>
                <w:sz w:val="24"/>
              </w:rPr>
            </w:pPr>
            <w:r w:rsidRPr="000666CC">
              <w:rPr>
                <w:rFonts w:ascii="Book Antiqua" w:hAnsi="Book Antiqua"/>
                <w:sz w:val="24"/>
              </w:rPr>
              <w:t>Acción tutorial</w:t>
            </w:r>
          </w:p>
        </w:tc>
        <w:tc>
          <w:tcPr>
            <w:tcW w:w="6438" w:type="dxa"/>
            <w:tcMar>
              <w:top w:w="57" w:type="dxa"/>
              <w:left w:w="113" w:type="dxa"/>
              <w:bottom w:w="57" w:type="dxa"/>
              <w:right w:w="113" w:type="dxa"/>
            </w:tcMar>
            <w:vAlign w:val="center"/>
          </w:tcPr>
          <w:p w:rsidR="007B2166" w:rsidRPr="000666CC" w:rsidRDefault="007B2166" w:rsidP="00575115">
            <w:pPr>
              <w:pStyle w:val="font5"/>
              <w:spacing w:before="0" w:beforeAutospacing="0" w:after="120" w:afterAutospacing="0"/>
              <w:jc w:val="both"/>
              <w:rPr>
                <w:rFonts w:ascii="Book Antiqua" w:hAnsi="Book Antiqua"/>
                <w:sz w:val="24"/>
              </w:rPr>
            </w:pPr>
            <w:r w:rsidRPr="000666CC">
              <w:rPr>
                <w:rFonts w:ascii="Book Antiqua" w:hAnsi="Book Antiqua"/>
                <w:sz w:val="24"/>
              </w:rPr>
              <w:t xml:space="preserve">Apoyo que ofrecen los profesores-tutores a los estudiantes de la IES organizado mediante, formulación de objetivos,  </w:t>
            </w:r>
            <w:r w:rsidRPr="000666CC">
              <w:rPr>
                <w:rFonts w:ascii="Book Antiqua" w:hAnsi="Book Antiqua"/>
                <w:sz w:val="24"/>
              </w:rPr>
              <w:lastRenderedPageBreak/>
              <w:t>planificación de actividades y programación adecuada.</w:t>
            </w:r>
          </w:p>
        </w:tc>
      </w:tr>
      <w:tr w:rsidR="007B2166" w:rsidRPr="000666CC">
        <w:trPr>
          <w:trHeight w:val="1500"/>
          <w:tblCellSpacing w:w="5" w:type="dxa"/>
        </w:trPr>
        <w:tc>
          <w:tcPr>
            <w:tcW w:w="2935" w:type="dxa"/>
            <w:tcMar>
              <w:top w:w="57" w:type="dxa"/>
              <w:left w:w="113" w:type="dxa"/>
              <w:bottom w:w="57" w:type="dxa"/>
              <w:right w:w="113" w:type="dxa"/>
            </w:tcMar>
          </w:tcPr>
          <w:p w:rsidR="007B2166" w:rsidRPr="000666CC" w:rsidRDefault="007B2166">
            <w:pPr>
              <w:rPr>
                <w:rFonts w:ascii="Book Antiqua" w:eastAsia="Arial Unicode MS" w:hAnsi="Book Antiqua" w:cs="Arial"/>
              </w:rPr>
            </w:pPr>
            <w:r w:rsidRPr="000666CC">
              <w:rPr>
                <w:rFonts w:ascii="Book Antiqua" w:hAnsi="Book Antiqua" w:cs="Arial"/>
              </w:rPr>
              <w:lastRenderedPageBreak/>
              <w:t>Acreditación</w:t>
            </w:r>
          </w:p>
        </w:tc>
        <w:tc>
          <w:tcPr>
            <w:tcW w:w="6438" w:type="dxa"/>
            <w:tcMar>
              <w:top w:w="57" w:type="dxa"/>
              <w:left w:w="113" w:type="dxa"/>
              <w:bottom w:w="57" w:type="dxa"/>
              <w:right w:w="113" w:type="dxa"/>
            </w:tcMar>
            <w:vAlign w:val="center"/>
          </w:tcPr>
          <w:p w:rsidR="007B2166" w:rsidRPr="000666CC" w:rsidRDefault="007B2166" w:rsidP="00575115">
            <w:pPr>
              <w:spacing w:after="120"/>
              <w:jc w:val="both"/>
              <w:rPr>
                <w:rFonts w:ascii="Book Antiqua" w:eastAsia="Arial Unicode MS" w:hAnsi="Book Antiqua" w:cs="Arial"/>
              </w:rPr>
            </w:pPr>
            <w:r w:rsidRPr="000666CC">
              <w:rPr>
                <w:rFonts w:ascii="Book Antiqua" w:hAnsi="Book Antiqua" w:cs="Arial"/>
              </w:rPr>
              <w:t xml:space="preserve">Proceso llevado a cabo por un organismo externo reconocido, para calificar un programa educativo. Se basa en la evaluación de acuerdo con criterios de calidad (estándares) establecidos previamente por el organismo acreditador. Se inicia con una autoevaluación hecha por la propia institución, seguida de una evaluación a cargo de un equipo de expertos externos. v. </w:t>
            </w:r>
            <w:r w:rsidRPr="000666CC">
              <w:rPr>
                <w:rFonts w:ascii="Book Antiqua" w:hAnsi="Book Antiqua" w:cs="Arial"/>
                <w:i/>
                <w:iCs/>
              </w:rPr>
              <w:t>Organismo acreditador</w:t>
            </w:r>
          </w:p>
        </w:tc>
      </w:tr>
      <w:tr w:rsidR="007B2166" w:rsidRPr="000666CC">
        <w:trPr>
          <w:trHeight w:val="172"/>
          <w:tblCellSpacing w:w="5" w:type="dxa"/>
        </w:trPr>
        <w:tc>
          <w:tcPr>
            <w:tcW w:w="2935" w:type="dxa"/>
            <w:tcMar>
              <w:top w:w="57" w:type="dxa"/>
              <w:left w:w="113" w:type="dxa"/>
              <w:bottom w:w="57" w:type="dxa"/>
              <w:right w:w="113" w:type="dxa"/>
            </w:tcMar>
          </w:tcPr>
          <w:p w:rsidR="007B2166" w:rsidRPr="000666CC" w:rsidRDefault="007B2166">
            <w:pPr>
              <w:rPr>
                <w:rFonts w:ascii="Book Antiqua" w:eastAsia="Arial Unicode MS" w:hAnsi="Book Antiqua" w:cs="Arial"/>
              </w:rPr>
            </w:pPr>
            <w:r w:rsidRPr="000666CC">
              <w:rPr>
                <w:rFonts w:ascii="Book Antiqua" w:hAnsi="Book Antiqua" w:cs="Arial"/>
              </w:rPr>
              <w:t>Ambiente académico</w:t>
            </w:r>
          </w:p>
        </w:tc>
        <w:tc>
          <w:tcPr>
            <w:tcW w:w="6438" w:type="dxa"/>
            <w:tcMar>
              <w:top w:w="57" w:type="dxa"/>
              <w:left w:w="113" w:type="dxa"/>
              <w:bottom w:w="57" w:type="dxa"/>
              <w:right w:w="113" w:type="dxa"/>
            </w:tcMar>
            <w:vAlign w:val="center"/>
          </w:tcPr>
          <w:p w:rsidR="007B2166" w:rsidRPr="000666CC" w:rsidRDefault="007B2166" w:rsidP="00575115">
            <w:pPr>
              <w:spacing w:after="120"/>
              <w:jc w:val="both"/>
              <w:rPr>
                <w:rFonts w:ascii="Book Antiqua" w:eastAsia="Arial Unicode MS" w:hAnsi="Book Antiqua" w:cs="Arial"/>
              </w:rPr>
            </w:pPr>
            <w:r w:rsidRPr="000666CC">
              <w:rPr>
                <w:rFonts w:ascii="Book Antiqua" w:hAnsi="Book Antiqua" w:cs="Arial"/>
              </w:rPr>
              <w:t>Relación entre los integrantes de un Programa Educativo: profesores, alumnos, trabajadores y directivos, así como con el resto de la comunidad institucional en el desempeño de sus funciones. Un buen ambiente académico propicia el cumplimiento de los objetivos del programa y el buen desarrollo del proceso enseñanza - aprendizaje mediante la armonía, la comunicación, la convivencia, el liderazgo, la responsabilidad entre otras características.</w:t>
            </w:r>
          </w:p>
        </w:tc>
      </w:tr>
      <w:tr w:rsidR="007B2166" w:rsidRPr="000666CC">
        <w:trPr>
          <w:trHeight w:val="1500"/>
          <w:tblCellSpacing w:w="5" w:type="dxa"/>
        </w:trPr>
        <w:tc>
          <w:tcPr>
            <w:tcW w:w="2935" w:type="dxa"/>
            <w:tcMar>
              <w:top w:w="57" w:type="dxa"/>
              <w:left w:w="113" w:type="dxa"/>
              <w:bottom w:w="57" w:type="dxa"/>
              <w:right w:w="113" w:type="dxa"/>
            </w:tcMar>
          </w:tcPr>
          <w:p w:rsidR="007B2166" w:rsidRPr="000666CC" w:rsidRDefault="007B2166">
            <w:pPr>
              <w:rPr>
                <w:rFonts w:ascii="Book Antiqua" w:eastAsia="Arial Unicode MS" w:hAnsi="Book Antiqua" w:cs="Arial"/>
              </w:rPr>
            </w:pPr>
            <w:r w:rsidRPr="000666CC">
              <w:rPr>
                <w:rFonts w:ascii="Book Antiqua" w:hAnsi="Book Antiqua" w:cs="Arial"/>
              </w:rPr>
              <w:t>Aprender a aprender</w:t>
            </w:r>
          </w:p>
        </w:tc>
        <w:tc>
          <w:tcPr>
            <w:tcW w:w="6438" w:type="dxa"/>
            <w:tcMar>
              <w:top w:w="57" w:type="dxa"/>
              <w:left w:w="113" w:type="dxa"/>
              <w:bottom w:w="57" w:type="dxa"/>
              <w:right w:w="113" w:type="dxa"/>
            </w:tcMar>
            <w:vAlign w:val="center"/>
          </w:tcPr>
          <w:p w:rsidR="007B2166" w:rsidRPr="000666CC" w:rsidRDefault="007B2166" w:rsidP="00575115">
            <w:pPr>
              <w:spacing w:after="120"/>
              <w:jc w:val="both"/>
              <w:rPr>
                <w:rFonts w:ascii="Book Antiqua" w:eastAsia="Arial Unicode MS" w:hAnsi="Book Antiqua" w:cs="Arial"/>
              </w:rPr>
            </w:pPr>
            <w:r w:rsidRPr="000666CC">
              <w:rPr>
                <w:rFonts w:ascii="Book Antiqua" w:hAnsi="Book Antiqua" w:cs="Arial"/>
              </w:rPr>
              <w:t>Actividades académicas sistematizadas realizadas por los estudiantes,  para promover su autonomía en el aprendizaje, con guía y apoyo de los profesores. Es fundamental para ambos el dominio de la comunicación oral y escrita, pensamiento crítico y creativo, resolución de problemas en forma innovadora, actitud emprendedora y capacidad de trabajo colaborativo (en equipo).</w:t>
            </w:r>
          </w:p>
        </w:tc>
      </w:tr>
      <w:tr w:rsidR="007B2166" w:rsidRPr="000666CC">
        <w:trPr>
          <w:trHeight w:val="218"/>
          <w:tblCellSpacing w:w="5" w:type="dxa"/>
        </w:trPr>
        <w:tc>
          <w:tcPr>
            <w:tcW w:w="2935" w:type="dxa"/>
            <w:tcMar>
              <w:top w:w="57" w:type="dxa"/>
              <w:left w:w="113" w:type="dxa"/>
              <w:bottom w:w="57" w:type="dxa"/>
              <w:right w:w="113" w:type="dxa"/>
            </w:tcMar>
          </w:tcPr>
          <w:p w:rsidR="007B2166" w:rsidRPr="000666CC" w:rsidRDefault="007B2166">
            <w:pPr>
              <w:rPr>
                <w:rFonts w:ascii="Book Antiqua" w:eastAsia="Arial Unicode MS" w:hAnsi="Book Antiqua" w:cs="Arial"/>
              </w:rPr>
            </w:pPr>
            <w:r w:rsidRPr="000666CC">
              <w:rPr>
                <w:rFonts w:ascii="Book Antiqua" w:hAnsi="Book Antiqua" w:cs="Arial"/>
              </w:rPr>
              <w:t>Asesoría</w:t>
            </w:r>
          </w:p>
        </w:tc>
        <w:tc>
          <w:tcPr>
            <w:tcW w:w="6438" w:type="dxa"/>
            <w:tcMar>
              <w:top w:w="57" w:type="dxa"/>
              <w:left w:w="113" w:type="dxa"/>
              <w:bottom w:w="57" w:type="dxa"/>
              <w:right w:w="113" w:type="dxa"/>
            </w:tcMar>
            <w:vAlign w:val="center"/>
          </w:tcPr>
          <w:p w:rsidR="007B2166" w:rsidRPr="000666CC" w:rsidRDefault="007B2166" w:rsidP="00575115">
            <w:pPr>
              <w:spacing w:after="120"/>
              <w:jc w:val="both"/>
              <w:rPr>
                <w:rFonts w:ascii="Book Antiqua" w:eastAsia="Arial Unicode MS" w:hAnsi="Book Antiqua" w:cs="Arial"/>
              </w:rPr>
            </w:pPr>
            <w:r w:rsidRPr="000666CC">
              <w:rPr>
                <w:rFonts w:ascii="Book Antiqua" w:hAnsi="Book Antiqua" w:cs="Arial"/>
              </w:rPr>
              <w:t>Consulta que brinda un profesor especializado en una disciplina (asesor)fuera de sus horas de docencia para resolver dudas o preguntas sobre temas específicos que domina. Además pueden ser incluidas la dirección de tesis u otras actividades académicas como prácticas profesionales y servicio social.</w:t>
            </w:r>
          </w:p>
        </w:tc>
      </w:tr>
      <w:tr w:rsidR="007B2166" w:rsidRPr="000666CC">
        <w:trPr>
          <w:trHeight w:val="1200"/>
          <w:tblCellSpacing w:w="5" w:type="dxa"/>
        </w:trPr>
        <w:tc>
          <w:tcPr>
            <w:tcW w:w="2935" w:type="dxa"/>
            <w:tcMar>
              <w:top w:w="57" w:type="dxa"/>
              <w:left w:w="113" w:type="dxa"/>
              <w:bottom w:w="57" w:type="dxa"/>
              <w:right w:w="113" w:type="dxa"/>
            </w:tcMar>
          </w:tcPr>
          <w:p w:rsidR="007B2166" w:rsidRPr="000666CC" w:rsidRDefault="007B2166">
            <w:pPr>
              <w:rPr>
                <w:rFonts w:ascii="Book Antiqua" w:eastAsia="Arial Unicode MS" w:hAnsi="Book Antiqua" w:cs="Arial"/>
              </w:rPr>
            </w:pPr>
            <w:r w:rsidRPr="000666CC">
              <w:rPr>
                <w:rFonts w:ascii="Book Antiqua" w:hAnsi="Book Antiqua" w:cs="Arial"/>
              </w:rPr>
              <w:t>Asignatura</w:t>
            </w:r>
          </w:p>
        </w:tc>
        <w:tc>
          <w:tcPr>
            <w:tcW w:w="6438" w:type="dxa"/>
            <w:tcMar>
              <w:top w:w="57" w:type="dxa"/>
              <w:left w:w="113" w:type="dxa"/>
              <w:bottom w:w="57" w:type="dxa"/>
              <w:right w:w="113" w:type="dxa"/>
            </w:tcMar>
            <w:vAlign w:val="center"/>
          </w:tcPr>
          <w:p w:rsidR="007B2166" w:rsidRPr="000666CC" w:rsidRDefault="007B2166" w:rsidP="00575115">
            <w:pPr>
              <w:spacing w:after="120"/>
              <w:jc w:val="both"/>
              <w:rPr>
                <w:rFonts w:ascii="Book Antiqua" w:eastAsia="Arial Unicode MS" w:hAnsi="Book Antiqua" w:cs="Arial"/>
              </w:rPr>
            </w:pPr>
            <w:r w:rsidRPr="000666CC">
              <w:rPr>
                <w:rFonts w:ascii="Book Antiqua" w:hAnsi="Book Antiqua" w:cs="Arial"/>
              </w:rPr>
              <w:t>Unidad básica del plan de estudios, correspondiente a un área académica, una disciplina o un área de especialización. Se cursa en un ciclo escolar. En los planes modulares corresponde a un módulo, también se denomina Materia, Curso, Unidad de Enseñanza - Aprendizaje, Experiencia  Educativa etc.</w:t>
            </w:r>
          </w:p>
        </w:tc>
      </w:tr>
      <w:tr w:rsidR="007B2166" w:rsidRPr="000666CC">
        <w:trPr>
          <w:trHeight w:val="1200"/>
          <w:tblCellSpacing w:w="5" w:type="dxa"/>
        </w:trPr>
        <w:tc>
          <w:tcPr>
            <w:tcW w:w="2935" w:type="dxa"/>
            <w:tcMar>
              <w:top w:w="57" w:type="dxa"/>
              <w:left w:w="113" w:type="dxa"/>
              <w:bottom w:w="57" w:type="dxa"/>
              <w:right w:w="113" w:type="dxa"/>
            </w:tcMar>
          </w:tcPr>
          <w:p w:rsidR="007B2166" w:rsidRPr="000666CC" w:rsidRDefault="007B2166">
            <w:pPr>
              <w:rPr>
                <w:rFonts w:ascii="Book Antiqua" w:eastAsia="Arial Unicode MS" w:hAnsi="Book Antiqua" w:cs="Arial"/>
              </w:rPr>
            </w:pPr>
            <w:r w:rsidRPr="000666CC">
              <w:rPr>
                <w:rFonts w:ascii="Book Antiqua" w:hAnsi="Book Antiqua" w:cs="Arial"/>
              </w:rPr>
              <w:lastRenderedPageBreak/>
              <w:t>Atributos</w:t>
            </w:r>
          </w:p>
        </w:tc>
        <w:tc>
          <w:tcPr>
            <w:tcW w:w="6438" w:type="dxa"/>
            <w:tcMar>
              <w:top w:w="57" w:type="dxa"/>
              <w:left w:w="113" w:type="dxa"/>
              <w:bottom w:w="57" w:type="dxa"/>
              <w:right w:w="113" w:type="dxa"/>
            </w:tcMar>
            <w:vAlign w:val="center"/>
          </w:tcPr>
          <w:p w:rsidR="007B2166" w:rsidRPr="000666CC" w:rsidRDefault="007B2166" w:rsidP="00575115">
            <w:pPr>
              <w:spacing w:after="120"/>
              <w:jc w:val="both"/>
              <w:rPr>
                <w:rFonts w:ascii="Book Antiqua" w:eastAsia="Arial Unicode MS" w:hAnsi="Book Antiqua" w:cs="Arial"/>
              </w:rPr>
            </w:pPr>
            <w:r w:rsidRPr="000666CC">
              <w:rPr>
                <w:rFonts w:ascii="Book Antiqua" w:hAnsi="Book Antiqua" w:cs="Arial"/>
              </w:rPr>
              <w:t>Rasgos que definen a un individuo. En el ámbito de CIEES se refieren a las características que reúnen los alumnos que desean ingresar a un Programa Educativo (atributos o perfil de ingreso) o a las características que adquieren los egresados del mismo al completar el currículo (atributos o perfil de egreso).</w:t>
            </w:r>
          </w:p>
        </w:tc>
      </w:tr>
      <w:tr w:rsidR="007B2166" w:rsidRPr="000666CC">
        <w:trPr>
          <w:trHeight w:val="900"/>
          <w:tblCellSpacing w:w="5" w:type="dxa"/>
        </w:trPr>
        <w:tc>
          <w:tcPr>
            <w:tcW w:w="2935" w:type="dxa"/>
            <w:tcMar>
              <w:top w:w="57" w:type="dxa"/>
              <w:left w:w="113" w:type="dxa"/>
              <w:bottom w:w="57" w:type="dxa"/>
              <w:right w:w="113" w:type="dxa"/>
            </w:tcMar>
          </w:tcPr>
          <w:p w:rsidR="007B2166" w:rsidRPr="000666CC" w:rsidRDefault="007B2166">
            <w:pPr>
              <w:rPr>
                <w:rFonts w:ascii="Book Antiqua" w:eastAsia="Arial Unicode MS" w:hAnsi="Book Antiqua" w:cs="Arial"/>
              </w:rPr>
            </w:pPr>
            <w:r w:rsidRPr="000666CC">
              <w:rPr>
                <w:rFonts w:ascii="Book Antiqua" w:hAnsi="Book Antiqua" w:cs="Arial"/>
              </w:rPr>
              <w:t>Autoaprendizaje</w:t>
            </w:r>
          </w:p>
        </w:tc>
        <w:tc>
          <w:tcPr>
            <w:tcW w:w="6438" w:type="dxa"/>
            <w:tcMar>
              <w:top w:w="57" w:type="dxa"/>
              <w:left w:w="113" w:type="dxa"/>
              <w:bottom w:w="57" w:type="dxa"/>
              <w:right w:w="113" w:type="dxa"/>
            </w:tcMar>
            <w:vAlign w:val="bottom"/>
          </w:tcPr>
          <w:p w:rsidR="007B2166" w:rsidRPr="000666CC" w:rsidRDefault="007B2166" w:rsidP="00575115">
            <w:pPr>
              <w:spacing w:after="120"/>
              <w:jc w:val="both"/>
              <w:rPr>
                <w:rFonts w:ascii="Book Antiqua" w:eastAsia="Arial Unicode MS" w:hAnsi="Book Antiqua" w:cs="Arial"/>
              </w:rPr>
            </w:pPr>
            <w:r w:rsidRPr="000666CC">
              <w:rPr>
                <w:rFonts w:ascii="Book Antiqua" w:hAnsi="Book Antiqua" w:cs="Arial"/>
              </w:rPr>
              <w:t>Actividades destinadas a fortalecer los logros académicos del estudiante quien las planea, jerarquiza y ejecuta como hábito y con responsabilidad, de acuerdo con su disponibilidad de tiempo y de intereses personales.</w:t>
            </w:r>
          </w:p>
        </w:tc>
      </w:tr>
      <w:tr w:rsidR="007B2166" w:rsidRPr="000666CC">
        <w:trPr>
          <w:trHeight w:val="900"/>
          <w:tblCellSpacing w:w="5" w:type="dxa"/>
        </w:trPr>
        <w:tc>
          <w:tcPr>
            <w:tcW w:w="2935" w:type="dxa"/>
            <w:tcMar>
              <w:top w:w="57" w:type="dxa"/>
              <w:left w:w="113" w:type="dxa"/>
              <w:bottom w:w="57" w:type="dxa"/>
              <w:right w:w="113" w:type="dxa"/>
            </w:tcMar>
          </w:tcPr>
          <w:p w:rsidR="007B2166" w:rsidRPr="000666CC" w:rsidRDefault="007B2166">
            <w:pPr>
              <w:rPr>
                <w:rFonts w:ascii="Book Antiqua" w:eastAsia="Arial Unicode MS" w:hAnsi="Book Antiqua" w:cs="Arial"/>
              </w:rPr>
            </w:pPr>
            <w:r w:rsidRPr="000666CC">
              <w:rPr>
                <w:rFonts w:ascii="Book Antiqua" w:hAnsi="Book Antiqua" w:cs="Arial"/>
              </w:rPr>
              <w:t>Autoevaluación</w:t>
            </w:r>
          </w:p>
        </w:tc>
        <w:tc>
          <w:tcPr>
            <w:tcW w:w="6438" w:type="dxa"/>
            <w:tcMar>
              <w:top w:w="57" w:type="dxa"/>
              <w:left w:w="113" w:type="dxa"/>
              <w:bottom w:w="57" w:type="dxa"/>
              <w:right w:w="113" w:type="dxa"/>
            </w:tcMar>
            <w:vAlign w:val="bottom"/>
          </w:tcPr>
          <w:p w:rsidR="007B2166" w:rsidRPr="000666CC" w:rsidRDefault="007B2166" w:rsidP="00575115">
            <w:pPr>
              <w:spacing w:after="120"/>
              <w:jc w:val="both"/>
              <w:rPr>
                <w:rFonts w:ascii="Book Antiqua" w:eastAsia="Arial Unicode MS" w:hAnsi="Book Antiqua" w:cs="Arial"/>
              </w:rPr>
            </w:pPr>
            <w:r w:rsidRPr="000666CC">
              <w:rPr>
                <w:rFonts w:ascii="Book Antiqua" w:hAnsi="Book Antiqua" w:cs="Arial"/>
              </w:rPr>
              <w:t>Proceso interno mediante el cual se examinan sistemáticamente los procedimientos y resultados de un programa educativo o una institución para identificar su situación actual con el fin de mejorar o asegurar la calidad educativa.</w:t>
            </w:r>
          </w:p>
        </w:tc>
      </w:tr>
      <w:tr w:rsidR="007B2166" w:rsidRPr="000666CC">
        <w:trPr>
          <w:trHeight w:val="600"/>
          <w:tblCellSpacing w:w="5" w:type="dxa"/>
        </w:trPr>
        <w:tc>
          <w:tcPr>
            <w:tcW w:w="2935" w:type="dxa"/>
            <w:tcMar>
              <w:top w:w="57" w:type="dxa"/>
              <w:left w:w="113" w:type="dxa"/>
              <w:bottom w:w="57" w:type="dxa"/>
              <w:right w:w="113" w:type="dxa"/>
            </w:tcMar>
          </w:tcPr>
          <w:p w:rsidR="007B2166" w:rsidRPr="000666CC" w:rsidRDefault="007B2166">
            <w:pPr>
              <w:rPr>
                <w:rFonts w:ascii="Book Antiqua" w:eastAsia="Arial Unicode MS" w:hAnsi="Book Antiqua" w:cs="Arial"/>
              </w:rPr>
            </w:pPr>
            <w:r w:rsidRPr="000666CC">
              <w:rPr>
                <w:rFonts w:ascii="Book Antiqua" w:hAnsi="Book Antiqua" w:cs="Arial"/>
              </w:rPr>
              <w:t>Beca</w:t>
            </w:r>
          </w:p>
        </w:tc>
        <w:tc>
          <w:tcPr>
            <w:tcW w:w="6438" w:type="dxa"/>
            <w:tcMar>
              <w:top w:w="57" w:type="dxa"/>
              <w:left w:w="113" w:type="dxa"/>
              <w:bottom w:w="57" w:type="dxa"/>
              <w:right w:w="113" w:type="dxa"/>
            </w:tcMar>
            <w:vAlign w:val="bottom"/>
          </w:tcPr>
          <w:p w:rsidR="007B2166" w:rsidRPr="000666CC" w:rsidRDefault="007B2166" w:rsidP="00575115">
            <w:pPr>
              <w:spacing w:after="120"/>
              <w:jc w:val="both"/>
              <w:rPr>
                <w:rFonts w:ascii="Book Antiqua" w:eastAsia="Arial Unicode MS" w:hAnsi="Book Antiqua" w:cs="Arial"/>
              </w:rPr>
            </w:pPr>
            <w:r w:rsidRPr="000666CC">
              <w:rPr>
                <w:rFonts w:ascii="Book Antiqua" w:hAnsi="Book Antiqua" w:cs="Arial"/>
              </w:rPr>
              <w:t xml:space="preserve">Apoyo económico para realizar estudios, investigaciones u otras actividades propias de la educación superior. Se otorga a quien satisface requisitos previamente estipulados. </w:t>
            </w:r>
          </w:p>
        </w:tc>
      </w:tr>
      <w:tr w:rsidR="007B2166" w:rsidRPr="000666CC">
        <w:trPr>
          <w:trHeight w:val="315"/>
          <w:tblCellSpacing w:w="5" w:type="dxa"/>
        </w:trPr>
        <w:tc>
          <w:tcPr>
            <w:tcW w:w="2935" w:type="dxa"/>
            <w:tcMar>
              <w:top w:w="57" w:type="dxa"/>
              <w:left w:w="113" w:type="dxa"/>
              <w:bottom w:w="57" w:type="dxa"/>
              <w:right w:w="113" w:type="dxa"/>
            </w:tcMar>
          </w:tcPr>
          <w:p w:rsidR="007B2166" w:rsidRPr="000666CC" w:rsidRDefault="007B2166">
            <w:pPr>
              <w:rPr>
                <w:rFonts w:ascii="Book Antiqua" w:eastAsia="Arial Unicode MS" w:hAnsi="Book Antiqua" w:cs="Arial"/>
              </w:rPr>
            </w:pPr>
            <w:r w:rsidRPr="000666CC">
              <w:rPr>
                <w:rFonts w:ascii="Book Antiqua" w:hAnsi="Book Antiqua" w:cs="Arial"/>
              </w:rPr>
              <w:t xml:space="preserve">Carrera </w:t>
            </w:r>
          </w:p>
        </w:tc>
        <w:tc>
          <w:tcPr>
            <w:tcW w:w="6438" w:type="dxa"/>
            <w:tcMar>
              <w:top w:w="57" w:type="dxa"/>
              <w:left w:w="113" w:type="dxa"/>
              <w:bottom w:w="57" w:type="dxa"/>
              <w:right w:w="113" w:type="dxa"/>
            </w:tcMar>
            <w:vAlign w:val="bottom"/>
          </w:tcPr>
          <w:p w:rsidR="007B2166" w:rsidRPr="000666CC" w:rsidRDefault="007B2166" w:rsidP="00575115">
            <w:pPr>
              <w:spacing w:after="120"/>
              <w:jc w:val="both"/>
              <w:rPr>
                <w:rFonts w:ascii="Book Antiqua" w:eastAsia="Arial Unicode MS" w:hAnsi="Book Antiqua" w:cs="Arial"/>
              </w:rPr>
            </w:pPr>
            <w:r w:rsidRPr="000666CC">
              <w:rPr>
                <w:rFonts w:ascii="Book Antiqua" w:hAnsi="Book Antiqua" w:cs="Arial"/>
              </w:rPr>
              <w:t>v. programa educativo</w:t>
            </w:r>
          </w:p>
        </w:tc>
      </w:tr>
      <w:tr w:rsidR="007B2166" w:rsidRPr="000666CC">
        <w:trPr>
          <w:trHeight w:val="600"/>
          <w:tblCellSpacing w:w="5" w:type="dxa"/>
        </w:trPr>
        <w:tc>
          <w:tcPr>
            <w:tcW w:w="2935" w:type="dxa"/>
            <w:tcMar>
              <w:top w:w="57" w:type="dxa"/>
              <w:left w:w="113" w:type="dxa"/>
              <w:bottom w:w="57" w:type="dxa"/>
              <w:right w:w="113" w:type="dxa"/>
            </w:tcMar>
          </w:tcPr>
          <w:p w:rsidR="007B2166" w:rsidRPr="000666CC" w:rsidRDefault="007B2166">
            <w:pPr>
              <w:rPr>
                <w:rFonts w:ascii="Book Antiqua" w:eastAsia="Arial Unicode MS" w:hAnsi="Book Antiqua" w:cs="Arial"/>
              </w:rPr>
            </w:pPr>
            <w:r w:rsidRPr="000666CC">
              <w:rPr>
                <w:rFonts w:ascii="Book Antiqua" w:hAnsi="Book Antiqua" w:cs="Arial"/>
              </w:rPr>
              <w:t xml:space="preserve">Categoría </w:t>
            </w:r>
          </w:p>
        </w:tc>
        <w:tc>
          <w:tcPr>
            <w:tcW w:w="6438" w:type="dxa"/>
            <w:tcMar>
              <w:top w:w="57" w:type="dxa"/>
              <w:left w:w="113" w:type="dxa"/>
              <w:bottom w:w="57" w:type="dxa"/>
              <w:right w:w="113" w:type="dxa"/>
            </w:tcMar>
            <w:vAlign w:val="bottom"/>
          </w:tcPr>
          <w:p w:rsidR="007B2166" w:rsidRPr="000666CC" w:rsidRDefault="007B2166" w:rsidP="00575115">
            <w:pPr>
              <w:spacing w:after="120"/>
              <w:jc w:val="both"/>
              <w:rPr>
                <w:rFonts w:ascii="Book Antiqua" w:eastAsia="Arial Unicode MS" w:hAnsi="Book Antiqua" w:cs="Arial"/>
              </w:rPr>
            </w:pPr>
            <w:r w:rsidRPr="000666CC">
              <w:rPr>
                <w:rFonts w:ascii="Book Antiqua" w:hAnsi="Book Antiqua" w:cs="Arial"/>
              </w:rPr>
              <w:t>En el modelo de evaluación de CIEES es un conjunto de indicadores o aspectos a evaluar que tienen afinidad entre si.</w:t>
            </w:r>
          </w:p>
        </w:tc>
      </w:tr>
      <w:tr w:rsidR="007B2166" w:rsidRPr="000666CC">
        <w:trPr>
          <w:trHeight w:val="900"/>
          <w:tblCellSpacing w:w="5" w:type="dxa"/>
        </w:trPr>
        <w:tc>
          <w:tcPr>
            <w:tcW w:w="2935" w:type="dxa"/>
            <w:tcMar>
              <w:top w:w="57" w:type="dxa"/>
              <w:left w:w="113" w:type="dxa"/>
              <w:bottom w:w="57" w:type="dxa"/>
              <w:right w:w="113" w:type="dxa"/>
            </w:tcMar>
          </w:tcPr>
          <w:p w:rsidR="007B2166" w:rsidRPr="000666CC" w:rsidRDefault="007B2166">
            <w:pPr>
              <w:rPr>
                <w:rFonts w:ascii="Book Antiqua" w:eastAsia="Arial Unicode MS" w:hAnsi="Book Antiqua" w:cs="Arial"/>
              </w:rPr>
            </w:pPr>
            <w:r w:rsidRPr="000666CC">
              <w:rPr>
                <w:rFonts w:ascii="Book Antiqua" w:hAnsi="Book Antiqua" w:cs="Arial"/>
              </w:rPr>
              <w:t>Centro de Información y Documentación</w:t>
            </w:r>
          </w:p>
        </w:tc>
        <w:tc>
          <w:tcPr>
            <w:tcW w:w="6438" w:type="dxa"/>
            <w:tcMar>
              <w:top w:w="57" w:type="dxa"/>
              <w:left w:w="113" w:type="dxa"/>
              <w:bottom w:w="57" w:type="dxa"/>
              <w:right w:w="113" w:type="dxa"/>
            </w:tcMar>
            <w:vAlign w:val="bottom"/>
          </w:tcPr>
          <w:p w:rsidR="007B2166" w:rsidRPr="000666CC" w:rsidRDefault="007B2166" w:rsidP="00575115">
            <w:pPr>
              <w:spacing w:after="120"/>
              <w:jc w:val="both"/>
              <w:rPr>
                <w:rFonts w:ascii="Book Antiqua" w:eastAsia="Arial Unicode MS" w:hAnsi="Book Antiqua" w:cs="Arial"/>
              </w:rPr>
            </w:pPr>
            <w:r w:rsidRPr="000666CC">
              <w:rPr>
                <w:rFonts w:ascii="Book Antiqua" w:hAnsi="Book Antiqua" w:cs="Arial"/>
              </w:rPr>
              <w:t>Espacio físico en el que se almacenan datos y documentos propios de una dependencia o institución para analizarlos y ponerlos a disposición de los usuarios de manera sistemática y oportuna, para consulta, referencia, estudios de investigación, y diagnóstico entre otros.</w:t>
            </w:r>
          </w:p>
        </w:tc>
      </w:tr>
      <w:tr w:rsidR="007B2166" w:rsidRPr="000666CC">
        <w:trPr>
          <w:trHeight w:val="600"/>
          <w:tblCellSpacing w:w="5" w:type="dxa"/>
        </w:trPr>
        <w:tc>
          <w:tcPr>
            <w:tcW w:w="2935" w:type="dxa"/>
            <w:tcMar>
              <w:top w:w="57" w:type="dxa"/>
              <w:left w:w="113" w:type="dxa"/>
              <w:bottom w:w="57" w:type="dxa"/>
              <w:right w:w="113" w:type="dxa"/>
            </w:tcMar>
          </w:tcPr>
          <w:p w:rsidR="007B2166" w:rsidRPr="000666CC" w:rsidRDefault="007B2166">
            <w:pPr>
              <w:rPr>
                <w:rFonts w:ascii="Book Antiqua" w:eastAsia="Arial Unicode MS" w:hAnsi="Book Antiqua" w:cs="Arial"/>
              </w:rPr>
            </w:pPr>
            <w:r w:rsidRPr="000666CC">
              <w:rPr>
                <w:rFonts w:ascii="Book Antiqua" w:hAnsi="Book Antiqua" w:cs="Arial"/>
              </w:rPr>
              <w:t>Certificación</w:t>
            </w:r>
          </w:p>
        </w:tc>
        <w:tc>
          <w:tcPr>
            <w:tcW w:w="6438" w:type="dxa"/>
            <w:tcMar>
              <w:top w:w="57" w:type="dxa"/>
              <w:left w:w="113" w:type="dxa"/>
              <w:bottom w:w="57" w:type="dxa"/>
              <w:right w:w="113" w:type="dxa"/>
            </w:tcMar>
            <w:vAlign w:val="bottom"/>
          </w:tcPr>
          <w:p w:rsidR="007B2166" w:rsidRPr="000666CC" w:rsidRDefault="007B2166" w:rsidP="00575115">
            <w:pPr>
              <w:spacing w:after="120"/>
              <w:jc w:val="both"/>
              <w:rPr>
                <w:rFonts w:ascii="Book Antiqua" w:eastAsia="Arial Unicode MS" w:hAnsi="Book Antiqua" w:cs="Arial"/>
              </w:rPr>
            </w:pPr>
            <w:r w:rsidRPr="000666CC">
              <w:rPr>
                <w:rFonts w:ascii="Book Antiqua" w:hAnsi="Book Antiqua" w:cs="Arial"/>
              </w:rPr>
              <w:t>En México, proceso en el que se verifica y documenta la capacidad de una persona para desempeñar una profesión. En otros países</w:t>
            </w:r>
          </w:p>
        </w:tc>
      </w:tr>
      <w:tr w:rsidR="007B2166" w:rsidRPr="000666CC">
        <w:trPr>
          <w:trHeight w:val="2100"/>
          <w:tblCellSpacing w:w="5" w:type="dxa"/>
        </w:trPr>
        <w:tc>
          <w:tcPr>
            <w:tcW w:w="2935" w:type="dxa"/>
            <w:tcMar>
              <w:top w:w="57" w:type="dxa"/>
              <w:left w:w="113" w:type="dxa"/>
              <w:bottom w:w="57" w:type="dxa"/>
              <w:right w:w="113" w:type="dxa"/>
            </w:tcMar>
          </w:tcPr>
          <w:p w:rsidR="007B2166" w:rsidRPr="000666CC" w:rsidRDefault="007B2166">
            <w:pPr>
              <w:rPr>
                <w:rFonts w:ascii="Book Antiqua" w:eastAsia="Arial Unicode MS" w:hAnsi="Book Antiqua" w:cs="Arial"/>
              </w:rPr>
            </w:pPr>
            <w:r w:rsidRPr="000666CC">
              <w:rPr>
                <w:rFonts w:ascii="Book Antiqua" w:hAnsi="Book Antiqua" w:cs="Arial"/>
              </w:rPr>
              <w:lastRenderedPageBreak/>
              <w:t>Clima Organizacional</w:t>
            </w:r>
          </w:p>
        </w:tc>
        <w:tc>
          <w:tcPr>
            <w:tcW w:w="6438" w:type="dxa"/>
            <w:tcMar>
              <w:top w:w="57" w:type="dxa"/>
              <w:left w:w="113" w:type="dxa"/>
              <w:bottom w:w="57" w:type="dxa"/>
              <w:right w:w="113" w:type="dxa"/>
            </w:tcMar>
            <w:vAlign w:val="bottom"/>
          </w:tcPr>
          <w:p w:rsidR="007B2166" w:rsidRPr="000666CC" w:rsidRDefault="007B2166" w:rsidP="00575115">
            <w:pPr>
              <w:spacing w:after="120"/>
              <w:jc w:val="both"/>
              <w:rPr>
                <w:rFonts w:ascii="Book Antiqua" w:eastAsia="Arial Unicode MS" w:hAnsi="Book Antiqua" w:cs="Arial"/>
              </w:rPr>
            </w:pPr>
            <w:r w:rsidRPr="000666CC">
              <w:rPr>
                <w:rFonts w:ascii="Book Antiqua" w:hAnsi="Book Antiqua" w:cs="Arial"/>
              </w:rPr>
              <w:t xml:space="preserve">Acciones que para fomentar las condiciones que favorezcan el desarrollo del programa educativo. Son importantes identificarse con la misión y objetivos del programa para contribuir a alcanzarlos con responsabilidad, iniciativa y creatividad, también son importantes el respeto a los valores institucionales y del programa educativo, la comunicación y el estilo de  liderazgo de los profesores, autoridades y directivos, así como la influencia que tiene sobre ellos la organización formal y la organización informal.  </w:t>
            </w:r>
          </w:p>
        </w:tc>
      </w:tr>
      <w:tr w:rsidR="007B2166" w:rsidRPr="000666CC">
        <w:trPr>
          <w:trHeight w:val="300"/>
          <w:tblCellSpacing w:w="5" w:type="dxa"/>
        </w:trPr>
        <w:tc>
          <w:tcPr>
            <w:tcW w:w="2935" w:type="dxa"/>
            <w:tcMar>
              <w:top w:w="57" w:type="dxa"/>
              <w:left w:w="113" w:type="dxa"/>
              <w:bottom w:w="57" w:type="dxa"/>
              <w:right w:w="113" w:type="dxa"/>
            </w:tcMar>
          </w:tcPr>
          <w:p w:rsidR="007B2166" w:rsidRPr="000666CC" w:rsidRDefault="007B2166">
            <w:pPr>
              <w:rPr>
                <w:rFonts w:ascii="Book Antiqua" w:eastAsia="Arial Unicode MS" w:hAnsi="Book Antiqua" w:cs="Arial"/>
              </w:rPr>
            </w:pPr>
            <w:r w:rsidRPr="000666CC">
              <w:rPr>
                <w:rFonts w:ascii="Book Antiqua" w:hAnsi="Book Antiqua" w:cs="Arial"/>
              </w:rPr>
              <w:t>Coherencia</w:t>
            </w:r>
          </w:p>
        </w:tc>
        <w:tc>
          <w:tcPr>
            <w:tcW w:w="6438" w:type="dxa"/>
            <w:tcMar>
              <w:top w:w="57" w:type="dxa"/>
              <w:left w:w="113" w:type="dxa"/>
              <w:bottom w:w="57" w:type="dxa"/>
              <w:right w:w="113" w:type="dxa"/>
            </w:tcMar>
            <w:vAlign w:val="bottom"/>
          </w:tcPr>
          <w:p w:rsidR="007B2166" w:rsidRPr="000666CC" w:rsidRDefault="007B2166" w:rsidP="00575115">
            <w:pPr>
              <w:spacing w:after="120"/>
              <w:jc w:val="both"/>
              <w:rPr>
                <w:rFonts w:ascii="Book Antiqua" w:eastAsia="Arial Unicode MS" w:hAnsi="Book Antiqua" w:cs="Arial"/>
              </w:rPr>
            </w:pPr>
            <w:r w:rsidRPr="000666CC">
              <w:rPr>
                <w:rFonts w:ascii="Book Antiqua" w:hAnsi="Book Antiqua" w:cs="Arial"/>
              </w:rPr>
              <w:t>Sinónimo de congruencia</w:t>
            </w:r>
          </w:p>
        </w:tc>
      </w:tr>
      <w:tr w:rsidR="007B2166" w:rsidRPr="000666CC">
        <w:trPr>
          <w:trHeight w:val="600"/>
          <w:tblCellSpacing w:w="5" w:type="dxa"/>
        </w:trPr>
        <w:tc>
          <w:tcPr>
            <w:tcW w:w="2935" w:type="dxa"/>
            <w:tcMar>
              <w:top w:w="57" w:type="dxa"/>
              <w:left w:w="113" w:type="dxa"/>
              <w:bottom w:w="57" w:type="dxa"/>
              <w:right w:w="113" w:type="dxa"/>
            </w:tcMar>
          </w:tcPr>
          <w:p w:rsidR="007B2166" w:rsidRPr="000666CC" w:rsidRDefault="007B2166">
            <w:pPr>
              <w:rPr>
                <w:rFonts w:ascii="Book Antiqua" w:eastAsia="Arial Unicode MS" w:hAnsi="Book Antiqua" w:cs="Arial"/>
              </w:rPr>
            </w:pPr>
            <w:r w:rsidRPr="000666CC">
              <w:rPr>
                <w:rFonts w:ascii="Book Antiqua" w:hAnsi="Book Antiqua" w:cs="Arial"/>
              </w:rPr>
              <w:t>Cohorte</w:t>
            </w:r>
          </w:p>
        </w:tc>
        <w:tc>
          <w:tcPr>
            <w:tcW w:w="6438" w:type="dxa"/>
            <w:tcMar>
              <w:top w:w="57" w:type="dxa"/>
              <w:left w:w="113" w:type="dxa"/>
              <w:bottom w:w="57" w:type="dxa"/>
              <w:right w:w="113" w:type="dxa"/>
            </w:tcMar>
            <w:vAlign w:val="bottom"/>
          </w:tcPr>
          <w:p w:rsidR="007B2166" w:rsidRPr="000666CC" w:rsidRDefault="007B2166" w:rsidP="00575115">
            <w:pPr>
              <w:spacing w:after="120"/>
              <w:jc w:val="both"/>
              <w:rPr>
                <w:rFonts w:ascii="Book Antiqua" w:eastAsia="Arial Unicode MS" w:hAnsi="Book Antiqua" w:cs="Arial"/>
              </w:rPr>
            </w:pPr>
            <w:r w:rsidRPr="000666CC">
              <w:rPr>
                <w:rFonts w:ascii="Book Antiqua" w:hAnsi="Book Antiqua" w:cs="Arial"/>
              </w:rPr>
              <w:t>En las IES, grupo de alumnos que ingresan en un mismo momento y egresan en el tiempo contemplado en el plan de estudios.</w:t>
            </w:r>
          </w:p>
        </w:tc>
      </w:tr>
      <w:tr w:rsidR="007B2166" w:rsidRPr="000666CC">
        <w:trPr>
          <w:trHeight w:val="900"/>
          <w:tblCellSpacing w:w="5" w:type="dxa"/>
        </w:trPr>
        <w:tc>
          <w:tcPr>
            <w:tcW w:w="2935" w:type="dxa"/>
            <w:tcMar>
              <w:top w:w="57" w:type="dxa"/>
              <w:left w:w="113" w:type="dxa"/>
              <w:bottom w:w="57" w:type="dxa"/>
              <w:right w:w="113" w:type="dxa"/>
            </w:tcMar>
          </w:tcPr>
          <w:p w:rsidR="007B2166" w:rsidRPr="000666CC" w:rsidRDefault="007B2166">
            <w:pPr>
              <w:rPr>
                <w:rFonts w:ascii="Book Antiqua" w:eastAsia="Arial Unicode MS" w:hAnsi="Book Antiqua" w:cs="Arial"/>
              </w:rPr>
            </w:pPr>
            <w:r w:rsidRPr="000666CC">
              <w:rPr>
                <w:rFonts w:ascii="Book Antiqua" w:hAnsi="Book Antiqua" w:cs="Arial"/>
              </w:rPr>
              <w:t>Competencia</w:t>
            </w:r>
          </w:p>
        </w:tc>
        <w:tc>
          <w:tcPr>
            <w:tcW w:w="6438" w:type="dxa"/>
            <w:tcMar>
              <w:top w:w="57" w:type="dxa"/>
              <w:left w:w="113" w:type="dxa"/>
              <w:bottom w:w="57" w:type="dxa"/>
              <w:right w:w="113" w:type="dxa"/>
            </w:tcMar>
            <w:vAlign w:val="bottom"/>
          </w:tcPr>
          <w:p w:rsidR="007B2166" w:rsidRPr="000666CC" w:rsidRDefault="007B2166" w:rsidP="00575115">
            <w:pPr>
              <w:spacing w:after="120"/>
              <w:jc w:val="both"/>
              <w:rPr>
                <w:rFonts w:ascii="Book Antiqua" w:eastAsia="Arial Unicode MS" w:hAnsi="Book Antiqua" w:cs="Arial"/>
              </w:rPr>
            </w:pPr>
            <w:r w:rsidRPr="000666CC">
              <w:rPr>
                <w:rFonts w:ascii="Book Antiqua" w:hAnsi="Book Antiqua" w:cs="Arial"/>
              </w:rPr>
              <w:t>Capacidad para desempeñar una profesión. Existe una tendencia a efectuar la evaluación del proceso Enseñanza Aprendizaje, en términos del desempeño de tareas específicas de acuerdo con el ámbito de empleo del estudiante en el futuro.</w:t>
            </w:r>
          </w:p>
        </w:tc>
      </w:tr>
      <w:tr w:rsidR="007B2166" w:rsidRPr="000666CC">
        <w:trPr>
          <w:trHeight w:val="600"/>
          <w:tblCellSpacing w:w="5" w:type="dxa"/>
        </w:trPr>
        <w:tc>
          <w:tcPr>
            <w:tcW w:w="2935" w:type="dxa"/>
            <w:tcMar>
              <w:top w:w="57" w:type="dxa"/>
              <w:left w:w="113" w:type="dxa"/>
              <w:bottom w:w="57" w:type="dxa"/>
              <w:right w:w="113" w:type="dxa"/>
            </w:tcMar>
          </w:tcPr>
          <w:p w:rsidR="007B2166" w:rsidRPr="000666CC" w:rsidRDefault="007B2166">
            <w:pPr>
              <w:rPr>
                <w:rFonts w:ascii="Book Antiqua" w:eastAsia="Arial Unicode MS" w:hAnsi="Book Antiqua" w:cs="Arial"/>
              </w:rPr>
            </w:pPr>
            <w:r w:rsidRPr="000666CC">
              <w:rPr>
                <w:rFonts w:ascii="Book Antiqua" w:hAnsi="Book Antiqua" w:cs="Arial"/>
              </w:rPr>
              <w:t>Congruencia</w:t>
            </w:r>
          </w:p>
        </w:tc>
        <w:tc>
          <w:tcPr>
            <w:tcW w:w="6438" w:type="dxa"/>
            <w:tcMar>
              <w:top w:w="57" w:type="dxa"/>
              <w:left w:w="113" w:type="dxa"/>
              <w:bottom w:w="57" w:type="dxa"/>
              <w:right w:w="113" w:type="dxa"/>
            </w:tcMar>
            <w:vAlign w:val="bottom"/>
          </w:tcPr>
          <w:p w:rsidR="007B2166" w:rsidRPr="000666CC" w:rsidRDefault="007B2166" w:rsidP="00575115">
            <w:pPr>
              <w:spacing w:after="120"/>
              <w:jc w:val="both"/>
              <w:rPr>
                <w:rFonts w:ascii="Book Antiqua" w:eastAsia="Arial Unicode MS" w:hAnsi="Book Antiqua" w:cs="Arial"/>
              </w:rPr>
            </w:pPr>
            <w:r w:rsidRPr="000666CC">
              <w:rPr>
                <w:rFonts w:ascii="Book Antiqua" w:hAnsi="Book Antiqua" w:cs="Arial"/>
              </w:rPr>
              <w:t>Correspondencia entre las partes de un documento o proceso para  evitar discrepancias, contradicciones o huecos.</w:t>
            </w:r>
          </w:p>
        </w:tc>
      </w:tr>
      <w:tr w:rsidR="007B2166" w:rsidRPr="000666CC">
        <w:trPr>
          <w:trHeight w:val="600"/>
          <w:tblCellSpacing w:w="5" w:type="dxa"/>
        </w:trPr>
        <w:tc>
          <w:tcPr>
            <w:tcW w:w="2935" w:type="dxa"/>
            <w:tcMar>
              <w:top w:w="57" w:type="dxa"/>
              <w:left w:w="113" w:type="dxa"/>
              <w:bottom w:w="57" w:type="dxa"/>
              <w:right w:w="113" w:type="dxa"/>
            </w:tcMar>
          </w:tcPr>
          <w:p w:rsidR="007B2166" w:rsidRPr="000666CC" w:rsidRDefault="007B2166">
            <w:pPr>
              <w:rPr>
                <w:rFonts w:ascii="Book Antiqua" w:eastAsia="Arial Unicode MS" w:hAnsi="Book Antiqua" w:cs="Arial"/>
              </w:rPr>
            </w:pPr>
            <w:r w:rsidRPr="000666CC">
              <w:rPr>
                <w:rFonts w:ascii="Book Antiqua" w:hAnsi="Book Antiqua" w:cs="Arial"/>
              </w:rPr>
              <w:t>Consejería (</w:t>
            </w:r>
            <w:proofErr w:type="spellStart"/>
            <w:r w:rsidRPr="000666CC">
              <w:rPr>
                <w:rFonts w:ascii="Book Antiqua" w:hAnsi="Book Antiqua" w:cs="Arial"/>
              </w:rPr>
              <w:t>Counseling</w:t>
            </w:r>
            <w:proofErr w:type="spellEnd"/>
            <w:r w:rsidRPr="000666CC">
              <w:rPr>
                <w:rFonts w:ascii="Book Antiqua" w:hAnsi="Book Antiqua" w:cs="Arial"/>
              </w:rPr>
              <w:t>)</w:t>
            </w:r>
          </w:p>
        </w:tc>
        <w:tc>
          <w:tcPr>
            <w:tcW w:w="6438" w:type="dxa"/>
            <w:tcMar>
              <w:top w:w="57" w:type="dxa"/>
              <w:left w:w="113" w:type="dxa"/>
              <w:bottom w:w="57" w:type="dxa"/>
              <w:right w:w="113" w:type="dxa"/>
            </w:tcMar>
            <w:vAlign w:val="bottom"/>
          </w:tcPr>
          <w:p w:rsidR="007B2166" w:rsidRPr="000666CC" w:rsidRDefault="007B2166" w:rsidP="00575115">
            <w:pPr>
              <w:spacing w:after="120"/>
              <w:jc w:val="both"/>
              <w:rPr>
                <w:rFonts w:ascii="Book Antiqua" w:eastAsia="Arial Unicode MS" w:hAnsi="Book Antiqua" w:cs="Arial"/>
              </w:rPr>
            </w:pPr>
            <w:r w:rsidRPr="000666CC">
              <w:rPr>
                <w:rFonts w:ascii="Book Antiqua" w:hAnsi="Book Antiqua" w:cs="Arial"/>
              </w:rPr>
              <w:t>Es la atención que recibe un estudiante por parte de un profesional especializado en el campo de la Psicología.</w:t>
            </w:r>
          </w:p>
        </w:tc>
      </w:tr>
      <w:tr w:rsidR="007B2166" w:rsidRPr="000666CC">
        <w:trPr>
          <w:trHeight w:val="229"/>
          <w:tblCellSpacing w:w="5" w:type="dxa"/>
        </w:trPr>
        <w:tc>
          <w:tcPr>
            <w:tcW w:w="2935" w:type="dxa"/>
            <w:tcMar>
              <w:top w:w="57" w:type="dxa"/>
              <w:left w:w="113" w:type="dxa"/>
              <w:bottom w:w="57" w:type="dxa"/>
              <w:right w:w="113" w:type="dxa"/>
            </w:tcMar>
          </w:tcPr>
          <w:p w:rsidR="007B2166" w:rsidRPr="000666CC" w:rsidRDefault="007B2166">
            <w:pPr>
              <w:rPr>
                <w:rFonts w:ascii="Book Antiqua" w:eastAsia="Arial Unicode MS" w:hAnsi="Book Antiqua" w:cs="Arial"/>
              </w:rPr>
            </w:pPr>
            <w:r w:rsidRPr="000666CC">
              <w:rPr>
                <w:rFonts w:ascii="Book Antiqua" w:hAnsi="Book Antiqua" w:cs="Arial"/>
              </w:rPr>
              <w:t>Contenido</w:t>
            </w:r>
          </w:p>
        </w:tc>
        <w:tc>
          <w:tcPr>
            <w:tcW w:w="6438" w:type="dxa"/>
            <w:tcMar>
              <w:top w:w="57" w:type="dxa"/>
              <w:left w:w="113" w:type="dxa"/>
              <w:bottom w:w="57" w:type="dxa"/>
              <w:right w:w="113" w:type="dxa"/>
            </w:tcMar>
            <w:vAlign w:val="bottom"/>
          </w:tcPr>
          <w:p w:rsidR="007B2166" w:rsidRPr="000666CC" w:rsidRDefault="007B2166" w:rsidP="00575115">
            <w:pPr>
              <w:spacing w:after="120"/>
              <w:jc w:val="both"/>
              <w:rPr>
                <w:rFonts w:ascii="Book Antiqua" w:eastAsia="Arial Unicode MS" w:hAnsi="Book Antiqua" w:cs="Arial"/>
              </w:rPr>
            </w:pPr>
            <w:r w:rsidRPr="000666CC">
              <w:rPr>
                <w:rFonts w:ascii="Book Antiqua" w:hAnsi="Book Antiqua" w:cs="Arial"/>
              </w:rPr>
              <w:t>En educación se refiere al objeto de estudio para el aprendizaje, suelen agruparse por unidades para integrar programas de asignatura dentro de un plan de estudio.</w:t>
            </w:r>
          </w:p>
        </w:tc>
      </w:tr>
      <w:tr w:rsidR="007B2166" w:rsidRPr="000666CC">
        <w:trPr>
          <w:trHeight w:val="600"/>
          <w:tblCellSpacing w:w="5" w:type="dxa"/>
        </w:trPr>
        <w:tc>
          <w:tcPr>
            <w:tcW w:w="2935" w:type="dxa"/>
            <w:tcMar>
              <w:top w:w="57" w:type="dxa"/>
              <w:left w:w="113" w:type="dxa"/>
              <w:bottom w:w="57" w:type="dxa"/>
              <w:right w:w="113" w:type="dxa"/>
            </w:tcMar>
          </w:tcPr>
          <w:p w:rsidR="007B2166" w:rsidRPr="000666CC" w:rsidRDefault="007B2166">
            <w:pPr>
              <w:rPr>
                <w:rFonts w:ascii="Book Antiqua" w:eastAsia="Arial Unicode MS" w:hAnsi="Book Antiqua" w:cs="Arial"/>
              </w:rPr>
            </w:pPr>
            <w:r w:rsidRPr="000666CC">
              <w:rPr>
                <w:rFonts w:ascii="Book Antiqua" w:hAnsi="Book Antiqua" w:cs="Arial"/>
              </w:rPr>
              <w:t>Contextualización</w:t>
            </w:r>
          </w:p>
        </w:tc>
        <w:tc>
          <w:tcPr>
            <w:tcW w:w="6438" w:type="dxa"/>
            <w:tcMar>
              <w:top w:w="57" w:type="dxa"/>
              <w:left w:w="113" w:type="dxa"/>
              <w:bottom w:w="57" w:type="dxa"/>
              <w:right w:w="113" w:type="dxa"/>
            </w:tcMar>
            <w:vAlign w:val="bottom"/>
          </w:tcPr>
          <w:p w:rsidR="007B2166" w:rsidRPr="000666CC" w:rsidRDefault="007B2166" w:rsidP="00575115">
            <w:pPr>
              <w:spacing w:after="120"/>
              <w:jc w:val="both"/>
              <w:rPr>
                <w:rFonts w:ascii="Book Antiqua" w:eastAsia="Arial Unicode MS" w:hAnsi="Book Antiqua" w:cs="Arial"/>
              </w:rPr>
            </w:pPr>
            <w:r w:rsidRPr="000666CC">
              <w:rPr>
                <w:rFonts w:ascii="Book Antiqua" w:hAnsi="Book Antiqua" w:cs="Arial"/>
              </w:rPr>
              <w:t>Texto, hilo de un discurso o escrito.  Conjunto de circunstancias en que se sitúa un hecho.</w:t>
            </w:r>
          </w:p>
        </w:tc>
      </w:tr>
      <w:tr w:rsidR="007B2166" w:rsidRPr="000666CC">
        <w:trPr>
          <w:trHeight w:val="900"/>
          <w:tblCellSpacing w:w="5" w:type="dxa"/>
        </w:trPr>
        <w:tc>
          <w:tcPr>
            <w:tcW w:w="2935" w:type="dxa"/>
            <w:tcMar>
              <w:top w:w="57" w:type="dxa"/>
              <w:left w:w="113" w:type="dxa"/>
              <w:bottom w:w="57" w:type="dxa"/>
              <w:right w:w="113" w:type="dxa"/>
            </w:tcMar>
          </w:tcPr>
          <w:p w:rsidR="007B2166" w:rsidRPr="000666CC" w:rsidRDefault="007B2166">
            <w:pPr>
              <w:rPr>
                <w:rFonts w:ascii="Book Antiqua" w:eastAsia="Arial Unicode MS" w:hAnsi="Book Antiqua" w:cs="Arial"/>
              </w:rPr>
            </w:pPr>
            <w:r w:rsidRPr="000666CC">
              <w:rPr>
                <w:rFonts w:ascii="Book Antiqua" w:hAnsi="Book Antiqua" w:cs="Arial"/>
              </w:rPr>
              <w:t>Crédito</w:t>
            </w:r>
          </w:p>
        </w:tc>
        <w:tc>
          <w:tcPr>
            <w:tcW w:w="6438" w:type="dxa"/>
            <w:tcMar>
              <w:top w:w="57" w:type="dxa"/>
              <w:left w:w="113" w:type="dxa"/>
              <w:bottom w:w="57" w:type="dxa"/>
              <w:right w:w="113" w:type="dxa"/>
            </w:tcMar>
            <w:vAlign w:val="bottom"/>
          </w:tcPr>
          <w:p w:rsidR="007B2166" w:rsidRPr="000666CC" w:rsidRDefault="007B2166" w:rsidP="00575115">
            <w:pPr>
              <w:pStyle w:val="font5"/>
              <w:spacing w:before="0" w:beforeAutospacing="0" w:after="120" w:afterAutospacing="0"/>
              <w:jc w:val="both"/>
              <w:rPr>
                <w:rFonts w:ascii="Book Antiqua" w:hAnsi="Book Antiqua"/>
                <w:sz w:val="24"/>
              </w:rPr>
            </w:pPr>
            <w:r w:rsidRPr="000666CC">
              <w:rPr>
                <w:rFonts w:ascii="Book Antiqua" w:hAnsi="Book Antiqua"/>
                <w:sz w:val="24"/>
              </w:rPr>
              <w:t>Valor numérico que se da a una asignatura, de acuerdo con la dedicación de horas de docencia o de trabajo total de los estudiantes. Completar un programa educativo requiere un número predeterminado de créditos.</w:t>
            </w:r>
          </w:p>
        </w:tc>
      </w:tr>
      <w:tr w:rsidR="007B2166" w:rsidRPr="000666CC">
        <w:trPr>
          <w:trHeight w:val="900"/>
          <w:tblCellSpacing w:w="5" w:type="dxa"/>
        </w:trPr>
        <w:tc>
          <w:tcPr>
            <w:tcW w:w="2935" w:type="dxa"/>
            <w:tcMar>
              <w:top w:w="57" w:type="dxa"/>
              <w:left w:w="113" w:type="dxa"/>
              <w:bottom w:w="57" w:type="dxa"/>
              <w:right w:w="113" w:type="dxa"/>
            </w:tcMar>
          </w:tcPr>
          <w:p w:rsidR="007B2166" w:rsidRPr="000666CC" w:rsidRDefault="007B2166">
            <w:pPr>
              <w:rPr>
                <w:rFonts w:ascii="Book Antiqua" w:eastAsia="Arial Unicode MS" w:hAnsi="Book Antiqua" w:cs="Arial"/>
              </w:rPr>
            </w:pPr>
            <w:r w:rsidRPr="000666CC">
              <w:rPr>
                <w:rFonts w:ascii="Book Antiqua" w:hAnsi="Book Antiqua" w:cs="Arial"/>
              </w:rPr>
              <w:lastRenderedPageBreak/>
              <w:t>Cuerpo académico</w:t>
            </w:r>
          </w:p>
        </w:tc>
        <w:tc>
          <w:tcPr>
            <w:tcW w:w="6438" w:type="dxa"/>
            <w:tcMar>
              <w:top w:w="57" w:type="dxa"/>
              <w:left w:w="113" w:type="dxa"/>
              <w:bottom w:w="57" w:type="dxa"/>
              <w:right w:w="113" w:type="dxa"/>
            </w:tcMar>
            <w:vAlign w:val="bottom"/>
          </w:tcPr>
          <w:p w:rsidR="007B2166" w:rsidRPr="000666CC" w:rsidRDefault="007B2166" w:rsidP="00575115">
            <w:pPr>
              <w:spacing w:after="120"/>
              <w:jc w:val="both"/>
              <w:rPr>
                <w:rFonts w:ascii="Book Antiqua" w:eastAsia="Arial Unicode MS" w:hAnsi="Book Antiqua" w:cs="Arial"/>
              </w:rPr>
            </w:pPr>
            <w:r w:rsidRPr="000666CC">
              <w:rPr>
                <w:rFonts w:ascii="Book Antiqua" w:hAnsi="Book Antiqua" w:cs="Arial" w:hint="eastAsia"/>
              </w:rPr>
              <w:t>Grupo de profesores de tiempo completo de un Programa Educativo, que forman parte de una misma línea de generación o aplicación del conocimiento (investigación o estudio) y un conjunto de objetivos y metas académicas. (PE)</w:t>
            </w:r>
          </w:p>
        </w:tc>
      </w:tr>
      <w:tr w:rsidR="007B2166" w:rsidRPr="000666CC">
        <w:trPr>
          <w:trHeight w:val="600"/>
          <w:tblCellSpacing w:w="5" w:type="dxa"/>
        </w:trPr>
        <w:tc>
          <w:tcPr>
            <w:tcW w:w="2935" w:type="dxa"/>
            <w:tcMar>
              <w:top w:w="57" w:type="dxa"/>
              <w:left w:w="113" w:type="dxa"/>
              <w:bottom w:w="57" w:type="dxa"/>
              <w:right w:w="113" w:type="dxa"/>
            </w:tcMar>
          </w:tcPr>
          <w:p w:rsidR="007B2166" w:rsidRPr="000666CC" w:rsidRDefault="007B2166">
            <w:pPr>
              <w:rPr>
                <w:rFonts w:ascii="Book Antiqua" w:eastAsia="Arial Unicode MS" w:hAnsi="Book Antiqua" w:cs="Arial"/>
              </w:rPr>
            </w:pPr>
            <w:r w:rsidRPr="000666CC">
              <w:rPr>
                <w:rFonts w:ascii="Book Antiqua" w:hAnsi="Book Antiqua" w:cs="Arial"/>
              </w:rPr>
              <w:t xml:space="preserve">Currículo (latín: </w:t>
            </w:r>
            <w:proofErr w:type="spellStart"/>
            <w:r w:rsidRPr="000666CC">
              <w:rPr>
                <w:rFonts w:ascii="Book Antiqua" w:hAnsi="Book Antiqua" w:cs="Arial"/>
                <w:i/>
                <w:iCs/>
              </w:rPr>
              <w:t>curriculum</w:t>
            </w:r>
            <w:proofErr w:type="spellEnd"/>
            <w:r w:rsidRPr="000666CC">
              <w:rPr>
                <w:rFonts w:ascii="Book Antiqua" w:hAnsi="Book Antiqua" w:cs="Arial"/>
              </w:rPr>
              <w:t>)</w:t>
            </w:r>
          </w:p>
        </w:tc>
        <w:tc>
          <w:tcPr>
            <w:tcW w:w="6438" w:type="dxa"/>
            <w:tcMar>
              <w:top w:w="57" w:type="dxa"/>
              <w:left w:w="113" w:type="dxa"/>
              <w:bottom w:w="57" w:type="dxa"/>
              <w:right w:w="113" w:type="dxa"/>
            </w:tcMar>
            <w:vAlign w:val="bottom"/>
          </w:tcPr>
          <w:p w:rsidR="007B2166" w:rsidRPr="000666CC" w:rsidRDefault="007B2166" w:rsidP="00575115">
            <w:pPr>
              <w:spacing w:after="120"/>
              <w:jc w:val="both"/>
              <w:rPr>
                <w:rFonts w:ascii="Book Antiqua" w:eastAsia="Arial Unicode MS" w:hAnsi="Book Antiqua" w:cs="Arial"/>
              </w:rPr>
            </w:pPr>
            <w:r w:rsidRPr="000666CC">
              <w:rPr>
                <w:rFonts w:ascii="Book Antiqua" w:hAnsi="Book Antiqua" w:cs="Arial"/>
              </w:rPr>
              <w:t xml:space="preserve">Conjunto de asignaturas, actividades, experiencias de aprendizaje y métodos de enseñanza y otros medios para alcanzar los objetivos del programa educativo. v. </w:t>
            </w:r>
            <w:r w:rsidRPr="000666CC">
              <w:rPr>
                <w:rFonts w:ascii="Book Antiqua" w:hAnsi="Book Antiqua" w:cs="Arial"/>
                <w:i/>
                <w:iCs/>
              </w:rPr>
              <w:t>Plan de estudios</w:t>
            </w:r>
          </w:p>
        </w:tc>
      </w:tr>
      <w:tr w:rsidR="007B2166" w:rsidRPr="000666CC">
        <w:trPr>
          <w:trHeight w:val="900"/>
          <w:tblCellSpacing w:w="5" w:type="dxa"/>
        </w:trPr>
        <w:tc>
          <w:tcPr>
            <w:tcW w:w="2935" w:type="dxa"/>
            <w:tcMar>
              <w:top w:w="57" w:type="dxa"/>
              <w:left w:w="113" w:type="dxa"/>
              <w:bottom w:w="57" w:type="dxa"/>
              <w:right w:w="113" w:type="dxa"/>
            </w:tcMar>
          </w:tcPr>
          <w:p w:rsidR="007B2166" w:rsidRPr="000666CC" w:rsidRDefault="007B2166">
            <w:pPr>
              <w:rPr>
                <w:rFonts w:ascii="Book Antiqua" w:eastAsia="Arial Unicode MS" w:hAnsi="Book Antiqua" w:cs="Arial"/>
              </w:rPr>
            </w:pPr>
            <w:r w:rsidRPr="000666CC">
              <w:rPr>
                <w:rFonts w:ascii="Book Antiqua" w:hAnsi="Book Antiqua" w:cs="Arial"/>
              </w:rPr>
              <w:t>Curso</w:t>
            </w:r>
          </w:p>
        </w:tc>
        <w:tc>
          <w:tcPr>
            <w:tcW w:w="6438" w:type="dxa"/>
            <w:tcMar>
              <w:top w:w="57" w:type="dxa"/>
              <w:left w:w="113" w:type="dxa"/>
              <w:bottom w:w="57" w:type="dxa"/>
              <w:right w:w="113" w:type="dxa"/>
            </w:tcMar>
            <w:vAlign w:val="bottom"/>
          </w:tcPr>
          <w:p w:rsidR="007B2166" w:rsidRPr="000666CC" w:rsidRDefault="007B2166" w:rsidP="00575115">
            <w:pPr>
              <w:spacing w:after="120"/>
              <w:jc w:val="both"/>
              <w:rPr>
                <w:rFonts w:ascii="Book Antiqua" w:eastAsia="Arial Unicode MS" w:hAnsi="Book Antiqua" w:cs="Arial"/>
              </w:rPr>
            </w:pPr>
            <w:r w:rsidRPr="000666CC">
              <w:rPr>
                <w:rFonts w:ascii="Book Antiqua" w:hAnsi="Book Antiqua" w:cs="Arial"/>
              </w:rPr>
              <w:t xml:space="preserve">Unidad educativa en la que se ofrece un conjunto estructurado de conocimientos teóricos y/o prácticos. Para acreditarla se debe alcanzar un nivel aprobatorio en una </w:t>
            </w:r>
            <w:r w:rsidR="00E41F90" w:rsidRPr="000666CC">
              <w:rPr>
                <w:rFonts w:ascii="Book Antiqua" w:hAnsi="Book Antiqua" w:cs="Arial"/>
              </w:rPr>
              <w:t xml:space="preserve">evaluación. </w:t>
            </w:r>
            <w:r w:rsidRPr="000666CC">
              <w:rPr>
                <w:rFonts w:ascii="Book Antiqua" w:hAnsi="Book Antiqua" w:cs="Arial"/>
              </w:rPr>
              <w:t xml:space="preserve">v. </w:t>
            </w:r>
            <w:r w:rsidRPr="000666CC">
              <w:rPr>
                <w:rFonts w:ascii="Book Antiqua" w:hAnsi="Book Antiqua" w:cs="Arial"/>
                <w:i/>
                <w:iCs/>
              </w:rPr>
              <w:t>asignatura</w:t>
            </w:r>
          </w:p>
        </w:tc>
      </w:tr>
      <w:tr w:rsidR="007B2166" w:rsidRPr="000666CC">
        <w:trPr>
          <w:trHeight w:val="300"/>
          <w:tblCellSpacing w:w="5" w:type="dxa"/>
        </w:trPr>
        <w:tc>
          <w:tcPr>
            <w:tcW w:w="2935" w:type="dxa"/>
            <w:tcMar>
              <w:top w:w="57" w:type="dxa"/>
              <w:left w:w="113" w:type="dxa"/>
              <w:bottom w:w="57" w:type="dxa"/>
              <w:right w:w="113" w:type="dxa"/>
            </w:tcMar>
          </w:tcPr>
          <w:p w:rsidR="007B2166" w:rsidRPr="000666CC" w:rsidRDefault="007B2166">
            <w:pPr>
              <w:rPr>
                <w:rFonts w:ascii="Book Antiqua" w:eastAsia="Arial Unicode MS" w:hAnsi="Book Antiqua" w:cs="Arial"/>
              </w:rPr>
            </w:pPr>
            <w:r w:rsidRPr="000666CC">
              <w:rPr>
                <w:rFonts w:ascii="Book Antiqua" w:hAnsi="Book Antiqua" w:cs="Arial"/>
              </w:rPr>
              <w:t>Debilidad</w:t>
            </w:r>
          </w:p>
        </w:tc>
        <w:tc>
          <w:tcPr>
            <w:tcW w:w="6438" w:type="dxa"/>
            <w:tcMar>
              <w:top w:w="57" w:type="dxa"/>
              <w:left w:w="113" w:type="dxa"/>
              <w:bottom w:w="57" w:type="dxa"/>
              <w:right w:w="113" w:type="dxa"/>
            </w:tcMar>
            <w:vAlign w:val="bottom"/>
          </w:tcPr>
          <w:p w:rsidR="007B2166" w:rsidRPr="000666CC" w:rsidRDefault="007B2166" w:rsidP="00575115">
            <w:pPr>
              <w:spacing w:after="120"/>
              <w:jc w:val="both"/>
              <w:rPr>
                <w:rFonts w:ascii="Book Antiqua" w:eastAsia="Arial Unicode MS" w:hAnsi="Book Antiqua" w:cs="Arial"/>
              </w:rPr>
            </w:pPr>
            <w:r w:rsidRPr="000666CC">
              <w:rPr>
                <w:rFonts w:ascii="Book Antiqua" w:hAnsi="Book Antiqua" w:cs="Arial"/>
              </w:rPr>
              <w:t>Aspecto que afecta negativamente la calidad de un programa educativo</w:t>
            </w:r>
          </w:p>
        </w:tc>
      </w:tr>
      <w:tr w:rsidR="007B2166" w:rsidRPr="000666CC">
        <w:trPr>
          <w:trHeight w:val="600"/>
          <w:tblCellSpacing w:w="5" w:type="dxa"/>
        </w:trPr>
        <w:tc>
          <w:tcPr>
            <w:tcW w:w="2935" w:type="dxa"/>
            <w:tcMar>
              <w:top w:w="57" w:type="dxa"/>
              <w:left w:w="113" w:type="dxa"/>
              <w:bottom w:w="57" w:type="dxa"/>
              <w:right w:w="113" w:type="dxa"/>
            </w:tcMar>
          </w:tcPr>
          <w:p w:rsidR="007B2166" w:rsidRPr="000666CC" w:rsidRDefault="007B2166">
            <w:pPr>
              <w:rPr>
                <w:rFonts w:ascii="Book Antiqua" w:eastAsia="Arial Unicode MS" w:hAnsi="Book Antiqua" w:cs="Arial"/>
              </w:rPr>
            </w:pPr>
            <w:r w:rsidRPr="000666CC">
              <w:rPr>
                <w:rFonts w:ascii="Book Antiqua" w:hAnsi="Book Antiqua" w:cs="Arial"/>
              </w:rPr>
              <w:t>Desarrollo</w:t>
            </w:r>
          </w:p>
        </w:tc>
        <w:tc>
          <w:tcPr>
            <w:tcW w:w="6438" w:type="dxa"/>
            <w:tcMar>
              <w:top w:w="57" w:type="dxa"/>
              <w:left w:w="113" w:type="dxa"/>
              <w:bottom w:w="57" w:type="dxa"/>
              <w:right w:w="113" w:type="dxa"/>
            </w:tcMar>
            <w:vAlign w:val="bottom"/>
          </w:tcPr>
          <w:p w:rsidR="007B2166" w:rsidRPr="000666CC" w:rsidRDefault="007B2166" w:rsidP="00575115">
            <w:pPr>
              <w:spacing w:after="120"/>
              <w:jc w:val="both"/>
              <w:rPr>
                <w:rFonts w:ascii="Book Antiqua" w:eastAsia="Arial Unicode MS" w:hAnsi="Book Antiqua" w:cs="Arial"/>
              </w:rPr>
            </w:pPr>
            <w:r w:rsidRPr="000666CC">
              <w:rPr>
                <w:rFonts w:ascii="Book Antiqua" w:hAnsi="Book Antiqua" w:cs="Arial"/>
              </w:rPr>
              <w:t>Evolución de una organización que pasa a través de estados sucesivos de perfeccionamiento.</w:t>
            </w:r>
          </w:p>
        </w:tc>
      </w:tr>
      <w:tr w:rsidR="007B2166" w:rsidRPr="000666CC">
        <w:trPr>
          <w:trHeight w:val="1200"/>
          <w:tblCellSpacing w:w="5" w:type="dxa"/>
        </w:trPr>
        <w:tc>
          <w:tcPr>
            <w:tcW w:w="2935" w:type="dxa"/>
            <w:tcMar>
              <w:top w:w="57" w:type="dxa"/>
              <w:left w:w="113" w:type="dxa"/>
              <w:bottom w:w="57" w:type="dxa"/>
              <w:right w:w="113" w:type="dxa"/>
            </w:tcMar>
          </w:tcPr>
          <w:p w:rsidR="007B2166" w:rsidRPr="000666CC" w:rsidRDefault="007B2166">
            <w:pPr>
              <w:rPr>
                <w:rFonts w:ascii="Book Antiqua" w:eastAsia="Arial Unicode MS" w:hAnsi="Book Antiqua" w:cs="Arial"/>
              </w:rPr>
            </w:pPr>
            <w:r w:rsidRPr="000666CC">
              <w:rPr>
                <w:rFonts w:ascii="Book Antiqua" w:hAnsi="Book Antiqua" w:cs="Arial"/>
              </w:rPr>
              <w:t>Deserción</w:t>
            </w:r>
          </w:p>
        </w:tc>
        <w:tc>
          <w:tcPr>
            <w:tcW w:w="6438" w:type="dxa"/>
            <w:tcMar>
              <w:top w:w="57" w:type="dxa"/>
              <w:left w:w="113" w:type="dxa"/>
              <w:bottom w:w="57" w:type="dxa"/>
              <w:right w:w="113" w:type="dxa"/>
            </w:tcMar>
            <w:vAlign w:val="bottom"/>
          </w:tcPr>
          <w:p w:rsidR="007B2166" w:rsidRPr="000666CC" w:rsidRDefault="007B2166" w:rsidP="00575115">
            <w:pPr>
              <w:spacing w:after="120"/>
              <w:jc w:val="both"/>
              <w:rPr>
                <w:rFonts w:ascii="Book Antiqua" w:eastAsia="Arial Unicode MS" w:hAnsi="Book Antiqua" w:cs="Arial"/>
              </w:rPr>
            </w:pPr>
            <w:r w:rsidRPr="000666CC">
              <w:rPr>
                <w:rFonts w:ascii="Book Antiqua" w:hAnsi="Book Antiqua" w:cs="Arial"/>
              </w:rPr>
              <w:t xml:space="preserve">Abandono que hace el alumno de una o varias asignaturas o programa educativo a los que se </w:t>
            </w:r>
            <w:proofErr w:type="gramStart"/>
            <w:r w:rsidRPr="000666CC">
              <w:rPr>
                <w:rFonts w:ascii="Book Antiqua" w:hAnsi="Book Antiqua" w:cs="Arial"/>
              </w:rPr>
              <w:t>ha</w:t>
            </w:r>
            <w:proofErr w:type="gramEnd"/>
            <w:r w:rsidRPr="000666CC">
              <w:rPr>
                <w:rFonts w:ascii="Book Antiqua" w:hAnsi="Book Antiqua" w:cs="Arial"/>
              </w:rPr>
              <w:t xml:space="preserve"> inscrito, sin conseguir el grado académico correspondiente</w:t>
            </w:r>
            <w:r w:rsidRPr="000666CC">
              <w:rPr>
                <w:rFonts w:ascii="Book Antiqua" w:hAnsi="Book Antiqua" w:cs="Arial"/>
                <w:color w:val="FF0000"/>
              </w:rPr>
              <w:t xml:space="preserve">. </w:t>
            </w:r>
            <w:r w:rsidRPr="000666CC">
              <w:rPr>
                <w:rFonts w:ascii="Book Antiqua" w:hAnsi="Book Antiqua" w:cs="Arial"/>
              </w:rPr>
              <w:t>Contar el total de las deserciones constituye uno de los indicadores que permiten medir el desempeño escolar de cada generación.</w:t>
            </w:r>
          </w:p>
        </w:tc>
      </w:tr>
      <w:tr w:rsidR="007B2166" w:rsidRPr="000666CC">
        <w:trPr>
          <w:trHeight w:val="900"/>
          <w:tblCellSpacing w:w="5" w:type="dxa"/>
        </w:trPr>
        <w:tc>
          <w:tcPr>
            <w:tcW w:w="2935" w:type="dxa"/>
            <w:tcMar>
              <w:top w:w="57" w:type="dxa"/>
              <w:left w:w="113" w:type="dxa"/>
              <w:bottom w:w="57" w:type="dxa"/>
              <w:right w:w="113" w:type="dxa"/>
            </w:tcMar>
          </w:tcPr>
          <w:p w:rsidR="007B2166" w:rsidRPr="000666CC" w:rsidRDefault="007B2166">
            <w:pPr>
              <w:rPr>
                <w:rFonts w:ascii="Book Antiqua" w:eastAsia="Arial Unicode MS" w:hAnsi="Book Antiqua" w:cs="Arial"/>
              </w:rPr>
            </w:pPr>
            <w:r w:rsidRPr="000666CC">
              <w:rPr>
                <w:rFonts w:ascii="Book Antiqua" w:hAnsi="Book Antiqua" w:cs="Arial"/>
              </w:rPr>
              <w:t>Diagnóstico</w:t>
            </w:r>
          </w:p>
        </w:tc>
        <w:tc>
          <w:tcPr>
            <w:tcW w:w="6438" w:type="dxa"/>
            <w:tcMar>
              <w:top w:w="57" w:type="dxa"/>
              <w:left w:w="113" w:type="dxa"/>
              <w:bottom w:w="57" w:type="dxa"/>
              <w:right w:w="113" w:type="dxa"/>
            </w:tcMar>
            <w:vAlign w:val="bottom"/>
          </w:tcPr>
          <w:p w:rsidR="007B2166" w:rsidRPr="000666CC" w:rsidRDefault="007B2166" w:rsidP="00575115">
            <w:pPr>
              <w:spacing w:after="120"/>
              <w:jc w:val="both"/>
              <w:rPr>
                <w:rFonts w:ascii="Book Antiqua" w:eastAsia="Arial Unicode MS" w:hAnsi="Book Antiqua" w:cs="Arial"/>
              </w:rPr>
            </w:pPr>
            <w:r w:rsidRPr="000666CC">
              <w:rPr>
                <w:rFonts w:ascii="Book Antiqua" w:hAnsi="Book Antiqua" w:cs="Arial"/>
              </w:rPr>
              <w:t xml:space="preserve">Inicio del proceso de evaluación: consiste en recolectar datos relevantes, analizarlos y hacer un informe institucional para conocer los antecedentes y la situación actual de un </w:t>
            </w:r>
            <w:r w:rsidRPr="000666CC">
              <w:rPr>
                <w:rFonts w:ascii="Book Antiqua" w:hAnsi="Book Antiqua" w:cs="Arial"/>
                <w:i/>
                <w:iCs/>
              </w:rPr>
              <w:t>programa educativo.</w:t>
            </w:r>
          </w:p>
        </w:tc>
      </w:tr>
      <w:tr w:rsidR="007B2166" w:rsidRPr="000666CC">
        <w:trPr>
          <w:trHeight w:val="1800"/>
          <w:tblCellSpacing w:w="5" w:type="dxa"/>
        </w:trPr>
        <w:tc>
          <w:tcPr>
            <w:tcW w:w="2935" w:type="dxa"/>
            <w:tcMar>
              <w:top w:w="57" w:type="dxa"/>
              <w:left w:w="113" w:type="dxa"/>
              <w:bottom w:w="57" w:type="dxa"/>
              <w:right w:w="113" w:type="dxa"/>
            </w:tcMar>
          </w:tcPr>
          <w:p w:rsidR="007B2166" w:rsidRPr="000666CC" w:rsidRDefault="007B2166">
            <w:pPr>
              <w:rPr>
                <w:rFonts w:ascii="Book Antiqua" w:eastAsia="Arial Unicode MS" w:hAnsi="Book Antiqua" w:cs="Arial"/>
              </w:rPr>
            </w:pPr>
            <w:r w:rsidRPr="000666CC">
              <w:rPr>
                <w:rFonts w:ascii="Book Antiqua" w:hAnsi="Book Antiqua" w:cs="Arial"/>
              </w:rPr>
              <w:t xml:space="preserve">Difusión </w:t>
            </w:r>
          </w:p>
        </w:tc>
        <w:tc>
          <w:tcPr>
            <w:tcW w:w="6438" w:type="dxa"/>
            <w:tcMar>
              <w:top w:w="57" w:type="dxa"/>
              <w:left w:w="113" w:type="dxa"/>
              <w:bottom w:w="57" w:type="dxa"/>
              <w:right w:w="113" w:type="dxa"/>
            </w:tcMar>
            <w:vAlign w:val="bottom"/>
          </w:tcPr>
          <w:p w:rsidR="007B2166" w:rsidRPr="000666CC" w:rsidRDefault="007B2166" w:rsidP="00575115">
            <w:pPr>
              <w:pStyle w:val="font5"/>
              <w:spacing w:before="0" w:beforeAutospacing="0" w:after="120" w:afterAutospacing="0"/>
              <w:jc w:val="both"/>
              <w:rPr>
                <w:rFonts w:ascii="Book Antiqua" w:hAnsi="Book Antiqua"/>
                <w:sz w:val="24"/>
              </w:rPr>
            </w:pPr>
            <w:r w:rsidRPr="000666CC">
              <w:rPr>
                <w:rFonts w:ascii="Book Antiqua" w:hAnsi="Book Antiqua"/>
                <w:sz w:val="24"/>
              </w:rPr>
              <w:t>Función de las IES que consiste en proyectar el conocimiento y la cultura hacia la comunidad (sociedad) Son las acciones que una IES desarrolla con el fin de contribuir al desarrollo cultural y a la formación integral de la comunidad institucional y de la sociedad en general a través del diálogo, rescate, preservación, propagación y enriquecimiento de la cultura en todas sus expresiones y posibilidades</w:t>
            </w:r>
          </w:p>
        </w:tc>
      </w:tr>
      <w:tr w:rsidR="007B2166" w:rsidRPr="000666CC">
        <w:trPr>
          <w:trHeight w:val="900"/>
          <w:tblCellSpacing w:w="5" w:type="dxa"/>
        </w:trPr>
        <w:tc>
          <w:tcPr>
            <w:tcW w:w="2935" w:type="dxa"/>
            <w:tcMar>
              <w:top w:w="57" w:type="dxa"/>
              <w:left w:w="113" w:type="dxa"/>
              <w:bottom w:w="57" w:type="dxa"/>
              <w:right w:w="113" w:type="dxa"/>
            </w:tcMar>
          </w:tcPr>
          <w:p w:rsidR="007B2166" w:rsidRPr="000666CC" w:rsidRDefault="007B2166">
            <w:pPr>
              <w:rPr>
                <w:rFonts w:ascii="Book Antiqua" w:eastAsia="Arial Unicode MS" w:hAnsi="Book Antiqua" w:cs="Arial"/>
              </w:rPr>
            </w:pPr>
            <w:r w:rsidRPr="000666CC">
              <w:rPr>
                <w:rFonts w:ascii="Book Antiqua" w:hAnsi="Book Antiqua" w:cs="Arial"/>
              </w:rPr>
              <w:lastRenderedPageBreak/>
              <w:t>Disciplina</w:t>
            </w:r>
          </w:p>
        </w:tc>
        <w:tc>
          <w:tcPr>
            <w:tcW w:w="6438" w:type="dxa"/>
            <w:tcMar>
              <w:top w:w="57" w:type="dxa"/>
              <w:left w:w="113" w:type="dxa"/>
              <w:bottom w:w="57" w:type="dxa"/>
              <w:right w:w="113" w:type="dxa"/>
            </w:tcMar>
            <w:vAlign w:val="bottom"/>
          </w:tcPr>
          <w:p w:rsidR="007B2166" w:rsidRPr="000666CC" w:rsidRDefault="007B2166" w:rsidP="00575115">
            <w:pPr>
              <w:spacing w:after="120"/>
              <w:jc w:val="both"/>
              <w:rPr>
                <w:rFonts w:ascii="Book Antiqua" w:eastAsia="Arial Unicode MS" w:hAnsi="Book Antiqua" w:cs="Arial"/>
              </w:rPr>
            </w:pPr>
            <w:r w:rsidRPr="000666CC">
              <w:rPr>
                <w:rFonts w:ascii="Book Antiqua" w:hAnsi="Book Antiqua" w:cs="Arial"/>
              </w:rPr>
              <w:t>Cuerpo ordenado y sistematizado de conocimientos dentro de un área determinada, reconocido no sólo como autónomo sino también como de estudio necesario dentro de un programa educativo.</w:t>
            </w:r>
          </w:p>
        </w:tc>
      </w:tr>
      <w:tr w:rsidR="007B2166" w:rsidRPr="000666CC">
        <w:trPr>
          <w:trHeight w:val="900"/>
          <w:tblCellSpacing w:w="5" w:type="dxa"/>
        </w:trPr>
        <w:tc>
          <w:tcPr>
            <w:tcW w:w="2935" w:type="dxa"/>
            <w:tcMar>
              <w:top w:w="57" w:type="dxa"/>
              <w:left w:w="113" w:type="dxa"/>
              <w:bottom w:w="57" w:type="dxa"/>
              <w:right w:w="113" w:type="dxa"/>
            </w:tcMar>
          </w:tcPr>
          <w:p w:rsidR="007B2166" w:rsidRPr="000666CC" w:rsidRDefault="007B2166">
            <w:pPr>
              <w:rPr>
                <w:rFonts w:ascii="Book Antiqua" w:eastAsia="Arial Unicode MS" w:hAnsi="Book Antiqua" w:cs="Arial"/>
              </w:rPr>
            </w:pPr>
            <w:r w:rsidRPr="000666CC">
              <w:rPr>
                <w:rFonts w:ascii="Book Antiqua" w:hAnsi="Book Antiqua" w:cs="Arial"/>
              </w:rPr>
              <w:t>Diseño curricular</w:t>
            </w:r>
          </w:p>
        </w:tc>
        <w:tc>
          <w:tcPr>
            <w:tcW w:w="6438" w:type="dxa"/>
            <w:tcMar>
              <w:top w:w="57" w:type="dxa"/>
              <w:left w:w="113" w:type="dxa"/>
              <w:bottom w:w="57" w:type="dxa"/>
              <w:right w:w="113" w:type="dxa"/>
            </w:tcMar>
            <w:vAlign w:val="bottom"/>
          </w:tcPr>
          <w:p w:rsidR="007B2166" w:rsidRPr="000666CC" w:rsidRDefault="007B2166" w:rsidP="00575115">
            <w:pPr>
              <w:spacing w:after="120"/>
              <w:jc w:val="both"/>
              <w:rPr>
                <w:rFonts w:ascii="Book Antiqua" w:eastAsia="Arial Unicode MS" w:hAnsi="Book Antiqua" w:cs="Arial"/>
              </w:rPr>
            </w:pPr>
            <w:r w:rsidRPr="000666CC">
              <w:rPr>
                <w:rFonts w:ascii="Book Antiqua" w:hAnsi="Book Antiqua" w:cs="Arial"/>
              </w:rPr>
              <w:t>Planeación de la estructura que tendrá el plan de estudios atendiendo a las necesidades del estudiante para una formación integral y al desarrollo del campo disciplinar.</w:t>
            </w:r>
          </w:p>
        </w:tc>
      </w:tr>
      <w:tr w:rsidR="007B2166" w:rsidRPr="000666CC">
        <w:trPr>
          <w:trHeight w:val="218"/>
          <w:tblCellSpacing w:w="5" w:type="dxa"/>
        </w:trPr>
        <w:tc>
          <w:tcPr>
            <w:tcW w:w="2935" w:type="dxa"/>
            <w:tcMar>
              <w:top w:w="57" w:type="dxa"/>
              <w:left w:w="113" w:type="dxa"/>
              <w:bottom w:w="57" w:type="dxa"/>
              <w:right w:w="113" w:type="dxa"/>
            </w:tcMar>
          </w:tcPr>
          <w:p w:rsidR="007B2166" w:rsidRPr="000666CC" w:rsidRDefault="007B2166">
            <w:pPr>
              <w:pStyle w:val="font5"/>
              <w:spacing w:before="0" w:beforeAutospacing="0" w:after="0" w:afterAutospacing="0"/>
              <w:rPr>
                <w:rFonts w:ascii="Book Antiqua" w:hAnsi="Book Antiqua"/>
                <w:sz w:val="24"/>
              </w:rPr>
            </w:pPr>
            <w:r w:rsidRPr="000666CC">
              <w:rPr>
                <w:rFonts w:ascii="Book Antiqua" w:hAnsi="Book Antiqua"/>
                <w:sz w:val="24"/>
              </w:rPr>
              <w:t xml:space="preserve">Diversificación de la carga académica </w:t>
            </w:r>
          </w:p>
        </w:tc>
        <w:tc>
          <w:tcPr>
            <w:tcW w:w="6438" w:type="dxa"/>
            <w:tcMar>
              <w:top w:w="57" w:type="dxa"/>
              <w:left w:w="113" w:type="dxa"/>
              <w:bottom w:w="57" w:type="dxa"/>
              <w:right w:w="113" w:type="dxa"/>
            </w:tcMar>
            <w:vAlign w:val="bottom"/>
          </w:tcPr>
          <w:p w:rsidR="007B2166" w:rsidRPr="000666CC" w:rsidRDefault="007B2166" w:rsidP="00575115">
            <w:pPr>
              <w:spacing w:after="120"/>
              <w:jc w:val="both"/>
              <w:rPr>
                <w:rFonts w:ascii="Book Antiqua" w:eastAsia="Arial Unicode MS" w:hAnsi="Book Antiqua" w:cs="Arial"/>
              </w:rPr>
            </w:pPr>
            <w:r w:rsidRPr="000666CC">
              <w:rPr>
                <w:rFonts w:ascii="Book Antiqua" w:hAnsi="Book Antiqua" w:cs="Arial"/>
              </w:rPr>
              <w:t>Participación del profesor en docencia</w:t>
            </w:r>
            <w:r w:rsidR="006B13A0">
              <w:rPr>
                <w:rFonts w:ascii="Book Antiqua" w:hAnsi="Book Antiqua" w:cs="Arial"/>
              </w:rPr>
              <w:t xml:space="preserve">; </w:t>
            </w:r>
            <w:r w:rsidRPr="000666CC">
              <w:rPr>
                <w:rFonts w:ascii="Book Antiqua" w:hAnsi="Book Antiqua" w:cs="Arial"/>
              </w:rPr>
              <w:t xml:space="preserve"> generación</w:t>
            </w:r>
            <w:r w:rsidR="006B13A0">
              <w:rPr>
                <w:rFonts w:ascii="Book Antiqua" w:hAnsi="Book Antiqua" w:cs="Arial"/>
              </w:rPr>
              <w:t xml:space="preserve"> y </w:t>
            </w:r>
            <w:r w:rsidRPr="000666CC">
              <w:rPr>
                <w:rFonts w:ascii="Book Antiqua" w:hAnsi="Book Antiqua" w:cs="Arial"/>
              </w:rPr>
              <w:t>aplicación del conocimiento</w:t>
            </w:r>
            <w:r w:rsidR="006B13A0">
              <w:rPr>
                <w:rFonts w:ascii="Book Antiqua" w:hAnsi="Book Antiqua" w:cs="Arial"/>
              </w:rPr>
              <w:t>; as</w:t>
            </w:r>
            <w:r w:rsidRPr="000666CC">
              <w:rPr>
                <w:rFonts w:ascii="Book Antiqua" w:hAnsi="Book Antiqua" w:cs="Arial"/>
              </w:rPr>
              <w:t>esoría</w:t>
            </w:r>
            <w:r w:rsidR="006B13A0">
              <w:rPr>
                <w:rFonts w:ascii="Book Antiqua" w:hAnsi="Book Antiqua" w:cs="Arial"/>
              </w:rPr>
              <w:t xml:space="preserve"> y t</w:t>
            </w:r>
            <w:r w:rsidRPr="000666CC">
              <w:rPr>
                <w:rFonts w:ascii="Book Antiqua" w:hAnsi="Book Antiqua" w:cs="Arial"/>
              </w:rPr>
              <w:t>utoría y</w:t>
            </w:r>
            <w:r w:rsidR="006B13A0">
              <w:rPr>
                <w:rFonts w:ascii="Book Antiqua" w:hAnsi="Book Antiqua" w:cs="Arial"/>
              </w:rPr>
              <w:t>, d</w:t>
            </w:r>
            <w:r w:rsidRPr="000666CC">
              <w:rPr>
                <w:rFonts w:ascii="Book Antiqua" w:hAnsi="Book Antiqua" w:cs="Arial"/>
              </w:rPr>
              <w:t>ifusión</w:t>
            </w:r>
            <w:r w:rsidR="006B13A0">
              <w:rPr>
                <w:rFonts w:ascii="Book Antiqua" w:hAnsi="Book Antiqua" w:cs="Arial"/>
              </w:rPr>
              <w:t xml:space="preserve"> y e</w:t>
            </w:r>
            <w:r w:rsidRPr="000666CC">
              <w:rPr>
                <w:rFonts w:ascii="Book Antiqua" w:hAnsi="Book Antiqua" w:cs="Arial"/>
              </w:rPr>
              <w:t>xtensión</w:t>
            </w:r>
            <w:r w:rsidR="006B13A0">
              <w:rPr>
                <w:rFonts w:ascii="Book Antiqua" w:hAnsi="Book Antiqua" w:cs="Arial"/>
              </w:rPr>
              <w:t>.</w:t>
            </w:r>
          </w:p>
        </w:tc>
      </w:tr>
      <w:tr w:rsidR="007B2166" w:rsidRPr="000666CC">
        <w:trPr>
          <w:trHeight w:val="600"/>
          <w:tblCellSpacing w:w="5" w:type="dxa"/>
        </w:trPr>
        <w:tc>
          <w:tcPr>
            <w:tcW w:w="2935" w:type="dxa"/>
            <w:tcMar>
              <w:top w:w="57" w:type="dxa"/>
              <w:left w:w="113" w:type="dxa"/>
              <w:bottom w:w="57" w:type="dxa"/>
              <w:right w:w="113" w:type="dxa"/>
            </w:tcMar>
          </w:tcPr>
          <w:p w:rsidR="007B2166" w:rsidRPr="000666CC" w:rsidRDefault="007B2166">
            <w:pPr>
              <w:rPr>
                <w:rFonts w:ascii="Book Antiqua" w:eastAsia="Arial Unicode MS" w:hAnsi="Book Antiqua" w:cs="Arial"/>
              </w:rPr>
            </w:pPr>
            <w:r w:rsidRPr="000666CC">
              <w:rPr>
                <w:rFonts w:ascii="Book Antiqua" w:hAnsi="Book Antiqua" w:cs="Arial"/>
              </w:rPr>
              <w:t>Docente</w:t>
            </w:r>
          </w:p>
        </w:tc>
        <w:tc>
          <w:tcPr>
            <w:tcW w:w="6438" w:type="dxa"/>
            <w:tcMar>
              <w:top w:w="57" w:type="dxa"/>
              <w:left w:w="113" w:type="dxa"/>
              <w:bottom w:w="57" w:type="dxa"/>
              <w:right w:w="113" w:type="dxa"/>
            </w:tcMar>
            <w:vAlign w:val="bottom"/>
          </w:tcPr>
          <w:p w:rsidR="007B2166" w:rsidRPr="000666CC" w:rsidRDefault="007B2166" w:rsidP="00575115">
            <w:pPr>
              <w:spacing w:after="120"/>
              <w:jc w:val="both"/>
              <w:rPr>
                <w:rFonts w:ascii="Book Antiqua" w:eastAsia="Arial Unicode MS" w:hAnsi="Book Antiqua" w:cs="Arial"/>
              </w:rPr>
            </w:pPr>
            <w:r w:rsidRPr="000666CC">
              <w:rPr>
                <w:rFonts w:ascii="Book Antiqua" w:hAnsi="Book Antiqua" w:cs="Arial"/>
              </w:rPr>
              <w:t>Personal de la IES cuya función es la conducción formal del proceso enseñanza aprendizaje.</w:t>
            </w:r>
          </w:p>
        </w:tc>
      </w:tr>
      <w:tr w:rsidR="007B2166" w:rsidRPr="000666CC">
        <w:trPr>
          <w:trHeight w:val="600"/>
          <w:tblCellSpacing w:w="5" w:type="dxa"/>
        </w:trPr>
        <w:tc>
          <w:tcPr>
            <w:tcW w:w="2935" w:type="dxa"/>
            <w:tcMar>
              <w:top w:w="57" w:type="dxa"/>
              <w:left w:w="113" w:type="dxa"/>
              <w:bottom w:w="57" w:type="dxa"/>
              <w:right w:w="113" w:type="dxa"/>
            </w:tcMar>
          </w:tcPr>
          <w:p w:rsidR="007B2166" w:rsidRPr="000666CC" w:rsidRDefault="007B2166">
            <w:pPr>
              <w:rPr>
                <w:rFonts w:ascii="Book Antiqua" w:eastAsia="Arial Unicode MS" w:hAnsi="Book Antiqua" w:cs="Arial"/>
              </w:rPr>
            </w:pPr>
            <w:r w:rsidRPr="000666CC">
              <w:rPr>
                <w:rFonts w:ascii="Book Antiqua" w:hAnsi="Book Antiqua" w:cs="Arial"/>
              </w:rPr>
              <w:t>Doctorado</w:t>
            </w:r>
          </w:p>
        </w:tc>
        <w:tc>
          <w:tcPr>
            <w:tcW w:w="6438" w:type="dxa"/>
            <w:tcMar>
              <w:top w:w="57" w:type="dxa"/>
              <w:left w:w="113" w:type="dxa"/>
              <w:bottom w:w="57" w:type="dxa"/>
              <w:right w:w="113" w:type="dxa"/>
            </w:tcMar>
            <w:vAlign w:val="bottom"/>
          </w:tcPr>
          <w:p w:rsidR="007B2166" w:rsidRPr="000666CC" w:rsidRDefault="007B2166" w:rsidP="00575115">
            <w:pPr>
              <w:spacing w:after="120"/>
              <w:jc w:val="both"/>
              <w:rPr>
                <w:rFonts w:ascii="Book Antiqua" w:eastAsia="Arial Unicode MS" w:hAnsi="Book Antiqua" w:cs="Arial"/>
              </w:rPr>
            </w:pPr>
            <w:r w:rsidRPr="000666CC">
              <w:rPr>
                <w:rFonts w:ascii="Book Antiqua" w:hAnsi="Book Antiqua" w:cs="Arial"/>
              </w:rPr>
              <w:t xml:space="preserve">Máximo grado académico, los programas de doctorado forman al estudiante para llevar a cabo proyectos de investigación de manera independiente e innovadora. </w:t>
            </w:r>
          </w:p>
        </w:tc>
      </w:tr>
      <w:tr w:rsidR="007B2166" w:rsidRPr="000666CC">
        <w:trPr>
          <w:trHeight w:val="661"/>
          <w:tblCellSpacing w:w="5" w:type="dxa"/>
        </w:trPr>
        <w:tc>
          <w:tcPr>
            <w:tcW w:w="2935" w:type="dxa"/>
            <w:tcMar>
              <w:top w:w="57" w:type="dxa"/>
              <w:left w:w="113" w:type="dxa"/>
              <w:bottom w:w="57" w:type="dxa"/>
              <w:right w:w="113" w:type="dxa"/>
            </w:tcMar>
          </w:tcPr>
          <w:p w:rsidR="007B2166" w:rsidRPr="000666CC" w:rsidRDefault="007B2166">
            <w:pPr>
              <w:rPr>
                <w:rFonts w:ascii="Book Antiqua" w:eastAsia="Arial Unicode MS" w:hAnsi="Book Antiqua" w:cs="Arial"/>
              </w:rPr>
            </w:pPr>
            <w:r w:rsidRPr="000666CC">
              <w:rPr>
                <w:rFonts w:ascii="Book Antiqua" w:hAnsi="Book Antiqua" w:cs="Arial"/>
              </w:rPr>
              <w:t>Educación abierta</w:t>
            </w:r>
          </w:p>
        </w:tc>
        <w:tc>
          <w:tcPr>
            <w:tcW w:w="6438" w:type="dxa"/>
            <w:tcMar>
              <w:top w:w="57" w:type="dxa"/>
              <w:left w:w="113" w:type="dxa"/>
              <w:bottom w:w="57" w:type="dxa"/>
              <w:right w:w="113" w:type="dxa"/>
            </w:tcMar>
            <w:vAlign w:val="bottom"/>
          </w:tcPr>
          <w:p w:rsidR="007B2166" w:rsidRPr="000666CC" w:rsidRDefault="007B2166" w:rsidP="00575115">
            <w:pPr>
              <w:spacing w:after="120"/>
              <w:jc w:val="both"/>
              <w:rPr>
                <w:rFonts w:ascii="Book Antiqua" w:eastAsia="Arial Unicode MS" w:hAnsi="Book Antiqua" w:cs="Arial"/>
              </w:rPr>
            </w:pPr>
            <w:r w:rsidRPr="000666CC">
              <w:rPr>
                <w:rFonts w:ascii="Book Antiqua" w:hAnsi="Book Antiqua" w:cs="Arial"/>
              </w:rPr>
              <w:t>Modalidad educativa no necesariamente escolarizada que tiene un margen amplio de tiempo para que se acrediten las asignaturas de un programa educativo y por esto permite que el estudiante cumpla la trayectoria escolar a su propio ritmo.</w:t>
            </w:r>
          </w:p>
        </w:tc>
      </w:tr>
      <w:tr w:rsidR="007B2166" w:rsidRPr="000666CC">
        <w:trPr>
          <w:trHeight w:val="600"/>
          <w:tblCellSpacing w:w="5" w:type="dxa"/>
        </w:trPr>
        <w:tc>
          <w:tcPr>
            <w:tcW w:w="2935" w:type="dxa"/>
            <w:tcMar>
              <w:top w:w="57" w:type="dxa"/>
              <w:left w:w="113" w:type="dxa"/>
              <w:bottom w:w="57" w:type="dxa"/>
              <w:right w:w="113" w:type="dxa"/>
            </w:tcMar>
          </w:tcPr>
          <w:p w:rsidR="007B2166" w:rsidRPr="000666CC" w:rsidRDefault="007B2166">
            <w:pPr>
              <w:rPr>
                <w:rFonts w:ascii="Book Antiqua" w:eastAsia="Arial Unicode MS" w:hAnsi="Book Antiqua" w:cs="Arial"/>
              </w:rPr>
            </w:pPr>
            <w:r w:rsidRPr="000666CC">
              <w:rPr>
                <w:rFonts w:ascii="Book Antiqua" w:hAnsi="Book Antiqua" w:cs="Arial"/>
              </w:rPr>
              <w:t>Educación a distancia</w:t>
            </w:r>
          </w:p>
        </w:tc>
        <w:tc>
          <w:tcPr>
            <w:tcW w:w="6438" w:type="dxa"/>
            <w:tcMar>
              <w:top w:w="57" w:type="dxa"/>
              <w:left w:w="113" w:type="dxa"/>
              <w:bottom w:w="57" w:type="dxa"/>
              <w:right w:w="113" w:type="dxa"/>
            </w:tcMar>
            <w:vAlign w:val="bottom"/>
          </w:tcPr>
          <w:p w:rsidR="007B2166" w:rsidRPr="000666CC" w:rsidRDefault="007B2166" w:rsidP="00575115">
            <w:pPr>
              <w:spacing w:after="120"/>
              <w:jc w:val="both"/>
              <w:rPr>
                <w:rFonts w:ascii="Book Antiqua" w:eastAsia="Arial Unicode MS" w:hAnsi="Book Antiqua" w:cs="Arial"/>
              </w:rPr>
            </w:pPr>
            <w:r w:rsidRPr="000666CC">
              <w:rPr>
                <w:rFonts w:ascii="Book Antiqua" w:hAnsi="Book Antiqua" w:cs="Arial"/>
              </w:rPr>
              <w:t>Modalidad educativa en la que el alumnos tiene acceso remoto a las actividades académicas por medio de tecnología, por ejemplo redes computacionales, internet, videoconferencia etc.</w:t>
            </w:r>
          </w:p>
        </w:tc>
      </w:tr>
      <w:tr w:rsidR="007B2166" w:rsidRPr="000666CC">
        <w:trPr>
          <w:trHeight w:val="600"/>
          <w:tblCellSpacing w:w="5" w:type="dxa"/>
        </w:trPr>
        <w:tc>
          <w:tcPr>
            <w:tcW w:w="2935" w:type="dxa"/>
            <w:tcMar>
              <w:top w:w="57" w:type="dxa"/>
              <w:left w:w="113" w:type="dxa"/>
              <w:bottom w:w="57" w:type="dxa"/>
              <w:right w:w="113" w:type="dxa"/>
            </w:tcMar>
          </w:tcPr>
          <w:p w:rsidR="007B2166" w:rsidRPr="000666CC" w:rsidRDefault="007B2166">
            <w:pPr>
              <w:rPr>
                <w:rFonts w:ascii="Book Antiqua" w:eastAsia="Arial Unicode MS" w:hAnsi="Book Antiqua" w:cs="Arial"/>
              </w:rPr>
            </w:pPr>
            <w:r w:rsidRPr="000666CC">
              <w:rPr>
                <w:rFonts w:ascii="Book Antiqua" w:hAnsi="Book Antiqua" w:cs="Arial"/>
              </w:rPr>
              <w:t>Educación continua</w:t>
            </w:r>
          </w:p>
        </w:tc>
        <w:tc>
          <w:tcPr>
            <w:tcW w:w="6438" w:type="dxa"/>
            <w:tcMar>
              <w:top w:w="57" w:type="dxa"/>
              <w:left w:w="113" w:type="dxa"/>
              <w:bottom w:w="57" w:type="dxa"/>
              <w:right w:w="113" w:type="dxa"/>
            </w:tcMar>
            <w:vAlign w:val="bottom"/>
          </w:tcPr>
          <w:p w:rsidR="007B2166" w:rsidRPr="000666CC" w:rsidRDefault="007B2166" w:rsidP="00575115">
            <w:pPr>
              <w:spacing w:after="120"/>
              <w:jc w:val="both"/>
              <w:rPr>
                <w:rFonts w:ascii="Book Antiqua" w:eastAsia="Arial Unicode MS" w:hAnsi="Book Antiqua" w:cs="Arial"/>
              </w:rPr>
            </w:pPr>
            <w:r w:rsidRPr="000666CC">
              <w:rPr>
                <w:rFonts w:ascii="Book Antiqua" w:hAnsi="Book Antiqua" w:cs="Arial"/>
              </w:rPr>
              <w:t xml:space="preserve">Modalidad educativa que da acceso a la actualización y perfeccionamiento de quienes ya tienen un grado académico. </w:t>
            </w:r>
          </w:p>
        </w:tc>
      </w:tr>
      <w:tr w:rsidR="007B2166" w:rsidRPr="000666CC">
        <w:trPr>
          <w:trHeight w:val="900"/>
          <w:tblCellSpacing w:w="5" w:type="dxa"/>
        </w:trPr>
        <w:tc>
          <w:tcPr>
            <w:tcW w:w="2935" w:type="dxa"/>
            <w:tcMar>
              <w:top w:w="57" w:type="dxa"/>
              <w:left w:w="113" w:type="dxa"/>
              <w:bottom w:w="57" w:type="dxa"/>
              <w:right w:w="113" w:type="dxa"/>
            </w:tcMar>
          </w:tcPr>
          <w:p w:rsidR="007B2166" w:rsidRPr="000666CC" w:rsidRDefault="007B2166">
            <w:pPr>
              <w:rPr>
                <w:rFonts w:ascii="Book Antiqua" w:eastAsia="Arial Unicode MS" w:hAnsi="Book Antiqua" w:cs="Arial"/>
              </w:rPr>
            </w:pPr>
            <w:r w:rsidRPr="000666CC">
              <w:rPr>
                <w:rFonts w:ascii="Book Antiqua" w:hAnsi="Book Antiqua" w:cs="Arial"/>
              </w:rPr>
              <w:t xml:space="preserve">Educación Superior </w:t>
            </w:r>
          </w:p>
        </w:tc>
        <w:tc>
          <w:tcPr>
            <w:tcW w:w="6438" w:type="dxa"/>
            <w:tcMar>
              <w:top w:w="57" w:type="dxa"/>
              <w:left w:w="113" w:type="dxa"/>
              <w:bottom w:w="57" w:type="dxa"/>
              <w:right w:w="113" w:type="dxa"/>
            </w:tcMar>
            <w:vAlign w:val="bottom"/>
          </w:tcPr>
          <w:p w:rsidR="007B2166" w:rsidRPr="000666CC" w:rsidRDefault="007B2166" w:rsidP="00575115">
            <w:pPr>
              <w:spacing w:after="120"/>
              <w:jc w:val="both"/>
              <w:rPr>
                <w:rFonts w:ascii="Book Antiqua" w:eastAsia="Arial Unicode MS" w:hAnsi="Book Antiqua" w:cs="Arial"/>
              </w:rPr>
            </w:pPr>
            <w:r w:rsidRPr="000666CC">
              <w:rPr>
                <w:rFonts w:ascii="Book Antiqua" w:hAnsi="Book Antiqua" w:cs="Arial"/>
              </w:rPr>
              <w:t xml:space="preserve">Niveles académicos posteriores al nivel </w:t>
            </w:r>
            <w:r w:rsidR="00575115">
              <w:rPr>
                <w:rFonts w:ascii="Book Antiqua" w:hAnsi="Book Antiqua" w:cs="Arial"/>
              </w:rPr>
              <w:t xml:space="preserve">4 </w:t>
            </w:r>
            <w:r w:rsidRPr="000666CC">
              <w:rPr>
                <w:rFonts w:ascii="Book Antiqua" w:hAnsi="Book Antiqua" w:cs="Arial"/>
              </w:rPr>
              <w:t>de la clasificación internacional de UNESCO, comprende</w:t>
            </w:r>
            <w:r w:rsidR="00575115">
              <w:rPr>
                <w:rFonts w:ascii="Book Antiqua" w:hAnsi="Book Antiqua" w:cs="Arial"/>
              </w:rPr>
              <w:t xml:space="preserve"> los niveles 5 (</w:t>
            </w:r>
            <w:r w:rsidRPr="000666CC">
              <w:rPr>
                <w:rFonts w:ascii="Book Antiqua" w:hAnsi="Book Antiqua" w:cs="Arial"/>
              </w:rPr>
              <w:t xml:space="preserve">licenciatura </w:t>
            </w:r>
            <w:r w:rsidR="00575115">
              <w:rPr>
                <w:rFonts w:ascii="Book Antiqua" w:hAnsi="Book Antiqua" w:cs="Arial"/>
              </w:rPr>
              <w:t xml:space="preserve"> o </w:t>
            </w:r>
            <w:r w:rsidRPr="000666CC">
              <w:rPr>
                <w:rFonts w:ascii="Book Antiqua" w:hAnsi="Book Antiqua" w:cs="Arial"/>
              </w:rPr>
              <w:t>pregrado)</w:t>
            </w:r>
            <w:r w:rsidR="00575115">
              <w:rPr>
                <w:rFonts w:ascii="Book Antiqua" w:hAnsi="Book Antiqua" w:cs="Arial"/>
              </w:rPr>
              <w:t xml:space="preserve"> y 6 (</w:t>
            </w:r>
            <w:r w:rsidRPr="000666CC">
              <w:rPr>
                <w:rFonts w:ascii="Book Antiqua" w:hAnsi="Book Antiqua" w:cs="Arial"/>
              </w:rPr>
              <w:t>especialidad</w:t>
            </w:r>
            <w:r w:rsidR="00575115">
              <w:rPr>
                <w:rFonts w:ascii="Book Antiqua" w:hAnsi="Book Antiqua" w:cs="Arial"/>
              </w:rPr>
              <w:t>,</w:t>
            </w:r>
            <w:r w:rsidRPr="000666CC">
              <w:rPr>
                <w:rFonts w:ascii="Book Antiqua" w:hAnsi="Book Antiqua" w:cs="Arial"/>
              </w:rPr>
              <w:t xml:space="preserve"> maestría o doctorado</w:t>
            </w:r>
            <w:r w:rsidR="00575115">
              <w:rPr>
                <w:rFonts w:ascii="Book Antiqua" w:hAnsi="Book Antiqua" w:cs="Arial"/>
              </w:rPr>
              <w:t xml:space="preserve">, o sea el </w:t>
            </w:r>
            <w:r w:rsidRPr="000666CC">
              <w:rPr>
                <w:rFonts w:ascii="Book Antiqua" w:hAnsi="Book Antiqua" w:cs="Arial"/>
              </w:rPr>
              <w:t>posgrado).</w:t>
            </w:r>
          </w:p>
        </w:tc>
      </w:tr>
      <w:tr w:rsidR="007B2166" w:rsidRPr="000666CC">
        <w:trPr>
          <w:trHeight w:val="900"/>
          <w:tblCellSpacing w:w="5" w:type="dxa"/>
        </w:trPr>
        <w:tc>
          <w:tcPr>
            <w:tcW w:w="2935" w:type="dxa"/>
            <w:tcMar>
              <w:top w:w="57" w:type="dxa"/>
              <w:left w:w="113" w:type="dxa"/>
              <w:bottom w:w="57" w:type="dxa"/>
              <w:right w:w="113" w:type="dxa"/>
            </w:tcMar>
          </w:tcPr>
          <w:p w:rsidR="007B2166" w:rsidRPr="000666CC" w:rsidRDefault="007B2166">
            <w:pPr>
              <w:rPr>
                <w:rFonts w:ascii="Book Antiqua" w:eastAsia="Arial Unicode MS" w:hAnsi="Book Antiqua" w:cs="Arial"/>
              </w:rPr>
            </w:pPr>
            <w:r w:rsidRPr="000666CC">
              <w:rPr>
                <w:rFonts w:ascii="Book Antiqua" w:hAnsi="Book Antiqua" w:cs="Arial"/>
              </w:rPr>
              <w:t>Eficacia</w:t>
            </w:r>
          </w:p>
        </w:tc>
        <w:tc>
          <w:tcPr>
            <w:tcW w:w="6438" w:type="dxa"/>
            <w:tcMar>
              <w:top w:w="57" w:type="dxa"/>
              <w:left w:w="113" w:type="dxa"/>
              <w:bottom w:w="57" w:type="dxa"/>
              <w:right w:w="113" w:type="dxa"/>
            </w:tcMar>
            <w:vAlign w:val="bottom"/>
          </w:tcPr>
          <w:p w:rsidR="007B2166" w:rsidRPr="000666CC" w:rsidRDefault="007B2166" w:rsidP="00575115">
            <w:pPr>
              <w:spacing w:after="120"/>
              <w:jc w:val="both"/>
              <w:rPr>
                <w:rFonts w:ascii="Book Antiqua" w:eastAsia="Arial Unicode MS" w:hAnsi="Book Antiqua" w:cs="Arial"/>
              </w:rPr>
            </w:pPr>
            <w:r w:rsidRPr="000666CC">
              <w:rPr>
                <w:rFonts w:ascii="Book Antiqua" w:hAnsi="Book Antiqua" w:cs="Arial"/>
              </w:rPr>
              <w:t xml:space="preserve">Comparación del logro de las metas y objetivos previstos en función de las subsecuentes acciones emprendidas. Se concibe como el cumplimiento en tiempo, lugar, cantidad y calidad. </w:t>
            </w:r>
          </w:p>
        </w:tc>
      </w:tr>
      <w:tr w:rsidR="007B2166" w:rsidRPr="000666CC">
        <w:trPr>
          <w:trHeight w:val="1200"/>
          <w:tblCellSpacing w:w="5" w:type="dxa"/>
        </w:trPr>
        <w:tc>
          <w:tcPr>
            <w:tcW w:w="2935" w:type="dxa"/>
            <w:tcMar>
              <w:top w:w="57" w:type="dxa"/>
              <w:left w:w="113" w:type="dxa"/>
              <w:bottom w:w="57" w:type="dxa"/>
              <w:right w:w="113" w:type="dxa"/>
            </w:tcMar>
          </w:tcPr>
          <w:p w:rsidR="007B2166" w:rsidRPr="000666CC" w:rsidRDefault="007B2166">
            <w:pPr>
              <w:rPr>
                <w:rFonts w:ascii="Book Antiqua" w:eastAsia="Arial Unicode MS" w:hAnsi="Book Antiqua" w:cs="Arial"/>
              </w:rPr>
            </w:pPr>
            <w:r w:rsidRPr="000666CC">
              <w:rPr>
                <w:rFonts w:ascii="Book Antiqua" w:hAnsi="Book Antiqua" w:cs="Arial"/>
              </w:rPr>
              <w:lastRenderedPageBreak/>
              <w:t>Eficiencia</w:t>
            </w:r>
          </w:p>
        </w:tc>
        <w:tc>
          <w:tcPr>
            <w:tcW w:w="6438" w:type="dxa"/>
            <w:tcMar>
              <w:top w:w="57" w:type="dxa"/>
              <w:left w:w="113" w:type="dxa"/>
              <w:bottom w:w="57" w:type="dxa"/>
              <w:right w:w="113" w:type="dxa"/>
            </w:tcMar>
            <w:vAlign w:val="bottom"/>
          </w:tcPr>
          <w:p w:rsidR="007B2166" w:rsidRPr="000666CC" w:rsidRDefault="007B2166" w:rsidP="00575115">
            <w:pPr>
              <w:pStyle w:val="font5"/>
              <w:spacing w:before="0" w:beforeAutospacing="0" w:after="120" w:afterAutospacing="0"/>
              <w:jc w:val="both"/>
              <w:rPr>
                <w:rFonts w:ascii="Book Antiqua" w:hAnsi="Book Antiqua"/>
                <w:sz w:val="24"/>
              </w:rPr>
            </w:pPr>
            <w:r w:rsidRPr="000666CC">
              <w:rPr>
                <w:rFonts w:ascii="Book Antiqua" w:hAnsi="Book Antiqua"/>
                <w:sz w:val="24"/>
              </w:rPr>
              <w:t>Logro de los objetivos y metas con el mínimo de los recursos, y tiempo. Es el resultado del mejor aprovechamiento de los recursos utilizados para la realización de las actividades que se prevén a fin del cumplimiento de una meta o acción determinadas.</w:t>
            </w:r>
          </w:p>
        </w:tc>
      </w:tr>
      <w:tr w:rsidR="007B2166" w:rsidRPr="000666CC">
        <w:trPr>
          <w:trHeight w:val="600"/>
          <w:tblCellSpacing w:w="5" w:type="dxa"/>
        </w:trPr>
        <w:tc>
          <w:tcPr>
            <w:tcW w:w="2935" w:type="dxa"/>
            <w:tcMar>
              <w:top w:w="57" w:type="dxa"/>
              <w:left w:w="113" w:type="dxa"/>
              <w:bottom w:w="57" w:type="dxa"/>
              <w:right w:w="113" w:type="dxa"/>
            </w:tcMar>
          </w:tcPr>
          <w:p w:rsidR="007B2166" w:rsidRPr="000666CC" w:rsidRDefault="007B2166">
            <w:pPr>
              <w:rPr>
                <w:rFonts w:ascii="Book Antiqua" w:eastAsia="Arial Unicode MS" w:hAnsi="Book Antiqua" w:cs="Arial"/>
              </w:rPr>
            </w:pPr>
            <w:r w:rsidRPr="000666CC">
              <w:rPr>
                <w:rFonts w:ascii="Book Antiqua" w:hAnsi="Book Antiqua" w:cs="Arial"/>
              </w:rPr>
              <w:t>Eficiencia de titulación</w:t>
            </w:r>
          </w:p>
        </w:tc>
        <w:tc>
          <w:tcPr>
            <w:tcW w:w="6438" w:type="dxa"/>
            <w:tcMar>
              <w:top w:w="57" w:type="dxa"/>
              <w:left w:w="113" w:type="dxa"/>
              <w:bottom w:w="57" w:type="dxa"/>
              <w:right w:w="113" w:type="dxa"/>
            </w:tcMar>
            <w:vAlign w:val="bottom"/>
          </w:tcPr>
          <w:p w:rsidR="007B2166" w:rsidRPr="000666CC" w:rsidRDefault="007B2166" w:rsidP="00575115">
            <w:pPr>
              <w:spacing w:after="120"/>
              <w:jc w:val="both"/>
              <w:rPr>
                <w:rFonts w:ascii="Book Antiqua" w:eastAsia="Arial Unicode MS" w:hAnsi="Book Antiqua" w:cs="Arial"/>
              </w:rPr>
            </w:pPr>
            <w:r w:rsidRPr="000666CC">
              <w:rPr>
                <w:rFonts w:ascii="Book Antiqua" w:hAnsi="Book Antiqua" w:cs="Arial"/>
              </w:rPr>
              <w:t>Proporción de alumnos de una cohorte (v.) que logran obtener el título profesional reconocido por la autoridad competente.</w:t>
            </w:r>
          </w:p>
        </w:tc>
      </w:tr>
      <w:tr w:rsidR="007B2166" w:rsidRPr="000666CC">
        <w:trPr>
          <w:trHeight w:val="228"/>
          <w:tblCellSpacing w:w="5" w:type="dxa"/>
        </w:trPr>
        <w:tc>
          <w:tcPr>
            <w:tcW w:w="2935" w:type="dxa"/>
            <w:tcMar>
              <w:top w:w="57" w:type="dxa"/>
              <w:left w:w="113" w:type="dxa"/>
              <w:bottom w:w="57" w:type="dxa"/>
              <w:right w:w="113" w:type="dxa"/>
            </w:tcMar>
          </w:tcPr>
          <w:p w:rsidR="007B2166" w:rsidRPr="000666CC" w:rsidRDefault="007B2166">
            <w:pPr>
              <w:rPr>
                <w:rFonts w:ascii="Book Antiqua" w:eastAsia="Arial Unicode MS" w:hAnsi="Book Antiqua" w:cs="Arial"/>
              </w:rPr>
            </w:pPr>
            <w:r w:rsidRPr="000666CC">
              <w:rPr>
                <w:rFonts w:ascii="Book Antiqua" w:hAnsi="Book Antiqua" w:cs="Arial"/>
              </w:rPr>
              <w:t>Eficiencia terminal</w:t>
            </w:r>
          </w:p>
        </w:tc>
        <w:tc>
          <w:tcPr>
            <w:tcW w:w="6438" w:type="dxa"/>
            <w:tcMar>
              <w:top w:w="57" w:type="dxa"/>
              <w:left w:w="113" w:type="dxa"/>
              <w:bottom w:w="57" w:type="dxa"/>
              <w:right w:w="113" w:type="dxa"/>
            </w:tcMar>
            <w:vAlign w:val="bottom"/>
          </w:tcPr>
          <w:p w:rsidR="007B2166" w:rsidRPr="000666CC" w:rsidRDefault="007B2166" w:rsidP="00575115">
            <w:pPr>
              <w:spacing w:after="120"/>
              <w:jc w:val="both"/>
              <w:rPr>
                <w:rFonts w:ascii="Book Antiqua" w:eastAsia="Arial Unicode MS" w:hAnsi="Book Antiqua" w:cs="Arial"/>
              </w:rPr>
            </w:pPr>
            <w:r w:rsidRPr="000666CC">
              <w:rPr>
                <w:rFonts w:ascii="Book Antiqua" w:hAnsi="Book Antiqua" w:cs="Arial"/>
              </w:rPr>
              <w:t>Relación cuantitativa entre los alumnos que ingresan y los que egresan de una cohorte (v.) en un programa educativo. Se obtiene al dividir el total de alumnos que concluyen los estudios en el periodo establecido entre los que se inscribieron al primer semestre ó ciclo escolar.</w:t>
            </w:r>
          </w:p>
        </w:tc>
      </w:tr>
      <w:tr w:rsidR="007B2166" w:rsidRPr="000666CC">
        <w:trPr>
          <w:trHeight w:val="900"/>
          <w:tblCellSpacing w:w="5" w:type="dxa"/>
        </w:trPr>
        <w:tc>
          <w:tcPr>
            <w:tcW w:w="2935" w:type="dxa"/>
            <w:tcMar>
              <w:top w:w="57" w:type="dxa"/>
              <w:left w:w="113" w:type="dxa"/>
              <w:bottom w:w="57" w:type="dxa"/>
              <w:right w:w="113" w:type="dxa"/>
            </w:tcMar>
          </w:tcPr>
          <w:p w:rsidR="007B2166" w:rsidRPr="000666CC" w:rsidRDefault="007B2166">
            <w:pPr>
              <w:rPr>
                <w:rFonts w:ascii="Book Antiqua" w:eastAsia="Arial Unicode MS" w:hAnsi="Book Antiqua" w:cs="Arial"/>
              </w:rPr>
            </w:pPr>
            <w:r w:rsidRPr="000666CC">
              <w:rPr>
                <w:rFonts w:ascii="Book Antiqua" w:hAnsi="Book Antiqua" w:cs="Arial"/>
              </w:rPr>
              <w:t>Egresado</w:t>
            </w:r>
          </w:p>
        </w:tc>
        <w:tc>
          <w:tcPr>
            <w:tcW w:w="6438" w:type="dxa"/>
            <w:tcMar>
              <w:top w:w="57" w:type="dxa"/>
              <w:left w:w="113" w:type="dxa"/>
              <w:bottom w:w="57" w:type="dxa"/>
              <w:right w:w="113" w:type="dxa"/>
            </w:tcMar>
            <w:vAlign w:val="bottom"/>
          </w:tcPr>
          <w:p w:rsidR="007B2166" w:rsidRPr="000666CC" w:rsidRDefault="007B2166" w:rsidP="00575115">
            <w:pPr>
              <w:spacing w:after="120"/>
              <w:jc w:val="both"/>
              <w:rPr>
                <w:rFonts w:ascii="Book Antiqua" w:eastAsia="Arial Unicode MS" w:hAnsi="Book Antiqua" w:cs="Arial"/>
              </w:rPr>
            </w:pPr>
            <w:r w:rsidRPr="000666CC">
              <w:rPr>
                <w:rFonts w:ascii="Book Antiqua" w:hAnsi="Book Antiqua" w:cs="Arial"/>
              </w:rPr>
              <w:t>Alumno que acreditó todas las asignaturas de un plan de estudios, cumplió el servicio social, presentó el examen profesional y obtuvo el título correspondiente validado por la Secretaría de Educación.</w:t>
            </w:r>
          </w:p>
        </w:tc>
      </w:tr>
      <w:tr w:rsidR="007B2166" w:rsidRPr="000666CC">
        <w:trPr>
          <w:trHeight w:val="600"/>
          <w:tblCellSpacing w:w="5" w:type="dxa"/>
        </w:trPr>
        <w:tc>
          <w:tcPr>
            <w:tcW w:w="2935" w:type="dxa"/>
            <w:tcMar>
              <w:top w:w="57" w:type="dxa"/>
              <w:left w:w="113" w:type="dxa"/>
              <w:bottom w:w="57" w:type="dxa"/>
              <w:right w:w="113" w:type="dxa"/>
            </w:tcMar>
          </w:tcPr>
          <w:p w:rsidR="007B2166" w:rsidRPr="000666CC" w:rsidRDefault="007B2166">
            <w:pPr>
              <w:rPr>
                <w:rFonts w:ascii="Book Antiqua" w:eastAsia="Arial Unicode MS" w:hAnsi="Book Antiqua" w:cs="Arial"/>
              </w:rPr>
            </w:pPr>
            <w:r w:rsidRPr="000666CC">
              <w:rPr>
                <w:rFonts w:ascii="Book Antiqua" w:hAnsi="Book Antiqua" w:cs="Arial"/>
              </w:rPr>
              <w:t>Egreso</w:t>
            </w:r>
          </w:p>
        </w:tc>
        <w:tc>
          <w:tcPr>
            <w:tcW w:w="6438" w:type="dxa"/>
            <w:tcMar>
              <w:top w:w="57" w:type="dxa"/>
              <w:left w:w="113" w:type="dxa"/>
              <w:bottom w:w="57" w:type="dxa"/>
              <w:right w:w="113" w:type="dxa"/>
            </w:tcMar>
            <w:vAlign w:val="bottom"/>
          </w:tcPr>
          <w:p w:rsidR="007B2166" w:rsidRPr="000666CC" w:rsidRDefault="007B2166" w:rsidP="00575115">
            <w:pPr>
              <w:spacing w:after="120"/>
              <w:jc w:val="both"/>
              <w:rPr>
                <w:rFonts w:ascii="Book Antiqua" w:eastAsia="Arial Unicode MS" w:hAnsi="Book Antiqua" w:cs="Arial"/>
              </w:rPr>
            </w:pPr>
            <w:r w:rsidRPr="000666CC">
              <w:rPr>
                <w:rFonts w:ascii="Book Antiqua" w:hAnsi="Book Antiqua" w:cs="Arial"/>
              </w:rPr>
              <w:t>Total de alumnos concluye un plan de estudios y obtiene el título profesional validado por la Secretaría de Educación.</w:t>
            </w:r>
          </w:p>
        </w:tc>
      </w:tr>
      <w:tr w:rsidR="007B2166" w:rsidRPr="000666CC">
        <w:trPr>
          <w:trHeight w:val="521"/>
          <w:tblCellSpacing w:w="5" w:type="dxa"/>
        </w:trPr>
        <w:tc>
          <w:tcPr>
            <w:tcW w:w="2935" w:type="dxa"/>
            <w:tcMar>
              <w:top w:w="57" w:type="dxa"/>
              <w:left w:w="113" w:type="dxa"/>
              <w:bottom w:w="57" w:type="dxa"/>
              <w:right w:w="113" w:type="dxa"/>
            </w:tcMar>
          </w:tcPr>
          <w:p w:rsidR="007B2166" w:rsidRPr="000666CC" w:rsidRDefault="007B2166">
            <w:pPr>
              <w:rPr>
                <w:rFonts w:ascii="Book Antiqua" w:eastAsia="Arial Unicode MS" w:hAnsi="Book Antiqua" w:cs="Arial"/>
              </w:rPr>
            </w:pPr>
            <w:r w:rsidRPr="000666CC">
              <w:rPr>
                <w:rFonts w:ascii="Book Antiqua" w:hAnsi="Book Antiqua" w:cs="Arial"/>
              </w:rPr>
              <w:t>Eje</w:t>
            </w:r>
          </w:p>
        </w:tc>
        <w:tc>
          <w:tcPr>
            <w:tcW w:w="6438" w:type="dxa"/>
            <w:tcMar>
              <w:top w:w="57" w:type="dxa"/>
              <w:left w:w="113" w:type="dxa"/>
              <w:bottom w:w="57" w:type="dxa"/>
              <w:right w:w="113" w:type="dxa"/>
            </w:tcMar>
            <w:vAlign w:val="bottom"/>
          </w:tcPr>
          <w:p w:rsidR="007B2166" w:rsidRPr="000666CC" w:rsidRDefault="007B2166" w:rsidP="00575115">
            <w:pPr>
              <w:spacing w:after="120"/>
              <w:jc w:val="both"/>
              <w:rPr>
                <w:rFonts w:ascii="Book Antiqua" w:eastAsia="Arial Unicode MS" w:hAnsi="Book Antiqua" w:cs="Arial"/>
              </w:rPr>
            </w:pPr>
            <w:r w:rsidRPr="000666CC">
              <w:rPr>
                <w:rFonts w:ascii="Book Antiqua" w:hAnsi="Book Antiqua" w:cs="Arial"/>
              </w:rPr>
              <w:t xml:space="preserve">En el nuevo modelo de CIEES, Conjunto de categorías a evaluar que tienen afinidad entre si </w:t>
            </w:r>
          </w:p>
        </w:tc>
      </w:tr>
      <w:tr w:rsidR="007B2166" w:rsidRPr="000666CC">
        <w:trPr>
          <w:trHeight w:val="600"/>
          <w:tblCellSpacing w:w="5" w:type="dxa"/>
        </w:trPr>
        <w:tc>
          <w:tcPr>
            <w:tcW w:w="2935" w:type="dxa"/>
            <w:tcMar>
              <w:top w:w="57" w:type="dxa"/>
              <w:left w:w="113" w:type="dxa"/>
              <w:bottom w:w="57" w:type="dxa"/>
              <w:right w:w="113" w:type="dxa"/>
            </w:tcMar>
          </w:tcPr>
          <w:p w:rsidR="007B2166" w:rsidRPr="000666CC" w:rsidRDefault="007B2166">
            <w:pPr>
              <w:rPr>
                <w:rFonts w:ascii="Book Antiqua" w:eastAsia="Arial Unicode MS" w:hAnsi="Book Antiqua" w:cs="Arial"/>
              </w:rPr>
            </w:pPr>
            <w:r w:rsidRPr="000666CC">
              <w:rPr>
                <w:rFonts w:ascii="Book Antiqua" w:hAnsi="Book Antiqua" w:cs="Arial"/>
              </w:rPr>
              <w:t>Ejercicio Profesional</w:t>
            </w:r>
          </w:p>
        </w:tc>
        <w:tc>
          <w:tcPr>
            <w:tcW w:w="6438" w:type="dxa"/>
            <w:tcMar>
              <w:top w:w="57" w:type="dxa"/>
              <w:left w:w="113" w:type="dxa"/>
              <w:bottom w:w="57" w:type="dxa"/>
              <w:right w:w="113" w:type="dxa"/>
            </w:tcMar>
            <w:vAlign w:val="bottom"/>
          </w:tcPr>
          <w:p w:rsidR="007B2166" w:rsidRPr="000666CC" w:rsidRDefault="007B2166" w:rsidP="00575115">
            <w:pPr>
              <w:spacing w:after="120"/>
              <w:jc w:val="both"/>
              <w:rPr>
                <w:rFonts w:ascii="Book Antiqua" w:eastAsia="Arial Unicode MS" w:hAnsi="Book Antiqua" w:cs="Arial"/>
              </w:rPr>
            </w:pPr>
            <w:r w:rsidRPr="000666CC">
              <w:rPr>
                <w:rFonts w:ascii="Book Antiqua" w:hAnsi="Book Antiqua" w:cs="Arial"/>
              </w:rPr>
              <w:t>La realización habitual a título oneroso o gratuito de todo acto, o la prestación de cualquier servicio propio de cada profesión (Art. 5º. De la Constitución).</w:t>
            </w:r>
          </w:p>
        </w:tc>
      </w:tr>
      <w:tr w:rsidR="007B2166" w:rsidRPr="000666CC">
        <w:trPr>
          <w:trHeight w:val="900"/>
          <w:tblCellSpacing w:w="5" w:type="dxa"/>
        </w:trPr>
        <w:tc>
          <w:tcPr>
            <w:tcW w:w="2935" w:type="dxa"/>
            <w:tcMar>
              <w:top w:w="57" w:type="dxa"/>
              <w:left w:w="113" w:type="dxa"/>
              <w:bottom w:w="57" w:type="dxa"/>
              <w:right w:w="113" w:type="dxa"/>
            </w:tcMar>
          </w:tcPr>
          <w:p w:rsidR="007B2166" w:rsidRPr="000666CC" w:rsidRDefault="007B2166">
            <w:pPr>
              <w:rPr>
                <w:rFonts w:ascii="Book Antiqua" w:eastAsia="Arial Unicode MS" w:hAnsi="Book Antiqua" w:cs="Arial"/>
              </w:rPr>
            </w:pPr>
            <w:r w:rsidRPr="000666CC">
              <w:rPr>
                <w:rFonts w:ascii="Book Antiqua" w:hAnsi="Book Antiqua" w:cs="Arial"/>
              </w:rPr>
              <w:t>Enseñanza Aprendizaje</w:t>
            </w:r>
          </w:p>
        </w:tc>
        <w:tc>
          <w:tcPr>
            <w:tcW w:w="6438" w:type="dxa"/>
            <w:tcMar>
              <w:top w:w="57" w:type="dxa"/>
              <w:left w:w="113" w:type="dxa"/>
              <w:bottom w:w="57" w:type="dxa"/>
              <w:right w:w="113" w:type="dxa"/>
            </w:tcMar>
            <w:vAlign w:val="bottom"/>
          </w:tcPr>
          <w:p w:rsidR="007B2166" w:rsidRPr="000666CC" w:rsidRDefault="007B2166" w:rsidP="00575115">
            <w:pPr>
              <w:spacing w:after="120"/>
              <w:jc w:val="both"/>
              <w:rPr>
                <w:rFonts w:ascii="Book Antiqua" w:eastAsia="Arial Unicode MS" w:hAnsi="Book Antiqua" w:cs="Arial"/>
              </w:rPr>
            </w:pPr>
            <w:r w:rsidRPr="000666CC">
              <w:rPr>
                <w:rFonts w:ascii="Book Antiqua" w:hAnsi="Book Antiqua" w:cs="Arial"/>
              </w:rPr>
              <w:t>Conjunto de acciones didácticas orientadas a la adquisición de conocimientos, habilidades y actitudes para la formación académica de los alumnos. Es un proceso bidireccional entre el docente y el alumno.</w:t>
            </w:r>
          </w:p>
        </w:tc>
      </w:tr>
      <w:tr w:rsidR="007B2166" w:rsidRPr="000666CC">
        <w:trPr>
          <w:trHeight w:val="900"/>
          <w:tblCellSpacing w:w="5" w:type="dxa"/>
        </w:trPr>
        <w:tc>
          <w:tcPr>
            <w:tcW w:w="2935" w:type="dxa"/>
            <w:tcMar>
              <w:top w:w="57" w:type="dxa"/>
              <w:left w:w="113" w:type="dxa"/>
              <w:bottom w:w="57" w:type="dxa"/>
              <w:right w:w="113" w:type="dxa"/>
            </w:tcMar>
          </w:tcPr>
          <w:p w:rsidR="007B2166" w:rsidRPr="000666CC" w:rsidRDefault="007B2166">
            <w:pPr>
              <w:rPr>
                <w:rFonts w:ascii="Book Antiqua" w:eastAsia="Arial Unicode MS" w:hAnsi="Book Antiqua" w:cs="Arial"/>
              </w:rPr>
            </w:pPr>
            <w:r w:rsidRPr="000666CC">
              <w:rPr>
                <w:rFonts w:ascii="Book Antiqua" w:hAnsi="Book Antiqua" w:cs="Arial"/>
              </w:rPr>
              <w:t>Estudiante</w:t>
            </w:r>
          </w:p>
        </w:tc>
        <w:tc>
          <w:tcPr>
            <w:tcW w:w="6438" w:type="dxa"/>
            <w:tcMar>
              <w:top w:w="57" w:type="dxa"/>
              <w:left w:w="113" w:type="dxa"/>
              <w:bottom w:w="57" w:type="dxa"/>
              <w:right w:w="113" w:type="dxa"/>
            </w:tcMar>
            <w:vAlign w:val="bottom"/>
          </w:tcPr>
          <w:p w:rsidR="007B2166" w:rsidRPr="000666CC" w:rsidRDefault="007B2166" w:rsidP="00575115">
            <w:pPr>
              <w:spacing w:after="120"/>
              <w:jc w:val="both"/>
              <w:rPr>
                <w:rFonts w:ascii="Book Antiqua" w:eastAsia="Arial Unicode MS" w:hAnsi="Book Antiqua" w:cs="Arial"/>
              </w:rPr>
            </w:pPr>
            <w:r w:rsidRPr="000666CC">
              <w:rPr>
                <w:rFonts w:ascii="Book Antiqua" w:hAnsi="Book Antiqua" w:cs="Arial"/>
              </w:rPr>
              <w:t xml:space="preserve">Es toda persona inscrita una institución de educación, de acuerdo al reglamento, con derechos y deberes según </w:t>
            </w:r>
            <w:smartTag w:uri="urn:schemas-microsoft-com:office:smarttags" w:element="PersonName">
              <w:smartTagPr>
                <w:attr w:name="ProductID" w:val="la normatividad. Esta"/>
              </w:smartTagPr>
              <w:r w:rsidRPr="000666CC">
                <w:rPr>
                  <w:rFonts w:ascii="Book Antiqua" w:hAnsi="Book Antiqua" w:cs="Arial"/>
                </w:rPr>
                <w:t>la normatividad. Esta</w:t>
              </w:r>
            </w:smartTag>
            <w:r w:rsidRPr="000666CC">
              <w:rPr>
                <w:rFonts w:ascii="Book Antiqua" w:hAnsi="Book Antiqua" w:cs="Arial"/>
              </w:rPr>
              <w:t xml:space="preserve"> categoría sólo se pierde por egreso o por separación en los términos que fija la misma normatividad.</w:t>
            </w:r>
          </w:p>
        </w:tc>
      </w:tr>
      <w:tr w:rsidR="007B2166" w:rsidRPr="000666CC">
        <w:trPr>
          <w:trHeight w:val="300"/>
          <w:tblCellSpacing w:w="5" w:type="dxa"/>
        </w:trPr>
        <w:tc>
          <w:tcPr>
            <w:tcW w:w="2935" w:type="dxa"/>
            <w:tcMar>
              <w:top w:w="57" w:type="dxa"/>
              <w:left w:w="113" w:type="dxa"/>
              <w:bottom w:w="57" w:type="dxa"/>
              <w:right w:w="113" w:type="dxa"/>
            </w:tcMar>
          </w:tcPr>
          <w:p w:rsidR="007B2166" w:rsidRPr="000666CC" w:rsidRDefault="007B2166">
            <w:pPr>
              <w:rPr>
                <w:rFonts w:ascii="Book Antiqua" w:eastAsia="Arial Unicode MS" w:hAnsi="Book Antiqua" w:cs="Arial"/>
              </w:rPr>
            </w:pPr>
            <w:r w:rsidRPr="000666CC">
              <w:rPr>
                <w:rFonts w:ascii="Book Antiqua" w:hAnsi="Book Antiqua" w:cs="Arial"/>
              </w:rPr>
              <w:t>Estructura</w:t>
            </w:r>
          </w:p>
        </w:tc>
        <w:tc>
          <w:tcPr>
            <w:tcW w:w="6438" w:type="dxa"/>
            <w:tcMar>
              <w:top w:w="57" w:type="dxa"/>
              <w:left w:w="113" w:type="dxa"/>
              <w:bottom w:w="57" w:type="dxa"/>
              <w:right w:w="113" w:type="dxa"/>
            </w:tcMar>
            <w:vAlign w:val="bottom"/>
          </w:tcPr>
          <w:p w:rsidR="007B2166" w:rsidRPr="000666CC" w:rsidRDefault="007B2166" w:rsidP="00575115">
            <w:pPr>
              <w:spacing w:after="120"/>
              <w:jc w:val="both"/>
              <w:rPr>
                <w:rFonts w:ascii="Book Antiqua" w:eastAsia="Arial Unicode MS" w:hAnsi="Book Antiqua" w:cs="Arial"/>
              </w:rPr>
            </w:pPr>
            <w:r w:rsidRPr="000666CC">
              <w:rPr>
                <w:rFonts w:ascii="Book Antiqua" w:hAnsi="Book Antiqua" w:cs="Arial"/>
              </w:rPr>
              <w:t>Segundo eje del modelo CIEES</w:t>
            </w:r>
            <w:r w:rsidR="001D3088">
              <w:rPr>
                <w:rFonts w:ascii="Book Antiqua" w:hAnsi="Book Antiqua" w:cs="Arial"/>
              </w:rPr>
              <w:t xml:space="preserve">; se refiere a los principales </w:t>
            </w:r>
            <w:r w:rsidR="001D3088">
              <w:rPr>
                <w:rFonts w:ascii="Book Antiqua" w:hAnsi="Book Antiqua" w:cs="Arial"/>
              </w:rPr>
              <w:lastRenderedPageBreak/>
              <w:t>insumos de todo programa educativo tales como modelo educativo, plan de estudios, alumnos, profesores, proceso de enseñanza-aprendizaje, etc.</w:t>
            </w:r>
          </w:p>
        </w:tc>
      </w:tr>
      <w:tr w:rsidR="007B2166" w:rsidRPr="000666CC">
        <w:trPr>
          <w:trHeight w:val="900"/>
          <w:tblCellSpacing w:w="5" w:type="dxa"/>
        </w:trPr>
        <w:tc>
          <w:tcPr>
            <w:tcW w:w="2935" w:type="dxa"/>
            <w:tcMar>
              <w:top w:w="57" w:type="dxa"/>
              <w:left w:w="113" w:type="dxa"/>
              <w:bottom w:w="57" w:type="dxa"/>
              <w:right w:w="113" w:type="dxa"/>
            </w:tcMar>
          </w:tcPr>
          <w:p w:rsidR="007B2166" w:rsidRPr="000666CC" w:rsidRDefault="007B2166">
            <w:pPr>
              <w:rPr>
                <w:rFonts w:ascii="Book Antiqua" w:eastAsia="Arial Unicode MS" w:hAnsi="Book Antiqua" w:cs="Arial"/>
              </w:rPr>
            </w:pPr>
            <w:r w:rsidRPr="000666CC">
              <w:rPr>
                <w:rFonts w:ascii="Book Antiqua" w:hAnsi="Book Antiqua" w:cs="Arial"/>
              </w:rPr>
              <w:lastRenderedPageBreak/>
              <w:t>Evaluación de seguimiento</w:t>
            </w:r>
          </w:p>
        </w:tc>
        <w:tc>
          <w:tcPr>
            <w:tcW w:w="6438" w:type="dxa"/>
            <w:tcMar>
              <w:top w:w="57" w:type="dxa"/>
              <w:left w:w="113" w:type="dxa"/>
              <w:bottom w:w="57" w:type="dxa"/>
              <w:right w:w="113" w:type="dxa"/>
            </w:tcMar>
            <w:vAlign w:val="bottom"/>
          </w:tcPr>
          <w:p w:rsidR="007B2166" w:rsidRPr="000666CC" w:rsidRDefault="007B2166" w:rsidP="00575115">
            <w:pPr>
              <w:spacing w:after="120"/>
              <w:jc w:val="both"/>
              <w:rPr>
                <w:rFonts w:ascii="Book Antiqua" w:eastAsia="Arial Unicode MS" w:hAnsi="Book Antiqua" w:cs="Arial"/>
              </w:rPr>
            </w:pPr>
            <w:r w:rsidRPr="000666CC">
              <w:rPr>
                <w:rFonts w:ascii="Book Antiqua" w:hAnsi="Book Antiqua" w:cs="Arial"/>
              </w:rPr>
              <w:t>Proceso de evaluación subsiguiente a la evaluación diagnóstica; su objetivo es comprobar el cumplimiento de las recomendaciones hechas en la visita de evaluación diagnóstica.</w:t>
            </w:r>
          </w:p>
        </w:tc>
      </w:tr>
      <w:tr w:rsidR="007B2166" w:rsidRPr="000666CC">
        <w:trPr>
          <w:trHeight w:val="1200"/>
          <w:tblCellSpacing w:w="5" w:type="dxa"/>
        </w:trPr>
        <w:tc>
          <w:tcPr>
            <w:tcW w:w="2935" w:type="dxa"/>
            <w:tcMar>
              <w:top w:w="57" w:type="dxa"/>
              <w:left w:w="113" w:type="dxa"/>
              <w:bottom w:w="57" w:type="dxa"/>
              <w:right w:w="113" w:type="dxa"/>
            </w:tcMar>
          </w:tcPr>
          <w:p w:rsidR="007B2166" w:rsidRPr="000666CC" w:rsidRDefault="007B2166">
            <w:pPr>
              <w:rPr>
                <w:rFonts w:ascii="Book Antiqua" w:eastAsia="Arial Unicode MS" w:hAnsi="Book Antiqua" w:cs="Arial"/>
              </w:rPr>
            </w:pPr>
            <w:r w:rsidRPr="000666CC">
              <w:rPr>
                <w:rFonts w:ascii="Book Antiqua" w:hAnsi="Book Antiqua" w:cs="Arial"/>
              </w:rPr>
              <w:t>Evaluación diagnóstica</w:t>
            </w:r>
          </w:p>
        </w:tc>
        <w:tc>
          <w:tcPr>
            <w:tcW w:w="6438" w:type="dxa"/>
            <w:tcMar>
              <w:top w:w="57" w:type="dxa"/>
              <w:left w:w="113" w:type="dxa"/>
              <w:bottom w:w="57" w:type="dxa"/>
              <w:right w:w="113" w:type="dxa"/>
            </w:tcMar>
            <w:vAlign w:val="bottom"/>
          </w:tcPr>
          <w:p w:rsidR="007B2166" w:rsidRPr="000666CC" w:rsidRDefault="007B2166" w:rsidP="00575115">
            <w:pPr>
              <w:spacing w:after="120"/>
              <w:jc w:val="both"/>
              <w:rPr>
                <w:rFonts w:ascii="Book Antiqua" w:eastAsia="Arial Unicode MS" w:hAnsi="Book Antiqua" w:cs="Arial"/>
              </w:rPr>
            </w:pPr>
            <w:r w:rsidRPr="000666CC">
              <w:rPr>
                <w:rFonts w:ascii="Book Antiqua" w:hAnsi="Book Antiqua" w:cs="Arial"/>
              </w:rPr>
              <w:t>Proceso de evaluación que tiene tres fases: Autoevaluación, Visita de pares externos, Redacción de un informe sobre la situación que guarda la institución; este informe está basado en el trabajo de pares (v.) académicos y contiene las recomendaciones pertinentes para mejorar la calidad de la educación.</w:t>
            </w:r>
          </w:p>
        </w:tc>
      </w:tr>
      <w:tr w:rsidR="007B2166" w:rsidRPr="000666CC">
        <w:trPr>
          <w:trHeight w:val="900"/>
          <w:tblCellSpacing w:w="5" w:type="dxa"/>
        </w:trPr>
        <w:tc>
          <w:tcPr>
            <w:tcW w:w="2935" w:type="dxa"/>
            <w:tcMar>
              <w:top w:w="57" w:type="dxa"/>
              <w:left w:w="113" w:type="dxa"/>
              <w:bottom w:w="57" w:type="dxa"/>
              <w:right w:w="113" w:type="dxa"/>
            </w:tcMar>
          </w:tcPr>
          <w:p w:rsidR="007B2166" w:rsidRPr="000666CC" w:rsidRDefault="007B2166">
            <w:pPr>
              <w:rPr>
                <w:rFonts w:ascii="Book Antiqua" w:eastAsia="Arial Unicode MS" w:hAnsi="Book Antiqua" w:cs="Arial"/>
              </w:rPr>
            </w:pPr>
            <w:r w:rsidRPr="000666CC">
              <w:rPr>
                <w:rFonts w:ascii="Book Antiqua" w:hAnsi="Book Antiqua" w:cs="Arial"/>
              </w:rPr>
              <w:t>Extensión Universitaria</w:t>
            </w:r>
          </w:p>
        </w:tc>
        <w:tc>
          <w:tcPr>
            <w:tcW w:w="6438" w:type="dxa"/>
            <w:tcMar>
              <w:top w:w="57" w:type="dxa"/>
              <w:left w:w="113" w:type="dxa"/>
              <w:bottom w:w="57" w:type="dxa"/>
              <w:right w:w="113" w:type="dxa"/>
            </w:tcMar>
            <w:vAlign w:val="bottom"/>
          </w:tcPr>
          <w:p w:rsidR="007B2166" w:rsidRPr="000666CC" w:rsidRDefault="007B2166" w:rsidP="00575115">
            <w:pPr>
              <w:pStyle w:val="font5"/>
              <w:spacing w:before="0" w:beforeAutospacing="0" w:after="120" w:afterAutospacing="0"/>
              <w:jc w:val="both"/>
              <w:rPr>
                <w:rFonts w:ascii="Book Antiqua" w:hAnsi="Book Antiqua"/>
                <w:sz w:val="24"/>
              </w:rPr>
            </w:pPr>
            <w:r w:rsidRPr="000666CC">
              <w:rPr>
                <w:rFonts w:ascii="Book Antiqua" w:hAnsi="Book Antiqua"/>
                <w:sz w:val="24"/>
              </w:rPr>
              <w:t xml:space="preserve">Se refiere a los servicios que presta una IES tanto a la comunidad de su entorno como a la sociedad en general, para poner a su alcance el beneficio de la tecnología y del conocimiento. </w:t>
            </w:r>
          </w:p>
        </w:tc>
      </w:tr>
      <w:tr w:rsidR="007B2166" w:rsidRPr="000666CC">
        <w:trPr>
          <w:trHeight w:val="1200"/>
          <w:tblCellSpacing w:w="5" w:type="dxa"/>
        </w:trPr>
        <w:tc>
          <w:tcPr>
            <w:tcW w:w="2935" w:type="dxa"/>
            <w:tcMar>
              <w:top w:w="57" w:type="dxa"/>
              <w:left w:w="113" w:type="dxa"/>
              <w:bottom w:w="57" w:type="dxa"/>
              <w:right w:w="113" w:type="dxa"/>
            </w:tcMar>
          </w:tcPr>
          <w:p w:rsidR="007B2166" w:rsidRPr="000666CC" w:rsidRDefault="007B2166">
            <w:pPr>
              <w:rPr>
                <w:rFonts w:ascii="Book Antiqua" w:eastAsia="Arial Unicode MS" w:hAnsi="Book Antiqua" w:cs="Arial"/>
              </w:rPr>
            </w:pPr>
            <w:r w:rsidRPr="000666CC">
              <w:rPr>
                <w:rFonts w:ascii="Book Antiqua" w:hAnsi="Book Antiqua" w:cs="Arial"/>
              </w:rPr>
              <w:t>Flexibilidad</w:t>
            </w:r>
          </w:p>
        </w:tc>
        <w:tc>
          <w:tcPr>
            <w:tcW w:w="6438" w:type="dxa"/>
            <w:tcMar>
              <w:top w:w="57" w:type="dxa"/>
              <w:left w:w="113" w:type="dxa"/>
              <w:bottom w:w="57" w:type="dxa"/>
              <w:right w:w="113" w:type="dxa"/>
            </w:tcMar>
            <w:vAlign w:val="bottom"/>
          </w:tcPr>
          <w:p w:rsidR="007B2166" w:rsidRPr="000666CC" w:rsidRDefault="007B2166" w:rsidP="00575115">
            <w:pPr>
              <w:spacing w:after="120"/>
              <w:jc w:val="both"/>
              <w:rPr>
                <w:rFonts w:ascii="Book Antiqua" w:eastAsia="Arial Unicode MS" w:hAnsi="Book Antiqua" w:cs="Arial"/>
              </w:rPr>
            </w:pPr>
            <w:r w:rsidRPr="000666CC">
              <w:rPr>
                <w:rFonts w:ascii="Book Antiqua" w:hAnsi="Book Antiqua" w:cs="Arial"/>
              </w:rPr>
              <w:t>La diversificación de la oferta educativa para permitir que el estudiante tenga alternativas de aprendizaje que respondan a sus intereses, expectativas y aptitudes. Se distinguen tres variantes: de contenidos, de docentes y de horarios / espacios.</w:t>
            </w:r>
          </w:p>
        </w:tc>
      </w:tr>
      <w:tr w:rsidR="007B2166" w:rsidRPr="000666CC">
        <w:trPr>
          <w:trHeight w:val="600"/>
          <w:tblCellSpacing w:w="5" w:type="dxa"/>
        </w:trPr>
        <w:tc>
          <w:tcPr>
            <w:tcW w:w="2935" w:type="dxa"/>
            <w:tcMar>
              <w:top w:w="57" w:type="dxa"/>
              <w:left w:w="113" w:type="dxa"/>
              <w:bottom w:w="57" w:type="dxa"/>
              <w:right w:w="113" w:type="dxa"/>
            </w:tcMar>
          </w:tcPr>
          <w:p w:rsidR="007B2166" w:rsidRPr="000666CC" w:rsidRDefault="007B2166">
            <w:pPr>
              <w:rPr>
                <w:rFonts w:ascii="Book Antiqua" w:eastAsia="Arial Unicode MS" w:hAnsi="Book Antiqua" w:cs="Arial"/>
              </w:rPr>
            </w:pPr>
            <w:r w:rsidRPr="000666CC">
              <w:rPr>
                <w:rFonts w:ascii="Book Antiqua" w:hAnsi="Book Antiqua" w:cs="Arial"/>
              </w:rPr>
              <w:t>Formación integral</w:t>
            </w:r>
          </w:p>
        </w:tc>
        <w:tc>
          <w:tcPr>
            <w:tcW w:w="6438" w:type="dxa"/>
            <w:tcMar>
              <w:top w:w="57" w:type="dxa"/>
              <w:left w:w="113" w:type="dxa"/>
              <w:bottom w:w="57" w:type="dxa"/>
              <w:right w:w="113" w:type="dxa"/>
            </w:tcMar>
            <w:vAlign w:val="bottom"/>
          </w:tcPr>
          <w:p w:rsidR="007B2166" w:rsidRPr="000666CC" w:rsidRDefault="007B2166" w:rsidP="00575115">
            <w:pPr>
              <w:spacing w:after="120"/>
              <w:jc w:val="both"/>
              <w:rPr>
                <w:rFonts w:ascii="Book Antiqua" w:eastAsia="Arial Unicode MS" w:hAnsi="Book Antiqua" w:cs="Arial"/>
              </w:rPr>
            </w:pPr>
            <w:r w:rsidRPr="000666CC">
              <w:rPr>
                <w:rFonts w:ascii="Book Antiqua" w:hAnsi="Book Antiqua" w:cs="Arial"/>
              </w:rPr>
              <w:t>Educación mas completa que la asimilación de conocimientos, comprende los aspectos humanista, de valores.</w:t>
            </w:r>
          </w:p>
        </w:tc>
      </w:tr>
      <w:tr w:rsidR="007B2166" w:rsidRPr="000666CC">
        <w:trPr>
          <w:trHeight w:val="300"/>
          <w:tblCellSpacing w:w="5" w:type="dxa"/>
        </w:trPr>
        <w:tc>
          <w:tcPr>
            <w:tcW w:w="2935" w:type="dxa"/>
            <w:tcMar>
              <w:top w:w="57" w:type="dxa"/>
              <w:left w:w="113" w:type="dxa"/>
              <w:bottom w:w="57" w:type="dxa"/>
              <w:right w:w="113" w:type="dxa"/>
            </w:tcMar>
          </w:tcPr>
          <w:p w:rsidR="007B2166" w:rsidRPr="000666CC" w:rsidRDefault="007B2166">
            <w:pPr>
              <w:rPr>
                <w:rFonts w:ascii="Book Antiqua" w:eastAsia="Arial Unicode MS" w:hAnsi="Book Antiqua" w:cs="Arial"/>
              </w:rPr>
            </w:pPr>
            <w:r w:rsidRPr="000666CC">
              <w:rPr>
                <w:rFonts w:ascii="Book Antiqua" w:hAnsi="Book Antiqua" w:cs="Arial"/>
              </w:rPr>
              <w:t>Fortaleza</w:t>
            </w:r>
          </w:p>
        </w:tc>
        <w:tc>
          <w:tcPr>
            <w:tcW w:w="6438" w:type="dxa"/>
            <w:tcMar>
              <w:top w:w="57" w:type="dxa"/>
              <w:left w:w="113" w:type="dxa"/>
              <w:bottom w:w="57" w:type="dxa"/>
              <w:right w:w="113" w:type="dxa"/>
            </w:tcMar>
            <w:vAlign w:val="bottom"/>
          </w:tcPr>
          <w:p w:rsidR="007B2166" w:rsidRPr="000666CC" w:rsidRDefault="007B2166" w:rsidP="00575115">
            <w:pPr>
              <w:spacing w:after="120"/>
              <w:jc w:val="both"/>
              <w:rPr>
                <w:rFonts w:ascii="Book Antiqua" w:eastAsia="Arial Unicode MS" w:hAnsi="Book Antiqua" w:cs="Arial"/>
              </w:rPr>
            </w:pPr>
            <w:r w:rsidRPr="000666CC">
              <w:rPr>
                <w:rFonts w:ascii="Book Antiqua" w:hAnsi="Book Antiqua" w:cs="Arial"/>
              </w:rPr>
              <w:t>Aspecto que contribuye a la buena calidad de un programa educativo</w:t>
            </w:r>
          </w:p>
        </w:tc>
      </w:tr>
      <w:tr w:rsidR="007B2166" w:rsidRPr="000666CC">
        <w:trPr>
          <w:trHeight w:val="600"/>
          <w:tblCellSpacing w:w="5" w:type="dxa"/>
        </w:trPr>
        <w:tc>
          <w:tcPr>
            <w:tcW w:w="2935" w:type="dxa"/>
            <w:tcMar>
              <w:top w:w="57" w:type="dxa"/>
              <w:left w:w="113" w:type="dxa"/>
              <w:bottom w:w="57" w:type="dxa"/>
              <w:right w:w="113" w:type="dxa"/>
            </w:tcMar>
          </w:tcPr>
          <w:p w:rsidR="007B2166" w:rsidRPr="000666CC" w:rsidRDefault="007B2166">
            <w:pPr>
              <w:rPr>
                <w:rFonts w:ascii="Book Antiqua" w:eastAsia="Arial Unicode MS" w:hAnsi="Book Antiqua" w:cs="Arial"/>
              </w:rPr>
            </w:pPr>
            <w:r w:rsidRPr="000666CC">
              <w:rPr>
                <w:rFonts w:ascii="Book Antiqua" w:hAnsi="Book Antiqua" w:cs="Arial"/>
              </w:rPr>
              <w:t>Fundamentación</w:t>
            </w:r>
          </w:p>
        </w:tc>
        <w:tc>
          <w:tcPr>
            <w:tcW w:w="6438" w:type="dxa"/>
            <w:tcMar>
              <w:top w:w="57" w:type="dxa"/>
              <w:left w:w="113" w:type="dxa"/>
              <w:bottom w:w="57" w:type="dxa"/>
              <w:right w:w="113" w:type="dxa"/>
            </w:tcMar>
            <w:vAlign w:val="bottom"/>
          </w:tcPr>
          <w:p w:rsidR="007B2166" w:rsidRPr="000666CC" w:rsidRDefault="007B2166" w:rsidP="00575115">
            <w:pPr>
              <w:spacing w:after="120"/>
              <w:jc w:val="both"/>
              <w:rPr>
                <w:rFonts w:ascii="Book Antiqua" w:eastAsia="Arial Unicode MS" w:hAnsi="Book Antiqua" w:cs="Arial"/>
              </w:rPr>
            </w:pPr>
            <w:r w:rsidRPr="000666CC">
              <w:rPr>
                <w:rFonts w:ascii="Book Antiqua" w:hAnsi="Book Antiqua" w:cs="Arial"/>
              </w:rPr>
              <w:t>Cuerpo de conceptos, datos y antecedentes expresados conjuntamente para sustentar las funciones educativas</w:t>
            </w:r>
          </w:p>
        </w:tc>
      </w:tr>
      <w:tr w:rsidR="007B2166" w:rsidRPr="000666CC">
        <w:trPr>
          <w:trHeight w:val="1500"/>
          <w:tblCellSpacing w:w="5" w:type="dxa"/>
        </w:trPr>
        <w:tc>
          <w:tcPr>
            <w:tcW w:w="2935" w:type="dxa"/>
            <w:tcMar>
              <w:top w:w="57" w:type="dxa"/>
              <w:left w:w="113" w:type="dxa"/>
              <w:bottom w:w="57" w:type="dxa"/>
              <w:right w:w="113" w:type="dxa"/>
            </w:tcMar>
          </w:tcPr>
          <w:p w:rsidR="007B2166" w:rsidRPr="000666CC" w:rsidRDefault="007B2166">
            <w:pPr>
              <w:rPr>
                <w:rFonts w:ascii="Book Antiqua" w:eastAsia="Arial Unicode MS" w:hAnsi="Book Antiqua" w:cs="Arial"/>
              </w:rPr>
            </w:pPr>
            <w:r w:rsidRPr="000666CC">
              <w:rPr>
                <w:rFonts w:ascii="Book Antiqua" w:hAnsi="Book Antiqua" w:cs="Arial"/>
              </w:rPr>
              <w:t>Gestión</w:t>
            </w:r>
          </w:p>
        </w:tc>
        <w:tc>
          <w:tcPr>
            <w:tcW w:w="6438" w:type="dxa"/>
            <w:tcMar>
              <w:top w:w="57" w:type="dxa"/>
              <w:left w:w="113" w:type="dxa"/>
              <w:bottom w:w="57" w:type="dxa"/>
              <w:right w:w="113" w:type="dxa"/>
            </w:tcMar>
            <w:vAlign w:val="bottom"/>
          </w:tcPr>
          <w:p w:rsidR="007B2166" w:rsidRPr="000666CC" w:rsidRDefault="007B2166" w:rsidP="00575115">
            <w:pPr>
              <w:spacing w:after="120"/>
              <w:jc w:val="both"/>
              <w:rPr>
                <w:rFonts w:ascii="Book Antiqua" w:eastAsia="Arial Unicode MS" w:hAnsi="Book Antiqua" w:cs="Arial"/>
              </w:rPr>
            </w:pPr>
            <w:r w:rsidRPr="000666CC">
              <w:rPr>
                <w:rFonts w:ascii="Book Antiqua" w:hAnsi="Book Antiqua" w:cs="Arial"/>
              </w:rPr>
              <w:t xml:space="preserve">Es el conjunto de funciones y procesos que realiza una institución educativa para cumplir con su misión, fines, objetivos y las funciones que le dan razón de ser, y que implica la manera como se estructura, organiza y conduce, planea y evalúa su desarrollo y distribuye y maneja sus recursos humanos, técnicos, materiales y </w:t>
            </w:r>
            <w:r w:rsidRPr="000666CC">
              <w:rPr>
                <w:rFonts w:ascii="Book Antiqua" w:hAnsi="Book Antiqua" w:cs="Arial"/>
              </w:rPr>
              <w:lastRenderedPageBreak/>
              <w:t>financieros.</w:t>
            </w:r>
          </w:p>
        </w:tc>
      </w:tr>
      <w:tr w:rsidR="007B2166" w:rsidRPr="000666CC">
        <w:trPr>
          <w:trHeight w:val="1200"/>
          <w:tblCellSpacing w:w="5" w:type="dxa"/>
        </w:trPr>
        <w:tc>
          <w:tcPr>
            <w:tcW w:w="2935" w:type="dxa"/>
            <w:tcMar>
              <w:top w:w="57" w:type="dxa"/>
              <w:left w:w="113" w:type="dxa"/>
              <w:bottom w:w="57" w:type="dxa"/>
              <w:right w:w="113" w:type="dxa"/>
            </w:tcMar>
          </w:tcPr>
          <w:p w:rsidR="007B2166" w:rsidRPr="000666CC" w:rsidRDefault="007B2166">
            <w:pPr>
              <w:rPr>
                <w:rFonts w:ascii="Book Antiqua" w:eastAsia="Arial Unicode MS" w:hAnsi="Book Antiqua" w:cs="Arial"/>
              </w:rPr>
            </w:pPr>
            <w:r w:rsidRPr="000666CC">
              <w:rPr>
                <w:rFonts w:ascii="Book Antiqua" w:hAnsi="Book Antiqua" w:cs="Arial"/>
              </w:rPr>
              <w:lastRenderedPageBreak/>
              <w:t>Globalización</w:t>
            </w:r>
          </w:p>
        </w:tc>
        <w:tc>
          <w:tcPr>
            <w:tcW w:w="6438" w:type="dxa"/>
            <w:tcMar>
              <w:top w:w="57" w:type="dxa"/>
              <w:left w:w="113" w:type="dxa"/>
              <w:bottom w:w="57" w:type="dxa"/>
              <w:right w:w="113" w:type="dxa"/>
            </w:tcMar>
            <w:vAlign w:val="bottom"/>
          </w:tcPr>
          <w:p w:rsidR="007B2166" w:rsidRPr="000666CC" w:rsidRDefault="007B2166" w:rsidP="00575115">
            <w:pPr>
              <w:spacing w:after="120"/>
              <w:jc w:val="both"/>
              <w:rPr>
                <w:rFonts w:ascii="Book Antiqua" w:eastAsia="Arial Unicode MS" w:hAnsi="Book Antiqua" w:cs="Arial"/>
              </w:rPr>
            </w:pPr>
            <w:r w:rsidRPr="000666CC">
              <w:rPr>
                <w:rFonts w:ascii="Book Antiqua" w:hAnsi="Book Antiqua" w:cs="Arial"/>
              </w:rPr>
              <w:t>Fenómeno multidimensional de interacción entre diversos sectores: economía, política, ámbito sociocultural, tecnología, ética, ecología vida personal etc. propiciado por el acercamiento que lleva a superar las fronteras, por la facilidad de comunicación y rápido intercambio de información entre los países.</w:t>
            </w:r>
          </w:p>
        </w:tc>
      </w:tr>
      <w:tr w:rsidR="007B2166" w:rsidRPr="000666CC">
        <w:trPr>
          <w:trHeight w:val="521"/>
          <w:tblCellSpacing w:w="5" w:type="dxa"/>
        </w:trPr>
        <w:tc>
          <w:tcPr>
            <w:tcW w:w="2935" w:type="dxa"/>
            <w:tcMar>
              <w:top w:w="57" w:type="dxa"/>
              <w:left w:w="113" w:type="dxa"/>
              <w:bottom w:w="57" w:type="dxa"/>
              <w:right w:w="113" w:type="dxa"/>
            </w:tcMar>
          </w:tcPr>
          <w:p w:rsidR="007B2166" w:rsidRPr="000666CC" w:rsidRDefault="007B2166">
            <w:pPr>
              <w:rPr>
                <w:rFonts w:ascii="Book Antiqua" w:eastAsia="Arial Unicode MS" w:hAnsi="Book Antiqua" w:cs="Arial"/>
              </w:rPr>
            </w:pPr>
            <w:r w:rsidRPr="000666CC">
              <w:rPr>
                <w:rFonts w:ascii="Book Antiqua" w:hAnsi="Book Antiqua" w:cs="Arial"/>
              </w:rPr>
              <w:t>Habilitación</w:t>
            </w:r>
          </w:p>
        </w:tc>
        <w:tc>
          <w:tcPr>
            <w:tcW w:w="6438" w:type="dxa"/>
            <w:tcMar>
              <w:top w:w="57" w:type="dxa"/>
              <w:left w:w="113" w:type="dxa"/>
              <w:bottom w:w="57" w:type="dxa"/>
              <w:right w:w="113" w:type="dxa"/>
            </w:tcMar>
            <w:vAlign w:val="bottom"/>
          </w:tcPr>
          <w:p w:rsidR="007B2166" w:rsidRPr="000666CC" w:rsidRDefault="007B2166" w:rsidP="00575115">
            <w:pPr>
              <w:spacing w:after="120"/>
              <w:jc w:val="both"/>
              <w:rPr>
                <w:rFonts w:ascii="Book Antiqua" w:eastAsia="Arial Unicode MS" w:hAnsi="Book Antiqua" w:cs="Arial"/>
              </w:rPr>
            </w:pPr>
            <w:r w:rsidRPr="000666CC">
              <w:rPr>
                <w:rFonts w:ascii="Book Antiqua" w:hAnsi="Book Antiqua" w:cs="Arial"/>
              </w:rPr>
              <w:t>Cumplimiento del perfil requerido para desempeñar el papel de docente.</w:t>
            </w:r>
          </w:p>
        </w:tc>
      </w:tr>
      <w:tr w:rsidR="007B2166" w:rsidRPr="000666CC">
        <w:trPr>
          <w:trHeight w:val="344"/>
          <w:tblCellSpacing w:w="5" w:type="dxa"/>
        </w:trPr>
        <w:tc>
          <w:tcPr>
            <w:tcW w:w="2935" w:type="dxa"/>
            <w:tcMar>
              <w:top w:w="57" w:type="dxa"/>
              <w:left w:w="113" w:type="dxa"/>
              <w:bottom w:w="57" w:type="dxa"/>
              <w:right w:w="113" w:type="dxa"/>
            </w:tcMar>
          </w:tcPr>
          <w:p w:rsidR="007B2166" w:rsidRPr="000666CC" w:rsidRDefault="007B2166">
            <w:pPr>
              <w:rPr>
                <w:rFonts w:ascii="Book Antiqua" w:eastAsia="Arial Unicode MS" w:hAnsi="Book Antiqua" w:cs="Arial"/>
              </w:rPr>
            </w:pPr>
            <w:r w:rsidRPr="000666CC">
              <w:rPr>
                <w:rFonts w:ascii="Book Antiqua" w:hAnsi="Book Antiqua" w:cs="Arial"/>
              </w:rPr>
              <w:t>Indicador</w:t>
            </w:r>
          </w:p>
        </w:tc>
        <w:tc>
          <w:tcPr>
            <w:tcW w:w="6438" w:type="dxa"/>
            <w:tcMar>
              <w:top w:w="57" w:type="dxa"/>
              <w:left w:w="113" w:type="dxa"/>
              <w:bottom w:w="57" w:type="dxa"/>
              <w:right w:w="113" w:type="dxa"/>
            </w:tcMar>
            <w:vAlign w:val="bottom"/>
          </w:tcPr>
          <w:p w:rsidR="007B2166" w:rsidRPr="000666CC" w:rsidRDefault="007B2166" w:rsidP="00575115">
            <w:pPr>
              <w:spacing w:after="120"/>
              <w:jc w:val="both"/>
              <w:rPr>
                <w:rFonts w:ascii="Book Antiqua" w:eastAsia="Arial Unicode MS" w:hAnsi="Book Antiqua" w:cs="Arial"/>
              </w:rPr>
            </w:pPr>
            <w:r w:rsidRPr="000666CC">
              <w:rPr>
                <w:rFonts w:ascii="Book Antiqua" w:hAnsi="Book Antiqua" w:cs="Arial"/>
              </w:rPr>
              <w:t xml:space="preserve"> Consiste en una variable cualitativa o cuantitativa que proporciona una base simple y confiable para evaluar logros cambios o desempeño. Es una unidad de información medida por tiempo que ayuda a mostrar los cambios ocurridos en un área o condición. Un objetivo o meta puede tener múltiples indicadores y por lo tanto puede ser visto en diferentes dimensiones.  </w:t>
            </w:r>
          </w:p>
        </w:tc>
      </w:tr>
      <w:tr w:rsidR="007B2166" w:rsidRPr="000666CC">
        <w:trPr>
          <w:trHeight w:val="462"/>
          <w:tblCellSpacing w:w="5" w:type="dxa"/>
        </w:trPr>
        <w:tc>
          <w:tcPr>
            <w:tcW w:w="2935" w:type="dxa"/>
            <w:tcMar>
              <w:top w:w="57" w:type="dxa"/>
              <w:left w:w="113" w:type="dxa"/>
              <w:bottom w:w="57" w:type="dxa"/>
              <w:right w:w="113" w:type="dxa"/>
            </w:tcMar>
          </w:tcPr>
          <w:p w:rsidR="007B2166" w:rsidRPr="000666CC" w:rsidRDefault="007B2166">
            <w:pPr>
              <w:rPr>
                <w:rFonts w:ascii="Book Antiqua" w:eastAsia="Arial Unicode MS" w:hAnsi="Book Antiqua" w:cs="Arial"/>
              </w:rPr>
            </w:pPr>
            <w:r w:rsidRPr="000666CC">
              <w:rPr>
                <w:rFonts w:ascii="Book Antiqua" w:hAnsi="Book Antiqua" w:cs="Arial"/>
              </w:rPr>
              <w:t>Infraestructura</w:t>
            </w:r>
          </w:p>
        </w:tc>
        <w:tc>
          <w:tcPr>
            <w:tcW w:w="6438" w:type="dxa"/>
            <w:tcMar>
              <w:top w:w="57" w:type="dxa"/>
              <w:left w:w="113" w:type="dxa"/>
              <w:bottom w:w="57" w:type="dxa"/>
              <w:right w:w="113" w:type="dxa"/>
            </w:tcMar>
            <w:vAlign w:val="bottom"/>
          </w:tcPr>
          <w:p w:rsidR="007B2166" w:rsidRPr="000666CC" w:rsidRDefault="007B2166" w:rsidP="00575115">
            <w:pPr>
              <w:spacing w:after="120"/>
              <w:jc w:val="both"/>
              <w:rPr>
                <w:rFonts w:ascii="Book Antiqua" w:eastAsia="Arial Unicode MS" w:hAnsi="Book Antiqua" w:cs="Arial"/>
              </w:rPr>
            </w:pPr>
            <w:r w:rsidRPr="000666CC">
              <w:rPr>
                <w:rFonts w:ascii="Book Antiqua" w:hAnsi="Book Antiqua" w:cs="Arial"/>
              </w:rPr>
              <w:t>Tercer eje del modelo CIEES. Es el conjunto de recursos materiales  con que cuentan las instituciones educativas. Incluye edificios, aulas, laboratorios, bibliotecas, instrumentos, oficinas, máquinas, salas, galerías, instalaciones, campos deportivos, terrenos, así como personal académico y administrativo. Se refiere a los recursos físicos necesarios para el logro de los objetivos del PE.</w:t>
            </w:r>
          </w:p>
        </w:tc>
      </w:tr>
      <w:tr w:rsidR="007B2166" w:rsidRPr="000666CC">
        <w:trPr>
          <w:trHeight w:val="600"/>
          <w:tblCellSpacing w:w="5" w:type="dxa"/>
        </w:trPr>
        <w:tc>
          <w:tcPr>
            <w:tcW w:w="2935" w:type="dxa"/>
            <w:tcMar>
              <w:top w:w="57" w:type="dxa"/>
              <w:left w:w="113" w:type="dxa"/>
              <w:bottom w:w="57" w:type="dxa"/>
              <w:right w:w="113" w:type="dxa"/>
            </w:tcMar>
          </w:tcPr>
          <w:p w:rsidR="007B2166" w:rsidRPr="000666CC" w:rsidRDefault="007B2166">
            <w:pPr>
              <w:rPr>
                <w:rFonts w:ascii="Book Antiqua" w:eastAsia="Arial Unicode MS" w:hAnsi="Book Antiqua" w:cs="Arial"/>
              </w:rPr>
            </w:pPr>
            <w:r w:rsidRPr="000666CC">
              <w:rPr>
                <w:rFonts w:ascii="Book Antiqua" w:hAnsi="Book Antiqua" w:cs="Arial"/>
              </w:rPr>
              <w:t>Ingresos propios</w:t>
            </w:r>
          </w:p>
        </w:tc>
        <w:tc>
          <w:tcPr>
            <w:tcW w:w="6438" w:type="dxa"/>
            <w:tcMar>
              <w:top w:w="57" w:type="dxa"/>
              <w:left w:w="113" w:type="dxa"/>
              <w:bottom w:w="57" w:type="dxa"/>
              <w:right w:w="113" w:type="dxa"/>
            </w:tcMar>
            <w:vAlign w:val="bottom"/>
          </w:tcPr>
          <w:p w:rsidR="007B2166" w:rsidRPr="000666CC" w:rsidRDefault="007B2166" w:rsidP="00575115">
            <w:pPr>
              <w:spacing w:after="120"/>
              <w:jc w:val="both"/>
              <w:rPr>
                <w:rFonts w:ascii="Book Antiqua" w:eastAsia="Arial Unicode MS" w:hAnsi="Book Antiqua" w:cs="Arial"/>
              </w:rPr>
            </w:pPr>
            <w:r w:rsidRPr="000666CC">
              <w:rPr>
                <w:rFonts w:ascii="Book Antiqua" w:hAnsi="Book Antiqua" w:cs="Arial"/>
              </w:rPr>
              <w:t>Fondos generados por la transferencia de bienes y servicios producidos en el ámbito educativo.</w:t>
            </w:r>
          </w:p>
        </w:tc>
      </w:tr>
      <w:tr w:rsidR="007B2166" w:rsidRPr="000666CC">
        <w:trPr>
          <w:trHeight w:val="600"/>
          <w:tblCellSpacing w:w="5" w:type="dxa"/>
        </w:trPr>
        <w:tc>
          <w:tcPr>
            <w:tcW w:w="2935" w:type="dxa"/>
            <w:tcMar>
              <w:top w:w="57" w:type="dxa"/>
              <w:left w:w="113" w:type="dxa"/>
              <w:bottom w:w="57" w:type="dxa"/>
              <w:right w:w="113" w:type="dxa"/>
            </w:tcMar>
          </w:tcPr>
          <w:p w:rsidR="007B2166" w:rsidRPr="000666CC" w:rsidRDefault="007B2166">
            <w:pPr>
              <w:rPr>
                <w:rFonts w:ascii="Book Antiqua" w:eastAsia="Arial Unicode MS" w:hAnsi="Book Antiqua" w:cs="Arial"/>
              </w:rPr>
            </w:pPr>
            <w:r w:rsidRPr="000666CC">
              <w:rPr>
                <w:rFonts w:ascii="Book Antiqua" w:hAnsi="Book Antiqua" w:cs="Arial"/>
              </w:rPr>
              <w:t>Inserción laboral</w:t>
            </w:r>
          </w:p>
        </w:tc>
        <w:tc>
          <w:tcPr>
            <w:tcW w:w="6438" w:type="dxa"/>
            <w:tcMar>
              <w:top w:w="57" w:type="dxa"/>
              <w:left w:w="113" w:type="dxa"/>
              <w:bottom w:w="57" w:type="dxa"/>
              <w:right w:w="113" w:type="dxa"/>
            </w:tcMar>
            <w:vAlign w:val="bottom"/>
          </w:tcPr>
          <w:p w:rsidR="007B2166" w:rsidRPr="000666CC" w:rsidRDefault="007B2166" w:rsidP="00575115">
            <w:pPr>
              <w:spacing w:after="120"/>
              <w:jc w:val="both"/>
              <w:rPr>
                <w:rFonts w:ascii="Book Antiqua" w:eastAsia="Arial Unicode MS" w:hAnsi="Book Antiqua" w:cs="Arial"/>
              </w:rPr>
            </w:pPr>
            <w:r w:rsidRPr="000666CC">
              <w:rPr>
                <w:rFonts w:ascii="Book Antiqua" w:hAnsi="Book Antiqua" w:cs="Arial"/>
              </w:rPr>
              <w:t>Entrada del egresado al universo de trabajo (población económicamente activa) en el área de sus estudios.</w:t>
            </w:r>
          </w:p>
        </w:tc>
      </w:tr>
      <w:tr w:rsidR="007B2166" w:rsidRPr="000666CC">
        <w:trPr>
          <w:trHeight w:val="600"/>
          <w:tblCellSpacing w:w="5" w:type="dxa"/>
        </w:trPr>
        <w:tc>
          <w:tcPr>
            <w:tcW w:w="2935" w:type="dxa"/>
            <w:tcMar>
              <w:top w:w="57" w:type="dxa"/>
              <w:left w:w="113" w:type="dxa"/>
              <w:bottom w:w="57" w:type="dxa"/>
              <w:right w:w="113" w:type="dxa"/>
            </w:tcMar>
          </w:tcPr>
          <w:p w:rsidR="007B2166" w:rsidRPr="000666CC" w:rsidRDefault="007B2166">
            <w:pPr>
              <w:rPr>
                <w:rFonts w:ascii="Book Antiqua" w:eastAsia="Arial Unicode MS" w:hAnsi="Book Antiqua" w:cs="Arial"/>
              </w:rPr>
            </w:pPr>
            <w:r w:rsidRPr="000666CC">
              <w:rPr>
                <w:rFonts w:ascii="Book Antiqua" w:hAnsi="Book Antiqua" w:cs="Arial"/>
              </w:rPr>
              <w:t>Instrumento de evaluación</w:t>
            </w:r>
          </w:p>
        </w:tc>
        <w:tc>
          <w:tcPr>
            <w:tcW w:w="6438" w:type="dxa"/>
            <w:tcMar>
              <w:top w:w="57" w:type="dxa"/>
              <w:left w:w="113" w:type="dxa"/>
              <w:bottom w:w="57" w:type="dxa"/>
              <w:right w:w="113" w:type="dxa"/>
            </w:tcMar>
            <w:vAlign w:val="bottom"/>
          </w:tcPr>
          <w:p w:rsidR="007B2166" w:rsidRPr="000666CC" w:rsidRDefault="007B2166" w:rsidP="00575115">
            <w:pPr>
              <w:spacing w:after="120"/>
              <w:jc w:val="both"/>
              <w:rPr>
                <w:rFonts w:ascii="Book Antiqua" w:eastAsia="Arial Unicode MS" w:hAnsi="Book Antiqua" w:cs="Arial"/>
              </w:rPr>
            </w:pPr>
            <w:r w:rsidRPr="000666CC">
              <w:rPr>
                <w:rFonts w:ascii="Book Antiqua" w:hAnsi="Book Antiqua" w:cs="Arial"/>
              </w:rPr>
              <w:t>Documento que se usa para constatar el nivel de cumplimiento con los estándares de calidad para mejorar el desempeño de un programa educativo.</w:t>
            </w:r>
          </w:p>
        </w:tc>
      </w:tr>
      <w:tr w:rsidR="007B2166" w:rsidRPr="000666CC">
        <w:trPr>
          <w:trHeight w:val="1500"/>
          <w:tblCellSpacing w:w="5" w:type="dxa"/>
        </w:trPr>
        <w:tc>
          <w:tcPr>
            <w:tcW w:w="2935" w:type="dxa"/>
            <w:tcMar>
              <w:top w:w="57" w:type="dxa"/>
              <w:left w:w="113" w:type="dxa"/>
              <w:bottom w:w="57" w:type="dxa"/>
              <w:right w:w="113" w:type="dxa"/>
            </w:tcMar>
          </w:tcPr>
          <w:p w:rsidR="007B2166" w:rsidRPr="000666CC" w:rsidRDefault="007B2166">
            <w:pPr>
              <w:rPr>
                <w:rFonts w:ascii="Book Antiqua" w:eastAsia="Arial Unicode MS" w:hAnsi="Book Antiqua" w:cs="Arial"/>
              </w:rPr>
            </w:pPr>
            <w:r w:rsidRPr="000666CC">
              <w:rPr>
                <w:rFonts w:ascii="Book Antiqua" w:hAnsi="Book Antiqua" w:cs="Arial"/>
              </w:rPr>
              <w:lastRenderedPageBreak/>
              <w:t>Intencionalidad</w:t>
            </w:r>
          </w:p>
        </w:tc>
        <w:tc>
          <w:tcPr>
            <w:tcW w:w="6438" w:type="dxa"/>
            <w:tcMar>
              <w:top w:w="57" w:type="dxa"/>
              <w:left w:w="113" w:type="dxa"/>
              <w:bottom w:w="57" w:type="dxa"/>
              <w:right w:w="113" w:type="dxa"/>
            </w:tcMar>
            <w:vAlign w:val="bottom"/>
          </w:tcPr>
          <w:p w:rsidR="007B2166" w:rsidRPr="000666CC" w:rsidRDefault="007B2166" w:rsidP="00575115">
            <w:pPr>
              <w:spacing w:after="120"/>
              <w:jc w:val="both"/>
              <w:rPr>
                <w:rFonts w:ascii="Book Antiqua" w:eastAsia="Arial Unicode MS" w:hAnsi="Book Antiqua" w:cs="Arial"/>
              </w:rPr>
            </w:pPr>
            <w:r w:rsidRPr="000666CC">
              <w:rPr>
                <w:rFonts w:ascii="Book Antiqua" w:hAnsi="Book Antiqua" w:cs="Arial"/>
              </w:rPr>
              <w:t xml:space="preserve">El primero de los cuatro ejes del modelo de evaluación de CIEES, se refiere al conjunto de documentos que rigen a una IES y las funciones derivadas de tales documentos, con los que se establecen los cauces,(objetivos, metas propósitos y modalidades de funcionamiento) que ha de seguir la institución en </w:t>
            </w:r>
            <w:smartTag w:uri="urn:schemas-microsoft-com:office:smarttags" w:element="PersonName">
              <w:smartTagPr>
                <w:attr w:name="ProductID" w:val="la Educaci￳n Superior"/>
              </w:smartTagPr>
              <w:r w:rsidRPr="000666CC">
                <w:rPr>
                  <w:rFonts w:ascii="Book Antiqua" w:hAnsi="Book Antiqua" w:cs="Arial"/>
                </w:rPr>
                <w:t>la Educación Superior</w:t>
              </w:r>
            </w:smartTag>
            <w:r w:rsidRPr="000666CC">
              <w:rPr>
                <w:rFonts w:ascii="Book Antiqua" w:hAnsi="Book Antiqua" w:cs="Arial"/>
              </w:rPr>
              <w:t xml:space="preserve"> para cumplir sus fines.</w:t>
            </w:r>
          </w:p>
        </w:tc>
      </w:tr>
      <w:tr w:rsidR="007B2166" w:rsidRPr="000666CC">
        <w:trPr>
          <w:trHeight w:val="600"/>
          <w:tblCellSpacing w:w="5" w:type="dxa"/>
        </w:trPr>
        <w:tc>
          <w:tcPr>
            <w:tcW w:w="2935" w:type="dxa"/>
            <w:tcMar>
              <w:top w:w="57" w:type="dxa"/>
              <w:left w:w="113" w:type="dxa"/>
              <w:bottom w:w="57" w:type="dxa"/>
              <w:right w:w="113" w:type="dxa"/>
            </w:tcMar>
          </w:tcPr>
          <w:p w:rsidR="007B2166" w:rsidRPr="000666CC" w:rsidRDefault="007B2166">
            <w:pPr>
              <w:rPr>
                <w:rFonts w:ascii="Book Antiqua" w:eastAsia="Arial Unicode MS" w:hAnsi="Book Antiqua" w:cs="Arial"/>
              </w:rPr>
            </w:pPr>
            <w:r w:rsidRPr="000666CC">
              <w:rPr>
                <w:rFonts w:ascii="Book Antiqua" w:hAnsi="Book Antiqua" w:cs="Arial"/>
              </w:rPr>
              <w:t>Intercambio académico</w:t>
            </w:r>
          </w:p>
        </w:tc>
        <w:tc>
          <w:tcPr>
            <w:tcW w:w="6438" w:type="dxa"/>
            <w:tcMar>
              <w:top w:w="57" w:type="dxa"/>
              <w:left w:w="113" w:type="dxa"/>
              <w:bottom w:w="57" w:type="dxa"/>
              <w:right w:w="113" w:type="dxa"/>
            </w:tcMar>
            <w:vAlign w:val="bottom"/>
          </w:tcPr>
          <w:p w:rsidR="007B2166" w:rsidRPr="000666CC" w:rsidRDefault="007B2166" w:rsidP="00575115">
            <w:pPr>
              <w:spacing w:after="120"/>
              <w:jc w:val="both"/>
              <w:rPr>
                <w:rFonts w:ascii="Book Antiqua" w:eastAsia="Arial Unicode MS" w:hAnsi="Book Antiqua" w:cs="Arial"/>
              </w:rPr>
            </w:pPr>
            <w:r w:rsidRPr="000666CC">
              <w:rPr>
                <w:rFonts w:ascii="Book Antiqua" w:hAnsi="Book Antiqua" w:cs="Arial"/>
              </w:rPr>
              <w:t>Programa de actividades que consiste en promover la visita de estudiantes o profesores de otras instituciones a la propia y viceversa.</w:t>
            </w:r>
          </w:p>
        </w:tc>
      </w:tr>
      <w:tr w:rsidR="007B2166" w:rsidRPr="000666CC">
        <w:trPr>
          <w:trHeight w:val="600"/>
          <w:tblCellSpacing w:w="5" w:type="dxa"/>
        </w:trPr>
        <w:tc>
          <w:tcPr>
            <w:tcW w:w="2935" w:type="dxa"/>
            <w:tcMar>
              <w:top w:w="57" w:type="dxa"/>
              <w:left w:w="113" w:type="dxa"/>
              <w:bottom w:w="57" w:type="dxa"/>
              <w:right w:w="113" w:type="dxa"/>
            </w:tcMar>
          </w:tcPr>
          <w:p w:rsidR="007B2166" w:rsidRPr="000666CC" w:rsidRDefault="007B2166">
            <w:pPr>
              <w:rPr>
                <w:rFonts w:ascii="Book Antiqua" w:eastAsia="Arial Unicode MS" w:hAnsi="Book Antiqua" w:cs="Arial"/>
              </w:rPr>
            </w:pPr>
            <w:r w:rsidRPr="000666CC">
              <w:rPr>
                <w:rFonts w:ascii="Book Antiqua" w:hAnsi="Book Antiqua" w:cs="Arial"/>
              </w:rPr>
              <w:t>Interdisciplinario</w:t>
            </w:r>
          </w:p>
        </w:tc>
        <w:tc>
          <w:tcPr>
            <w:tcW w:w="6438" w:type="dxa"/>
            <w:tcMar>
              <w:top w:w="57" w:type="dxa"/>
              <w:left w:w="113" w:type="dxa"/>
              <w:bottom w:w="57" w:type="dxa"/>
              <w:right w:w="113" w:type="dxa"/>
            </w:tcMar>
            <w:vAlign w:val="bottom"/>
          </w:tcPr>
          <w:p w:rsidR="007B2166" w:rsidRPr="000666CC" w:rsidRDefault="007B2166" w:rsidP="00575115">
            <w:pPr>
              <w:spacing w:after="120"/>
              <w:jc w:val="both"/>
              <w:rPr>
                <w:rFonts w:ascii="Book Antiqua" w:eastAsia="Arial Unicode MS" w:hAnsi="Book Antiqua" w:cs="Arial"/>
              </w:rPr>
            </w:pPr>
            <w:r w:rsidRPr="000666CC">
              <w:rPr>
                <w:rFonts w:ascii="Book Antiqua" w:hAnsi="Book Antiqua" w:cs="Arial"/>
              </w:rPr>
              <w:t>Carácter que tiene una función que involucra actividades de mas de un área académica</w:t>
            </w:r>
          </w:p>
        </w:tc>
      </w:tr>
      <w:tr w:rsidR="007B2166" w:rsidRPr="000666CC">
        <w:trPr>
          <w:trHeight w:val="900"/>
          <w:tblCellSpacing w:w="5" w:type="dxa"/>
        </w:trPr>
        <w:tc>
          <w:tcPr>
            <w:tcW w:w="2935" w:type="dxa"/>
            <w:tcMar>
              <w:top w:w="57" w:type="dxa"/>
              <w:left w:w="113" w:type="dxa"/>
              <w:bottom w:w="57" w:type="dxa"/>
              <w:right w:w="113" w:type="dxa"/>
            </w:tcMar>
          </w:tcPr>
          <w:p w:rsidR="007B2166" w:rsidRPr="000666CC" w:rsidRDefault="007B2166">
            <w:pPr>
              <w:rPr>
                <w:rFonts w:ascii="Book Antiqua" w:eastAsia="Arial Unicode MS" w:hAnsi="Book Antiqua" w:cs="Arial"/>
              </w:rPr>
            </w:pPr>
            <w:r w:rsidRPr="000666CC">
              <w:rPr>
                <w:rFonts w:ascii="Book Antiqua" w:hAnsi="Book Antiqua" w:cs="Arial"/>
              </w:rPr>
              <w:t>Intereses y Expectativas del Alumno</w:t>
            </w:r>
          </w:p>
        </w:tc>
        <w:tc>
          <w:tcPr>
            <w:tcW w:w="6438" w:type="dxa"/>
            <w:tcMar>
              <w:top w:w="57" w:type="dxa"/>
              <w:left w:w="113" w:type="dxa"/>
              <w:bottom w:w="57" w:type="dxa"/>
              <w:right w:w="113" w:type="dxa"/>
            </w:tcMar>
            <w:vAlign w:val="bottom"/>
          </w:tcPr>
          <w:p w:rsidR="007B2166" w:rsidRPr="000666CC" w:rsidRDefault="007B2166" w:rsidP="00575115">
            <w:pPr>
              <w:spacing w:after="120"/>
              <w:jc w:val="both"/>
              <w:rPr>
                <w:rFonts w:ascii="Book Antiqua" w:eastAsia="Arial Unicode MS" w:hAnsi="Book Antiqua" w:cs="Arial"/>
              </w:rPr>
            </w:pPr>
            <w:r w:rsidRPr="000666CC">
              <w:rPr>
                <w:rFonts w:ascii="Book Antiqua" w:hAnsi="Book Antiqua" w:cs="Arial"/>
              </w:rPr>
              <w:t xml:space="preserve">Conjunto de campos disciplinarios por los que el estudiante tiene afinidad, de sus aspiraciones de desarrollo profesional e inserción en el mercado de trabajo, así como de sus consideraciones sobre el servicio educativo que espera recibir. </w:t>
            </w:r>
          </w:p>
        </w:tc>
      </w:tr>
      <w:tr w:rsidR="007B2166" w:rsidRPr="000666CC">
        <w:trPr>
          <w:trHeight w:val="300"/>
          <w:tblCellSpacing w:w="5" w:type="dxa"/>
        </w:trPr>
        <w:tc>
          <w:tcPr>
            <w:tcW w:w="2935" w:type="dxa"/>
            <w:tcMar>
              <w:top w:w="57" w:type="dxa"/>
              <w:left w:w="113" w:type="dxa"/>
              <w:bottom w:w="57" w:type="dxa"/>
              <w:right w:w="113" w:type="dxa"/>
            </w:tcMar>
          </w:tcPr>
          <w:p w:rsidR="007B2166" w:rsidRPr="000666CC" w:rsidRDefault="007B2166">
            <w:pPr>
              <w:rPr>
                <w:rFonts w:ascii="Book Antiqua" w:eastAsia="Arial Unicode MS" w:hAnsi="Book Antiqua" w:cs="Arial"/>
              </w:rPr>
            </w:pPr>
            <w:r w:rsidRPr="000666CC">
              <w:rPr>
                <w:rFonts w:ascii="Book Antiqua" w:hAnsi="Book Antiqua" w:cs="Arial"/>
              </w:rPr>
              <w:t>Interinstitucional</w:t>
            </w:r>
          </w:p>
        </w:tc>
        <w:tc>
          <w:tcPr>
            <w:tcW w:w="6438" w:type="dxa"/>
            <w:tcMar>
              <w:top w:w="57" w:type="dxa"/>
              <w:left w:w="113" w:type="dxa"/>
              <w:bottom w:w="57" w:type="dxa"/>
              <w:right w:w="113" w:type="dxa"/>
            </w:tcMar>
            <w:vAlign w:val="bottom"/>
          </w:tcPr>
          <w:p w:rsidR="007B2166" w:rsidRPr="000666CC" w:rsidRDefault="007B2166" w:rsidP="00575115">
            <w:pPr>
              <w:spacing w:after="120"/>
              <w:jc w:val="both"/>
              <w:rPr>
                <w:rFonts w:ascii="Book Antiqua" w:eastAsia="Arial Unicode MS" w:hAnsi="Book Antiqua" w:cs="Arial"/>
              </w:rPr>
            </w:pPr>
            <w:r w:rsidRPr="000666CC">
              <w:rPr>
                <w:rFonts w:ascii="Book Antiqua" w:hAnsi="Book Antiqua" w:cs="Arial"/>
              </w:rPr>
              <w:t xml:space="preserve">Acción o convenio en que participan una o </w:t>
            </w:r>
            <w:r w:rsidR="00E41F90" w:rsidRPr="000666CC">
              <w:rPr>
                <w:rFonts w:ascii="Book Antiqua" w:hAnsi="Book Antiqua" w:cs="Arial"/>
              </w:rPr>
              <w:t>más</w:t>
            </w:r>
            <w:r w:rsidRPr="000666CC">
              <w:rPr>
                <w:rFonts w:ascii="Book Antiqua" w:hAnsi="Book Antiqua" w:cs="Arial"/>
              </w:rPr>
              <w:t xml:space="preserve"> instituciones.</w:t>
            </w:r>
          </w:p>
        </w:tc>
      </w:tr>
      <w:tr w:rsidR="007B2166" w:rsidRPr="000666CC">
        <w:trPr>
          <w:trHeight w:val="300"/>
          <w:tblCellSpacing w:w="5" w:type="dxa"/>
        </w:trPr>
        <w:tc>
          <w:tcPr>
            <w:tcW w:w="2935" w:type="dxa"/>
            <w:tcMar>
              <w:top w:w="57" w:type="dxa"/>
              <w:left w:w="113" w:type="dxa"/>
              <w:bottom w:w="57" w:type="dxa"/>
              <w:right w:w="113" w:type="dxa"/>
            </w:tcMar>
          </w:tcPr>
          <w:p w:rsidR="007B2166" w:rsidRPr="000666CC" w:rsidRDefault="007B2166">
            <w:pPr>
              <w:rPr>
                <w:rFonts w:ascii="Book Antiqua" w:hAnsi="Book Antiqua" w:cs="Arial"/>
              </w:rPr>
            </w:pPr>
            <w:r w:rsidRPr="000666CC">
              <w:rPr>
                <w:rFonts w:ascii="Book Antiqua" w:hAnsi="Book Antiqua" w:cs="Arial"/>
              </w:rPr>
              <w:t>Investigación</w:t>
            </w:r>
          </w:p>
        </w:tc>
        <w:tc>
          <w:tcPr>
            <w:tcW w:w="6438" w:type="dxa"/>
            <w:tcMar>
              <w:top w:w="57" w:type="dxa"/>
              <w:left w:w="113" w:type="dxa"/>
              <w:bottom w:w="57" w:type="dxa"/>
              <w:right w:w="113" w:type="dxa"/>
            </w:tcMar>
            <w:vAlign w:val="bottom"/>
          </w:tcPr>
          <w:p w:rsidR="007B2166" w:rsidRPr="000666CC" w:rsidRDefault="007B2166" w:rsidP="00575115">
            <w:pPr>
              <w:spacing w:after="120"/>
              <w:jc w:val="both"/>
              <w:rPr>
                <w:rFonts w:ascii="Book Antiqua" w:hAnsi="Book Antiqua" w:cs="Arial"/>
              </w:rPr>
            </w:pPr>
            <w:r w:rsidRPr="000666CC">
              <w:rPr>
                <w:rFonts w:ascii="Book Antiqua" w:hAnsi="Book Antiqua" w:cs="Arial"/>
              </w:rPr>
              <w:t>Término muy amplio que incluye todas las actividades realizadas de manera sistemática y que conducen a nuevos conocimientos</w:t>
            </w:r>
          </w:p>
        </w:tc>
      </w:tr>
      <w:tr w:rsidR="007B2166" w:rsidRPr="000666CC">
        <w:trPr>
          <w:trHeight w:val="900"/>
          <w:tblCellSpacing w:w="5" w:type="dxa"/>
        </w:trPr>
        <w:tc>
          <w:tcPr>
            <w:tcW w:w="2935" w:type="dxa"/>
            <w:tcMar>
              <w:top w:w="57" w:type="dxa"/>
              <w:left w:w="113" w:type="dxa"/>
              <w:bottom w:w="57" w:type="dxa"/>
              <w:right w:w="113" w:type="dxa"/>
            </w:tcMar>
          </w:tcPr>
          <w:p w:rsidR="007B2166" w:rsidRPr="000666CC" w:rsidRDefault="007B2166">
            <w:pPr>
              <w:rPr>
                <w:rFonts w:ascii="Book Antiqua" w:eastAsia="Arial Unicode MS" w:hAnsi="Book Antiqua" w:cs="Arial"/>
              </w:rPr>
            </w:pPr>
            <w:r w:rsidRPr="000666CC">
              <w:rPr>
                <w:rFonts w:ascii="Book Antiqua" w:hAnsi="Book Antiqua" w:cs="Arial"/>
              </w:rPr>
              <w:t>Investigación científica</w:t>
            </w:r>
          </w:p>
        </w:tc>
        <w:tc>
          <w:tcPr>
            <w:tcW w:w="6438" w:type="dxa"/>
            <w:tcMar>
              <w:top w:w="57" w:type="dxa"/>
              <w:left w:w="113" w:type="dxa"/>
              <w:bottom w:w="57" w:type="dxa"/>
              <w:right w:w="113" w:type="dxa"/>
            </w:tcMar>
            <w:vAlign w:val="bottom"/>
          </w:tcPr>
          <w:p w:rsidR="007B2166" w:rsidRPr="000666CC" w:rsidRDefault="007B2166" w:rsidP="00575115">
            <w:pPr>
              <w:spacing w:after="120"/>
              <w:jc w:val="both"/>
              <w:rPr>
                <w:rFonts w:ascii="Book Antiqua" w:hAnsi="Book Antiqua" w:cs="Arial"/>
              </w:rPr>
            </w:pPr>
            <w:r w:rsidRPr="000666CC">
              <w:rPr>
                <w:rFonts w:ascii="Book Antiqua" w:hAnsi="Book Antiqua" w:cs="Arial"/>
              </w:rPr>
              <w:t>Tareas realizadas en forma sistemática que pueden conducir a nuevos conocimientos o teorías en el campo de las ciencias.</w:t>
            </w:r>
          </w:p>
          <w:p w:rsidR="007B2166" w:rsidRPr="000666CC" w:rsidRDefault="007B2166" w:rsidP="00575115">
            <w:pPr>
              <w:spacing w:after="120"/>
              <w:jc w:val="both"/>
              <w:rPr>
                <w:rFonts w:ascii="Book Antiqua" w:eastAsia="Arial Unicode MS" w:hAnsi="Book Antiqua" w:cs="Arial"/>
              </w:rPr>
            </w:pPr>
            <w:r w:rsidRPr="000666CC">
              <w:rPr>
                <w:rFonts w:ascii="Book Antiqua" w:hAnsi="Book Antiqua" w:cs="Arial"/>
              </w:rPr>
              <w:t>La metodología está basada en contrastar una hipótesis de trabajo elaborada con respecto a un problema planteado.</w:t>
            </w:r>
          </w:p>
        </w:tc>
      </w:tr>
      <w:tr w:rsidR="007B2166" w:rsidRPr="000666CC">
        <w:trPr>
          <w:trHeight w:val="900"/>
          <w:tblCellSpacing w:w="5" w:type="dxa"/>
        </w:trPr>
        <w:tc>
          <w:tcPr>
            <w:tcW w:w="2935" w:type="dxa"/>
            <w:tcMar>
              <w:top w:w="57" w:type="dxa"/>
              <w:left w:w="113" w:type="dxa"/>
              <w:bottom w:w="57" w:type="dxa"/>
              <w:right w:w="113" w:type="dxa"/>
            </w:tcMar>
          </w:tcPr>
          <w:p w:rsidR="007B2166" w:rsidRPr="000666CC" w:rsidRDefault="007B2166">
            <w:pPr>
              <w:rPr>
                <w:rFonts w:ascii="Book Antiqua" w:eastAsia="Arial Unicode MS" w:hAnsi="Book Antiqua" w:cs="Arial"/>
              </w:rPr>
            </w:pPr>
            <w:r w:rsidRPr="000666CC">
              <w:rPr>
                <w:rFonts w:ascii="Book Antiqua" w:hAnsi="Book Antiqua" w:cs="Arial"/>
              </w:rPr>
              <w:t>Juicio de valor</w:t>
            </w:r>
          </w:p>
        </w:tc>
        <w:tc>
          <w:tcPr>
            <w:tcW w:w="6438" w:type="dxa"/>
            <w:tcMar>
              <w:top w:w="57" w:type="dxa"/>
              <w:left w:w="113" w:type="dxa"/>
              <w:bottom w:w="57" w:type="dxa"/>
              <w:right w:w="113" w:type="dxa"/>
            </w:tcMar>
            <w:vAlign w:val="bottom"/>
          </w:tcPr>
          <w:p w:rsidR="007B2166" w:rsidRPr="000666CC" w:rsidRDefault="007B2166" w:rsidP="00575115">
            <w:pPr>
              <w:spacing w:after="120"/>
              <w:jc w:val="both"/>
              <w:rPr>
                <w:rFonts w:ascii="Book Antiqua" w:eastAsia="Arial Unicode MS" w:hAnsi="Book Antiqua" w:cs="Arial"/>
              </w:rPr>
            </w:pPr>
            <w:r w:rsidRPr="000666CC">
              <w:rPr>
                <w:rFonts w:ascii="Book Antiqua" w:hAnsi="Book Antiqua" w:cs="Arial"/>
              </w:rPr>
              <w:t>Resultado que se alcanza en la evaluación, consiste en hacer una comparación con un referente para emitir una opinión si se alcanza y si se puede mejorar el resultado esperado.</w:t>
            </w:r>
          </w:p>
        </w:tc>
      </w:tr>
      <w:tr w:rsidR="007B2166" w:rsidRPr="000666CC">
        <w:trPr>
          <w:trHeight w:val="900"/>
          <w:tblCellSpacing w:w="5" w:type="dxa"/>
        </w:trPr>
        <w:tc>
          <w:tcPr>
            <w:tcW w:w="2935" w:type="dxa"/>
            <w:tcMar>
              <w:top w:w="57" w:type="dxa"/>
              <w:left w:w="113" w:type="dxa"/>
              <w:bottom w:w="57" w:type="dxa"/>
              <w:right w:w="113" w:type="dxa"/>
            </w:tcMar>
          </w:tcPr>
          <w:p w:rsidR="007B2166" w:rsidRPr="000666CC" w:rsidRDefault="007B2166">
            <w:pPr>
              <w:rPr>
                <w:rFonts w:ascii="Book Antiqua" w:eastAsia="Arial Unicode MS" w:hAnsi="Book Antiqua" w:cs="Arial"/>
              </w:rPr>
            </w:pPr>
            <w:r w:rsidRPr="000666CC">
              <w:rPr>
                <w:rFonts w:ascii="Book Antiqua" w:hAnsi="Book Antiqua" w:cs="Arial"/>
              </w:rPr>
              <w:t xml:space="preserve">Licenciatura (V </w:t>
            </w:r>
            <w:r w:rsidRPr="000666CC">
              <w:rPr>
                <w:rFonts w:ascii="Book Antiqua" w:hAnsi="Book Antiqua" w:cs="Arial"/>
                <w:i/>
                <w:iCs/>
              </w:rPr>
              <w:t>carrera</w:t>
            </w:r>
            <w:r w:rsidRPr="000666CC">
              <w:rPr>
                <w:rFonts w:ascii="Book Antiqua" w:hAnsi="Book Antiqua" w:cs="Arial"/>
              </w:rPr>
              <w:t>.)</w:t>
            </w:r>
          </w:p>
        </w:tc>
        <w:tc>
          <w:tcPr>
            <w:tcW w:w="6438" w:type="dxa"/>
            <w:tcMar>
              <w:top w:w="57" w:type="dxa"/>
              <w:left w:w="113" w:type="dxa"/>
              <w:bottom w:w="57" w:type="dxa"/>
              <w:right w:w="113" w:type="dxa"/>
            </w:tcMar>
            <w:vAlign w:val="bottom"/>
          </w:tcPr>
          <w:p w:rsidR="007B2166" w:rsidRPr="000666CC" w:rsidRDefault="007B2166" w:rsidP="00575115">
            <w:pPr>
              <w:spacing w:after="120"/>
              <w:jc w:val="both"/>
              <w:rPr>
                <w:rFonts w:ascii="Book Antiqua" w:eastAsia="Arial Unicode MS" w:hAnsi="Book Antiqua" w:cs="Arial"/>
              </w:rPr>
            </w:pPr>
            <w:r w:rsidRPr="000666CC">
              <w:rPr>
                <w:rFonts w:ascii="Book Antiqua" w:hAnsi="Book Antiqua" w:cs="Arial"/>
              </w:rPr>
              <w:t xml:space="preserve">Primer grado académico de la educación superior cuyo antecedente obligatorio es el bachillerato o equivalente, dirigido a formar actitudes, aptitudes, habilidades, métodos de trabajo y conocimientos relativos al ejercicio </w:t>
            </w:r>
            <w:r w:rsidRPr="000666CC">
              <w:rPr>
                <w:rFonts w:ascii="Book Antiqua" w:hAnsi="Book Antiqua" w:cs="Arial"/>
              </w:rPr>
              <w:lastRenderedPageBreak/>
              <w:t xml:space="preserve">de una profesión. </w:t>
            </w:r>
          </w:p>
        </w:tc>
      </w:tr>
      <w:tr w:rsidR="007B2166" w:rsidRPr="000666CC">
        <w:trPr>
          <w:trHeight w:val="900"/>
          <w:tblCellSpacing w:w="5" w:type="dxa"/>
        </w:trPr>
        <w:tc>
          <w:tcPr>
            <w:tcW w:w="2935" w:type="dxa"/>
            <w:tcMar>
              <w:top w:w="57" w:type="dxa"/>
              <w:left w:w="113" w:type="dxa"/>
              <w:bottom w:w="57" w:type="dxa"/>
              <w:right w:w="113" w:type="dxa"/>
            </w:tcMar>
          </w:tcPr>
          <w:p w:rsidR="007B2166" w:rsidRPr="000666CC" w:rsidRDefault="007B2166">
            <w:pPr>
              <w:rPr>
                <w:rFonts w:ascii="Book Antiqua" w:eastAsia="Arial Unicode MS" w:hAnsi="Book Antiqua" w:cs="Arial"/>
              </w:rPr>
            </w:pPr>
            <w:r w:rsidRPr="000666CC">
              <w:rPr>
                <w:rFonts w:ascii="Book Antiqua" w:hAnsi="Book Antiqua" w:cs="Arial"/>
              </w:rPr>
              <w:lastRenderedPageBreak/>
              <w:t>Maestría</w:t>
            </w:r>
          </w:p>
        </w:tc>
        <w:tc>
          <w:tcPr>
            <w:tcW w:w="6438" w:type="dxa"/>
            <w:tcMar>
              <w:top w:w="57" w:type="dxa"/>
              <w:left w:w="113" w:type="dxa"/>
              <w:bottom w:w="57" w:type="dxa"/>
              <w:right w:w="113" w:type="dxa"/>
            </w:tcMar>
            <w:vAlign w:val="bottom"/>
          </w:tcPr>
          <w:p w:rsidR="007B2166" w:rsidRPr="000666CC" w:rsidRDefault="007B2166" w:rsidP="00575115">
            <w:pPr>
              <w:spacing w:after="120"/>
              <w:jc w:val="both"/>
              <w:rPr>
                <w:rFonts w:ascii="Book Antiqua" w:eastAsia="Arial Unicode MS" w:hAnsi="Book Antiqua" w:cs="Arial"/>
              </w:rPr>
            </w:pPr>
            <w:r w:rsidRPr="000666CC">
              <w:rPr>
                <w:rFonts w:ascii="Book Antiqua" w:hAnsi="Book Antiqua" w:cs="Arial"/>
              </w:rPr>
              <w:t xml:space="preserve">Grado académico subsiguiente a </w:t>
            </w:r>
            <w:smartTag w:uri="urn:schemas-microsoft-com:office:smarttags" w:element="PersonName">
              <w:smartTagPr>
                <w:attr w:name="ProductID" w:val="la licenciatura. Un"/>
              </w:smartTagPr>
              <w:r w:rsidRPr="000666CC">
                <w:rPr>
                  <w:rFonts w:ascii="Book Antiqua" w:hAnsi="Book Antiqua" w:cs="Arial"/>
                </w:rPr>
                <w:t>la licenciatura. Un</w:t>
              </w:r>
            </w:smartTag>
            <w:r w:rsidRPr="000666CC">
              <w:rPr>
                <w:rFonts w:ascii="Book Antiqua" w:hAnsi="Book Antiqua" w:cs="Arial"/>
              </w:rPr>
              <w:t xml:space="preserve"> programa educativo de este nivel confiere preparación para desarrollar investigación, o para perfeccionar y actualizar el ejercicio profesional de la disciplina. </w:t>
            </w:r>
          </w:p>
        </w:tc>
      </w:tr>
      <w:tr w:rsidR="007B2166" w:rsidRPr="000666CC">
        <w:trPr>
          <w:trHeight w:val="600"/>
          <w:tblCellSpacing w:w="5" w:type="dxa"/>
        </w:trPr>
        <w:tc>
          <w:tcPr>
            <w:tcW w:w="2935" w:type="dxa"/>
            <w:tcMar>
              <w:top w:w="57" w:type="dxa"/>
              <w:left w:w="113" w:type="dxa"/>
              <w:bottom w:w="57" w:type="dxa"/>
              <w:right w:w="113" w:type="dxa"/>
            </w:tcMar>
          </w:tcPr>
          <w:p w:rsidR="007B2166" w:rsidRPr="000666CC" w:rsidRDefault="007B2166">
            <w:pPr>
              <w:rPr>
                <w:rFonts w:ascii="Book Antiqua" w:eastAsia="Arial Unicode MS" w:hAnsi="Book Antiqua" w:cs="Arial"/>
              </w:rPr>
            </w:pPr>
            <w:r w:rsidRPr="000666CC">
              <w:rPr>
                <w:rFonts w:ascii="Book Antiqua" w:hAnsi="Book Antiqua" w:cs="Arial"/>
              </w:rPr>
              <w:t>Marco de referencia</w:t>
            </w:r>
          </w:p>
        </w:tc>
        <w:tc>
          <w:tcPr>
            <w:tcW w:w="6438" w:type="dxa"/>
            <w:tcMar>
              <w:top w:w="57" w:type="dxa"/>
              <w:left w:w="113" w:type="dxa"/>
              <w:bottom w:w="57" w:type="dxa"/>
              <w:right w:w="113" w:type="dxa"/>
            </w:tcMar>
            <w:vAlign w:val="bottom"/>
          </w:tcPr>
          <w:p w:rsidR="007B2166" w:rsidRPr="000666CC" w:rsidRDefault="007B2166" w:rsidP="00575115">
            <w:pPr>
              <w:spacing w:after="120"/>
              <w:jc w:val="both"/>
              <w:rPr>
                <w:rFonts w:ascii="Book Antiqua" w:eastAsia="Arial Unicode MS" w:hAnsi="Book Antiqua" w:cs="Arial"/>
              </w:rPr>
            </w:pPr>
            <w:r w:rsidRPr="000666CC">
              <w:rPr>
                <w:rFonts w:ascii="Book Antiqua" w:hAnsi="Book Antiqua" w:cs="Arial"/>
              </w:rPr>
              <w:t>Documento de cada comité de los CIEES, que describe el proceso de evaluación para los programas de educación superior.</w:t>
            </w:r>
          </w:p>
        </w:tc>
      </w:tr>
      <w:tr w:rsidR="007B2166" w:rsidRPr="000666CC">
        <w:trPr>
          <w:trHeight w:val="472"/>
          <w:tblCellSpacing w:w="5" w:type="dxa"/>
        </w:trPr>
        <w:tc>
          <w:tcPr>
            <w:tcW w:w="2935" w:type="dxa"/>
            <w:tcMar>
              <w:top w:w="57" w:type="dxa"/>
              <w:left w:w="113" w:type="dxa"/>
              <w:bottom w:w="57" w:type="dxa"/>
              <w:right w:w="113" w:type="dxa"/>
            </w:tcMar>
          </w:tcPr>
          <w:p w:rsidR="007B2166" w:rsidRPr="000666CC" w:rsidRDefault="007B2166">
            <w:pPr>
              <w:rPr>
                <w:rFonts w:ascii="Book Antiqua" w:eastAsia="Arial Unicode MS" w:hAnsi="Book Antiqua" w:cs="Arial"/>
              </w:rPr>
            </w:pPr>
            <w:r w:rsidRPr="000666CC">
              <w:rPr>
                <w:rFonts w:ascii="Book Antiqua" w:hAnsi="Book Antiqua" w:cs="Arial"/>
              </w:rPr>
              <w:t>Meta aprendizaje</w:t>
            </w:r>
          </w:p>
        </w:tc>
        <w:tc>
          <w:tcPr>
            <w:tcW w:w="6438" w:type="dxa"/>
            <w:tcMar>
              <w:top w:w="57" w:type="dxa"/>
              <w:left w:w="113" w:type="dxa"/>
              <w:bottom w:w="57" w:type="dxa"/>
              <w:right w:w="113" w:type="dxa"/>
            </w:tcMar>
            <w:vAlign w:val="bottom"/>
          </w:tcPr>
          <w:p w:rsidR="007B2166" w:rsidRPr="000666CC" w:rsidRDefault="007B2166" w:rsidP="00575115">
            <w:pPr>
              <w:spacing w:after="120"/>
              <w:jc w:val="both"/>
              <w:rPr>
                <w:rFonts w:ascii="Book Antiqua" w:eastAsia="Arial Unicode MS" w:hAnsi="Book Antiqua" w:cs="Arial"/>
              </w:rPr>
            </w:pPr>
            <w:r w:rsidRPr="000666CC">
              <w:rPr>
                <w:rFonts w:ascii="Book Antiqua" w:hAnsi="Book Antiqua" w:cs="Arial"/>
              </w:rPr>
              <w:t>Conjunto de procesos que complementan el aprendizaje; se refieren al conocimiento o introspección de la forma como se aprende, o bien a las actividades que van a dar continuidad a lo aprendido, como pueden ser las interrogantes u objetivos consecuentes al aprendizaje.</w:t>
            </w:r>
          </w:p>
        </w:tc>
      </w:tr>
      <w:tr w:rsidR="007B2166" w:rsidRPr="000666CC">
        <w:trPr>
          <w:trHeight w:val="900"/>
          <w:tblCellSpacing w:w="5" w:type="dxa"/>
        </w:trPr>
        <w:tc>
          <w:tcPr>
            <w:tcW w:w="2935" w:type="dxa"/>
            <w:tcMar>
              <w:top w:w="57" w:type="dxa"/>
              <w:left w:w="113" w:type="dxa"/>
              <w:bottom w:w="57" w:type="dxa"/>
              <w:right w:w="113" w:type="dxa"/>
            </w:tcMar>
          </w:tcPr>
          <w:p w:rsidR="007B2166" w:rsidRPr="000666CC" w:rsidRDefault="007B2166">
            <w:pPr>
              <w:rPr>
                <w:rFonts w:ascii="Book Antiqua" w:eastAsia="Arial Unicode MS" w:hAnsi="Book Antiqua" w:cs="Arial"/>
              </w:rPr>
            </w:pPr>
            <w:r w:rsidRPr="000666CC">
              <w:rPr>
                <w:rFonts w:ascii="Book Antiqua" w:hAnsi="Book Antiqua" w:cs="Arial"/>
              </w:rPr>
              <w:t>Misión</w:t>
            </w:r>
          </w:p>
        </w:tc>
        <w:tc>
          <w:tcPr>
            <w:tcW w:w="6438" w:type="dxa"/>
            <w:tcMar>
              <w:top w:w="57" w:type="dxa"/>
              <w:left w:w="113" w:type="dxa"/>
              <w:bottom w:w="57" w:type="dxa"/>
              <w:right w:w="113" w:type="dxa"/>
            </w:tcMar>
            <w:vAlign w:val="bottom"/>
          </w:tcPr>
          <w:p w:rsidR="007B2166" w:rsidRPr="000666CC" w:rsidRDefault="007B2166" w:rsidP="00575115">
            <w:pPr>
              <w:spacing w:after="120"/>
              <w:jc w:val="both"/>
              <w:rPr>
                <w:rFonts w:ascii="Book Antiqua" w:eastAsia="Arial Unicode MS" w:hAnsi="Book Antiqua" w:cs="Arial"/>
              </w:rPr>
            </w:pPr>
            <w:r w:rsidRPr="000666CC">
              <w:rPr>
                <w:rFonts w:ascii="Book Antiqua" w:hAnsi="Book Antiqua" w:cs="Arial"/>
              </w:rPr>
              <w:t>Enunciado de la razón de ser y los objetivos esenciales de una institución educativa o de una dependencia, de acuerdo con los principios o valores institucionales.</w:t>
            </w:r>
          </w:p>
        </w:tc>
      </w:tr>
      <w:tr w:rsidR="007B2166" w:rsidRPr="000666CC">
        <w:trPr>
          <w:trHeight w:val="600"/>
          <w:tblCellSpacing w:w="5" w:type="dxa"/>
        </w:trPr>
        <w:tc>
          <w:tcPr>
            <w:tcW w:w="2935" w:type="dxa"/>
            <w:tcMar>
              <w:top w:w="57" w:type="dxa"/>
              <w:left w:w="113" w:type="dxa"/>
              <w:bottom w:w="57" w:type="dxa"/>
              <w:right w:w="113" w:type="dxa"/>
            </w:tcMar>
          </w:tcPr>
          <w:p w:rsidR="007B2166" w:rsidRPr="000666CC" w:rsidRDefault="007B2166">
            <w:pPr>
              <w:pStyle w:val="font5"/>
              <w:spacing w:before="0" w:beforeAutospacing="0" w:after="0" w:afterAutospacing="0"/>
              <w:rPr>
                <w:rFonts w:ascii="Book Antiqua" w:hAnsi="Book Antiqua"/>
                <w:sz w:val="24"/>
              </w:rPr>
            </w:pPr>
            <w:r w:rsidRPr="000666CC">
              <w:rPr>
                <w:rFonts w:ascii="Book Antiqua" w:hAnsi="Book Antiqua"/>
                <w:sz w:val="24"/>
              </w:rPr>
              <w:t>Modalidad</w:t>
            </w:r>
          </w:p>
        </w:tc>
        <w:tc>
          <w:tcPr>
            <w:tcW w:w="6438" w:type="dxa"/>
            <w:tcMar>
              <w:top w:w="57" w:type="dxa"/>
              <w:left w:w="113" w:type="dxa"/>
              <w:bottom w:w="57" w:type="dxa"/>
              <w:right w:w="113" w:type="dxa"/>
            </w:tcMar>
            <w:vAlign w:val="bottom"/>
          </w:tcPr>
          <w:p w:rsidR="007B2166" w:rsidRPr="000666CC" w:rsidRDefault="007B2166" w:rsidP="00575115">
            <w:pPr>
              <w:spacing w:after="120"/>
              <w:jc w:val="both"/>
              <w:rPr>
                <w:rFonts w:ascii="Book Antiqua" w:eastAsia="Arial Unicode MS" w:hAnsi="Book Antiqua" w:cs="Arial"/>
              </w:rPr>
            </w:pPr>
            <w:r w:rsidRPr="000666CC">
              <w:rPr>
                <w:rFonts w:ascii="Book Antiqua" w:hAnsi="Book Antiqua" w:cs="Arial"/>
              </w:rPr>
              <w:t xml:space="preserve">Variante del proceso de enseñanza - aprendizaje de acuerdo con el sistema que guarda el modelo educativo, por ejemplo: presencial, abierta,  a distancia </w:t>
            </w:r>
          </w:p>
        </w:tc>
      </w:tr>
      <w:tr w:rsidR="006B13A0" w:rsidRPr="000666CC">
        <w:trPr>
          <w:trHeight w:val="172"/>
          <w:tblCellSpacing w:w="5" w:type="dxa"/>
        </w:trPr>
        <w:tc>
          <w:tcPr>
            <w:tcW w:w="2935" w:type="dxa"/>
            <w:tcMar>
              <w:top w:w="57" w:type="dxa"/>
              <w:left w:w="113" w:type="dxa"/>
              <w:bottom w:w="57" w:type="dxa"/>
              <w:right w:w="113" w:type="dxa"/>
            </w:tcMar>
          </w:tcPr>
          <w:p w:rsidR="006B13A0" w:rsidRPr="000666CC" w:rsidRDefault="006B13A0">
            <w:pPr>
              <w:rPr>
                <w:rFonts w:ascii="Book Antiqua" w:eastAsia="Arial Unicode MS" w:hAnsi="Book Antiqua" w:cs="Arial"/>
              </w:rPr>
            </w:pPr>
            <w:r w:rsidRPr="000666CC">
              <w:rPr>
                <w:rFonts w:ascii="Book Antiqua" w:hAnsi="Book Antiqua" w:cs="Arial"/>
              </w:rPr>
              <w:t>Modelo</w:t>
            </w:r>
          </w:p>
        </w:tc>
        <w:tc>
          <w:tcPr>
            <w:tcW w:w="6438" w:type="dxa"/>
            <w:tcMar>
              <w:top w:w="57" w:type="dxa"/>
              <w:left w:w="113" w:type="dxa"/>
              <w:bottom w:w="57" w:type="dxa"/>
              <w:right w:w="113" w:type="dxa"/>
            </w:tcMar>
          </w:tcPr>
          <w:p w:rsidR="006B13A0" w:rsidRPr="000666CC" w:rsidRDefault="006B13A0" w:rsidP="006B13A0">
            <w:pPr>
              <w:spacing w:after="120"/>
              <w:jc w:val="both"/>
              <w:rPr>
                <w:rFonts w:ascii="Book Antiqua" w:eastAsia="Arial Unicode MS" w:hAnsi="Book Antiqua" w:cs="Arial"/>
              </w:rPr>
            </w:pPr>
            <w:r w:rsidRPr="000666CC">
              <w:rPr>
                <w:rFonts w:ascii="Book Antiqua" w:hAnsi="Book Antiqua" w:cs="Arial"/>
              </w:rPr>
              <w:t>1. Analogía</w:t>
            </w:r>
            <w:r w:rsidR="001D3088">
              <w:rPr>
                <w:rFonts w:ascii="Book Antiqua" w:hAnsi="Book Antiqua" w:cs="Arial"/>
              </w:rPr>
              <w:t>; co</w:t>
            </w:r>
            <w:r w:rsidRPr="000666CC">
              <w:rPr>
                <w:rFonts w:ascii="Book Antiqua" w:hAnsi="Book Antiqua" w:cs="Arial"/>
              </w:rPr>
              <w:t>njunto de elementos (conceptos) cuya interacción explica los fenómenos observados</w:t>
            </w:r>
            <w:r>
              <w:rPr>
                <w:rFonts w:ascii="Book Antiqua" w:hAnsi="Book Antiqua" w:cs="Arial"/>
              </w:rPr>
              <w:t xml:space="preserve">; </w:t>
            </w:r>
            <w:r w:rsidRPr="000666CC">
              <w:rPr>
                <w:rFonts w:ascii="Book Antiqua" w:hAnsi="Book Antiqua" w:cs="Arial"/>
              </w:rPr>
              <w:t>2.Referente que no cambia y que sirve para comparar un objeto de estudio</w:t>
            </w:r>
            <w:r>
              <w:rPr>
                <w:rFonts w:ascii="Book Antiqua" w:hAnsi="Book Antiqua" w:cs="Arial"/>
              </w:rPr>
              <w:t>.</w:t>
            </w:r>
          </w:p>
        </w:tc>
      </w:tr>
      <w:tr w:rsidR="007B2166" w:rsidRPr="000666CC">
        <w:trPr>
          <w:trHeight w:val="600"/>
          <w:tblCellSpacing w:w="5" w:type="dxa"/>
        </w:trPr>
        <w:tc>
          <w:tcPr>
            <w:tcW w:w="2935" w:type="dxa"/>
            <w:tcMar>
              <w:top w:w="57" w:type="dxa"/>
              <w:left w:w="113" w:type="dxa"/>
              <w:bottom w:w="57" w:type="dxa"/>
              <w:right w:w="113" w:type="dxa"/>
            </w:tcMar>
          </w:tcPr>
          <w:p w:rsidR="007B2166" w:rsidRPr="000666CC" w:rsidRDefault="007B2166">
            <w:pPr>
              <w:rPr>
                <w:rFonts w:ascii="Book Antiqua" w:eastAsia="Arial Unicode MS" w:hAnsi="Book Antiqua" w:cs="Arial"/>
              </w:rPr>
            </w:pPr>
            <w:r w:rsidRPr="000666CC">
              <w:rPr>
                <w:rFonts w:ascii="Book Antiqua" w:hAnsi="Book Antiqua" w:cs="Arial"/>
              </w:rPr>
              <w:t>Modelo educativo</w:t>
            </w:r>
          </w:p>
        </w:tc>
        <w:tc>
          <w:tcPr>
            <w:tcW w:w="6438" w:type="dxa"/>
            <w:tcMar>
              <w:top w:w="57" w:type="dxa"/>
              <w:left w:w="113" w:type="dxa"/>
              <w:bottom w:w="57" w:type="dxa"/>
              <w:right w:w="113" w:type="dxa"/>
            </w:tcMar>
            <w:vAlign w:val="bottom"/>
          </w:tcPr>
          <w:p w:rsidR="007B2166" w:rsidRPr="000666CC" w:rsidRDefault="007B2166" w:rsidP="00575115">
            <w:pPr>
              <w:spacing w:after="120"/>
              <w:jc w:val="both"/>
              <w:rPr>
                <w:rFonts w:ascii="Book Antiqua" w:eastAsia="Arial Unicode MS" w:hAnsi="Book Antiqua" w:cs="Arial"/>
              </w:rPr>
            </w:pPr>
            <w:r w:rsidRPr="000666CC">
              <w:rPr>
                <w:rFonts w:ascii="Book Antiqua" w:hAnsi="Book Antiqua" w:cs="Arial"/>
              </w:rPr>
              <w:t>Forma en que la IES organiza las actividades y funciones que sustentan el proceso de Enseñanza - Aprendizaje.</w:t>
            </w:r>
          </w:p>
        </w:tc>
      </w:tr>
      <w:tr w:rsidR="007B2166" w:rsidRPr="000666CC">
        <w:trPr>
          <w:trHeight w:val="600"/>
          <w:tblCellSpacing w:w="5" w:type="dxa"/>
        </w:trPr>
        <w:tc>
          <w:tcPr>
            <w:tcW w:w="2935" w:type="dxa"/>
            <w:tcMar>
              <w:top w:w="57" w:type="dxa"/>
              <w:left w:w="113" w:type="dxa"/>
              <w:bottom w:w="57" w:type="dxa"/>
              <w:right w:w="113" w:type="dxa"/>
            </w:tcMar>
          </w:tcPr>
          <w:p w:rsidR="007B2166" w:rsidRPr="000666CC" w:rsidRDefault="007B2166">
            <w:pPr>
              <w:rPr>
                <w:rFonts w:ascii="Book Antiqua" w:eastAsia="Arial Unicode MS" w:hAnsi="Book Antiqua" w:cs="Arial"/>
              </w:rPr>
            </w:pPr>
            <w:r w:rsidRPr="000666CC">
              <w:rPr>
                <w:rFonts w:ascii="Book Antiqua" w:hAnsi="Book Antiqua" w:cs="Arial"/>
              </w:rPr>
              <w:t>Módulo</w:t>
            </w:r>
          </w:p>
        </w:tc>
        <w:tc>
          <w:tcPr>
            <w:tcW w:w="6438" w:type="dxa"/>
            <w:tcMar>
              <w:top w:w="57" w:type="dxa"/>
              <w:left w:w="113" w:type="dxa"/>
              <w:bottom w:w="57" w:type="dxa"/>
              <w:right w:w="113" w:type="dxa"/>
            </w:tcMar>
            <w:vAlign w:val="bottom"/>
          </w:tcPr>
          <w:p w:rsidR="007B2166" w:rsidRPr="000666CC" w:rsidRDefault="007B2166" w:rsidP="00575115">
            <w:pPr>
              <w:spacing w:after="120"/>
              <w:jc w:val="both"/>
              <w:rPr>
                <w:rFonts w:ascii="Book Antiqua" w:eastAsia="Arial Unicode MS" w:hAnsi="Book Antiqua" w:cs="Arial"/>
              </w:rPr>
            </w:pPr>
            <w:r w:rsidRPr="000666CC">
              <w:rPr>
                <w:rFonts w:ascii="Book Antiqua" w:hAnsi="Book Antiqua" w:cs="Arial"/>
              </w:rPr>
              <w:t xml:space="preserve">Unidad dentro del plan de estudios que integra varias áreas académicas en un ciclo escolar   v. </w:t>
            </w:r>
            <w:r w:rsidRPr="000666CC">
              <w:rPr>
                <w:rFonts w:ascii="Book Antiqua" w:hAnsi="Book Antiqua" w:cs="Arial"/>
                <w:i/>
                <w:iCs/>
              </w:rPr>
              <w:t>asignatura</w:t>
            </w:r>
          </w:p>
        </w:tc>
      </w:tr>
      <w:tr w:rsidR="007B2166" w:rsidRPr="000666CC">
        <w:trPr>
          <w:trHeight w:val="462"/>
          <w:tblCellSpacing w:w="5" w:type="dxa"/>
        </w:trPr>
        <w:tc>
          <w:tcPr>
            <w:tcW w:w="2935" w:type="dxa"/>
            <w:tcMar>
              <w:top w:w="57" w:type="dxa"/>
              <w:left w:w="113" w:type="dxa"/>
              <w:bottom w:w="57" w:type="dxa"/>
              <w:right w:w="113" w:type="dxa"/>
            </w:tcMar>
          </w:tcPr>
          <w:p w:rsidR="007B2166" w:rsidRPr="000666CC" w:rsidRDefault="007B2166">
            <w:pPr>
              <w:rPr>
                <w:rFonts w:ascii="Book Antiqua" w:eastAsia="Arial Unicode MS" w:hAnsi="Book Antiqua" w:cs="Arial"/>
              </w:rPr>
            </w:pPr>
            <w:r w:rsidRPr="000666CC">
              <w:rPr>
                <w:rFonts w:ascii="Book Antiqua" w:hAnsi="Book Antiqua" w:cs="Arial"/>
              </w:rPr>
              <w:t>Movilidad</w:t>
            </w:r>
          </w:p>
        </w:tc>
        <w:tc>
          <w:tcPr>
            <w:tcW w:w="6438" w:type="dxa"/>
            <w:tcMar>
              <w:top w:w="57" w:type="dxa"/>
              <w:left w:w="113" w:type="dxa"/>
              <w:bottom w:w="57" w:type="dxa"/>
              <w:right w:w="113" w:type="dxa"/>
            </w:tcMar>
            <w:vAlign w:val="bottom"/>
          </w:tcPr>
          <w:p w:rsidR="007B2166" w:rsidRPr="000666CC" w:rsidRDefault="007B2166" w:rsidP="00575115">
            <w:pPr>
              <w:spacing w:after="120"/>
              <w:jc w:val="both"/>
              <w:rPr>
                <w:rFonts w:ascii="Book Antiqua" w:eastAsia="Arial Unicode MS" w:hAnsi="Book Antiqua" w:cs="Arial"/>
              </w:rPr>
            </w:pPr>
            <w:r w:rsidRPr="000666CC">
              <w:rPr>
                <w:rFonts w:ascii="Book Antiqua" w:hAnsi="Book Antiqua" w:cs="Arial"/>
              </w:rPr>
              <w:t xml:space="preserve">Posibilidad de realizar cualquiera de las actividades académicas en otro programa o institución con reconocimiento o asignación de créditos en el programa  de origen. </w:t>
            </w:r>
            <w:r w:rsidR="006B13A0">
              <w:rPr>
                <w:rFonts w:ascii="Book Antiqua" w:hAnsi="Book Antiqua" w:cs="Arial"/>
              </w:rPr>
              <w:t>v</w:t>
            </w:r>
            <w:r w:rsidRPr="000666CC">
              <w:rPr>
                <w:rFonts w:ascii="Book Antiqua" w:hAnsi="Book Antiqua" w:cs="Arial"/>
              </w:rPr>
              <w:t xml:space="preserve">. </w:t>
            </w:r>
            <w:r w:rsidRPr="000666CC">
              <w:rPr>
                <w:rFonts w:ascii="Book Antiqua" w:hAnsi="Book Antiqua" w:cs="Arial"/>
                <w:i/>
                <w:iCs/>
              </w:rPr>
              <w:t xml:space="preserve">flexibilidad. </w:t>
            </w:r>
            <w:r w:rsidRPr="000666CC">
              <w:rPr>
                <w:rFonts w:ascii="Book Antiqua" w:hAnsi="Book Antiqua" w:cs="Arial"/>
              </w:rPr>
              <w:t>Es conveniente promover la movilidad del alumno durante sus estudios, mediante transferencias entre programas e instituciones.</w:t>
            </w:r>
          </w:p>
        </w:tc>
      </w:tr>
      <w:tr w:rsidR="007B2166" w:rsidRPr="000666CC">
        <w:trPr>
          <w:trHeight w:val="600"/>
          <w:tblCellSpacing w:w="5" w:type="dxa"/>
        </w:trPr>
        <w:tc>
          <w:tcPr>
            <w:tcW w:w="2935" w:type="dxa"/>
            <w:tcMar>
              <w:top w:w="57" w:type="dxa"/>
              <w:left w:w="113" w:type="dxa"/>
              <w:bottom w:w="57" w:type="dxa"/>
              <w:right w:w="113" w:type="dxa"/>
            </w:tcMar>
          </w:tcPr>
          <w:p w:rsidR="007B2166" w:rsidRPr="000666CC" w:rsidRDefault="007B2166">
            <w:pPr>
              <w:rPr>
                <w:rFonts w:ascii="Book Antiqua" w:eastAsia="Arial Unicode MS" w:hAnsi="Book Antiqua" w:cs="Arial"/>
              </w:rPr>
            </w:pPr>
            <w:r w:rsidRPr="000666CC">
              <w:rPr>
                <w:rFonts w:ascii="Book Antiqua" w:hAnsi="Book Antiqua" w:cs="Arial"/>
              </w:rPr>
              <w:lastRenderedPageBreak/>
              <w:t>Movilidad interdisciplinaria</w:t>
            </w:r>
          </w:p>
        </w:tc>
        <w:tc>
          <w:tcPr>
            <w:tcW w:w="6438" w:type="dxa"/>
            <w:tcMar>
              <w:top w:w="57" w:type="dxa"/>
              <w:left w:w="113" w:type="dxa"/>
              <w:bottom w:w="57" w:type="dxa"/>
              <w:right w:w="113" w:type="dxa"/>
            </w:tcMar>
            <w:vAlign w:val="bottom"/>
          </w:tcPr>
          <w:p w:rsidR="007B2166" w:rsidRPr="000666CC" w:rsidRDefault="007B2166" w:rsidP="00575115">
            <w:pPr>
              <w:spacing w:after="120"/>
              <w:jc w:val="both"/>
              <w:rPr>
                <w:rFonts w:ascii="Book Antiqua" w:eastAsia="Arial Unicode MS" w:hAnsi="Book Antiqua" w:cs="Arial"/>
              </w:rPr>
            </w:pPr>
            <w:r w:rsidRPr="000666CC">
              <w:rPr>
                <w:rFonts w:ascii="Book Antiqua" w:hAnsi="Book Antiqua" w:cs="Arial"/>
              </w:rPr>
              <w:t>Movilidad que ocurre en programas o instituciones de una disciplina académica diferente.</w:t>
            </w:r>
          </w:p>
        </w:tc>
      </w:tr>
      <w:tr w:rsidR="007B2166" w:rsidRPr="000666CC">
        <w:trPr>
          <w:trHeight w:val="300"/>
          <w:tblCellSpacing w:w="5" w:type="dxa"/>
        </w:trPr>
        <w:tc>
          <w:tcPr>
            <w:tcW w:w="2935" w:type="dxa"/>
            <w:tcMar>
              <w:top w:w="57" w:type="dxa"/>
              <w:left w:w="113" w:type="dxa"/>
              <w:bottom w:w="57" w:type="dxa"/>
              <w:right w:w="113" w:type="dxa"/>
            </w:tcMar>
          </w:tcPr>
          <w:p w:rsidR="007B2166" w:rsidRPr="000666CC" w:rsidRDefault="007B2166" w:rsidP="006B13A0">
            <w:pPr>
              <w:rPr>
                <w:rFonts w:ascii="Book Antiqua" w:eastAsia="Arial Unicode MS" w:hAnsi="Book Antiqua" w:cs="Arial"/>
              </w:rPr>
            </w:pPr>
            <w:r w:rsidRPr="000666CC">
              <w:rPr>
                <w:rFonts w:ascii="Book Antiqua" w:hAnsi="Book Antiqua" w:cs="Arial"/>
              </w:rPr>
              <w:t>Movilidad interinstitucional</w:t>
            </w:r>
          </w:p>
        </w:tc>
        <w:tc>
          <w:tcPr>
            <w:tcW w:w="6438" w:type="dxa"/>
            <w:tcMar>
              <w:top w:w="57" w:type="dxa"/>
              <w:left w:w="113" w:type="dxa"/>
              <w:bottom w:w="57" w:type="dxa"/>
              <w:right w:w="113" w:type="dxa"/>
            </w:tcMar>
          </w:tcPr>
          <w:p w:rsidR="007B2166" w:rsidRPr="000666CC" w:rsidRDefault="007B2166" w:rsidP="006B13A0">
            <w:pPr>
              <w:spacing w:after="120"/>
              <w:rPr>
                <w:rFonts w:ascii="Book Antiqua" w:eastAsia="Arial Unicode MS" w:hAnsi="Book Antiqua" w:cs="Arial"/>
              </w:rPr>
            </w:pPr>
            <w:r w:rsidRPr="000666CC">
              <w:rPr>
                <w:rFonts w:ascii="Book Antiqua" w:hAnsi="Book Antiqua" w:cs="Arial"/>
              </w:rPr>
              <w:t>Movilidad que ocurre en una institución diferente.</w:t>
            </w:r>
          </w:p>
        </w:tc>
      </w:tr>
      <w:tr w:rsidR="007B2166" w:rsidRPr="000666CC">
        <w:trPr>
          <w:trHeight w:val="1200"/>
          <w:tblCellSpacing w:w="5" w:type="dxa"/>
        </w:trPr>
        <w:tc>
          <w:tcPr>
            <w:tcW w:w="2935" w:type="dxa"/>
            <w:tcMar>
              <w:top w:w="57" w:type="dxa"/>
              <w:left w:w="113" w:type="dxa"/>
              <w:bottom w:w="57" w:type="dxa"/>
              <w:right w:w="113" w:type="dxa"/>
            </w:tcMar>
          </w:tcPr>
          <w:p w:rsidR="007B2166" w:rsidRPr="000666CC" w:rsidRDefault="007B2166">
            <w:pPr>
              <w:rPr>
                <w:rFonts w:ascii="Book Antiqua" w:eastAsia="Arial Unicode MS" w:hAnsi="Book Antiqua" w:cs="Arial"/>
              </w:rPr>
            </w:pPr>
            <w:r w:rsidRPr="000666CC">
              <w:rPr>
                <w:rFonts w:ascii="Book Antiqua" w:hAnsi="Book Antiqua" w:cs="Arial"/>
              </w:rPr>
              <w:t>Nivel (en el contexto de la evaluación diagnóstica)</w:t>
            </w:r>
          </w:p>
        </w:tc>
        <w:tc>
          <w:tcPr>
            <w:tcW w:w="6438" w:type="dxa"/>
            <w:tcMar>
              <w:top w:w="57" w:type="dxa"/>
              <w:left w:w="113" w:type="dxa"/>
              <w:bottom w:w="57" w:type="dxa"/>
              <w:right w:w="113" w:type="dxa"/>
            </w:tcMar>
            <w:vAlign w:val="bottom"/>
          </w:tcPr>
          <w:p w:rsidR="007B2166" w:rsidRPr="000666CC" w:rsidRDefault="007B2166" w:rsidP="00575115">
            <w:pPr>
              <w:spacing w:after="120"/>
              <w:jc w:val="both"/>
              <w:rPr>
                <w:rFonts w:ascii="Book Antiqua" w:eastAsia="Arial Unicode MS" w:hAnsi="Book Antiqua" w:cs="Arial"/>
              </w:rPr>
            </w:pPr>
            <w:r w:rsidRPr="000666CC">
              <w:rPr>
                <w:rFonts w:ascii="Book Antiqua" w:hAnsi="Book Antiqua" w:cs="Arial"/>
              </w:rPr>
              <w:t>Resultado de la evaluación hecha por un comité de CIEES. Existen tres: 1) Programa educativo que puede lograr la acreditación de inmediato 2)  Programa educativo que puede lograr la acreditación a mediano plazo (dos años) 3)  Programa educativo que puede lograr la acreditación a largo plazo (cinco años o mas)</w:t>
            </w:r>
          </w:p>
        </w:tc>
      </w:tr>
      <w:tr w:rsidR="007B2166" w:rsidRPr="000666CC">
        <w:trPr>
          <w:trHeight w:val="900"/>
          <w:tblCellSpacing w:w="5" w:type="dxa"/>
        </w:trPr>
        <w:tc>
          <w:tcPr>
            <w:tcW w:w="2935" w:type="dxa"/>
            <w:tcMar>
              <w:top w:w="57" w:type="dxa"/>
              <w:left w:w="113" w:type="dxa"/>
              <w:bottom w:w="57" w:type="dxa"/>
              <w:right w:w="113" w:type="dxa"/>
            </w:tcMar>
          </w:tcPr>
          <w:p w:rsidR="007B2166" w:rsidRPr="000666CC" w:rsidRDefault="007B2166">
            <w:pPr>
              <w:rPr>
                <w:rFonts w:ascii="Book Antiqua" w:eastAsia="Arial Unicode MS" w:hAnsi="Book Antiqua" w:cs="Arial"/>
              </w:rPr>
            </w:pPr>
            <w:r w:rsidRPr="000666CC">
              <w:rPr>
                <w:rFonts w:ascii="Book Antiqua" w:hAnsi="Book Antiqua" w:cs="Arial"/>
              </w:rPr>
              <w:t>Normatividad</w:t>
            </w:r>
          </w:p>
        </w:tc>
        <w:tc>
          <w:tcPr>
            <w:tcW w:w="6438" w:type="dxa"/>
            <w:tcMar>
              <w:top w:w="57" w:type="dxa"/>
              <w:left w:w="113" w:type="dxa"/>
              <w:bottom w:w="57" w:type="dxa"/>
              <w:right w:w="113" w:type="dxa"/>
            </w:tcMar>
            <w:vAlign w:val="bottom"/>
          </w:tcPr>
          <w:p w:rsidR="007B2166" w:rsidRPr="000666CC" w:rsidRDefault="007B2166" w:rsidP="00575115">
            <w:pPr>
              <w:spacing w:after="120"/>
              <w:jc w:val="both"/>
              <w:rPr>
                <w:rFonts w:ascii="Book Antiqua" w:eastAsia="Arial Unicode MS" w:hAnsi="Book Antiqua" w:cs="Arial"/>
              </w:rPr>
            </w:pPr>
            <w:r w:rsidRPr="000666CC">
              <w:rPr>
                <w:rFonts w:ascii="Book Antiqua" w:hAnsi="Book Antiqua" w:cs="Arial"/>
              </w:rPr>
              <w:t>Conjunto de leyes, reglamentos, acuerdos, disposiciones y otras medidas de aplicación obligatoria para el buen desarrollo las funciones de la IES, tanto en las dependencias como en los programas educativos.</w:t>
            </w:r>
          </w:p>
        </w:tc>
      </w:tr>
      <w:tr w:rsidR="007B2166" w:rsidRPr="000666CC">
        <w:trPr>
          <w:trHeight w:val="900"/>
          <w:tblCellSpacing w:w="5" w:type="dxa"/>
        </w:trPr>
        <w:tc>
          <w:tcPr>
            <w:tcW w:w="2935" w:type="dxa"/>
            <w:tcMar>
              <w:top w:w="57" w:type="dxa"/>
              <w:left w:w="113" w:type="dxa"/>
              <w:bottom w:w="57" w:type="dxa"/>
              <w:right w:w="113" w:type="dxa"/>
            </w:tcMar>
          </w:tcPr>
          <w:p w:rsidR="007B2166" w:rsidRPr="000666CC" w:rsidRDefault="007B2166">
            <w:pPr>
              <w:rPr>
                <w:rFonts w:ascii="Book Antiqua" w:eastAsia="Arial Unicode MS" w:hAnsi="Book Antiqua" w:cs="Arial"/>
              </w:rPr>
            </w:pPr>
            <w:r w:rsidRPr="000666CC">
              <w:rPr>
                <w:rFonts w:ascii="Book Antiqua" w:hAnsi="Book Antiqua" w:cs="Arial"/>
              </w:rPr>
              <w:t>Organización del personal académico</w:t>
            </w:r>
          </w:p>
        </w:tc>
        <w:tc>
          <w:tcPr>
            <w:tcW w:w="6438" w:type="dxa"/>
            <w:tcMar>
              <w:top w:w="57" w:type="dxa"/>
              <w:left w:w="113" w:type="dxa"/>
              <w:bottom w:w="57" w:type="dxa"/>
              <w:right w:w="113" w:type="dxa"/>
            </w:tcMar>
            <w:vAlign w:val="bottom"/>
          </w:tcPr>
          <w:p w:rsidR="007B2166" w:rsidRPr="000666CC" w:rsidRDefault="007B2166" w:rsidP="00575115">
            <w:pPr>
              <w:spacing w:after="120"/>
              <w:jc w:val="both"/>
              <w:rPr>
                <w:rFonts w:ascii="Book Antiqua" w:eastAsia="Arial Unicode MS" w:hAnsi="Book Antiqua" w:cs="Arial"/>
              </w:rPr>
            </w:pPr>
            <w:r w:rsidRPr="000666CC">
              <w:rPr>
                <w:rFonts w:ascii="Book Antiqua" w:hAnsi="Book Antiqua" w:cs="Arial"/>
              </w:rPr>
              <w:t>Forma de asociación de los trabajadores responsables del trabajo docente en una IES, para organizar las tareas académicas. Puede ser academia o consejo técnico  entre otros.</w:t>
            </w:r>
          </w:p>
        </w:tc>
      </w:tr>
      <w:tr w:rsidR="007B2166" w:rsidRPr="000666CC">
        <w:trPr>
          <w:trHeight w:val="900"/>
          <w:tblCellSpacing w:w="5" w:type="dxa"/>
        </w:trPr>
        <w:tc>
          <w:tcPr>
            <w:tcW w:w="2935" w:type="dxa"/>
            <w:tcMar>
              <w:top w:w="57" w:type="dxa"/>
              <w:left w:w="113" w:type="dxa"/>
              <w:bottom w:w="57" w:type="dxa"/>
              <w:right w:w="113" w:type="dxa"/>
            </w:tcMar>
          </w:tcPr>
          <w:p w:rsidR="007B2166" w:rsidRPr="000666CC" w:rsidRDefault="007B2166">
            <w:pPr>
              <w:rPr>
                <w:rFonts w:ascii="Book Antiqua" w:eastAsia="Arial Unicode MS" w:hAnsi="Book Antiqua" w:cs="Arial"/>
              </w:rPr>
            </w:pPr>
            <w:r w:rsidRPr="000666CC">
              <w:rPr>
                <w:rFonts w:ascii="Book Antiqua" w:hAnsi="Book Antiqua" w:cs="Arial"/>
              </w:rPr>
              <w:t>Órgano colegiado</w:t>
            </w:r>
          </w:p>
        </w:tc>
        <w:tc>
          <w:tcPr>
            <w:tcW w:w="6438" w:type="dxa"/>
            <w:tcMar>
              <w:top w:w="57" w:type="dxa"/>
              <w:left w:w="113" w:type="dxa"/>
              <w:bottom w:w="57" w:type="dxa"/>
              <w:right w:w="113" w:type="dxa"/>
            </w:tcMar>
            <w:vAlign w:val="bottom"/>
          </w:tcPr>
          <w:p w:rsidR="007B2166" w:rsidRPr="000666CC" w:rsidRDefault="007B2166" w:rsidP="00575115">
            <w:pPr>
              <w:pStyle w:val="font5"/>
              <w:spacing w:before="0" w:beforeAutospacing="0" w:after="120" w:afterAutospacing="0"/>
              <w:jc w:val="both"/>
              <w:rPr>
                <w:rFonts w:ascii="Book Antiqua" w:hAnsi="Book Antiqua"/>
                <w:sz w:val="24"/>
              </w:rPr>
            </w:pPr>
            <w:r w:rsidRPr="000666CC">
              <w:rPr>
                <w:rFonts w:ascii="Book Antiqua" w:hAnsi="Book Antiqua"/>
                <w:sz w:val="24"/>
              </w:rPr>
              <w:t xml:space="preserve">Cuerpo de académicos (reconocido por la normatividad de la institución) con afinidad en su formación o en sus responsabilidades, que tiene a su cargo tareas específicas dentro de la IES, por ejemplo: actualización de programas de asignatura, elaboración de </w:t>
            </w:r>
            <w:r w:rsidR="00E41F90" w:rsidRPr="000666CC">
              <w:rPr>
                <w:rFonts w:ascii="Book Antiqua" w:hAnsi="Book Antiqua"/>
                <w:sz w:val="24"/>
              </w:rPr>
              <w:t>reglamentos.</w:t>
            </w:r>
          </w:p>
        </w:tc>
      </w:tr>
      <w:tr w:rsidR="007B2166" w:rsidRPr="000666CC">
        <w:trPr>
          <w:trHeight w:val="2400"/>
          <w:tblCellSpacing w:w="5" w:type="dxa"/>
        </w:trPr>
        <w:tc>
          <w:tcPr>
            <w:tcW w:w="2935" w:type="dxa"/>
            <w:tcMar>
              <w:top w:w="57" w:type="dxa"/>
              <w:left w:w="113" w:type="dxa"/>
              <w:bottom w:w="57" w:type="dxa"/>
              <w:right w:w="113" w:type="dxa"/>
            </w:tcMar>
          </w:tcPr>
          <w:p w:rsidR="007B2166" w:rsidRPr="000666CC" w:rsidRDefault="007B2166">
            <w:pPr>
              <w:rPr>
                <w:rFonts w:ascii="Book Antiqua" w:eastAsia="Arial Unicode MS" w:hAnsi="Book Antiqua" w:cs="Arial"/>
              </w:rPr>
            </w:pPr>
            <w:r w:rsidRPr="000666CC">
              <w:rPr>
                <w:rFonts w:ascii="Book Antiqua" w:hAnsi="Book Antiqua" w:cs="Arial"/>
              </w:rPr>
              <w:t>Organismo acreditador (OA)</w:t>
            </w:r>
          </w:p>
        </w:tc>
        <w:tc>
          <w:tcPr>
            <w:tcW w:w="6438" w:type="dxa"/>
            <w:tcMar>
              <w:top w:w="57" w:type="dxa"/>
              <w:left w:w="113" w:type="dxa"/>
              <w:bottom w:w="57" w:type="dxa"/>
              <w:right w:w="113" w:type="dxa"/>
            </w:tcMar>
            <w:vAlign w:val="bottom"/>
          </w:tcPr>
          <w:p w:rsidR="007B2166" w:rsidRPr="000666CC" w:rsidRDefault="007B2166" w:rsidP="00575115">
            <w:pPr>
              <w:spacing w:after="120"/>
              <w:jc w:val="both"/>
              <w:rPr>
                <w:rFonts w:ascii="Book Antiqua" w:eastAsia="Arial Unicode MS" w:hAnsi="Book Antiqua" w:cs="Arial"/>
              </w:rPr>
            </w:pPr>
            <w:r w:rsidRPr="000666CC">
              <w:rPr>
                <w:rFonts w:ascii="Book Antiqua" w:hAnsi="Book Antiqua" w:cs="Arial"/>
              </w:rPr>
              <w:t xml:space="preserve">Persona moral reconocida en México por el Consejo para la Acreditación de </w:t>
            </w:r>
            <w:smartTag w:uri="urn:schemas-microsoft-com:office:smarttags" w:element="PersonName">
              <w:smartTagPr>
                <w:attr w:name="ProductID" w:val="la Educaci￳n Superior"/>
              </w:smartTagPr>
              <w:r w:rsidRPr="000666CC">
                <w:rPr>
                  <w:rFonts w:ascii="Book Antiqua" w:hAnsi="Book Antiqua" w:cs="Arial"/>
                </w:rPr>
                <w:t>la Educación Superior</w:t>
              </w:r>
            </w:smartTag>
            <w:r w:rsidRPr="000666CC">
              <w:rPr>
                <w:rFonts w:ascii="Book Antiqua" w:hAnsi="Book Antiqua" w:cs="Arial"/>
              </w:rPr>
              <w:t xml:space="preserve"> (COPAES). La función del OA es evaluar los programas de educación superior, para constatar su calidad educativa para la formación integral del estudiante.  Los organismos acreditadores están regidos por los lineamientos del mismo COPAES, básicamente contar con un marco de referencia publicado previamente. El OA debe rendir un informe anualmente, y someterse a un proceso de evaluación cada cinco años para que sea renovado su reconocimiento como tal.</w:t>
            </w:r>
          </w:p>
        </w:tc>
      </w:tr>
      <w:tr w:rsidR="007B2166" w:rsidRPr="000666CC">
        <w:trPr>
          <w:trHeight w:val="600"/>
          <w:tblCellSpacing w:w="5" w:type="dxa"/>
        </w:trPr>
        <w:tc>
          <w:tcPr>
            <w:tcW w:w="2935" w:type="dxa"/>
            <w:tcMar>
              <w:top w:w="57" w:type="dxa"/>
              <w:left w:w="113" w:type="dxa"/>
              <w:bottom w:w="57" w:type="dxa"/>
              <w:right w:w="113" w:type="dxa"/>
            </w:tcMar>
          </w:tcPr>
          <w:p w:rsidR="007B2166" w:rsidRPr="000666CC" w:rsidRDefault="007B2166">
            <w:pPr>
              <w:rPr>
                <w:rFonts w:ascii="Book Antiqua" w:eastAsia="Arial Unicode MS" w:hAnsi="Book Antiqua" w:cs="Arial"/>
              </w:rPr>
            </w:pPr>
            <w:r w:rsidRPr="000666CC">
              <w:rPr>
                <w:rFonts w:ascii="Book Antiqua" w:hAnsi="Book Antiqua" w:cs="Arial"/>
              </w:rPr>
              <w:t>Orientación Vocacional</w:t>
            </w:r>
          </w:p>
        </w:tc>
        <w:tc>
          <w:tcPr>
            <w:tcW w:w="6438" w:type="dxa"/>
            <w:tcMar>
              <w:top w:w="57" w:type="dxa"/>
              <w:left w:w="113" w:type="dxa"/>
              <w:bottom w:w="57" w:type="dxa"/>
              <w:right w:w="113" w:type="dxa"/>
            </w:tcMar>
            <w:vAlign w:val="bottom"/>
          </w:tcPr>
          <w:p w:rsidR="007B2166" w:rsidRPr="000666CC" w:rsidRDefault="007B2166" w:rsidP="00575115">
            <w:pPr>
              <w:spacing w:after="120"/>
              <w:jc w:val="both"/>
              <w:rPr>
                <w:rFonts w:ascii="Book Antiqua" w:eastAsia="Arial Unicode MS" w:hAnsi="Book Antiqua" w:cs="Arial"/>
              </w:rPr>
            </w:pPr>
            <w:r w:rsidRPr="000666CC">
              <w:rPr>
                <w:rFonts w:ascii="Book Antiqua" w:hAnsi="Book Antiqua" w:cs="Arial"/>
              </w:rPr>
              <w:t>Guía ofrecida a los alumnos para encausar sus estudios elegir una profesión. Debe incluir una revisión continua de los programas en la materia.</w:t>
            </w:r>
          </w:p>
        </w:tc>
      </w:tr>
      <w:tr w:rsidR="007B2166" w:rsidRPr="000666CC">
        <w:trPr>
          <w:trHeight w:val="600"/>
          <w:tblCellSpacing w:w="5" w:type="dxa"/>
        </w:trPr>
        <w:tc>
          <w:tcPr>
            <w:tcW w:w="2935" w:type="dxa"/>
            <w:tcMar>
              <w:top w:w="57" w:type="dxa"/>
              <w:left w:w="113" w:type="dxa"/>
              <w:bottom w:w="57" w:type="dxa"/>
              <w:right w:w="113" w:type="dxa"/>
            </w:tcMar>
          </w:tcPr>
          <w:p w:rsidR="007B2166" w:rsidRPr="000666CC" w:rsidRDefault="007B2166">
            <w:pPr>
              <w:rPr>
                <w:rFonts w:ascii="Book Antiqua" w:eastAsia="Arial Unicode MS" w:hAnsi="Book Antiqua" w:cs="Arial"/>
              </w:rPr>
            </w:pPr>
            <w:r w:rsidRPr="000666CC">
              <w:rPr>
                <w:rFonts w:ascii="Book Antiqua" w:hAnsi="Book Antiqua" w:cs="Arial"/>
              </w:rPr>
              <w:lastRenderedPageBreak/>
              <w:t>Par</w:t>
            </w:r>
          </w:p>
        </w:tc>
        <w:tc>
          <w:tcPr>
            <w:tcW w:w="6438" w:type="dxa"/>
            <w:tcMar>
              <w:top w:w="57" w:type="dxa"/>
              <w:left w:w="113" w:type="dxa"/>
              <w:bottom w:w="57" w:type="dxa"/>
              <w:right w:w="113" w:type="dxa"/>
            </w:tcMar>
            <w:vAlign w:val="bottom"/>
          </w:tcPr>
          <w:p w:rsidR="007B2166" w:rsidRPr="000666CC" w:rsidRDefault="007B2166" w:rsidP="00575115">
            <w:pPr>
              <w:spacing w:after="120"/>
              <w:jc w:val="both"/>
              <w:rPr>
                <w:rFonts w:ascii="Book Antiqua" w:eastAsia="Arial Unicode MS" w:hAnsi="Book Antiqua" w:cs="Arial"/>
              </w:rPr>
            </w:pPr>
            <w:r w:rsidRPr="000666CC">
              <w:rPr>
                <w:rFonts w:ascii="Book Antiqua" w:hAnsi="Book Antiqua" w:cs="Arial"/>
              </w:rPr>
              <w:t>Denominación de los académicos reconocidos nacionalmente que participan en los procesos de evaluación de los CIEES</w:t>
            </w:r>
          </w:p>
        </w:tc>
      </w:tr>
      <w:tr w:rsidR="007B2166" w:rsidRPr="000666CC">
        <w:trPr>
          <w:trHeight w:val="352"/>
          <w:tblCellSpacing w:w="5" w:type="dxa"/>
        </w:trPr>
        <w:tc>
          <w:tcPr>
            <w:tcW w:w="2935" w:type="dxa"/>
            <w:tcMar>
              <w:top w:w="57" w:type="dxa"/>
              <w:left w:w="113" w:type="dxa"/>
              <w:bottom w:w="57" w:type="dxa"/>
              <w:right w:w="113" w:type="dxa"/>
            </w:tcMar>
          </w:tcPr>
          <w:p w:rsidR="007B2166" w:rsidRPr="000666CC" w:rsidRDefault="007B2166">
            <w:pPr>
              <w:rPr>
                <w:rFonts w:ascii="Book Antiqua" w:eastAsia="Arial Unicode MS" w:hAnsi="Book Antiqua" w:cs="Arial"/>
              </w:rPr>
            </w:pPr>
            <w:r w:rsidRPr="000666CC">
              <w:rPr>
                <w:rFonts w:ascii="Book Antiqua" w:hAnsi="Book Antiqua" w:cs="Arial"/>
              </w:rPr>
              <w:t>Paradigma</w:t>
            </w:r>
          </w:p>
        </w:tc>
        <w:tc>
          <w:tcPr>
            <w:tcW w:w="6438" w:type="dxa"/>
            <w:tcMar>
              <w:top w:w="57" w:type="dxa"/>
              <w:left w:w="113" w:type="dxa"/>
              <w:bottom w:w="57" w:type="dxa"/>
              <w:right w:w="113" w:type="dxa"/>
            </w:tcMar>
            <w:vAlign w:val="bottom"/>
          </w:tcPr>
          <w:p w:rsidR="007B2166" w:rsidRPr="000666CC" w:rsidRDefault="007B2166" w:rsidP="00575115">
            <w:pPr>
              <w:spacing w:after="120"/>
              <w:jc w:val="both"/>
              <w:rPr>
                <w:rFonts w:ascii="Book Antiqua" w:eastAsia="Arial Unicode MS" w:hAnsi="Book Antiqua" w:cs="Arial"/>
              </w:rPr>
            </w:pPr>
            <w:r w:rsidRPr="000666CC">
              <w:rPr>
                <w:rFonts w:ascii="Book Antiqua" w:hAnsi="Book Antiqua" w:cs="Arial"/>
              </w:rPr>
              <w:t>1) Constelación de creencias compartidas por un grupo. 2) Conjunto de teorías, valores y técnicas de investigación de una comunidad científica 3) Conjunto de datos obtenidos por investigación, que constituyen el fundamento de las investigaciones ulteriores.</w:t>
            </w:r>
          </w:p>
        </w:tc>
      </w:tr>
      <w:tr w:rsidR="007B2166" w:rsidRPr="000666CC">
        <w:trPr>
          <w:trHeight w:val="300"/>
          <w:tblCellSpacing w:w="5" w:type="dxa"/>
        </w:trPr>
        <w:tc>
          <w:tcPr>
            <w:tcW w:w="2935" w:type="dxa"/>
            <w:tcMar>
              <w:top w:w="57" w:type="dxa"/>
              <w:left w:w="113" w:type="dxa"/>
              <w:bottom w:w="57" w:type="dxa"/>
              <w:right w:w="113" w:type="dxa"/>
            </w:tcMar>
          </w:tcPr>
          <w:p w:rsidR="007B2166" w:rsidRPr="000666CC" w:rsidRDefault="007B2166">
            <w:pPr>
              <w:rPr>
                <w:rFonts w:ascii="Book Antiqua" w:eastAsia="Arial Unicode MS" w:hAnsi="Book Antiqua" w:cs="Arial"/>
              </w:rPr>
            </w:pPr>
            <w:r w:rsidRPr="000666CC">
              <w:rPr>
                <w:rFonts w:ascii="Book Antiqua" w:hAnsi="Book Antiqua" w:cs="Arial"/>
              </w:rPr>
              <w:t>Perfil de egreso</w:t>
            </w:r>
          </w:p>
        </w:tc>
        <w:tc>
          <w:tcPr>
            <w:tcW w:w="6438" w:type="dxa"/>
            <w:tcMar>
              <w:top w:w="57" w:type="dxa"/>
              <w:left w:w="113" w:type="dxa"/>
              <w:bottom w:w="57" w:type="dxa"/>
              <w:right w:w="113" w:type="dxa"/>
            </w:tcMar>
            <w:vAlign w:val="bottom"/>
          </w:tcPr>
          <w:p w:rsidR="007B2166" w:rsidRPr="000666CC" w:rsidRDefault="007B2166" w:rsidP="00575115">
            <w:pPr>
              <w:spacing w:after="120"/>
              <w:jc w:val="both"/>
              <w:rPr>
                <w:rFonts w:ascii="Book Antiqua" w:eastAsia="Arial Unicode MS" w:hAnsi="Book Antiqua" w:cs="Arial"/>
              </w:rPr>
            </w:pPr>
            <w:r w:rsidRPr="000666CC">
              <w:rPr>
                <w:rFonts w:ascii="Book Antiqua" w:hAnsi="Book Antiqua" w:cs="Arial"/>
              </w:rPr>
              <w:t>Atributos que deben reunir los estudiantes al concluir el programa educativo.</w:t>
            </w:r>
          </w:p>
        </w:tc>
      </w:tr>
      <w:tr w:rsidR="007B2166" w:rsidRPr="000666CC">
        <w:trPr>
          <w:trHeight w:val="300"/>
          <w:tblCellSpacing w:w="5" w:type="dxa"/>
        </w:trPr>
        <w:tc>
          <w:tcPr>
            <w:tcW w:w="2935" w:type="dxa"/>
            <w:tcMar>
              <w:top w:w="57" w:type="dxa"/>
              <w:left w:w="113" w:type="dxa"/>
              <w:bottom w:w="57" w:type="dxa"/>
              <w:right w:w="113" w:type="dxa"/>
            </w:tcMar>
          </w:tcPr>
          <w:p w:rsidR="007B2166" w:rsidRPr="000666CC" w:rsidRDefault="007B2166">
            <w:pPr>
              <w:rPr>
                <w:rFonts w:ascii="Book Antiqua" w:eastAsia="Arial Unicode MS" w:hAnsi="Book Antiqua" w:cs="Arial"/>
              </w:rPr>
            </w:pPr>
            <w:r w:rsidRPr="000666CC">
              <w:rPr>
                <w:rFonts w:ascii="Book Antiqua" w:hAnsi="Book Antiqua" w:cs="Arial"/>
              </w:rPr>
              <w:t>Perfil de ingreso</w:t>
            </w:r>
          </w:p>
        </w:tc>
        <w:tc>
          <w:tcPr>
            <w:tcW w:w="6438" w:type="dxa"/>
            <w:tcMar>
              <w:top w:w="57" w:type="dxa"/>
              <w:left w:w="113" w:type="dxa"/>
              <w:bottom w:w="57" w:type="dxa"/>
              <w:right w:w="113" w:type="dxa"/>
            </w:tcMar>
            <w:vAlign w:val="bottom"/>
          </w:tcPr>
          <w:p w:rsidR="007B2166" w:rsidRPr="000666CC" w:rsidRDefault="007B2166" w:rsidP="00575115">
            <w:pPr>
              <w:spacing w:after="120"/>
              <w:jc w:val="both"/>
              <w:rPr>
                <w:rFonts w:ascii="Book Antiqua" w:eastAsia="Arial Unicode MS" w:hAnsi="Book Antiqua" w:cs="Arial"/>
              </w:rPr>
            </w:pPr>
            <w:r w:rsidRPr="000666CC">
              <w:rPr>
                <w:rFonts w:ascii="Book Antiqua" w:hAnsi="Book Antiqua" w:cs="Arial"/>
              </w:rPr>
              <w:t>Atributos que requiere que tenga el aspirante a iniciar un programa educativo.</w:t>
            </w:r>
          </w:p>
        </w:tc>
      </w:tr>
      <w:tr w:rsidR="007B2166" w:rsidRPr="000666CC">
        <w:trPr>
          <w:trHeight w:val="900"/>
          <w:tblCellSpacing w:w="5" w:type="dxa"/>
        </w:trPr>
        <w:tc>
          <w:tcPr>
            <w:tcW w:w="2935" w:type="dxa"/>
            <w:tcMar>
              <w:top w:w="57" w:type="dxa"/>
              <w:left w:w="113" w:type="dxa"/>
              <w:bottom w:w="57" w:type="dxa"/>
              <w:right w:w="113" w:type="dxa"/>
            </w:tcMar>
          </w:tcPr>
          <w:p w:rsidR="007B2166" w:rsidRPr="000666CC" w:rsidRDefault="007B2166">
            <w:pPr>
              <w:rPr>
                <w:rFonts w:ascii="Book Antiqua" w:eastAsia="Arial Unicode MS" w:hAnsi="Book Antiqua" w:cs="Arial"/>
              </w:rPr>
            </w:pPr>
            <w:r w:rsidRPr="000666CC">
              <w:rPr>
                <w:rFonts w:ascii="Book Antiqua" w:hAnsi="Book Antiqua" w:cs="Arial"/>
              </w:rPr>
              <w:t>Perfil del Estudiante</w:t>
            </w:r>
          </w:p>
        </w:tc>
        <w:tc>
          <w:tcPr>
            <w:tcW w:w="6438" w:type="dxa"/>
            <w:tcMar>
              <w:top w:w="57" w:type="dxa"/>
              <w:left w:w="113" w:type="dxa"/>
              <w:bottom w:w="57" w:type="dxa"/>
              <w:right w:w="113" w:type="dxa"/>
            </w:tcMar>
            <w:vAlign w:val="bottom"/>
          </w:tcPr>
          <w:p w:rsidR="007B2166" w:rsidRPr="000666CC" w:rsidRDefault="007B2166" w:rsidP="00575115">
            <w:pPr>
              <w:spacing w:after="120"/>
              <w:jc w:val="both"/>
              <w:rPr>
                <w:rFonts w:ascii="Book Antiqua" w:eastAsia="Arial Unicode MS" w:hAnsi="Book Antiqua" w:cs="Arial"/>
              </w:rPr>
            </w:pPr>
            <w:r w:rsidRPr="000666CC">
              <w:rPr>
                <w:rFonts w:ascii="Book Antiqua" w:hAnsi="Book Antiqua" w:cs="Arial"/>
              </w:rPr>
              <w:t>Atributos del alumno, según su origen, su situación actual, sus hábitos de estudio y prácticas escolares, su vocación, sus expectativas ocupacionales, así como de sus actividades extracurriculares.</w:t>
            </w:r>
          </w:p>
        </w:tc>
      </w:tr>
      <w:tr w:rsidR="007B2166" w:rsidRPr="000666CC">
        <w:trPr>
          <w:trHeight w:val="900"/>
          <w:tblCellSpacing w:w="5" w:type="dxa"/>
        </w:trPr>
        <w:tc>
          <w:tcPr>
            <w:tcW w:w="2935" w:type="dxa"/>
            <w:tcMar>
              <w:top w:w="57" w:type="dxa"/>
              <w:left w:w="113" w:type="dxa"/>
              <w:bottom w:w="57" w:type="dxa"/>
              <w:right w:w="113" w:type="dxa"/>
            </w:tcMar>
          </w:tcPr>
          <w:p w:rsidR="007B2166" w:rsidRPr="000666CC" w:rsidRDefault="007B2166">
            <w:pPr>
              <w:rPr>
                <w:rFonts w:ascii="Book Antiqua" w:eastAsia="Arial Unicode MS" w:hAnsi="Book Antiqua" w:cs="Arial"/>
              </w:rPr>
            </w:pPr>
            <w:r w:rsidRPr="000666CC">
              <w:rPr>
                <w:rFonts w:ascii="Book Antiqua" w:hAnsi="Book Antiqua" w:cs="Arial"/>
              </w:rPr>
              <w:t xml:space="preserve">Personal Académico </w:t>
            </w:r>
          </w:p>
        </w:tc>
        <w:tc>
          <w:tcPr>
            <w:tcW w:w="6438" w:type="dxa"/>
            <w:tcMar>
              <w:top w:w="57" w:type="dxa"/>
              <w:left w:w="113" w:type="dxa"/>
              <w:bottom w:w="57" w:type="dxa"/>
              <w:right w:w="113" w:type="dxa"/>
            </w:tcMar>
            <w:vAlign w:val="bottom"/>
          </w:tcPr>
          <w:p w:rsidR="007B2166" w:rsidRPr="000666CC" w:rsidRDefault="007B2166" w:rsidP="00575115">
            <w:pPr>
              <w:spacing w:after="120"/>
              <w:jc w:val="both"/>
              <w:rPr>
                <w:rFonts w:ascii="Book Antiqua" w:eastAsia="Arial Unicode MS" w:hAnsi="Book Antiqua" w:cs="Arial"/>
              </w:rPr>
            </w:pPr>
            <w:r w:rsidRPr="000666CC">
              <w:rPr>
                <w:rFonts w:ascii="Book Antiqua" w:hAnsi="Book Antiqua" w:cs="Arial"/>
              </w:rPr>
              <w:t xml:space="preserve">Empelados de una institución educativa de nivel superior, que tienen a su cargo las funciones sustantivas de la misma: </w:t>
            </w:r>
            <w:r w:rsidR="001D3088">
              <w:rPr>
                <w:rFonts w:ascii="Book Antiqua" w:hAnsi="Book Antiqua" w:cs="Arial"/>
              </w:rPr>
              <w:t>d</w:t>
            </w:r>
            <w:r w:rsidRPr="000666CC">
              <w:rPr>
                <w:rFonts w:ascii="Book Antiqua" w:hAnsi="Book Antiqua" w:cs="Arial"/>
              </w:rPr>
              <w:t xml:space="preserve">ocencia, </w:t>
            </w:r>
            <w:r w:rsidR="001D3088">
              <w:rPr>
                <w:rFonts w:ascii="Book Antiqua" w:hAnsi="Book Antiqua" w:cs="Arial"/>
              </w:rPr>
              <w:t>i</w:t>
            </w:r>
            <w:r w:rsidRPr="000666CC">
              <w:rPr>
                <w:rFonts w:ascii="Book Antiqua" w:hAnsi="Book Antiqua" w:cs="Arial"/>
              </w:rPr>
              <w:t xml:space="preserve">nvestigación, </w:t>
            </w:r>
            <w:r w:rsidR="001D3088">
              <w:rPr>
                <w:rFonts w:ascii="Book Antiqua" w:hAnsi="Book Antiqua" w:cs="Arial"/>
              </w:rPr>
              <w:t>v</w:t>
            </w:r>
            <w:r w:rsidRPr="000666CC">
              <w:rPr>
                <w:rFonts w:ascii="Book Antiqua" w:hAnsi="Book Antiqua" w:cs="Arial"/>
              </w:rPr>
              <w:t>inculación y</w:t>
            </w:r>
            <w:r w:rsidR="001D3088">
              <w:rPr>
                <w:rFonts w:ascii="Book Antiqua" w:hAnsi="Book Antiqua" w:cs="Arial"/>
              </w:rPr>
              <w:t>, e</w:t>
            </w:r>
            <w:r w:rsidRPr="000666CC">
              <w:rPr>
                <w:rFonts w:ascii="Book Antiqua" w:hAnsi="Book Antiqua" w:cs="Arial"/>
              </w:rPr>
              <w:t xml:space="preserve">xtensión </w:t>
            </w:r>
            <w:r w:rsidR="001D3088">
              <w:rPr>
                <w:rFonts w:ascii="Book Antiqua" w:hAnsi="Book Antiqua" w:cs="Arial"/>
              </w:rPr>
              <w:t>y d</w:t>
            </w:r>
            <w:r w:rsidRPr="000666CC">
              <w:rPr>
                <w:rFonts w:ascii="Book Antiqua" w:hAnsi="Book Antiqua" w:cs="Arial"/>
              </w:rPr>
              <w:t xml:space="preserve">ifusión de la cultura. </w:t>
            </w:r>
          </w:p>
        </w:tc>
      </w:tr>
      <w:tr w:rsidR="007B2166" w:rsidRPr="000666CC">
        <w:trPr>
          <w:trHeight w:val="300"/>
          <w:tblCellSpacing w:w="5" w:type="dxa"/>
        </w:trPr>
        <w:tc>
          <w:tcPr>
            <w:tcW w:w="2935" w:type="dxa"/>
            <w:tcMar>
              <w:top w:w="57" w:type="dxa"/>
              <w:left w:w="113" w:type="dxa"/>
              <w:bottom w:w="57" w:type="dxa"/>
              <w:right w:w="113" w:type="dxa"/>
            </w:tcMar>
          </w:tcPr>
          <w:p w:rsidR="007B2166" w:rsidRPr="000666CC" w:rsidRDefault="007B2166">
            <w:pPr>
              <w:rPr>
                <w:rFonts w:ascii="Book Antiqua" w:eastAsia="Arial Unicode MS" w:hAnsi="Book Antiqua" w:cs="Arial"/>
              </w:rPr>
            </w:pPr>
            <w:r w:rsidRPr="000666CC">
              <w:rPr>
                <w:rFonts w:ascii="Book Antiqua" w:hAnsi="Book Antiqua" w:cs="Arial"/>
              </w:rPr>
              <w:t>Pertinencia</w:t>
            </w:r>
          </w:p>
        </w:tc>
        <w:tc>
          <w:tcPr>
            <w:tcW w:w="6438" w:type="dxa"/>
            <w:tcMar>
              <w:top w:w="57" w:type="dxa"/>
              <w:left w:w="113" w:type="dxa"/>
              <w:bottom w:w="57" w:type="dxa"/>
              <w:right w:w="113" w:type="dxa"/>
            </w:tcMar>
            <w:vAlign w:val="bottom"/>
          </w:tcPr>
          <w:p w:rsidR="007B2166" w:rsidRPr="000666CC" w:rsidRDefault="007B2166" w:rsidP="00575115">
            <w:pPr>
              <w:spacing w:after="120"/>
              <w:jc w:val="both"/>
              <w:rPr>
                <w:rFonts w:ascii="Book Antiqua" w:eastAsia="Arial Unicode MS" w:hAnsi="Book Antiqua" w:cs="Arial"/>
              </w:rPr>
            </w:pPr>
            <w:r w:rsidRPr="000666CC">
              <w:rPr>
                <w:rFonts w:ascii="Book Antiqua" w:hAnsi="Book Antiqua" w:cs="Arial"/>
              </w:rPr>
              <w:t>Congruencia de los logros de una institución con sus objetivos y metas.</w:t>
            </w:r>
          </w:p>
        </w:tc>
      </w:tr>
      <w:tr w:rsidR="007B2166" w:rsidRPr="000666CC">
        <w:trPr>
          <w:trHeight w:val="1200"/>
          <w:tblCellSpacing w:w="5" w:type="dxa"/>
        </w:trPr>
        <w:tc>
          <w:tcPr>
            <w:tcW w:w="2935" w:type="dxa"/>
            <w:tcMar>
              <w:top w:w="57" w:type="dxa"/>
              <w:left w:w="113" w:type="dxa"/>
              <w:bottom w:w="57" w:type="dxa"/>
              <w:right w:w="113" w:type="dxa"/>
            </w:tcMar>
          </w:tcPr>
          <w:p w:rsidR="007B2166" w:rsidRPr="000666CC" w:rsidRDefault="007B2166">
            <w:pPr>
              <w:rPr>
                <w:rFonts w:ascii="Book Antiqua" w:eastAsia="Arial Unicode MS" w:hAnsi="Book Antiqua" w:cs="Arial"/>
              </w:rPr>
            </w:pPr>
            <w:r w:rsidRPr="000666CC">
              <w:rPr>
                <w:rFonts w:ascii="Book Antiqua" w:hAnsi="Book Antiqua" w:cs="Arial"/>
              </w:rPr>
              <w:t>Plan de desarrollo</w:t>
            </w:r>
          </w:p>
        </w:tc>
        <w:tc>
          <w:tcPr>
            <w:tcW w:w="6438" w:type="dxa"/>
            <w:tcMar>
              <w:top w:w="57" w:type="dxa"/>
              <w:left w:w="113" w:type="dxa"/>
              <w:bottom w:w="57" w:type="dxa"/>
              <w:right w:w="113" w:type="dxa"/>
            </w:tcMar>
            <w:vAlign w:val="bottom"/>
          </w:tcPr>
          <w:p w:rsidR="007B2166" w:rsidRPr="000666CC" w:rsidRDefault="007B2166" w:rsidP="00575115">
            <w:pPr>
              <w:spacing w:after="120"/>
              <w:jc w:val="both"/>
              <w:rPr>
                <w:rFonts w:ascii="Book Antiqua" w:eastAsia="Arial Unicode MS" w:hAnsi="Book Antiqua" w:cs="Arial"/>
              </w:rPr>
            </w:pPr>
            <w:r w:rsidRPr="000666CC">
              <w:rPr>
                <w:rFonts w:ascii="Book Antiqua" w:hAnsi="Book Antiqua" w:cs="Arial"/>
              </w:rPr>
              <w:t>Documento que contiene el rumbo académico, las aspiraciones de la comunidad institucional reflejado en objetivos, metas y  el cumplimiento de las actividades, así como la forma de evaluarlas. Conviene contemplar un período futuro no menor de 10 años.</w:t>
            </w:r>
          </w:p>
        </w:tc>
      </w:tr>
      <w:tr w:rsidR="007B2166" w:rsidRPr="000666CC">
        <w:trPr>
          <w:trHeight w:val="1200"/>
          <w:tblCellSpacing w:w="5" w:type="dxa"/>
        </w:trPr>
        <w:tc>
          <w:tcPr>
            <w:tcW w:w="2935" w:type="dxa"/>
            <w:tcMar>
              <w:top w:w="57" w:type="dxa"/>
              <w:left w:w="113" w:type="dxa"/>
              <w:bottom w:w="57" w:type="dxa"/>
              <w:right w:w="113" w:type="dxa"/>
            </w:tcMar>
          </w:tcPr>
          <w:p w:rsidR="007B2166" w:rsidRPr="000666CC" w:rsidRDefault="007B2166">
            <w:pPr>
              <w:rPr>
                <w:rFonts w:ascii="Book Antiqua" w:eastAsia="Arial Unicode MS" w:hAnsi="Book Antiqua" w:cs="Arial"/>
              </w:rPr>
            </w:pPr>
            <w:r w:rsidRPr="000666CC">
              <w:rPr>
                <w:rFonts w:ascii="Book Antiqua" w:hAnsi="Book Antiqua" w:cs="Arial"/>
              </w:rPr>
              <w:t>Plan de estudios</w:t>
            </w:r>
          </w:p>
        </w:tc>
        <w:tc>
          <w:tcPr>
            <w:tcW w:w="6438" w:type="dxa"/>
            <w:tcMar>
              <w:top w:w="57" w:type="dxa"/>
              <w:left w:w="113" w:type="dxa"/>
              <w:bottom w:w="57" w:type="dxa"/>
              <w:right w:w="113" w:type="dxa"/>
            </w:tcMar>
            <w:vAlign w:val="bottom"/>
          </w:tcPr>
          <w:p w:rsidR="007B2166" w:rsidRPr="000666CC" w:rsidRDefault="007B2166" w:rsidP="00575115">
            <w:pPr>
              <w:spacing w:after="120"/>
              <w:jc w:val="both"/>
              <w:rPr>
                <w:rFonts w:ascii="Book Antiqua" w:eastAsia="Arial Unicode MS" w:hAnsi="Book Antiqua" w:cs="Arial"/>
              </w:rPr>
            </w:pPr>
            <w:r w:rsidRPr="000666CC">
              <w:rPr>
                <w:rFonts w:ascii="Book Antiqua" w:hAnsi="Book Antiqua" w:cs="Arial"/>
              </w:rPr>
              <w:t xml:space="preserve">Documento que contiene el planteamiento de las acciones </w:t>
            </w:r>
            <w:r w:rsidR="00E41F90" w:rsidRPr="000666CC">
              <w:rPr>
                <w:rFonts w:ascii="Book Antiqua" w:hAnsi="Book Antiqua" w:cs="Arial"/>
              </w:rPr>
              <w:t>específicas</w:t>
            </w:r>
            <w:r w:rsidRPr="000666CC">
              <w:rPr>
                <w:rFonts w:ascii="Book Antiqua" w:hAnsi="Book Antiqua" w:cs="Arial"/>
              </w:rPr>
              <w:t xml:space="preserve"> de aprendizaje contempladas en un programa educativo, consta de justificación, lista de asignaturas y otras acciones especificas de aprendizaje, perfil de egreso, perfil de ingreso e integración vertical y horizontal de las asignaturas.</w:t>
            </w:r>
          </w:p>
        </w:tc>
      </w:tr>
      <w:tr w:rsidR="007B2166" w:rsidRPr="000666CC">
        <w:trPr>
          <w:trHeight w:val="600"/>
          <w:tblCellSpacing w:w="5" w:type="dxa"/>
        </w:trPr>
        <w:tc>
          <w:tcPr>
            <w:tcW w:w="2935" w:type="dxa"/>
            <w:tcMar>
              <w:top w:w="57" w:type="dxa"/>
              <w:left w:w="113" w:type="dxa"/>
              <w:bottom w:w="57" w:type="dxa"/>
              <w:right w:w="113" w:type="dxa"/>
            </w:tcMar>
          </w:tcPr>
          <w:p w:rsidR="007B2166" w:rsidRPr="000666CC" w:rsidRDefault="007B2166">
            <w:pPr>
              <w:rPr>
                <w:rFonts w:ascii="Book Antiqua" w:eastAsia="Arial Unicode MS" w:hAnsi="Book Antiqua" w:cs="Arial"/>
              </w:rPr>
            </w:pPr>
            <w:r w:rsidRPr="000666CC">
              <w:rPr>
                <w:rFonts w:ascii="Book Antiqua" w:hAnsi="Book Antiqua" w:cs="Arial"/>
              </w:rPr>
              <w:t>Plan Maestro</w:t>
            </w:r>
          </w:p>
        </w:tc>
        <w:tc>
          <w:tcPr>
            <w:tcW w:w="6438" w:type="dxa"/>
            <w:tcMar>
              <w:top w:w="57" w:type="dxa"/>
              <w:left w:w="113" w:type="dxa"/>
              <w:bottom w:w="57" w:type="dxa"/>
              <w:right w:w="113" w:type="dxa"/>
            </w:tcMar>
            <w:vAlign w:val="bottom"/>
          </w:tcPr>
          <w:p w:rsidR="007B2166" w:rsidRPr="000666CC" w:rsidRDefault="007B2166" w:rsidP="00575115">
            <w:pPr>
              <w:spacing w:after="120"/>
              <w:jc w:val="both"/>
              <w:rPr>
                <w:rFonts w:ascii="Book Antiqua" w:eastAsia="Arial Unicode MS" w:hAnsi="Book Antiqua" w:cs="Arial"/>
              </w:rPr>
            </w:pPr>
            <w:r w:rsidRPr="000666CC">
              <w:rPr>
                <w:rFonts w:ascii="Book Antiqua" w:hAnsi="Book Antiqua" w:cs="Arial"/>
              </w:rPr>
              <w:t xml:space="preserve">Documento que incluye todas las actividades relacionadas con infraestructura, en cuanto a equipamiento, </w:t>
            </w:r>
            <w:r w:rsidRPr="000666CC">
              <w:rPr>
                <w:rFonts w:ascii="Book Antiqua" w:hAnsi="Book Antiqua" w:cs="Arial"/>
              </w:rPr>
              <w:lastRenderedPageBreak/>
              <w:t>mantenimiento, modernización.</w:t>
            </w:r>
          </w:p>
        </w:tc>
      </w:tr>
      <w:tr w:rsidR="007B2166" w:rsidRPr="000666CC">
        <w:trPr>
          <w:trHeight w:val="900"/>
          <w:tblCellSpacing w:w="5" w:type="dxa"/>
        </w:trPr>
        <w:tc>
          <w:tcPr>
            <w:tcW w:w="2935" w:type="dxa"/>
            <w:tcMar>
              <w:top w:w="57" w:type="dxa"/>
              <w:left w:w="113" w:type="dxa"/>
              <w:bottom w:w="57" w:type="dxa"/>
              <w:right w:w="113" w:type="dxa"/>
            </w:tcMar>
          </w:tcPr>
          <w:p w:rsidR="007B2166" w:rsidRPr="000666CC" w:rsidRDefault="007B2166">
            <w:pPr>
              <w:rPr>
                <w:rFonts w:ascii="Book Antiqua" w:eastAsia="Arial Unicode MS" w:hAnsi="Book Antiqua" w:cs="Arial"/>
              </w:rPr>
            </w:pPr>
            <w:r w:rsidRPr="000666CC">
              <w:rPr>
                <w:rFonts w:ascii="Book Antiqua" w:hAnsi="Book Antiqua" w:cs="Arial"/>
              </w:rPr>
              <w:lastRenderedPageBreak/>
              <w:t>Políticas</w:t>
            </w:r>
          </w:p>
        </w:tc>
        <w:tc>
          <w:tcPr>
            <w:tcW w:w="6438" w:type="dxa"/>
            <w:tcMar>
              <w:top w:w="57" w:type="dxa"/>
              <w:left w:w="113" w:type="dxa"/>
              <w:bottom w:w="57" w:type="dxa"/>
              <w:right w:w="113" w:type="dxa"/>
            </w:tcMar>
            <w:vAlign w:val="bottom"/>
          </w:tcPr>
          <w:p w:rsidR="007B2166" w:rsidRPr="000666CC" w:rsidRDefault="007B2166" w:rsidP="00575115">
            <w:pPr>
              <w:spacing w:after="120"/>
              <w:jc w:val="both"/>
              <w:rPr>
                <w:rFonts w:ascii="Book Antiqua" w:eastAsia="Arial Unicode MS" w:hAnsi="Book Antiqua" w:cs="Arial"/>
              </w:rPr>
            </w:pPr>
            <w:r w:rsidRPr="000666CC">
              <w:rPr>
                <w:rFonts w:ascii="Book Antiqua" w:hAnsi="Book Antiqua" w:cs="Arial"/>
              </w:rPr>
              <w:t>Directrices o lineamientos ejecutivos para dar cauce al desarrollo institucional. Es recomendable que sean formuladas por escrito y difundidas a todos los interesados.</w:t>
            </w:r>
          </w:p>
        </w:tc>
      </w:tr>
      <w:tr w:rsidR="007B2166" w:rsidRPr="000666CC">
        <w:trPr>
          <w:trHeight w:val="900"/>
          <w:tblCellSpacing w:w="5" w:type="dxa"/>
        </w:trPr>
        <w:tc>
          <w:tcPr>
            <w:tcW w:w="2935" w:type="dxa"/>
            <w:tcMar>
              <w:top w:w="57" w:type="dxa"/>
              <w:left w:w="113" w:type="dxa"/>
              <w:bottom w:w="57" w:type="dxa"/>
              <w:right w:w="113" w:type="dxa"/>
            </w:tcMar>
          </w:tcPr>
          <w:p w:rsidR="007B2166" w:rsidRPr="000666CC" w:rsidRDefault="007B2166">
            <w:pPr>
              <w:rPr>
                <w:rFonts w:ascii="Book Antiqua" w:eastAsia="Arial Unicode MS" w:hAnsi="Book Antiqua" w:cs="Arial"/>
              </w:rPr>
            </w:pPr>
            <w:r w:rsidRPr="000666CC">
              <w:rPr>
                <w:rFonts w:ascii="Book Antiqua" w:hAnsi="Book Antiqua" w:cs="Arial"/>
              </w:rPr>
              <w:t xml:space="preserve">Profesión </w:t>
            </w:r>
          </w:p>
        </w:tc>
        <w:tc>
          <w:tcPr>
            <w:tcW w:w="6438" w:type="dxa"/>
            <w:tcMar>
              <w:top w:w="57" w:type="dxa"/>
              <w:left w:w="113" w:type="dxa"/>
              <w:bottom w:w="57" w:type="dxa"/>
              <w:right w:w="113" w:type="dxa"/>
            </w:tcMar>
            <w:vAlign w:val="bottom"/>
          </w:tcPr>
          <w:p w:rsidR="007B2166" w:rsidRPr="000666CC" w:rsidRDefault="007B2166" w:rsidP="00575115">
            <w:pPr>
              <w:spacing w:after="120"/>
              <w:jc w:val="both"/>
              <w:rPr>
                <w:rFonts w:ascii="Book Antiqua" w:eastAsia="Arial Unicode MS" w:hAnsi="Book Antiqua" w:cs="Arial"/>
              </w:rPr>
            </w:pPr>
            <w:r w:rsidRPr="000666CC">
              <w:rPr>
                <w:rFonts w:ascii="Book Antiqua" w:hAnsi="Book Antiqua" w:cs="Arial"/>
              </w:rPr>
              <w:t xml:space="preserve">Forma de labor especializada que es avalada por conocimientos adquiridos mediante la educación superior y que requiere reconocimiento de </w:t>
            </w:r>
            <w:smartTag w:uri="urn:schemas-microsoft-com:office:smarttags" w:element="PersonName">
              <w:smartTagPr>
                <w:attr w:name="ProductID" w:val="la Direcci￳n General"/>
              </w:smartTagPr>
              <w:r w:rsidRPr="000666CC">
                <w:rPr>
                  <w:rFonts w:ascii="Book Antiqua" w:hAnsi="Book Antiqua" w:cs="Arial"/>
                </w:rPr>
                <w:t>la Dirección General</w:t>
              </w:r>
            </w:smartTag>
            <w:r w:rsidRPr="000666CC">
              <w:rPr>
                <w:rFonts w:ascii="Book Antiqua" w:hAnsi="Book Antiqua" w:cs="Arial"/>
              </w:rPr>
              <w:t xml:space="preserve"> de Profesiones (SEP).</w:t>
            </w:r>
          </w:p>
        </w:tc>
      </w:tr>
      <w:tr w:rsidR="007B2166" w:rsidRPr="000666CC">
        <w:trPr>
          <w:trHeight w:val="600"/>
          <w:tblCellSpacing w:w="5" w:type="dxa"/>
        </w:trPr>
        <w:tc>
          <w:tcPr>
            <w:tcW w:w="2935" w:type="dxa"/>
            <w:tcMar>
              <w:top w:w="57" w:type="dxa"/>
              <w:left w:w="113" w:type="dxa"/>
              <w:bottom w:w="57" w:type="dxa"/>
              <w:right w:w="113" w:type="dxa"/>
            </w:tcMar>
          </w:tcPr>
          <w:p w:rsidR="007B2166" w:rsidRPr="000666CC" w:rsidRDefault="007B2166">
            <w:pPr>
              <w:rPr>
                <w:rFonts w:ascii="Book Antiqua" w:eastAsia="Arial Unicode MS" w:hAnsi="Book Antiqua" w:cs="Arial"/>
              </w:rPr>
            </w:pPr>
            <w:r w:rsidRPr="000666CC">
              <w:rPr>
                <w:rFonts w:ascii="Book Antiqua" w:hAnsi="Book Antiqua" w:cs="Arial"/>
              </w:rPr>
              <w:t>Profesor</w:t>
            </w:r>
          </w:p>
        </w:tc>
        <w:tc>
          <w:tcPr>
            <w:tcW w:w="6438" w:type="dxa"/>
            <w:tcMar>
              <w:top w:w="57" w:type="dxa"/>
              <w:left w:w="113" w:type="dxa"/>
              <w:bottom w:w="57" w:type="dxa"/>
              <w:right w:w="113" w:type="dxa"/>
            </w:tcMar>
            <w:vAlign w:val="bottom"/>
          </w:tcPr>
          <w:p w:rsidR="007B2166" w:rsidRPr="000666CC" w:rsidRDefault="007B2166" w:rsidP="00575115">
            <w:pPr>
              <w:spacing w:after="120"/>
              <w:jc w:val="both"/>
              <w:rPr>
                <w:rFonts w:ascii="Book Antiqua" w:eastAsia="Arial Unicode MS" w:hAnsi="Book Antiqua" w:cs="Arial"/>
              </w:rPr>
            </w:pPr>
            <w:r w:rsidRPr="000666CC">
              <w:rPr>
                <w:rFonts w:ascii="Book Antiqua" w:hAnsi="Book Antiqua" w:cs="Arial"/>
              </w:rPr>
              <w:t>Es el académico a cuyo cargo están las actividades docentes, de asesoría, de tutoría de vinculación y de investigación</w:t>
            </w:r>
            <w:r w:rsidR="00E41F90" w:rsidRPr="000666CC">
              <w:rPr>
                <w:rFonts w:ascii="Book Antiqua" w:hAnsi="Book Antiqua" w:cs="Arial"/>
              </w:rPr>
              <w:t>.</w:t>
            </w:r>
          </w:p>
        </w:tc>
      </w:tr>
      <w:tr w:rsidR="007B2166" w:rsidRPr="000666CC">
        <w:trPr>
          <w:trHeight w:val="600"/>
          <w:tblCellSpacing w:w="5" w:type="dxa"/>
        </w:trPr>
        <w:tc>
          <w:tcPr>
            <w:tcW w:w="2935" w:type="dxa"/>
            <w:tcMar>
              <w:top w:w="57" w:type="dxa"/>
              <w:left w:w="113" w:type="dxa"/>
              <w:bottom w:w="57" w:type="dxa"/>
              <w:right w:w="113" w:type="dxa"/>
            </w:tcMar>
          </w:tcPr>
          <w:p w:rsidR="007B2166" w:rsidRPr="000666CC" w:rsidRDefault="007B2166">
            <w:pPr>
              <w:rPr>
                <w:rFonts w:ascii="Book Antiqua" w:eastAsia="Arial Unicode MS" w:hAnsi="Book Antiqua" w:cs="Arial"/>
              </w:rPr>
            </w:pPr>
            <w:r w:rsidRPr="000666CC">
              <w:rPr>
                <w:rFonts w:ascii="Book Antiqua" w:hAnsi="Book Antiqua" w:cs="Arial"/>
              </w:rPr>
              <w:t>Programa académico</w:t>
            </w:r>
          </w:p>
        </w:tc>
        <w:tc>
          <w:tcPr>
            <w:tcW w:w="6438" w:type="dxa"/>
            <w:tcMar>
              <w:top w:w="57" w:type="dxa"/>
              <w:left w:w="113" w:type="dxa"/>
              <w:bottom w:w="57" w:type="dxa"/>
              <w:right w:w="113" w:type="dxa"/>
            </w:tcMar>
            <w:vAlign w:val="bottom"/>
          </w:tcPr>
          <w:p w:rsidR="007B2166" w:rsidRPr="000666CC" w:rsidRDefault="007B2166" w:rsidP="00575115">
            <w:pPr>
              <w:spacing w:after="120"/>
              <w:jc w:val="both"/>
              <w:rPr>
                <w:rFonts w:ascii="Book Antiqua" w:eastAsia="Arial Unicode MS" w:hAnsi="Book Antiqua" w:cs="Arial"/>
              </w:rPr>
            </w:pPr>
            <w:r w:rsidRPr="000666CC">
              <w:rPr>
                <w:rFonts w:ascii="Book Antiqua" w:hAnsi="Book Antiqua" w:cs="Arial"/>
              </w:rPr>
              <w:t>Para propósito del modelo, se considera sinónimo de programa educativo. Este concepto no está incluido en los glosarios de PIFI ni RIACES</w:t>
            </w:r>
          </w:p>
        </w:tc>
      </w:tr>
      <w:tr w:rsidR="007B2166" w:rsidRPr="000666CC">
        <w:trPr>
          <w:trHeight w:val="900"/>
          <w:tblCellSpacing w:w="5" w:type="dxa"/>
        </w:trPr>
        <w:tc>
          <w:tcPr>
            <w:tcW w:w="2935" w:type="dxa"/>
            <w:tcMar>
              <w:top w:w="57" w:type="dxa"/>
              <w:left w:w="113" w:type="dxa"/>
              <w:bottom w:w="57" w:type="dxa"/>
              <w:right w:w="113" w:type="dxa"/>
            </w:tcMar>
          </w:tcPr>
          <w:p w:rsidR="007B2166" w:rsidRPr="000666CC" w:rsidRDefault="007B2166">
            <w:pPr>
              <w:rPr>
                <w:rFonts w:ascii="Book Antiqua" w:eastAsia="Arial Unicode MS" w:hAnsi="Book Antiqua" w:cs="Arial"/>
              </w:rPr>
            </w:pPr>
            <w:r w:rsidRPr="000666CC">
              <w:rPr>
                <w:rFonts w:ascii="Book Antiqua" w:hAnsi="Book Antiqua" w:cs="Arial"/>
              </w:rPr>
              <w:t>Programa de Calidad</w:t>
            </w:r>
          </w:p>
        </w:tc>
        <w:tc>
          <w:tcPr>
            <w:tcW w:w="6438" w:type="dxa"/>
            <w:tcMar>
              <w:top w:w="57" w:type="dxa"/>
              <w:left w:w="113" w:type="dxa"/>
              <w:bottom w:w="57" w:type="dxa"/>
              <w:right w:w="113" w:type="dxa"/>
            </w:tcMar>
            <w:vAlign w:val="bottom"/>
          </w:tcPr>
          <w:p w:rsidR="007B2166" w:rsidRPr="000666CC" w:rsidRDefault="007B2166" w:rsidP="00575115">
            <w:pPr>
              <w:spacing w:after="120"/>
              <w:jc w:val="both"/>
              <w:rPr>
                <w:rFonts w:ascii="Book Antiqua" w:eastAsia="Arial Unicode MS" w:hAnsi="Book Antiqua" w:cs="Arial"/>
              </w:rPr>
            </w:pPr>
            <w:r w:rsidRPr="000666CC">
              <w:rPr>
                <w:rFonts w:ascii="Book Antiqua" w:hAnsi="Book Antiqua" w:cs="Arial"/>
              </w:rPr>
              <w:t xml:space="preserve">Programa educativo que ha sido evaluado por uno o varios organismos externos, y cumple con los criterios establecidos en un marco conceptual o referente de manera que puede asegurarse a la comunidad la competencia de sus egresados. </w:t>
            </w:r>
          </w:p>
        </w:tc>
      </w:tr>
      <w:tr w:rsidR="007B2166" w:rsidRPr="000666CC">
        <w:trPr>
          <w:trHeight w:val="1200"/>
          <w:tblCellSpacing w:w="5" w:type="dxa"/>
        </w:trPr>
        <w:tc>
          <w:tcPr>
            <w:tcW w:w="2935" w:type="dxa"/>
            <w:tcMar>
              <w:top w:w="57" w:type="dxa"/>
              <w:left w:w="113" w:type="dxa"/>
              <w:bottom w:w="57" w:type="dxa"/>
              <w:right w:w="113" w:type="dxa"/>
            </w:tcMar>
          </w:tcPr>
          <w:p w:rsidR="007B2166" w:rsidRPr="000666CC" w:rsidRDefault="007B2166">
            <w:pPr>
              <w:rPr>
                <w:rFonts w:ascii="Book Antiqua" w:eastAsia="Arial Unicode MS" w:hAnsi="Book Antiqua" w:cs="Arial"/>
              </w:rPr>
            </w:pPr>
            <w:r w:rsidRPr="000666CC">
              <w:rPr>
                <w:rFonts w:ascii="Book Antiqua" w:hAnsi="Book Antiqua" w:cs="Arial"/>
              </w:rPr>
              <w:t>Programa educativo.</w:t>
            </w:r>
          </w:p>
        </w:tc>
        <w:tc>
          <w:tcPr>
            <w:tcW w:w="6438" w:type="dxa"/>
            <w:tcMar>
              <w:top w:w="57" w:type="dxa"/>
              <w:left w:w="113" w:type="dxa"/>
              <w:bottom w:w="57" w:type="dxa"/>
              <w:right w:w="113" w:type="dxa"/>
            </w:tcMar>
            <w:vAlign w:val="bottom"/>
          </w:tcPr>
          <w:p w:rsidR="007B2166" w:rsidRPr="000666CC" w:rsidRDefault="007B2166" w:rsidP="00575115">
            <w:pPr>
              <w:spacing w:after="120"/>
              <w:jc w:val="both"/>
              <w:rPr>
                <w:rFonts w:ascii="Book Antiqua" w:eastAsia="Arial Unicode MS" w:hAnsi="Book Antiqua" w:cs="Arial"/>
              </w:rPr>
            </w:pPr>
            <w:r w:rsidRPr="000666CC">
              <w:rPr>
                <w:rFonts w:ascii="Book Antiqua" w:hAnsi="Book Antiqua" w:cs="Arial"/>
              </w:rPr>
              <w:t>Conjunto estructurado de elementos que interactúan entre si con el objetivo de formar egresados con el perfil establecido. Consiste en: Personal académico, alumnos, infraestructura, plan de estudios, actividades académicas, resultados y procesos administrativos entre otros.</w:t>
            </w:r>
          </w:p>
        </w:tc>
      </w:tr>
      <w:tr w:rsidR="007B2166" w:rsidRPr="000666CC">
        <w:trPr>
          <w:trHeight w:val="300"/>
          <w:tblCellSpacing w:w="5" w:type="dxa"/>
        </w:trPr>
        <w:tc>
          <w:tcPr>
            <w:tcW w:w="2935" w:type="dxa"/>
            <w:tcMar>
              <w:top w:w="57" w:type="dxa"/>
              <w:left w:w="113" w:type="dxa"/>
              <w:bottom w:w="57" w:type="dxa"/>
              <w:right w:w="113" w:type="dxa"/>
            </w:tcMar>
          </w:tcPr>
          <w:p w:rsidR="007B2166" w:rsidRPr="000666CC" w:rsidRDefault="007B2166">
            <w:pPr>
              <w:rPr>
                <w:rFonts w:ascii="Book Antiqua" w:eastAsia="Arial Unicode MS" w:hAnsi="Book Antiqua" w:cs="Arial"/>
              </w:rPr>
            </w:pPr>
            <w:r w:rsidRPr="000666CC">
              <w:rPr>
                <w:rFonts w:ascii="Book Antiqua" w:hAnsi="Book Antiqua" w:cs="Arial"/>
              </w:rPr>
              <w:t>Proyecto</w:t>
            </w:r>
          </w:p>
        </w:tc>
        <w:tc>
          <w:tcPr>
            <w:tcW w:w="6438" w:type="dxa"/>
            <w:tcMar>
              <w:top w:w="57" w:type="dxa"/>
              <w:left w:w="113" w:type="dxa"/>
              <w:bottom w:w="57" w:type="dxa"/>
              <w:right w:w="113" w:type="dxa"/>
            </w:tcMar>
            <w:vAlign w:val="bottom"/>
          </w:tcPr>
          <w:p w:rsidR="007B2166" w:rsidRPr="000666CC" w:rsidRDefault="007B2166" w:rsidP="00575115">
            <w:pPr>
              <w:spacing w:after="120"/>
              <w:jc w:val="both"/>
              <w:rPr>
                <w:rFonts w:ascii="Book Antiqua" w:eastAsia="Arial Unicode MS" w:hAnsi="Book Antiqua" w:cs="Arial"/>
              </w:rPr>
            </w:pPr>
            <w:r w:rsidRPr="000666CC">
              <w:rPr>
                <w:rFonts w:ascii="Book Antiqua" w:hAnsi="Book Antiqua" w:cs="Arial"/>
              </w:rPr>
              <w:t xml:space="preserve">Plan detallado para llevar a cabo una o varias actividades o funciones de la IES. </w:t>
            </w:r>
          </w:p>
        </w:tc>
      </w:tr>
      <w:tr w:rsidR="007B2166" w:rsidRPr="000666CC">
        <w:trPr>
          <w:trHeight w:val="300"/>
          <w:tblCellSpacing w:w="5" w:type="dxa"/>
        </w:trPr>
        <w:tc>
          <w:tcPr>
            <w:tcW w:w="2935" w:type="dxa"/>
            <w:tcMar>
              <w:top w:w="57" w:type="dxa"/>
              <w:left w:w="113" w:type="dxa"/>
              <w:bottom w:w="57" w:type="dxa"/>
              <w:right w:w="113" w:type="dxa"/>
            </w:tcMar>
          </w:tcPr>
          <w:p w:rsidR="007B2166" w:rsidRPr="000666CC" w:rsidRDefault="007B2166">
            <w:pPr>
              <w:rPr>
                <w:rFonts w:ascii="Book Antiqua" w:eastAsia="Arial Unicode MS" w:hAnsi="Book Antiqua" w:cs="Arial"/>
              </w:rPr>
            </w:pPr>
            <w:r w:rsidRPr="000666CC">
              <w:rPr>
                <w:rFonts w:ascii="Book Antiqua" w:hAnsi="Book Antiqua" w:cs="Arial"/>
              </w:rPr>
              <w:t>Proyecto productivo</w:t>
            </w:r>
          </w:p>
        </w:tc>
        <w:tc>
          <w:tcPr>
            <w:tcW w:w="6438" w:type="dxa"/>
            <w:tcMar>
              <w:top w:w="57" w:type="dxa"/>
              <w:left w:w="113" w:type="dxa"/>
              <w:bottom w:w="57" w:type="dxa"/>
              <w:right w:w="113" w:type="dxa"/>
            </w:tcMar>
            <w:vAlign w:val="bottom"/>
          </w:tcPr>
          <w:p w:rsidR="007B2166" w:rsidRPr="000666CC" w:rsidRDefault="007B2166" w:rsidP="00575115">
            <w:pPr>
              <w:spacing w:after="120"/>
              <w:jc w:val="both"/>
              <w:rPr>
                <w:rFonts w:ascii="Book Antiqua" w:eastAsia="Arial Unicode MS" w:hAnsi="Book Antiqua" w:cs="Arial"/>
              </w:rPr>
            </w:pPr>
            <w:r w:rsidRPr="000666CC">
              <w:rPr>
                <w:rFonts w:ascii="Book Antiqua" w:hAnsi="Book Antiqua" w:cs="Arial"/>
              </w:rPr>
              <w:t>Proyecto que conlleva la producción de bienes o servicios redituables.</w:t>
            </w:r>
          </w:p>
        </w:tc>
      </w:tr>
      <w:tr w:rsidR="007B2166" w:rsidRPr="000666CC">
        <w:trPr>
          <w:trHeight w:val="600"/>
          <w:tblCellSpacing w:w="5" w:type="dxa"/>
        </w:trPr>
        <w:tc>
          <w:tcPr>
            <w:tcW w:w="2935" w:type="dxa"/>
            <w:tcMar>
              <w:top w:w="57" w:type="dxa"/>
              <w:left w:w="113" w:type="dxa"/>
              <w:bottom w:w="57" w:type="dxa"/>
              <w:right w:w="113" w:type="dxa"/>
            </w:tcMar>
          </w:tcPr>
          <w:p w:rsidR="007B2166" w:rsidRPr="000666CC" w:rsidRDefault="007B2166">
            <w:pPr>
              <w:rPr>
                <w:rFonts w:ascii="Book Antiqua" w:eastAsia="Arial Unicode MS" w:hAnsi="Book Antiqua" w:cs="Arial"/>
              </w:rPr>
            </w:pPr>
            <w:r w:rsidRPr="000666CC">
              <w:rPr>
                <w:rFonts w:ascii="Book Antiqua" w:hAnsi="Book Antiqua" w:cs="Arial"/>
              </w:rPr>
              <w:t>Proyecto terminal</w:t>
            </w:r>
          </w:p>
        </w:tc>
        <w:tc>
          <w:tcPr>
            <w:tcW w:w="6438" w:type="dxa"/>
            <w:tcMar>
              <w:top w:w="57" w:type="dxa"/>
              <w:left w:w="113" w:type="dxa"/>
              <w:bottom w:w="57" w:type="dxa"/>
              <w:right w:w="113" w:type="dxa"/>
            </w:tcMar>
            <w:vAlign w:val="bottom"/>
          </w:tcPr>
          <w:p w:rsidR="007B2166" w:rsidRPr="000666CC" w:rsidRDefault="007B2166" w:rsidP="00575115">
            <w:pPr>
              <w:spacing w:after="120"/>
              <w:jc w:val="both"/>
              <w:rPr>
                <w:rFonts w:ascii="Book Antiqua" w:eastAsia="Arial Unicode MS" w:hAnsi="Book Antiqua" w:cs="Arial"/>
              </w:rPr>
            </w:pPr>
            <w:r w:rsidRPr="000666CC">
              <w:rPr>
                <w:rFonts w:ascii="Book Antiqua" w:hAnsi="Book Antiqua" w:cs="Arial"/>
              </w:rPr>
              <w:t>Proyecto que conduce a conseguir el título de nivel (licenciatura, maestría o doctorado)</w:t>
            </w:r>
          </w:p>
        </w:tc>
      </w:tr>
      <w:tr w:rsidR="007B2166" w:rsidRPr="000666CC">
        <w:trPr>
          <w:trHeight w:val="300"/>
          <w:tblCellSpacing w:w="5" w:type="dxa"/>
        </w:trPr>
        <w:tc>
          <w:tcPr>
            <w:tcW w:w="2935" w:type="dxa"/>
            <w:tcMar>
              <w:top w:w="57" w:type="dxa"/>
              <w:left w:w="113" w:type="dxa"/>
              <w:bottom w:w="57" w:type="dxa"/>
              <w:right w:w="113" w:type="dxa"/>
            </w:tcMar>
          </w:tcPr>
          <w:p w:rsidR="007B2166" w:rsidRPr="000666CC" w:rsidRDefault="007B2166">
            <w:pPr>
              <w:rPr>
                <w:rFonts w:ascii="Book Antiqua" w:eastAsia="Arial Unicode MS" w:hAnsi="Book Antiqua" w:cs="Arial"/>
              </w:rPr>
            </w:pPr>
            <w:r w:rsidRPr="000666CC">
              <w:rPr>
                <w:rFonts w:ascii="Book Antiqua" w:hAnsi="Book Antiqua" w:cs="Arial"/>
              </w:rPr>
              <w:t>Red</w:t>
            </w:r>
          </w:p>
        </w:tc>
        <w:tc>
          <w:tcPr>
            <w:tcW w:w="6438" w:type="dxa"/>
            <w:tcMar>
              <w:top w:w="57" w:type="dxa"/>
              <w:left w:w="113" w:type="dxa"/>
              <w:bottom w:w="57" w:type="dxa"/>
              <w:right w:w="113" w:type="dxa"/>
            </w:tcMar>
            <w:vAlign w:val="bottom"/>
          </w:tcPr>
          <w:p w:rsidR="007B2166" w:rsidRPr="000666CC" w:rsidRDefault="007B2166" w:rsidP="00575115">
            <w:pPr>
              <w:spacing w:after="120"/>
              <w:jc w:val="both"/>
              <w:rPr>
                <w:rFonts w:ascii="Book Antiqua" w:eastAsia="Arial Unicode MS" w:hAnsi="Book Antiqua" w:cs="Arial"/>
              </w:rPr>
            </w:pPr>
            <w:r w:rsidRPr="000666CC">
              <w:rPr>
                <w:rFonts w:ascii="Book Antiqua" w:hAnsi="Book Antiqua" w:cs="Arial"/>
              </w:rPr>
              <w:t>Asociación de instituciones para emprender acciones conjuntas.</w:t>
            </w:r>
          </w:p>
        </w:tc>
      </w:tr>
      <w:tr w:rsidR="007B2166" w:rsidRPr="000666CC">
        <w:trPr>
          <w:trHeight w:val="900"/>
          <w:tblCellSpacing w:w="5" w:type="dxa"/>
        </w:trPr>
        <w:tc>
          <w:tcPr>
            <w:tcW w:w="2935" w:type="dxa"/>
            <w:tcMar>
              <w:top w:w="57" w:type="dxa"/>
              <w:left w:w="113" w:type="dxa"/>
              <w:bottom w:w="57" w:type="dxa"/>
              <w:right w:w="113" w:type="dxa"/>
            </w:tcMar>
          </w:tcPr>
          <w:p w:rsidR="007B2166" w:rsidRPr="000666CC" w:rsidRDefault="007B2166">
            <w:pPr>
              <w:rPr>
                <w:rFonts w:ascii="Book Antiqua" w:eastAsia="Arial Unicode MS" w:hAnsi="Book Antiqua" w:cs="Arial"/>
              </w:rPr>
            </w:pPr>
            <w:r w:rsidRPr="000666CC">
              <w:rPr>
                <w:rFonts w:ascii="Book Antiqua" w:hAnsi="Book Antiqua" w:cs="Arial"/>
              </w:rPr>
              <w:lastRenderedPageBreak/>
              <w:t>Rendimiento escolar</w:t>
            </w:r>
          </w:p>
        </w:tc>
        <w:tc>
          <w:tcPr>
            <w:tcW w:w="6438" w:type="dxa"/>
            <w:tcMar>
              <w:top w:w="57" w:type="dxa"/>
              <w:left w:w="113" w:type="dxa"/>
              <w:bottom w:w="57" w:type="dxa"/>
              <w:right w:w="113" w:type="dxa"/>
            </w:tcMar>
            <w:vAlign w:val="bottom"/>
          </w:tcPr>
          <w:p w:rsidR="007B2166" w:rsidRPr="000666CC" w:rsidRDefault="007B2166" w:rsidP="00575115">
            <w:pPr>
              <w:spacing w:after="120"/>
              <w:jc w:val="both"/>
              <w:rPr>
                <w:rFonts w:ascii="Book Antiqua" w:eastAsia="Arial Unicode MS" w:hAnsi="Book Antiqua" w:cs="Arial"/>
              </w:rPr>
            </w:pPr>
            <w:r w:rsidRPr="000666CC">
              <w:rPr>
                <w:rFonts w:ascii="Book Antiqua" w:hAnsi="Book Antiqua" w:cs="Arial"/>
              </w:rPr>
              <w:t xml:space="preserve">Es el conjunto de conocimientos, habilidades y actitudes adquiridos a través de un programa educativo escolarizado. Su expresión institucional radica en la calificación escolar asignada al alumno por el profesor. </w:t>
            </w:r>
          </w:p>
        </w:tc>
      </w:tr>
      <w:tr w:rsidR="007B2166" w:rsidRPr="000666CC">
        <w:trPr>
          <w:trHeight w:val="600"/>
          <w:tblCellSpacing w:w="5" w:type="dxa"/>
        </w:trPr>
        <w:tc>
          <w:tcPr>
            <w:tcW w:w="2935" w:type="dxa"/>
            <w:tcMar>
              <w:top w:w="57" w:type="dxa"/>
              <w:left w:w="113" w:type="dxa"/>
              <w:bottom w:w="57" w:type="dxa"/>
              <w:right w:w="113" w:type="dxa"/>
            </w:tcMar>
          </w:tcPr>
          <w:p w:rsidR="007B2166" w:rsidRPr="000666CC" w:rsidRDefault="007B2166">
            <w:pPr>
              <w:rPr>
                <w:rFonts w:ascii="Book Antiqua" w:eastAsia="Arial Unicode MS" w:hAnsi="Book Antiqua" w:cs="Arial"/>
              </w:rPr>
            </w:pPr>
            <w:r w:rsidRPr="000666CC">
              <w:rPr>
                <w:rFonts w:ascii="Book Antiqua" w:hAnsi="Book Antiqua" w:cs="Arial"/>
              </w:rPr>
              <w:t>Resultados e impacto</w:t>
            </w:r>
          </w:p>
        </w:tc>
        <w:tc>
          <w:tcPr>
            <w:tcW w:w="6438" w:type="dxa"/>
            <w:tcMar>
              <w:top w:w="57" w:type="dxa"/>
              <w:left w:w="113" w:type="dxa"/>
              <w:bottom w:w="57" w:type="dxa"/>
              <w:right w:w="113" w:type="dxa"/>
            </w:tcMar>
            <w:vAlign w:val="bottom"/>
          </w:tcPr>
          <w:p w:rsidR="007B2166" w:rsidRPr="000666CC" w:rsidRDefault="007B2166" w:rsidP="00575115">
            <w:pPr>
              <w:spacing w:after="120"/>
              <w:jc w:val="both"/>
              <w:rPr>
                <w:rFonts w:ascii="Book Antiqua" w:eastAsia="Arial Unicode MS" w:hAnsi="Book Antiqua" w:cs="Arial"/>
              </w:rPr>
            </w:pPr>
            <w:r w:rsidRPr="000666CC">
              <w:rPr>
                <w:rFonts w:ascii="Book Antiqua" w:hAnsi="Book Antiqua" w:cs="Arial"/>
              </w:rPr>
              <w:t xml:space="preserve">Cuarto eje del modelo CIEES. Comprende el cumplimiento de los objetivos, los logros que ha tenido el programa y como influye en el entorno. </w:t>
            </w:r>
          </w:p>
        </w:tc>
      </w:tr>
      <w:tr w:rsidR="007B2166" w:rsidRPr="000666CC">
        <w:trPr>
          <w:trHeight w:val="600"/>
          <w:tblCellSpacing w:w="5" w:type="dxa"/>
        </w:trPr>
        <w:tc>
          <w:tcPr>
            <w:tcW w:w="2935" w:type="dxa"/>
            <w:tcMar>
              <w:top w:w="57" w:type="dxa"/>
              <w:left w:w="113" w:type="dxa"/>
              <w:bottom w:w="57" w:type="dxa"/>
              <w:right w:w="113" w:type="dxa"/>
            </w:tcMar>
          </w:tcPr>
          <w:p w:rsidR="007B2166" w:rsidRPr="000666CC" w:rsidRDefault="007B2166">
            <w:pPr>
              <w:rPr>
                <w:rFonts w:ascii="Book Antiqua" w:eastAsia="Arial Unicode MS" w:hAnsi="Book Antiqua" w:cs="Arial"/>
              </w:rPr>
            </w:pPr>
            <w:r w:rsidRPr="000666CC">
              <w:rPr>
                <w:rFonts w:ascii="Book Antiqua" w:hAnsi="Book Antiqua" w:cs="Arial"/>
              </w:rPr>
              <w:t>Rezago</w:t>
            </w:r>
          </w:p>
        </w:tc>
        <w:tc>
          <w:tcPr>
            <w:tcW w:w="6438" w:type="dxa"/>
            <w:tcMar>
              <w:top w:w="57" w:type="dxa"/>
              <w:left w:w="113" w:type="dxa"/>
              <w:bottom w:w="57" w:type="dxa"/>
              <w:right w:w="113" w:type="dxa"/>
            </w:tcMar>
            <w:vAlign w:val="bottom"/>
          </w:tcPr>
          <w:p w:rsidR="007B2166" w:rsidRPr="000666CC" w:rsidRDefault="007B2166" w:rsidP="00575115">
            <w:pPr>
              <w:spacing w:after="120"/>
              <w:jc w:val="both"/>
              <w:rPr>
                <w:rFonts w:ascii="Book Antiqua" w:eastAsia="Arial Unicode MS" w:hAnsi="Book Antiqua" w:cs="Arial"/>
              </w:rPr>
            </w:pPr>
            <w:r w:rsidRPr="000666CC">
              <w:rPr>
                <w:rFonts w:ascii="Book Antiqua" w:hAnsi="Book Antiqua" w:cs="Arial"/>
              </w:rPr>
              <w:t>Es el atraso en la inscripción a las asignaturas subsecuentes del plan de estudios al término de un periodo lectivo.</w:t>
            </w:r>
          </w:p>
        </w:tc>
      </w:tr>
      <w:tr w:rsidR="007B2166" w:rsidRPr="000666CC">
        <w:trPr>
          <w:trHeight w:val="600"/>
          <w:tblCellSpacing w:w="5" w:type="dxa"/>
        </w:trPr>
        <w:tc>
          <w:tcPr>
            <w:tcW w:w="2935" w:type="dxa"/>
            <w:tcMar>
              <w:top w:w="57" w:type="dxa"/>
              <w:left w:w="113" w:type="dxa"/>
              <w:bottom w:w="57" w:type="dxa"/>
              <w:right w:w="113" w:type="dxa"/>
            </w:tcMar>
          </w:tcPr>
          <w:p w:rsidR="007B2166" w:rsidRPr="000666CC" w:rsidRDefault="007B2166">
            <w:pPr>
              <w:rPr>
                <w:rFonts w:ascii="Book Antiqua" w:eastAsia="Arial Unicode MS" w:hAnsi="Book Antiqua" w:cs="Arial"/>
              </w:rPr>
            </w:pPr>
            <w:r w:rsidRPr="000666CC">
              <w:rPr>
                <w:rFonts w:ascii="Book Antiqua" w:hAnsi="Book Antiqua" w:cs="Arial"/>
              </w:rPr>
              <w:t>Servicios de información</w:t>
            </w:r>
          </w:p>
        </w:tc>
        <w:tc>
          <w:tcPr>
            <w:tcW w:w="6438" w:type="dxa"/>
            <w:tcMar>
              <w:top w:w="57" w:type="dxa"/>
              <w:left w:w="113" w:type="dxa"/>
              <w:bottom w:w="57" w:type="dxa"/>
              <w:right w:w="113" w:type="dxa"/>
            </w:tcMar>
            <w:vAlign w:val="bottom"/>
          </w:tcPr>
          <w:p w:rsidR="007B2166" w:rsidRPr="000666CC" w:rsidRDefault="007B2166" w:rsidP="00575115">
            <w:pPr>
              <w:spacing w:after="120"/>
              <w:jc w:val="both"/>
              <w:rPr>
                <w:rFonts w:ascii="Book Antiqua" w:eastAsia="Arial Unicode MS" w:hAnsi="Book Antiqua" w:cs="Arial"/>
              </w:rPr>
            </w:pPr>
            <w:r w:rsidRPr="000666CC">
              <w:rPr>
                <w:rFonts w:ascii="Book Antiqua" w:hAnsi="Book Antiqua" w:cs="Arial"/>
              </w:rPr>
              <w:t>Instancia que colecta datos o noticias. Generalmente se hace énfasis en los datos almacenados electrónicamente y manejados como bases de datos.</w:t>
            </w:r>
          </w:p>
        </w:tc>
      </w:tr>
      <w:tr w:rsidR="007B2166" w:rsidRPr="000666CC">
        <w:trPr>
          <w:trHeight w:val="600"/>
          <w:tblCellSpacing w:w="5" w:type="dxa"/>
        </w:trPr>
        <w:tc>
          <w:tcPr>
            <w:tcW w:w="2935" w:type="dxa"/>
            <w:tcMar>
              <w:top w:w="57" w:type="dxa"/>
              <w:left w:w="113" w:type="dxa"/>
              <w:bottom w:w="57" w:type="dxa"/>
              <w:right w:w="113" w:type="dxa"/>
            </w:tcMar>
          </w:tcPr>
          <w:p w:rsidR="007B2166" w:rsidRPr="000666CC" w:rsidRDefault="007B2166">
            <w:pPr>
              <w:rPr>
                <w:rFonts w:ascii="Book Antiqua" w:eastAsia="Arial Unicode MS" w:hAnsi="Book Antiqua" w:cs="Arial"/>
              </w:rPr>
            </w:pPr>
            <w:r w:rsidRPr="000666CC">
              <w:rPr>
                <w:rFonts w:ascii="Book Antiqua" w:hAnsi="Book Antiqua" w:cs="Arial"/>
              </w:rPr>
              <w:t>Superación del personal académico</w:t>
            </w:r>
          </w:p>
        </w:tc>
        <w:tc>
          <w:tcPr>
            <w:tcW w:w="6438" w:type="dxa"/>
            <w:tcMar>
              <w:top w:w="57" w:type="dxa"/>
              <w:left w:w="113" w:type="dxa"/>
              <w:bottom w:w="57" w:type="dxa"/>
              <w:right w:w="113" w:type="dxa"/>
            </w:tcMar>
            <w:vAlign w:val="bottom"/>
          </w:tcPr>
          <w:p w:rsidR="007B2166" w:rsidRPr="000666CC" w:rsidRDefault="007B2166" w:rsidP="00575115">
            <w:pPr>
              <w:spacing w:after="120"/>
              <w:jc w:val="both"/>
              <w:rPr>
                <w:rFonts w:ascii="Book Antiqua" w:eastAsia="Arial Unicode MS" w:hAnsi="Book Antiqua" w:cs="Arial"/>
              </w:rPr>
            </w:pPr>
            <w:r w:rsidRPr="000666CC">
              <w:rPr>
                <w:rFonts w:ascii="Book Antiqua" w:hAnsi="Book Antiqua" w:cs="Arial"/>
              </w:rPr>
              <w:t>Programa cuyo objetivo es promover el acceso de los docentes a grados superiores, actualización o perfeccionamiento.</w:t>
            </w:r>
          </w:p>
        </w:tc>
      </w:tr>
      <w:tr w:rsidR="007B2166" w:rsidRPr="000666CC">
        <w:trPr>
          <w:trHeight w:val="900"/>
          <w:tblCellSpacing w:w="5" w:type="dxa"/>
        </w:trPr>
        <w:tc>
          <w:tcPr>
            <w:tcW w:w="2935" w:type="dxa"/>
            <w:tcMar>
              <w:top w:w="57" w:type="dxa"/>
              <w:left w:w="113" w:type="dxa"/>
              <w:bottom w:w="57" w:type="dxa"/>
              <w:right w:w="113" w:type="dxa"/>
            </w:tcMar>
          </w:tcPr>
          <w:p w:rsidR="007B2166" w:rsidRPr="000666CC" w:rsidRDefault="007B2166">
            <w:pPr>
              <w:rPr>
                <w:rFonts w:ascii="Book Antiqua" w:eastAsia="Arial Unicode MS" w:hAnsi="Book Antiqua" w:cs="Arial"/>
              </w:rPr>
            </w:pPr>
            <w:r w:rsidRPr="000666CC">
              <w:rPr>
                <w:rFonts w:ascii="Book Antiqua" w:hAnsi="Book Antiqua" w:cs="Arial"/>
              </w:rPr>
              <w:t>Tesina</w:t>
            </w:r>
          </w:p>
        </w:tc>
        <w:tc>
          <w:tcPr>
            <w:tcW w:w="6438" w:type="dxa"/>
            <w:tcMar>
              <w:top w:w="57" w:type="dxa"/>
              <w:left w:w="113" w:type="dxa"/>
              <w:bottom w:w="57" w:type="dxa"/>
              <w:right w:w="113" w:type="dxa"/>
            </w:tcMar>
            <w:vAlign w:val="bottom"/>
          </w:tcPr>
          <w:p w:rsidR="007B2166" w:rsidRPr="000666CC" w:rsidRDefault="007B2166" w:rsidP="00575115">
            <w:pPr>
              <w:spacing w:after="120"/>
              <w:jc w:val="both"/>
              <w:rPr>
                <w:rFonts w:ascii="Book Antiqua" w:eastAsia="Arial Unicode MS" w:hAnsi="Book Antiqua" w:cs="Arial"/>
              </w:rPr>
            </w:pPr>
            <w:r w:rsidRPr="000666CC">
              <w:rPr>
                <w:rFonts w:ascii="Book Antiqua" w:hAnsi="Book Antiqua" w:cs="Arial"/>
              </w:rPr>
              <w:t>Documento que recopila datos de investigación o resultados de revisión de la literatura, de extensión menor a una tesis, y que puede servir para obtener el grado de licenciatura.</w:t>
            </w:r>
          </w:p>
        </w:tc>
      </w:tr>
      <w:tr w:rsidR="007B2166" w:rsidRPr="000666CC">
        <w:trPr>
          <w:trHeight w:val="352"/>
          <w:tblCellSpacing w:w="5" w:type="dxa"/>
        </w:trPr>
        <w:tc>
          <w:tcPr>
            <w:tcW w:w="2935" w:type="dxa"/>
            <w:tcMar>
              <w:top w:w="57" w:type="dxa"/>
              <w:left w:w="113" w:type="dxa"/>
              <w:bottom w:w="57" w:type="dxa"/>
              <w:right w:w="113" w:type="dxa"/>
            </w:tcMar>
          </w:tcPr>
          <w:p w:rsidR="007B2166" w:rsidRPr="000666CC" w:rsidRDefault="007B2166">
            <w:pPr>
              <w:rPr>
                <w:rFonts w:ascii="Book Antiqua" w:eastAsia="Arial Unicode MS" w:hAnsi="Book Antiqua" w:cs="Arial"/>
              </w:rPr>
            </w:pPr>
            <w:r w:rsidRPr="000666CC">
              <w:rPr>
                <w:rFonts w:ascii="Book Antiqua" w:hAnsi="Book Antiqua" w:cs="Arial"/>
              </w:rPr>
              <w:t>Tesis</w:t>
            </w:r>
          </w:p>
        </w:tc>
        <w:tc>
          <w:tcPr>
            <w:tcW w:w="6438" w:type="dxa"/>
            <w:tcMar>
              <w:top w:w="57" w:type="dxa"/>
              <w:left w:w="113" w:type="dxa"/>
              <w:bottom w:w="57" w:type="dxa"/>
              <w:right w:w="113" w:type="dxa"/>
            </w:tcMar>
            <w:vAlign w:val="bottom"/>
          </w:tcPr>
          <w:p w:rsidR="007B2166" w:rsidRPr="000666CC" w:rsidRDefault="007B2166" w:rsidP="00575115">
            <w:pPr>
              <w:pStyle w:val="font5"/>
              <w:spacing w:before="0" w:beforeAutospacing="0" w:after="120" w:afterAutospacing="0"/>
              <w:jc w:val="both"/>
              <w:rPr>
                <w:rFonts w:ascii="Book Antiqua" w:hAnsi="Book Antiqua"/>
                <w:sz w:val="24"/>
              </w:rPr>
            </w:pPr>
            <w:r w:rsidRPr="000666CC">
              <w:rPr>
                <w:rFonts w:ascii="Book Antiqua" w:hAnsi="Book Antiqua"/>
                <w:sz w:val="24"/>
              </w:rPr>
              <w:t>Es un trabajo de investigación presentado por escrito, por lo general de libre elección, sobre un estudio, dirigido por uno o varios asesores, que presenta un estudiante de educación superior como culminación de sus estudios para obtener el título profesional o grado correspondiente (licenciatura, maestría, doctorado).</w:t>
            </w:r>
          </w:p>
        </w:tc>
      </w:tr>
      <w:tr w:rsidR="007B2166" w:rsidRPr="000666CC">
        <w:trPr>
          <w:trHeight w:val="300"/>
          <w:tblCellSpacing w:w="5" w:type="dxa"/>
        </w:trPr>
        <w:tc>
          <w:tcPr>
            <w:tcW w:w="2935" w:type="dxa"/>
            <w:tcMar>
              <w:top w:w="57" w:type="dxa"/>
              <w:left w:w="113" w:type="dxa"/>
              <w:bottom w:w="57" w:type="dxa"/>
              <w:right w:w="113" w:type="dxa"/>
            </w:tcMar>
          </w:tcPr>
          <w:p w:rsidR="007B2166" w:rsidRPr="000666CC" w:rsidRDefault="007B2166">
            <w:pPr>
              <w:rPr>
                <w:rFonts w:ascii="Book Antiqua" w:eastAsia="Arial Unicode MS" w:hAnsi="Book Antiqua" w:cs="Arial"/>
              </w:rPr>
            </w:pPr>
            <w:r w:rsidRPr="000666CC">
              <w:rPr>
                <w:rFonts w:ascii="Book Antiqua" w:hAnsi="Book Antiqua" w:cs="Arial"/>
              </w:rPr>
              <w:t>Trabajo colegiado</w:t>
            </w:r>
          </w:p>
        </w:tc>
        <w:tc>
          <w:tcPr>
            <w:tcW w:w="6438" w:type="dxa"/>
            <w:tcMar>
              <w:top w:w="57" w:type="dxa"/>
              <w:left w:w="113" w:type="dxa"/>
              <w:bottom w:w="57" w:type="dxa"/>
              <w:right w:w="113" w:type="dxa"/>
            </w:tcMar>
            <w:vAlign w:val="bottom"/>
          </w:tcPr>
          <w:p w:rsidR="007B2166" w:rsidRPr="000666CC" w:rsidRDefault="007B2166" w:rsidP="00575115">
            <w:pPr>
              <w:spacing w:after="120"/>
              <w:jc w:val="both"/>
              <w:rPr>
                <w:rFonts w:ascii="Book Antiqua" w:eastAsia="Arial Unicode MS" w:hAnsi="Book Antiqua" w:cs="Arial"/>
              </w:rPr>
            </w:pPr>
            <w:r w:rsidRPr="000666CC">
              <w:rPr>
                <w:rFonts w:ascii="Book Antiqua" w:hAnsi="Book Antiqua" w:cs="Arial"/>
              </w:rPr>
              <w:t xml:space="preserve">Actividades desarrolladas dentro de un </w:t>
            </w:r>
            <w:r w:rsidRPr="000666CC">
              <w:rPr>
                <w:rFonts w:ascii="Book Antiqua" w:hAnsi="Book Antiqua" w:cs="Arial"/>
                <w:i/>
                <w:iCs/>
              </w:rPr>
              <w:t>órgano colegiado</w:t>
            </w:r>
            <w:r w:rsidR="001D3088">
              <w:rPr>
                <w:rFonts w:ascii="Book Antiqua" w:hAnsi="Book Antiqua" w:cs="Arial"/>
              </w:rPr>
              <w:t>.</w:t>
            </w:r>
          </w:p>
        </w:tc>
      </w:tr>
      <w:tr w:rsidR="007B2166" w:rsidRPr="000666CC">
        <w:trPr>
          <w:trHeight w:val="600"/>
          <w:tblCellSpacing w:w="5" w:type="dxa"/>
        </w:trPr>
        <w:tc>
          <w:tcPr>
            <w:tcW w:w="2935" w:type="dxa"/>
            <w:tcMar>
              <w:top w:w="57" w:type="dxa"/>
              <w:left w:w="113" w:type="dxa"/>
              <w:bottom w:w="57" w:type="dxa"/>
              <w:right w:w="113" w:type="dxa"/>
            </w:tcMar>
          </w:tcPr>
          <w:p w:rsidR="007B2166" w:rsidRPr="000666CC" w:rsidRDefault="007B2166">
            <w:pPr>
              <w:rPr>
                <w:rFonts w:ascii="Book Antiqua" w:eastAsia="Arial Unicode MS" w:hAnsi="Book Antiqua" w:cs="Arial"/>
              </w:rPr>
            </w:pPr>
            <w:r w:rsidRPr="000666CC">
              <w:rPr>
                <w:rFonts w:ascii="Book Antiqua" w:hAnsi="Book Antiqua" w:cs="Arial"/>
              </w:rPr>
              <w:t>Trayectoria escolar</w:t>
            </w:r>
          </w:p>
        </w:tc>
        <w:tc>
          <w:tcPr>
            <w:tcW w:w="6438" w:type="dxa"/>
            <w:tcMar>
              <w:top w:w="57" w:type="dxa"/>
              <w:left w:w="113" w:type="dxa"/>
              <w:bottom w:w="57" w:type="dxa"/>
              <w:right w:w="113" w:type="dxa"/>
            </w:tcMar>
            <w:vAlign w:val="bottom"/>
          </w:tcPr>
          <w:p w:rsidR="007B2166" w:rsidRPr="000666CC" w:rsidRDefault="007B2166" w:rsidP="00575115">
            <w:pPr>
              <w:spacing w:after="120"/>
              <w:jc w:val="both"/>
              <w:rPr>
                <w:rFonts w:ascii="Book Antiqua" w:eastAsia="Arial Unicode MS" w:hAnsi="Book Antiqua" w:cs="Arial"/>
              </w:rPr>
            </w:pPr>
            <w:r w:rsidRPr="000666CC">
              <w:rPr>
                <w:rFonts w:ascii="Book Antiqua" w:hAnsi="Book Antiqua" w:cs="Arial"/>
              </w:rPr>
              <w:t xml:space="preserve">Desempeño de un estudiante o conjunto de estudiantes (cohorte), durante su estancia en una institución de educación hasta su egreso. </w:t>
            </w:r>
          </w:p>
        </w:tc>
      </w:tr>
      <w:tr w:rsidR="007B2166" w:rsidRPr="000666CC">
        <w:trPr>
          <w:trHeight w:val="1500"/>
          <w:tblCellSpacing w:w="5" w:type="dxa"/>
        </w:trPr>
        <w:tc>
          <w:tcPr>
            <w:tcW w:w="2935" w:type="dxa"/>
            <w:tcMar>
              <w:top w:w="57" w:type="dxa"/>
              <w:left w:w="113" w:type="dxa"/>
              <w:bottom w:w="57" w:type="dxa"/>
              <w:right w:w="113" w:type="dxa"/>
            </w:tcMar>
          </w:tcPr>
          <w:p w:rsidR="007B2166" w:rsidRPr="000666CC" w:rsidRDefault="007B2166">
            <w:pPr>
              <w:rPr>
                <w:rFonts w:ascii="Book Antiqua" w:eastAsia="Arial Unicode MS" w:hAnsi="Book Antiqua" w:cs="Arial"/>
              </w:rPr>
            </w:pPr>
            <w:r w:rsidRPr="000666CC">
              <w:rPr>
                <w:rFonts w:ascii="Book Antiqua" w:hAnsi="Book Antiqua" w:cs="Arial"/>
              </w:rPr>
              <w:t>Tutoría</w:t>
            </w:r>
          </w:p>
        </w:tc>
        <w:tc>
          <w:tcPr>
            <w:tcW w:w="6438" w:type="dxa"/>
            <w:tcMar>
              <w:top w:w="57" w:type="dxa"/>
              <w:left w:w="113" w:type="dxa"/>
              <w:bottom w:w="57" w:type="dxa"/>
              <w:right w:w="113" w:type="dxa"/>
            </w:tcMar>
            <w:vAlign w:val="bottom"/>
          </w:tcPr>
          <w:p w:rsidR="007B2166" w:rsidRPr="000666CC" w:rsidRDefault="007B2166" w:rsidP="00575115">
            <w:pPr>
              <w:spacing w:after="120"/>
              <w:jc w:val="both"/>
              <w:rPr>
                <w:rFonts w:ascii="Book Antiqua" w:eastAsia="Arial Unicode MS" w:hAnsi="Book Antiqua" w:cs="Arial"/>
              </w:rPr>
            </w:pPr>
            <w:r w:rsidRPr="000666CC">
              <w:rPr>
                <w:rFonts w:ascii="Book Antiqua" w:hAnsi="Book Antiqua" w:cs="Arial"/>
              </w:rPr>
              <w:t xml:space="preserve">Forma de relación pedagógica que se establece mediante diversas actividades entre un profesor (docente-tutor) y el estudiante que se le asigne (tutorado). Es un proceso dinámico institucional de acciones sistemáticas que complementa a la docencia, ofrece atención en forma </w:t>
            </w:r>
            <w:r w:rsidRPr="000666CC">
              <w:rPr>
                <w:rFonts w:ascii="Book Antiqua" w:hAnsi="Book Antiqua" w:cs="Arial"/>
              </w:rPr>
              <w:lastRenderedPageBreak/>
              <w:t xml:space="preserve">personalizada a los estudiantes para contribuir a su formación integral y mejorar la calidad educativa. </w:t>
            </w:r>
          </w:p>
        </w:tc>
      </w:tr>
      <w:tr w:rsidR="007B2166" w:rsidRPr="000666CC">
        <w:trPr>
          <w:trHeight w:val="900"/>
          <w:tblCellSpacing w:w="5" w:type="dxa"/>
        </w:trPr>
        <w:tc>
          <w:tcPr>
            <w:tcW w:w="2935" w:type="dxa"/>
            <w:tcMar>
              <w:top w:w="57" w:type="dxa"/>
              <w:left w:w="113" w:type="dxa"/>
              <w:bottom w:w="57" w:type="dxa"/>
              <w:right w:w="113" w:type="dxa"/>
            </w:tcMar>
          </w:tcPr>
          <w:p w:rsidR="007B2166" w:rsidRPr="000666CC" w:rsidRDefault="007B2166">
            <w:pPr>
              <w:rPr>
                <w:rFonts w:ascii="Book Antiqua" w:eastAsia="Arial Unicode MS" w:hAnsi="Book Antiqua" w:cs="Arial"/>
              </w:rPr>
            </w:pPr>
            <w:r w:rsidRPr="000666CC">
              <w:rPr>
                <w:rFonts w:ascii="Book Antiqua" w:hAnsi="Book Antiqua" w:cs="Arial"/>
              </w:rPr>
              <w:lastRenderedPageBreak/>
              <w:t>Tutorial</w:t>
            </w:r>
          </w:p>
        </w:tc>
        <w:tc>
          <w:tcPr>
            <w:tcW w:w="6438" w:type="dxa"/>
            <w:tcMar>
              <w:top w:w="57" w:type="dxa"/>
              <w:left w:w="113" w:type="dxa"/>
              <w:bottom w:w="57" w:type="dxa"/>
              <w:right w:w="113" w:type="dxa"/>
            </w:tcMar>
            <w:vAlign w:val="bottom"/>
          </w:tcPr>
          <w:p w:rsidR="007B2166" w:rsidRPr="000666CC" w:rsidRDefault="001D3088" w:rsidP="00575115">
            <w:pPr>
              <w:spacing w:after="120"/>
              <w:jc w:val="both"/>
              <w:rPr>
                <w:rFonts w:ascii="Book Antiqua" w:eastAsia="Arial Unicode MS" w:hAnsi="Book Antiqua" w:cs="Arial"/>
              </w:rPr>
            </w:pPr>
            <w:r>
              <w:rPr>
                <w:rFonts w:ascii="Book Antiqua" w:hAnsi="Book Antiqua" w:cs="Arial"/>
              </w:rPr>
              <w:t xml:space="preserve">1. </w:t>
            </w:r>
            <w:r w:rsidR="007B2166" w:rsidRPr="000666CC">
              <w:rPr>
                <w:rFonts w:ascii="Book Antiqua" w:hAnsi="Book Antiqua" w:cs="Arial"/>
              </w:rPr>
              <w:t>Anglicismo que se refiere a la explicación general de un tema. Se usa frecuentemente para designar ejercicios que ayudan a dom</w:t>
            </w:r>
            <w:r>
              <w:rPr>
                <w:rFonts w:ascii="Book Antiqua" w:hAnsi="Book Antiqua" w:cs="Arial"/>
              </w:rPr>
              <w:t xml:space="preserve">inar un programa computacional; 2. </w:t>
            </w:r>
            <w:r w:rsidR="007B2166" w:rsidRPr="000666CC">
              <w:rPr>
                <w:rFonts w:ascii="Book Antiqua" w:hAnsi="Book Antiqua" w:cs="Arial"/>
              </w:rPr>
              <w:t>Lo relativo a la tutoría</w:t>
            </w:r>
          </w:p>
        </w:tc>
      </w:tr>
      <w:tr w:rsidR="007B2166" w:rsidRPr="000666CC">
        <w:trPr>
          <w:trHeight w:val="1200"/>
          <w:tblCellSpacing w:w="5" w:type="dxa"/>
        </w:trPr>
        <w:tc>
          <w:tcPr>
            <w:tcW w:w="2935" w:type="dxa"/>
            <w:tcMar>
              <w:top w:w="57" w:type="dxa"/>
              <w:left w:w="113" w:type="dxa"/>
              <w:bottom w:w="57" w:type="dxa"/>
              <w:right w:w="113" w:type="dxa"/>
            </w:tcMar>
          </w:tcPr>
          <w:p w:rsidR="007B2166" w:rsidRPr="000666CC" w:rsidRDefault="007B2166">
            <w:pPr>
              <w:rPr>
                <w:rFonts w:ascii="Book Antiqua" w:eastAsia="Arial Unicode MS" w:hAnsi="Book Antiqua" w:cs="Arial"/>
              </w:rPr>
            </w:pPr>
            <w:r w:rsidRPr="000666CC">
              <w:rPr>
                <w:rFonts w:ascii="Book Antiqua" w:hAnsi="Book Antiqua" w:cs="Arial"/>
              </w:rPr>
              <w:t>Vinculación</w:t>
            </w:r>
          </w:p>
        </w:tc>
        <w:tc>
          <w:tcPr>
            <w:tcW w:w="6438" w:type="dxa"/>
            <w:tcMar>
              <w:top w:w="57" w:type="dxa"/>
              <w:left w:w="113" w:type="dxa"/>
              <w:bottom w:w="57" w:type="dxa"/>
              <w:right w:w="113" w:type="dxa"/>
            </w:tcMar>
            <w:vAlign w:val="bottom"/>
          </w:tcPr>
          <w:p w:rsidR="007B2166" w:rsidRPr="000666CC" w:rsidRDefault="007B2166" w:rsidP="00575115">
            <w:pPr>
              <w:spacing w:after="120"/>
              <w:jc w:val="both"/>
              <w:rPr>
                <w:rFonts w:ascii="Book Antiqua" w:eastAsia="Arial Unicode MS" w:hAnsi="Book Antiqua" w:cs="Arial"/>
              </w:rPr>
            </w:pPr>
            <w:r w:rsidRPr="000666CC">
              <w:rPr>
                <w:rFonts w:ascii="Book Antiqua" w:hAnsi="Book Antiqua" w:cs="Arial"/>
              </w:rPr>
              <w:t>Función sustantiva de una IES, a través de la cual se relaciona con otras IES y los sectores social, público y privado del ámbito local, regional, nacional e internacional con el fin de extender y difundir el conocimiento y los servicios que presta.</w:t>
            </w:r>
          </w:p>
        </w:tc>
      </w:tr>
      <w:tr w:rsidR="007B2166" w:rsidRPr="000666CC">
        <w:trPr>
          <w:trHeight w:val="300"/>
          <w:tblCellSpacing w:w="5" w:type="dxa"/>
        </w:trPr>
        <w:tc>
          <w:tcPr>
            <w:tcW w:w="2935" w:type="dxa"/>
            <w:tcMar>
              <w:top w:w="57" w:type="dxa"/>
              <w:left w:w="113" w:type="dxa"/>
              <w:bottom w:w="57" w:type="dxa"/>
              <w:right w:w="113" w:type="dxa"/>
            </w:tcMar>
          </w:tcPr>
          <w:p w:rsidR="007B2166" w:rsidRPr="000666CC" w:rsidRDefault="007B2166">
            <w:pPr>
              <w:rPr>
                <w:rFonts w:ascii="Book Antiqua" w:eastAsia="Arial Unicode MS" w:hAnsi="Book Antiqua" w:cs="Arial"/>
              </w:rPr>
            </w:pPr>
            <w:r w:rsidRPr="000666CC">
              <w:rPr>
                <w:rFonts w:ascii="Book Antiqua" w:hAnsi="Book Antiqua" w:cs="Arial"/>
              </w:rPr>
              <w:t>Visión</w:t>
            </w:r>
          </w:p>
        </w:tc>
        <w:tc>
          <w:tcPr>
            <w:tcW w:w="6438" w:type="dxa"/>
            <w:tcMar>
              <w:top w:w="57" w:type="dxa"/>
              <w:left w:w="113" w:type="dxa"/>
              <w:bottom w:w="57" w:type="dxa"/>
              <w:right w:w="113" w:type="dxa"/>
            </w:tcMar>
            <w:vAlign w:val="bottom"/>
          </w:tcPr>
          <w:p w:rsidR="007B2166" w:rsidRPr="000666CC" w:rsidRDefault="007B2166" w:rsidP="00575115">
            <w:pPr>
              <w:spacing w:after="120"/>
              <w:jc w:val="both"/>
              <w:rPr>
                <w:rFonts w:ascii="Book Antiqua" w:eastAsia="Arial Unicode MS" w:hAnsi="Book Antiqua" w:cs="Arial"/>
              </w:rPr>
            </w:pPr>
            <w:r w:rsidRPr="000666CC">
              <w:rPr>
                <w:rFonts w:ascii="Book Antiqua" w:hAnsi="Book Antiqua" w:cs="Arial"/>
              </w:rPr>
              <w:t>Situación perfecta a la que aspira una institución o programa educativo</w:t>
            </w:r>
          </w:p>
        </w:tc>
      </w:tr>
    </w:tbl>
    <w:p w:rsidR="007B2166" w:rsidRDefault="007B2166">
      <w:pPr>
        <w:spacing w:after="120"/>
        <w:jc w:val="both"/>
        <w:rPr>
          <w:rFonts w:ascii="Book Antiqua" w:hAnsi="Book Antiqua"/>
          <w:smallCaps/>
          <w:color w:val="000000"/>
          <w:lang w:val="es-MX"/>
        </w:rPr>
      </w:pPr>
    </w:p>
    <w:sectPr w:rsidR="007B2166" w:rsidSect="000666CC">
      <w:pgSz w:w="12240" w:h="15840" w:code="1"/>
      <w:pgMar w:top="1418" w:right="1418" w:bottom="1418" w:left="1418" w:header="567" w:footer="851" w:gutter="0"/>
      <w:pgNumType w:chapSep="emDash"/>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3817" w:rsidRDefault="00553817">
      <w:r>
        <w:separator/>
      </w:r>
    </w:p>
  </w:endnote>
  <w:endnote w:type="continuationSeparator" w:id="1">
    <w:p w:rsidR="00553817" w:rsidRDefault="005538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Negrita">
    <w:panose1 w:val="00000000000000000000"/>
    <w:charset w:val="00"/>
    <w:family w:val="roman"/>
    <w:notTrueType/>
    <w:pitch w:val="variable"/>
    <w:sig w:usb0="00000003" w:usb1="00000000" w:usb2="00000000" w:usb3="00000000" w:csb0="00000001" w:csb1="00000000"/>
  </w:font>
  <w:font w:name="Times New Roman Cursiva">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Ref">
    <w:charset w:val="00"/>
    <w:family w:val="swiss"/>
    <w:pitch w:val="variable"/>
    <w:sig w:usb0="20000287" w:usb1="00000000"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601" w:rsidRDefault="00DE5701">
    <w:pPr>
      <w:pStyle w:val="Piedepgina"/>
      <w:framePr w:wrap="around" w:vAnchor="text" w:hAnchor="margin" w:xAlign="center" w:y="1"/>
      <w:rPr>
        <w:rStyle w:val="Nmerodepgina"/>
      </w:rPr>
    </w:pPr>
    <w:r>
      <w:rPr>
        <w:rStyle w:val="Nmerodepgina"/>
      </w:rPr>
      <w:fldChar w:fldCharType="begin"/>
    </w:r>
    <w:r w:rsidR="004A7601">
      <w:rPr>
        <w:rStyle w:val="Nmerodepgina"/>
      </w:rPr>
      <w:instrText xml:space="preserve">PAGE  </w:instrText>
    </w:r>
    <w:r>
      <w:rPr>
        <w:rStyle w:val="Nmerodepgina"/>
      </w:rPr>
      <w:fldChar w:fldCharType="end"/>
    </w:r>
  </w:p>
  <w:p w:rsidR="004A7601" w:rsidRDefault="004A7601">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601" w:rsidRDefault="00DE5701">
    <w:pPr>
      <w:pStyle w:val="Piedepgina"/>
      <w:framePr w:wrap="around" w:vAnchor="text" w:hAnchor="margin" w:xAlign="right" w:y="1"/>
      <w:rPr>
        <w:rStyle w:val="Nmerodepgina"/>
      </w:rPr>
    </w:pPr>
    <w:r>
      <w:rPr>
        <w:rStyle w:val="Nmerodepgina"/>
      </w:rPr>
      <w:fldChar w:fldCharType="begin"/>
    </w:r>
    <w:r w:rsidR="004A7601">
      <w:rPr>
        <w:rStyle w:val="Nmerodepgina"/>
      </w:rPr>
      <w:instrText xml:space="preserve">PAGE  </w:instrText>
    </w:r>
    <w:r>
      <w:rPr>
        <w:rStyle w:val="Nmerodepgina"/>
      </w:rPr>
      <w:fldChar w:fldCharType="end"/>
    </w:r>
  </w:p>
  <w:p w:rsidR="004A7601" w:rsidRDefault="004A7601">
    <w:pPr>
      <w:pStyle w:val="Piedep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601" w:rsidRDefault="004A7601">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3817" w:rsidRDefault="00553817">
      <w:r>
        <w:separator/>
      </w:r>
    </w:p>
  </w:footnote>
  <w:footnote w:type="continuationSeparator" w:id="1">
    <w:p w:rsidR="00553817" w:rsidRDefault="00553817">
      <w:r>
        <w:continuationSeparator/>
      </w:r>
    </w:p>
  </w:footnote>
  <w:footnote w:id="2">
    <w:p w:rsidR="004A7601" w:rsidRPr="00015C83" w:rsidRDefault="004A7601" w:rsidP="00BF7D80">
      <w:pPr>
        <w:pStyle w:val="Textonotapie"/>
        <w:jc w:val="both"/>
        <w:rPr>
          <w:rFonts w:ascii="Book Antiqua" w:hAnsi="Book Antiqua"/>
          <w:sz w:val="16"/>
          <w:szCs w:val="16"/>
        </w:rPr>
      </w:pPr>
      <w:r w:rsidRPr="00015C83">
        <w:rPr>
          <w:rStyle w:val="Refdenotaalpie"/>
          <w:rFonts w:ascii="Book Antiqua" w:hAnsi="Book Antiqua"/>
          <w:sz w:val="16"/>
          <w:szCs w:val="16"/>
        </w:rPr>
        <w:footnoteRef/>
      </w:r>
      <w:r w:rsidRPr="00015C83">
        <w:rPr>
          <w:rFonts w:ascii="Book Antiqua" w:hAnsi="Book Antiqua"/>
          <w:sz w:val="16"/>
          <w:szCs w:val="16"/>
        </w:rPr>
        <w:t xml:space="preserve"> Comités Interinstitucionales para </w:t>
      </w:r>
      <w:smartTag w:uri="urn:schemas-microsoft-com:office:smarttags" w:element="PersonName">
        <w:smartTagPr>
          <w:attr w:name="ProductID" w:val="la Evaluaci￳n"/>
        </w:smartTagPr>
        <w:r w:rsidRPr="00015C83">
          <w:rPr>
            <w:rFonts w:ascii="Book Antiqua" w:hAnsi="Book Antiqua"/>
            <w:sz w:val="16"/>
            <w:szCs w:val="16"/>
          </w:rPr>
          <w:t>la Evaluación</w:t>
        </w:r>
      </w:smartTag>
      <w:r w:rsidRPr="00015C83">
        <w:rPr>
          <w:rFonts w:ascii="Book Antiqua" w:hAnsi="Book Antiqua"/>
          <w:sz w:val="16"/>
          <w:szCs w:val="16"/>
        </w:rPr>
        <w:t xml:space="preserve"> de </w:t>
      </w:r>
      <w:smartTag w:uri="urn:schemas-microsoft-com:office:smarttags" w:element="PersonName">
        <w:smartTagPr>
          <w:attr w:name="ProductID" w:val="la Educaci￳n Superior."/>
        </w:smartTagPr>
        <w:r w:rsidRPr="00015C83">
          <w:rPr>
            <w:rFonts w:ascii="Book Antiqua" w:hAnsi="Book Antiqua"/>
            <w:sz w:val="16"/>
            <w:szCs w:val="16"/>
          </w:rPr>
          <w:t>la Educación Superior.</w:t>
        </w:r>
      </w:smartTag>
      <w:r w:rsidRPr="00015C83">
        <w:rPr>
          <w:rFonts w:ascii="Book Antiqua" w:hAnsi="Book Antiqua"/>
          <w:sz w:val="16"/>
          <w:szCs w:val="16"/>
        </w:rPr>
        <w:t xml:space="preserve">  “Glosario para la actividad de evaluación”. 2005. </w:t>
      </w:r>
    </w:p>
  </w:footnote>
  <w:footnote w:id="3">
    <w:p w:rsidR="004A7601" w:rsidRPr="00015C83" w:rsidRDefault="004A7601" w:rsidP="00BF7D80">
      <w:pPr>
        <w:pStyle w:val="Textonotapie"/>
        <w:rPr>
          <w:rFonts w:ascii="Book Antiqua" w:hAnsi="Book Antiqua"/>
          <w:sz w:val="16"/>
          <w:szCs w:val="16"/>
        </w:rPr>
      </w:pPr>
      <w:r w:rsidRPr="00015C83">
        <w:rPr>
          <w:rStyle w:val="Refdenotaalpie"/>
          <w:rFonts w:ascii="Book Antiqua" w:hAnsi="Book Antiqua"/>
          <w:sz w:val="16"/>
          <w:szCs w:val="16"/>
        </w:rPr>
        <w:footnoteRef/>
      </w:r>
      <w:r w:rsidRPr="00015C83">
        <w:rPr>
          <w:rFonts w:ascii="Book Antiqua" w:hAnsi="Book Antiqua"/>
          <w:sz w:val="16"/>
          <w:szCs w:val="16"/>
        </w:rPr>
        <w:t xml:space="preserve"> Ídem.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601" w:rsidRDefault="00DE5701">
    <w:pPr>
      <w:pStyle w:val="Encabezado"/>
      <w:framePr w:wrap="around" w:vAnchor="text" w:hAnchor="margin" w:xAlign="right" w:y="1"/>
      <w:rPr>
        <w:rStyle w:val="Nmerodepgina"/>
      </w:rPr>
    </w:pPr>
    <w:r>
      <w:rPr>
        <w:rStyle w:val="Nmerodepgina"/>
      </w:rPr>
      <w:fldChar w:fldCharType="begin"/>
    </w:r>
    <w:r w:rsidR="004A7601">
      <w:rPr>
        <w:rStyle w:val="Nmerodepgina"/>
      </w:rPr>
      <w:instrText xml:space="preserve">PAGE  </w:instrText>
    </w:r>
    <w:r>
      <w:rPr>
        <w:rStyle w:val="Nmerodepgina"/>
      </w:rPr>
      <w:fldChar w:fldCharType="end"/>
    </w:r>
  </w:p>
  <w:p w:rsidR="004A7601" w:rsidRDefault="004A7601">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601" w:rsidRPr="00F40229" w:rsidRDefault="00DE5701" w:rsidP="000C5641">
    <w:pPr>
      <w:pStyle w:val="Piedepgina"/>
      <w:jc w:val="right"/>
      <w:rPr>
        <w:rStyle w:val="Nmerodepgina"/>
        <w:rFonts w:ascii="Book Antiqua" w:hAnsi="Book Antiqua"/>
        <w:i/>
        <w:sz w:val="20"/>
      </w:rPr>
    </w:pPr>
    <w:r w:rsidRPr="00F40229">
      <w:rPr>
        <w:rStyle w:val="Nmerodepgina"/>
        <w:rFonts w:ascii="Book Antiqua" w:hAnsi="Book Antiqua"/>
        <w:i/>
        <w:sz w:val="20"/>
      </w:rPr>
      <w:fldChar w:fldCharType="begin"/>
    </w:r>
    <w:r w:rsidR="004A7601" w:rsidRPr="00F40229">
      <w:rPr>
        <w:rStyle w:val="Nmerodepgina"/>
        <w:rFonts w:ascii="Book Antiqua" w:hAnsi="Book Antiqua"/>
        <w:i/>
        <w:sz w:val="20"/>
      </w:rPr>
      <w:instrText xml:space="preserve"> PAGE </w:instrText>
    </w:r>
    <w:r w:rsidRPr="00F40229">
      <w:rPr>
        <w:rStyle w:val="Nmerodepgina"/>
        <w:rFonts w:ascii="Book Antiqua" w:hAnsi="Book Antiqua"/>
        <w:i/>
        <w:sz w:val="20"/>
      </w:rPr>
      <w:fldChar w:fldCharType="separate"/>
    </w:r>
    <w:r w:rsidR="00867A73">
      <w:rPr>
        <w:rStyle w:val="Nmerodepgina"/>
        <w:rFonts w:ascii="Book Antiqua" w:hAnsi="Book Antiqua"/>
        <w:i/>
        <w:noProof/>
        <w:sz w:val="20"/>
      </w:rPr>
      <w:t>2</w:t>
    </w:r>
    <w:r w:rsidRPr="00F40229">
      <w:rPr>
        <w:rStyle w:val="Nmerodepgina"/>
        <w:rFonts w:ascii="Book Antiqua" w:hAnsi="Book Antiqua"/>
        <w:i/>
        <w:sz w:val="20"/>
      </w:rPr>
      <w:fldChar w:fldCharType="end"/>
    </w:r>
    <w:r w:rsidR="004A7601" w:rsidRPr="00F40229">
      <w:rPr>
        <w:rStyle w:val="Nmerodepgina"/>
        <w:rFonts w:ascii="Book Antiqua" w:hAnsi="Book Antiqua"/>
        <w:i/>
        <w:sz w:val="20"/>
      </w:rPr>
      <w:t xml:space="preserve"> de </w:t>
    </w:r>
    <w:r w:rsidRPr="00F40229">
      <w:rPr>
        <w:rStyle w:val="Nmerodepgina"/>
        <w:rFonts w:ascii="Book Antiqua" w:hAnsi="Book Antiqua"/>
        <w:i/>
        <w:sz w:val="20"/>
      </w:rPr>
      <w:fldChar w:fldCharType="begin"/>
    </w:r>
    <w:r w:rsidR="004A7601" w:rsidRPr="00F40229">
      <w:rPr>
        <w:rStyle w:val="Nmerodepgina"/>
        <w:rFonts w:ascii="Book Antiqua" w:hAnsi="Book Antiqua"/>
        <w:i/>
        <w:sz w:val="20"/>
      </w:rPr>
      <w:instrText xml:space="preserve"> NUMPAGES </w:instrText>
    </w:r>
    <w:r w:rsidRPr="00F40229">
      <w:rPr>
        <w:rStyle w:val="Nmerodepgina"/>
        <w:rFonts w:ascii="Book Antiqua" w:hAnsi="Book Antiqua"/>
        <w:i/>
        <w:sz w:val="20"/>
      </w:rPr>
      <w:fldChar w:fldCharType="separate"/>
    </w:r>
    <w:r w:rsidR="00867A73">
      <w:rPr>
        <w:rStyle w:val="Nmerodepgina"/>
        <w:rFonts w:ascii="Book Antiqua" w:hAnsi="Book Antiqua"/>
        <w:i/>
        <w:noProof/>
        <w:sz w:val="20"/>
      </w:rPr>
      <w:t>91</w:t>
    </w:r>
    <w:r w:rsidRPr="00F40229">
      <w:rPr>
        <w:rStyle w:val="Nmerodepgina"/>
        <w:rFonts w:ascii="Book Antiqua" w:hAnsi="Book Antiqua"/>
        <w:i/>
        <w:sz w:val="20"/>
      </w:rPr>
      <w:fldChar w:fldCharType="end"/>
    </w:r>
  </w:p>
  <w:p w:rsidR="004A7601" w:rsidRPr="00F40229" w:rsidRDefault="004A7601" w:rsidP="000C5641">
    <w:pPr>
      <w:pStyle w:val="Piedepgina"/>
      <w:jc w:val="right"/>
      <w:rPr>
        <w:rStyle w:val="Nmerodepgina"/>
        <w:rFonts w:ascii="Book Antiqua" w:hAnsi="Book Antiqua"/>
        <w:i/>
        <w:smallCaps/>
        <w:sz w:val="18"/>
      </w:rPr>
    </w:pPr>
    <w:r w:rsidRPr="00F40229">
      <w:rPr>
        <w:rStyle w:val="Nmerodepgina"/>
        <w:rFonts w:ascii="Book Antiqua" w:hAnsi="Book Antiqua"/>
        <w:i/>
        <w:sz w:val="20"/>
      </w:rPr>
      <w:t>Manual para la Autoevaluación</w:t>
    </w:r>
    <w:r w:rsidRPr="00F40229">
      <w:rPr>
        <w:rStyle w:val="Nmerodepgina"/>
        <w:rFonts w:ascii="Book Antiqua" w:hAnsi="Book Antiqua"/>
        <w:i/>
        <w:smallCaps/>
        <w:sz w:val="18"/>
      </w:rPr>
      <w:t>.</w:t>
    </w:r>
  </w:p>
  <w:p w:rsidR="004A7601" w:rsidRPr="00F40229" w:rsidRDefault="004A7601" w:rsidP="00C928EE">
    <w:pPr>
      <w:pStyle w:val="Piedepgina"/>
      <w:jc w:val="center"/>
      <w:rPr>
        <w:rFonts w:ascii="Book Antiqua" w:hAnsi="Book Antiqua"/>
        <w:i/>
        <w:sz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601" w:rsidRDefault="004A7601">
    <w:pPr>
      <w:pStyle w:val="Encabezado"/>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601" w:rsidRPr="00E41F90" w:rsidRDefault="00DE5701" w:rsidP="00E41F90">
    <w:pPr>
      <w:pStyle w:val="Encabezado"/>
      <w:ind w:right="360"/>
      <w:jc w:val="right"/>
      <w:rPr>
        <w:rFonts w:ascii="Book Antiqua" w:hAnsi="Book Antiqua"/>
        <w:i/>
        <w:sz w:val="20"/>
      </w:rPr>
    </w:pPr>
    <w:r w:rsidRPr="00E41F90">
      <w:rPr>
        <w:rFonts w:ascii="Book Antiqua" w:hAnsi="Book Antiqua"/>
        <w:i/>
        <w:sz w:val="20"/>
      </w:rPr>
      <w:fldChar w:fldCharType="begin"/>
    </w:r>
    <w:r w:rsidR="004A7601" w:rsidRPr="00E41F90">
      <w:rPr>
        <w:rFonts w:ascii="Book Antiqua" w:hAnsi="Book Antiqua"/>
        <w:i/>
        <w:sz w:val="20"/>
      </w:rPr>
      <w:instrText xml:space="preserve"> PAGE </w:instrText>
    </w:r>
    <w:r w:rsidRPr="00E41F90">
      <w:rPr>
        <w:rFonts w:ascii="Book Antiqua" w:hAnsi="Book Antiqua"/>
        <w:i/>
        <w:sz w:val="20"/>
      </w:rPr>
      <w:fldChar w:fldCharType="separate"/>
    </w:r>
    <w:r w:rsidR="00867A73">
      <w:rPr>
        <w:rFonts w:ascii="Book Antiqua" w:hAnsi="Book Antiqua"/>
        <w:i/>
        <w:noProof/>
        <w:sz w:val="20"/>
      </w:rPr>
      <w:t>6</w:t>
    </w:r>
    <w:r w:rsidRPr="00E41F90">
      <w:rPr>
        <w:rFonts w:ascii="Book Antiqua" w:hAnsi="Book Antiqua"/>
        <w:i/>
        <w:sz w:val="20"/>
      </w:rPr>
      <w:fldChar w:fldCharType="end"/>
    </w:r>
    <w:r w:rsidR="004A7601" w:rsidRPr="00E41F90">
      <w:rPr>
        <w:rFonts w:ascii="Book Antiqua" w:hAnsi="Book Antiqua"/>
        <w:i/>
        <w:sz w:val="20"/>
      </w:rPr>
      <w:t xml:space="preserve"> de </w:t>
    </w:r>
    <w:r w:rsidRPr="00E41F90">
      <w:rPr>
        <w:rFonts w:ascii="Book Antiqua" w:hAnsi="Book Antiqua"/>
        <w:i/>
        <w:sz w:val="20"/>
      </w:rPr>
      <w:fldChar w:fldCharType="begin"/>
    </w:r>
    <w:r w:rsidR="004A7601" w:rsidRPr="00E41F90">
      <w:rPr>
        <w:rFonts w:ascii="Book Antiqua" w:hAnsi="Book Antiqua"/>
        <w:i/>
        <w:sz w:val="20"/>
      </w:rPr>
      <w:instrText xml:space="preserve"> NUMPAGES </w:instrText>
    </w:r>
    <w:r w:rsidRPr="00E41F90">
      <w:rPr>
        <w:rFonts w:ascii="Book Antiqua" w:hAnsi="Book Antiqua"/>
        <w:i/>
        <w:sz w:val="20"/>
      </w:rPr>
      <w:fldChar w:fldCharType="separate"/>
    </w:r>
    <w:r w:rsidR="00867A73">
      <w:rPr>
        <w:rFonts w:ascii="Book Antiqua" w:hAnsi="Book Antiqua"/>
        <w:i/>
        <w:noProof/>
        <w:sz w:val="20"/>
      </w:rPr>
      <w:t>7</w:t>
    </w:r>
    <w:r w:rsidRPr="00E41F90">
      <w:rPr>
        <w:rFonts w:ascii="Book Antiqua" w:hAnsi="Book Antiqua"/>
        <w:i/>
        <w:sz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C0E8874"/>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7E0888"/>
    <w:multiLevelType w:val="hybridMultilevel"/>
    <w:tmpl w:val="0D863E32"/>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0D51596"/>
    <w:multiLevelType w:val="multilevel"/>
    <w:tmpl w:val="849E3ECE"/>
    <w:lvl w:ilvl="0">
      <w:start w:val="5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1B34D81"/>
    <w:multiLevelType w:val="hybridMultilevel"/>
    <w:tmpl w:val="1E261BFA"/>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1FF3337"/>
    <w:multiLevelType w:val="hybridMultilevel"/>
    <w:tmpl w:val="FC46D57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nsid w:val="02006043"/>
    <w:multiLevelType w:val="hybridMultilevel"/>
    <w:tmpl w:val="46E8ADB6"/>
    <w:lvl w:ilvl="0" w:tplc="72D01626">
      <w:start w:val="1"/>
      <w:numFmt w:val="bullet"/>
      <w:lvlText w:val=""/>
      <w:lvlJc w:val="left"/>
      <w:pPr>
        <w:tabs>
          <w:tab w:val="num" w:pos="170"/>
        </w:tabs>
        <w:ind w:left="227" w:hanging="227"/>
      </w:pPr>
      <w:rPr>
        <w:rFonts w:ascii="Symbol" w:hAnsi="Symbol"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024A74B6"/>
    <w:multiLevelType w:val="hybridMultilevel"/>
    <w:tmpl w:val="7E10BDD0"/>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03160590"/>
    <w:multiLevelType w:val="hybridMultilevel"/>
    <w:tmpl w:val="22F207F6"/>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042F22F1"/>
    <w:multiLevelType w:val="multilevel"/>
    <w:tmpl w:val="7B501A1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79"/>
        </w:tabs>
        <w:ind w:left="379" w:hanging="360"/>
      </w:pPr>
      <w:rPr>
        <w:rFonts w:hint="default"/>
      </w:rPr>
    </w:lvl>
    <w:lvl w:ilvl="2">
      <w:start w:val="1"/>
      <w:numFmt w:val="decimal"/>
      <w:lvlText w:val="%1.%2.%3"/>
      <w:lvlJc w:val="left"/>
      <w:pPr>
        <w:tabs>
          <w:tab w:val="num" w:pos="758"/>
        </w:tabs>
        <w:ind w:left="758" w:hanging="720"/>
      </w:pPr>
      <w:rPr>
        <w:rFonts w:hint="default"/>
      </w:rPr>
    </w:lvl>
    <w:lvl w:ilvl="3">
      <w:start w:val="1"/>
      <w:numFmt w:val="decimal"/>
      <w:lvlText w:val="%1.%2.%3.%4"/>
      <w:lvlJc w:val="left"/>
      <w:pPr>
        <w:tabs>
          <w:tab w:val="num" w:pos="777"/>
        </w:tabs>
        <w:ind w:left="777" w:hanging="720"/>
      </w:pPr>
      <w:rPr>
        <w:rFonts w:hint="default"/>
      </w:rPr>
    </w:lvl>
    <w:lvl w:ilvl="4">
      <w:start w:val="1"/>
      <w:numFmt w:val="decimal"/>
      <w:lvlText w:val="%1.%2.%3.%4.%5"/>
      <w:lvlJc w:val="left"/>
      <w:pPr>
        <w:tabs>
          <w:tab w:val="num" w:pos="1156"/>
        </w:tabs>
        <w:ind w:left="1156" w:hanging="1080"/>
      </w:pPr>
      <w:rPr>
        <w:rFonts w:hint="default"/>
      </w:rPr>
    </w:lvl>
    <w:lvl w:ilvl="5">
      <w:start w:val="1"/>
      <w:numFmt w:val="decimal"/>
      <w:lvlText w:val="%1.%2.%3.%4.%5.%6"/>
      <w:lvlJc w:val="left"/>
      <w:pPr>
        <w:tabs>
          <w:tab w:val="num" w:pos="1175"/>
        </w:tabs>
        <w:ind w:left="1175" w:hanging="1080"/>
      </w:pPr>
      <w:rPr>
        <w:rFonts w:hint="default"/>
      </w:rPr>
    </w:lvl>
    <w:lvl w:ilvl="6">
      <w:start w:val="1"/>
      <w:numFmt w:val="decimal"/>
      <w:lvlText w:val="%1.%2.%3.%4.%5.%6.%7"/>
      <w:lvlJc w:val="left"/>
      <w:pPr>
        <w:tabs>
          <w:tab w:val="num" w:pos="1554"/>
        </w:tabs>
        <w:ind w:left="1554" w:hanging="1440"/>
      </w:pPr>
      <w:rPr>
        <w:rFonts w:hint="default"/>
      </w:rPr>
    </w:lvl>
    <w:lvl w:ilvl="7">
      <w:start w:val="1"/>
      <w:numFmt w:val="decimal"/>
      <w:lvlText w:val="%1.%2.%3.%4.%5.%6.%7.%8"/>
      <w:lvlJc w:val="left"/>
      <w:pPr>
        <w:tabs>
          <w:tab w:val="num" w:pos="1573"/>
        </w:tabs>
        <w:ind w:left="1573" w:hanging="1440"/>
      </w:pPr>
      <w:rPr>
        <w:rFonts w:hint="default"/>
      </w:rPr>
    </w:lvl>
    <w:lvl w:ilvl="8">
      <w:start w:val="1"/>
      <w:numFmt w:val="decimal"/>
      <w:lvlText w:val="%1.%2.%3.%4.%5.%6.%7.%8.%9"/>
      <w:lvlJc w:val="left"/>
      <w:pPr>
        <w:tabs>
          <w:tab w:val="num" w:pos="1952"/>
        </w:tabs>
        <w:ind w:left="1952" w:hanging="1800"/>
      </w:pPr>
      <w:rPr>
        <w:rFonts w:hint="default"/>
      </w:rPr>
    </w:lvl>
  </w:abstractNum>
  <w:abstractNum w:abstractNumId="9">
    <w:nsid w:val="04696E97"/>
    <w:multiLevelType w:val="multilevel"/>
    <w:tmpl w:val="C5C4770A"/>
    <w:lvl w:ilvl="0">
      <w:start w:val="1"/>
      <w:numFmt w:val="bullet"/>
      <w:lvlText w:val=""/>
      <w:lvlJc w:val="left"/>
      <w:pPr>
        <w:tabs>
          <w:tab w:val="num" w:pos="360"/>
        </w:tabs>
        <w:ind w:left="360" w:hanging="360"/>
      </w:pPr>
      <w:rPr>
        <w:rFonts w:ascii="Symbol" w:hAnsi="Symbol" w:hint="default"/>
      </w:rPr>
    </w:lvl>
    <w:lvl w:ilvl="1">
      <w:start w:val="1"/>
      <w:numFmt w:val="decimal"/>
      <w:lvlText w:val="14.%2"/>
      <w:lvlJc w:val="left"/>
      <w:pPr>
        <w:tabs>
          <w:tab w:val="num" w:pos="1704"/>
        </w:tabs>
        <w:ind w:left="1704" w:hanging="624"/>
      </w:pPr>
      <w:rPr>
        <w:rFonts w:ascii="Times New Roman" w:hAnsi="Times New Roman" w:hint="default"/>
        <w:b w:val="0"/>
        <w:i w:val="0"/>
        <w:spacing w:val="0"/>
        <w:position w:val="0"/>
        <w:sz w:val="18"/>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48F0BC4"/>
    <w:multiLevelType w:val="multilevel"/>
    <w:tmpl w:val="3D22BE2A"/>
    <w:lvl w:ilvl="0">
      <w:start w:val="2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5105B67"/>
    <w:multiLevelType w:val="multilevel"/>
    <w:tmpl w:val="8F041B9E"/>
    <w:lvl w:ilvl="0">
      <w:start w:val="2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053C7FC8"/>
    <w:multiLevelType w:val="hybridMultilevel"/>
    <w:tmpl w:val="FE3E448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nsid w:val="061C17CF"/>
    <w:multiLevelType w:val="multilevel"/>
    <w:tmpl w:val="47588456"/>
    <w:lvl w:ilvl="0">
      <w:start w:val="5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07114302"/>
    <w:multiLevelType w:val="hybridMultilevel"/>
    <w:tmpl w:val="C8DC12DA"/>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072130E4"/>
    <w:multiLevelType w:val="hybridMultilevel"/>
    <w:tmpl w:val="B5F4D742"/>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078941DE"/>
    <w:multiLevelType w:val="multilevel"/>
    <w:tmpl w:val="27BCDB12"/>
    <w:lvl w:ilvl="0">
      <w:start w:val="2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08BC45C7"/>
    <w:multiLevelType w:val="hybridMultilevel"/>
    <w:tmpl w:val="4F50135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8">
    <w:nsid w:val="09164B14"/>
    <w:multiLevelType w:val="multilevel"/>
    <w:tmpl w:val="E61E89B8"/>
    <w:lvl w:ilvl="0">
      <w:start w:val="5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0A0C21FC"/>
    <w:multiLevelType w:val="hybridMultilevel"/>
    <w:tmpl w:val="171AA41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0">
    <w:nsid w:val="0B3468DD"/>
    <w:multiLevelType w:val="hybridMultilevel"/>
    <w:tmpl w:val="7DD03964"/>
    <w:lvl w:ilvl="0" w:tplc="6F80F4B8">
      <w:start w:val="1"/>
      <w:numFmt w:val="lowerLetter"/>
      <w:lvlText w:val="%1)"/>
      <w:lvlJc w:val="left"/>
      <w:pPr>
        <w:tabs>
          <w:tab w:val="num" w:pos="227"/>
        </w:tabs>
        <w:ind w:left="227" w:hanging="227"/>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0C485F71"/>
    <w:multiLevelType w:val="hybridMultilevel"/>
    <w:tmpl w:val="6B225A9A"/>
    <w:lvl w:ilvl="0" w:tplc="080A0001">
      <w:start w:val="1"/>
      <w:numFmt w:val="bullet"/>
      <w:lvlText w:val=""/>
      <w:lvlJc w:val="left"/>
      <w:pPr>
        <w:ind w:left="947" w:hanging="360"/>
      </w:pPr>
      <w:rPr>
        <w:rFonts w:ascii="Symbol" w:hAnsi="Symbol" w:hint="default"/>
      </w:rPr>
    </w:lvl>
    <w:lvl w:ilvl="1" w:tplc="080A0003">
      <w:start w:val="1"/>
      <w:numFmt w:val="bullet"/>
      <w:lvlText w:val="o"/>
      <w:lvlJc w:val="left"/>
      <w:pPr>
        <w:ind w:left="1667" w:hanging="360"/>
      </w:pPr>
      <w:rPr>
        <w:rFonts w:ascii="Courier New" w:hAnsi="Courier New" w:cs="Courier New" w:hint="default"/>
      </w:rPr>
    </w:lvl>
    <w:lvl w:ilvl="2" w:tplc="080A0005" w:tentative="1">
      <w:start w:val="1"/>
      <w:numFmt w:val="bullet"/>
      <w:lvlText w:val=""/>
      <w:lvlJc w:val="left"/>
      <w:pPr>
        <w:ind w:left="2387" w:hanging="360"/>
      </w:pPr>
      <w:rPr>
        <w:rFonts w:ascii="Wingdings" w:hAnsi="Wingdings" w:hint="default"/>
      </w:rPr>
    </w:lvl>
    <w:lvl w:ilvl="3" w:tplc="080A0001" w:tentative="1">
      <w:start w:val="1"/>
      <w:numFmt w:val="bullet"/>
      <w:lvlText w:val=""/>
      <w:lvlJc w:val="left"/>
      <w:pPr>
        <w:ind w:left="3107" w:hanging="360"/>
      </w:pPr>
      <w:rPr>
        <w:rFonts w:ascii="Symbol" w:hAnsi="Symbol" w:hint="default"/>
      </w:rPr>
    </w:lvl>
    <w:lvl w:ilvl="4" w:tplc="080A0003" w:tentative="1">
      <w:start w:val="1"/>
      <w:numFmt w:val="bullet"/>
      <w:lvlText w:val="o"/>
      <w:lvlJc w:val="left"/>
      <w:pPr>
        <w:ind w:left="3827" w:hanging="360"/>
      </w:pPr>
      <w:rPr>
        <w:rFonts w:ascii="Courier New" w:hAnsi="Courier New" w:cs="Courier New" w:hint="default"/>
      </w:rPr>
    </w:lvl>
    <w:lvl w:ilvl="5" w:tplc="080A0005" w:tentative="1">
      <w:start w:val="1"/>
      <w:numFmt w:val="bullet"/>
      <w:lvlText w:val=""/>
      <w:lvlJc w:val="left"/>
      <w:pPr>
        <w:ind w:left="4547" w:hanging="360"/>
      </w:pPr>
      <w:rPr>
        <w:rFonts w:ascii="Wingdings" w:hAnsi="Wingdings" w:hint="default"/>
      </w:rPr>
    </w:lvl>
    <w:lvl w:ilvl="6" w:tplc="080A0001" w:tentative="1">
      <w:start w:val="1"/>
      <w:numFmt w:val="bullet"/>
      <w:lvlText w:val=""/>
      <w:lvlJc w:val="left"/>
      <w:pPr>
        <w:ind w:left="5267" w:hanging="360"/>
      </w:pPr>
      <w:rPr>
        <w:rFonts w:ascii="Symbol" w:hAnsi="Symbol" w:hint="default"/>
      </w:rPr>
    </w:lvl>
    <w:lvl w:ilvl="7" w:tplc="080A0003" w:tentative="1">
      <w:start w:val="1"/>
      <w:numFmt w:val="bullet"/>
      <w:lvlText w:val="o"/>
      <w:lvlJc w:val="left"/>
      <w:pPr>
        <w:ind w:left="5987" w:hanging="360"/>
      </w:pPr>
      <w:rPr>
        <w:rFonts w:ascii="Courier New" w:hAnsi="Courier New" w:cs="Courier New" w:hint="default"/>
      </w:rPr>
    </w:lvl>
    <w:lvl w:ilvl="8" w:tplc="080A0005" w:tentative="1">
      <w:start w:val="1"/>
      <w:numFmt w:val="bullet"/>
      <w:lvlText w:val=""/>
      <w:lvlJc w:val="left"/>
      <w:pPr>
        <w:ind w:left="6707" w:hanging="360"/>
      </w:pPr>
      <w:rPr>
        <w:rFonts w:ascii="Wingdings" w:hAnsi="Wingdings" w:hint="default"/>
      </w:rPr>
    </w:lvl>
  </w:abstractNum>
  <w:abstractNum w:abstractNumId="22">
    <w:nsid w:val="0D0F2933"/>
    <w:multiLevelType w:val="multilevel"/>
    <w:tmpl w:val="898C56A6"/>
    <w:lvl w:ilvl="0">
      <w:start w:val="2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0D2B51CC"/>
    <w:multiLevelType w:val="multilevel"/>
    <w:tmpl w:val="72E89B44"/>
    <w:lvl w:ilvl="0">
      <w:start w:val="1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0D57003F"/>
    <w:multiLevelType w:val="multilevel"/>
    <w:tmpl w:val="22A44E6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14"/>
        </w:tabs>
        <w:ind w:left="314" w:hanging="360"/>
      </w:pPr>
      <w:rPr>
        <w:rFonts w:hint="default"/>
      </w:rPr>
    </w:lvl>
    <w:lvl w:ilvl="2">
      <w:start w:val="1"/>
      <w:numFmt w:val="decimal"/>
      <w:lvlText w:val="%1.%2.%3"/>
      <w:lvlJc w:val="left"/>
      <w:pPr>
        <w:tabs>
          <w:tab w:val="num" w:pos="628"/>
        </w:tabs>
        <w:ind w:left="628" w:hanging="720"/>
      </w:pPr>
      <w:rPr>
        <w:rFonts w:hint="default"/>
      </w:rPr>
    </w:lvl>
    <w:lvl w:ilvl="3">
      <w:start w:val="1"/>
      <w:numFmt w:val="decimal"/>
      <w:lvlText w:val="%1.%2.%3.%4"/>
      <w:lvlJc w:val="left"/>
      <w:pPr>
        <w:tabs>
          <w:tab w:val="num" w:pos="582"/>
        </w:tabs>
        <w:ind w:left="582" w:hanging="720"/>
      </w:pPr>
      <w:rPr>
        <w:rFonts w:hint="default"/>
      </w:rPr>
    </w:lvl>
    <w:lvl w:ilvl="4">
      <w:start w:val="1"/>
      <w:numFmt w:val="decimal"/>
      <w:lvlText w:val="%1.%2.%3.%4.%5"/>
      <w:lvlJc w:val="left"/>
      <w:pPr>
        <w:tabs>
          <w:tab w:val="num" w:pos="896"/>
        </w:tabs>
        <w:ind w:left="896" w:hanging="1080"/>
      </w:pPr>
      <w:rPr>
        <w:rFonts w:hint="default"/>
      </w:rPr>
    </w:lvl>
    <w:lvl w:ilvl="5">
      <w:start w:val="1"/>
      <w:numFmt w:val="decimal"/>
      <w:lvlText w:val="%1.%2.%3.%4.%5.%6"/>
      <w:lvlJc w:val="left"/>
      <w:pPr>
        <w:tabs>
          <w:tab w:val="num" w:pos="850"/>
        </w:tabs>
        <w:ind w:left="850" w:hanging="1080"/>
      </w:pPr>
      <w:rPr>
        <w:rFonts w:hint="default"/>
      </w:rPr>
    </w:lvl>
    <w:lvl w:ilvl="6">
      <w:start w:val="1"/>
      <w:numFmt w:val="decimal"/>
      <w:lvlText w:val="%1.%2.%3.%4.%5.%6.%7"/>
      <w:lvlJc w:val="left"/>
      <w:pPr>
        <w:tabs>
          <w:tab w:val="num" w:pos="1164"/>
        </w:tabs>
        <w:ind w:left="1164" w:hanging="1440"/>
      </w:pPr>
      <w:rPr>
        <w:rFonts w:hint="default"/>
      </w:rPr>
    </w:lvl>
    <w:lvl w:ilvl="7">
      <w:start w:val="1"/>
      <w:numFmt w:val="decimal"/>
      <w:lvlText w:val="%1.%2.%3.%4.%5.%6.%7.%8"/>
      <w:lvlJc w:val="left"/>
      <w:pPr>
        <w:tabs>
          <w:tab w:val="num" w:pos="1118"/>
        </w:tabs>
        <w:ind w:left="1118" w:hanging="1440"/>
      </w:pPr>
      <w:rPr>
        <w:rFonts w:hint="default"/>
      </w:rPr>
    </w:lvl>
    <w:lvl w:ilvl="8">
      <w:start w:val="1"/>
      <w:numFmt w:val="decimal"/>
      <w:lvlText w:val="%1.%2.%3.%4.%5.%6.%7.%8.%9"/>
      <w:lvlJc w:val="left"/>
      <w:pPr>
        <w:tabs>
          <w:tab w:val="num" w:pos="1432"/>
        </w:tabs>
        <w:ind w:left="1432" w:hanging="1800"/>
      </w:pPr>
      <w:rPr>
        <w:rFonts w:hint="default"/>
      </w:rPr>
    </w:lvl>
  </w:abstractNum>
  <w:abstractNum w:abstractNumId="25">
    <w:nsid w:val="0DD85526"/>
    <w:multiLevelType w:val="multilevel"/>
    <w:tmpl w:val="94EA5804"/>
    <w:lvl w:ilvl="0">
      <w:start w:val="5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0DE12335"/>
    <w:multiLevelType w:val="multilevel"/>
    <w:tmpl w:val="C0E46A90"/>
    <w:lvl w:ilvl="0">
      <w:start w:val="2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0DF93104"/>
    <w:multiLevelType w:val="hybridMultilevel"/>
    <w:tmpl w:val="3BD48C74"/>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8">
    <w:nsid w:val="0E9E7A8D"/>
    <w:multiLevelType w:val="hybridMultilevel"/>
    <w:tmpl w:val="C0562CA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9">
    <w:nsid w:val="0FB549A6"/>
    <w:multiLevelType w:val="multilevel"/>
    <w:tmpl w:val="5E289D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79"/>
        </w:tabs>
        <w:ind w:left="379" w:hanging="360"/>
      </w:pPr>
      <w:rPr>
        <w:rFonts w:hint="default"/>
      </w:rPr>
    </w:lvl>
    <w:lvl w:ilvl="2">
      <w:start w:val="1"/>
      <w:numFmt w:val="decimal"/>
      <w:lvlText w:val="%1.%2.%3."/>
      <w:lvlJc w:val="left"/>
      <w:pPr>
        <w:tabs>
          <w:tab w:val="num" w:pos="758"/>
        </w:tabs>
        <w:ind w:left="758" w:hanging="720"/>
      </w:pPr>
      <w:rPr>
        <w:rFonts w:hint="default"/>
      </w:rPr>
    </w:lvl>
    <w:lvl w:ilvl="3">
      <w:start w:val="1"/>
      <w:numFmt w:val="decimal"/>
      <w:lvlText w:val="%1.%2.%3.%4."/>
      <w:lvlJc w:val="left"/>
      <w:pPr>
        <w:tabs>
          <w:tab w:val="num" w:pos="777"/>
        </w:tabs>
        <w:ind w:left="777" w:hanging="720"/>
      </w:pPr>
      <w:rPr>
        <w:rFonts w:hint="default"/>
      </w:rPr>
    </w:lvl>
    <w:lvl w:ilvl="4">
      <w:start w:val="1"/>
      <w:numFmt w:val="decimal"/>
      <w:lvlText w:val="%1.%2.%3.%4.%5."/>
      <w:lvlJc w:val="left"/>
      <w:pPr>
        <w:tabs>
          <w:tab w:val="num" w:pos="1156"/>
        </w:tabs>
        <w:ind w:left="1156" w:hanging="1080"/>
      </w:pPr>
      <w:rPr>
        <w:rFonts w:hint="default"/>
      </w:rPr>
    </w:lvl>
    <w:lvl w:ilvl="5">
      <w:start w:val="1"/>
      <w:numFmt w:val="decimal"/>
      <w:lvlText w:val="%1.%2.%3.%4.%5.%6."/>
      <w:lvlJc w:val="left"/>
      <w:pPr>
        <w:tabs>
          <w:tab w:val="num" w:pos="1175"/>
        </w:tabs>
        <w:ind w:left="1175" w:hanging="1080"/>
      </w:pPr>
      <w:rPr>
        <w:rFonts w:hint="default"/>
      </w:rPr>
    </w:lvl>
    <w:lvl w:ilvl="6">
      <w:start w:val="1"/>
      <w:numFmt w:val="decimal"/>
      <w:lvlText w:val="%1.%2.%3.%4.%5.%6.%7."/>
      <w:lvlJc w:val="left"/>
      <w:pPr>
        <w:tabs>
          <w:tab w:val="num" w:pos="1554"/>
        </w:tabs>
        <w:ind w:left="1554" w:hanging="1440"/>
      </w:pPr>
      <w:rPr>
        <w:rFonts w:hint="default"/>
      </w:rPr>
    </w:lvl>
    <w:lvl w:ilvl="7">
      <w:start w:val="1"/>
      <w:numFmt w:val="decimal"/>
      <w:lvlText w:val="%1.%2.%3.%4.%5.%6.%7.%8."/>
      <w:lvlJc w:val="left"/>
      <w:pPr>
        <w:tabs>
          <w:tab w:val="num" w:pos="1573"/>
        </w:tabs>
        <w:ind w:left="1573" w:hanging="1440"/>
      </w:pPr>
      <w:rPr>
        <w:rFonts w:hint="default"/>
      </w:rPr>
    </w:lvl>
    <w:lvl w:ilvl="8">
      <w:start w:val="1"/>
      <w:numFmt w:val="decimal"/>
      <w:lvlText w:val="%1.%2.%3.%4.%5.%6.%7.%8.%9."/>
      <w:lvlJc w:val="left"/>
      <w:pPr>
        <w:tabs>
          <w:tab w:val="num" w:pos="1952"/>
        </w:tabs>
        <w:ind w:left="1952" w:hanging="1800"/>
      </w:pPr>
      <w:rPr>
        <w:rFonts w:hint="default"/>
      </w:rPr>
    </w:lvl>
  </w:abstractNum>
  <w:abstractNum w:abstractNumId="30">
    <w:nsid w:val="108E41D8"/>
    <w:multiLevelType w:val="multilevel"/>
    <w:tmpl w:val="87B475D4"/>
    <w:lvl w:ilvl="0">
      <w:start w:val="4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11B750F3"/>
    <w:multiLevelType w:val="multilevel"/>
    <w:tmpl w:val="68AE490E"/>
    <w:lvl w:ilvl="0">
      <w:start w:val="5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11ED594B"/>
    <w:multiLevelType w:val="hybridMultilevel"/>
    <w:tmpl w:val="B7082830"/>
    <w:lvl w:ilvl="0" w:tplc="C6C65184">
      <w:start w:val="1"/>
      <w:numFmt w:val="lowerRoman"/>
      <w:lvlText w:val="%1)"/>
      <w:lvlJc w:val="left"/>
      <w:pPr>
        <w:tabs>
          <w:tab w:val="num" w:pos="624"/>
        </w:tabs>
        <w:ind w:left="624" w:hanging="397"/>
      </w:pPr>
      <w:rPr>
        <w:rFonts w:hint="default"/>
      </w:rPr>
    </w:lvl>
    <w:lvl w:ilvl="1" w:tplc="F5C886A4">
      <w:start w:val="1"/>
      <w:numFmt w:val="lowerLetter"/>
      <w:lvlText w:val="%2."/>
      <w:lvlJc w:val="left"/>
      <w:pPr>
        <w:tabs>
          <w:tab w:val="num" w:pos="1021"/>
        </w:tabs>
        <w:ind w:left="1021" w:hanging="341"/>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1251622F"/>
    <w:multiLevelType w:val="hybridMultilevel"/>
    <w:tmpl w:val="DF460764"/>
    <w:lvl w:ilvl="0" w:tplc="6F80F4B8">
      <w:start w:val="1"/>
      <w:numFmt w:val="lowerLetter"/>
      <w:lvlText w:val="%1)"/>
      <w:lvlJc w:val="left"/>
      <w:pPr>
        <w:tabs>
          <w:tab w:val="num" w:pos="227"/>
        </w:tabs>
        <w:ind w:left="227" w:hanging="227"/>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12CE1040"/>
    <w:multiLevelType w:val="hybridMultilevel"/>
    <w:tmpl w:val="1B56148C"/>
    <w:lvl w:ilvl="0" w:tplc="6F80F4B8">
      <w:start w:val="1"/>
      <w:numFmt w:val="lowerLetter"/>
      <w:lvlText w:val="%1)"/>
      <w:lvlJc w:val="left"/>
      <w:pPr>
        <w:tabs>
          <w:tab w:val="num" w:pos="227"/>
        </w:tabs>
        <w:ind w:left="227" w:hanging="227"/>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13037D7A"/>
    <w:multiLevelType w:val="hybridMultilevel"/>
    <w:tmpl w:val="28B89226"/>
    <w:lvl w:ilvl="0" w:tplc="C6C65184">
      <w:start w:val="1"/>
      <w:numFmt w:val="lowerRoman"/>
      <w:lvlText w:val="%1)"/>
      <w:lvlJc w:val="left"/>
      <w:pPr>
        <w:tabs>
          <w:tab w:val="num" w:pos="624"/>
        </w:tabs>
        <w:ind w:left="624"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13223B32"/>
    <w:multiLevelType w:val="multilevel"/>
    <w:tmpl w:val="6CE02DDE"/>
    <w:lvl w:ilvl="0">
      <w:start w:val="2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133E749F"/>
    <w:multiLevelType w:val="multilevel"/>
    <w:tmpl w:val="A34E786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79"/>
        </w:tabs>
        <w:ind w:left="379" w:hanging="360"/>
      </w:pPr>
      <w:rPr>
        <w:rFonts w:hint="default"/>
      </w:rPr>
    </w:lvl>
    <w:lvl w:ilvl="2">
      <w:start w:val="1"/>
      <w:numFmt w:val="decimal"/>
      <w:lvlText w:val="%1.%2.%3"/>
      <w:lvlJc w:val="left"/>
      <w:pPr>
        <w:tabs>
          <w:tab w:val="num" w:pos="758"/>
        </w:tabs>
        <w:ind w:left="758" w:hanging="720"/>
      </w:pPr>
      <w:rPr>
        <w:rFonts w:hint="default"/>
      </w:rPr>
    </w:lvl>
    <w:lvl w:ilvl="3">
      <w:start w:val="1"/>
      <w:numFmt w:val="decimal"/>
      <w:lvlText w:val="%1.%2.%3.%4"/>
      <w:lvlJc w:val="left"/>
      <w:pPr>
        <w:tabs>
          <w:tab w:val="num" w:pos="777"/>
        </w:tabs>
        <w:ind w:left="777" w:hanging="720"/>
      </w:pPr>
      <w:rPr>
        <w:rFonts w:hint="default"/>
      </w:rPr>
    </w:lvl>
    <w:lvl w:ilvl="4">
      <w:start w:val="1"/>
      <w:numFmt w:val="decimal"/>
      <w:lvlText w:val="%1.%2.%3.%4.%5"/>
      <w:lvlJc w:val="left"/>
      <w:pPr>
        <w:tabs>
          <w:tab w:val="num" w:pos="1156"/>
        </w:tabs>
        <w:ind w:left="1156" w:hanging="1080"/>
      </w:pPr>
      <w:rPr>
        <w:rFonts w:hint="default"/>
      </w:rPr>
    </w:lvl>
    <w:lvl w:ilvl="5">
      <w:start w:val="1"/>
      <w:numFmt w:val="decimal"/>
      <w:lvlText w:val="%1.%2.%3.%4.%5.%6"/>
      <w:lvlJc w:val="left"/>
      <w:pPr>
        <w:tabs>
          <w:tab w:val="num" w:pos="1175"/>
        </w:tabs>
        <w:ind w:left="1175" w:hanging="1080"/>
      </w:pPr>
      <w:rPr>
        <w:rFonts w:hint="default"/>
      </w:rPr>
    </w:lvl>
    <w:lvl w:ilvl="6">
      <w:start w:val="1"/>
      <w:numFmt w:val="decimal"/>
      <w:lvlText w:val="%1.%2.%3.%4.%5.%6.%7"/>
      <w:lvlJc w:val="left"/>
      <w:pPr>
        <w:tabs>
          <w:tab w:val="num" w:pos="1554"/>
        </w:tabs>
        <w:ind w:left="1554" w:hanging="1440"/>
      </w:pPr>
      <w:rPr>
        <w:rFonts w:hint="default"/>
      </w:rPr>
    </w:lvl>
    <w:lvl w:ilvl="7">
      <w:start w:val="1"/>
      <w:numFmt w:val="decimal"/>
      <w:lvlText w:val="%1.%2.%3.%4.%5.%6.%7.%8"/>
      <w:lvlJc w:val="left"/>
      <w:pPr>
        <w:tabs>
          <w:tab w:val="num" w:pos="1573"/>
        </w:tabs>
        <w:ind w:left="1573" w:hanging="1440"/>
      </w:pPr>
      <w:rPr>
        <w:rFonts w:hint="default"/>
      </w:rPr>
    </w:lvl>
    <w:lvl w:ilvl="8">
      <w:start w:val="1"/>
      <w:numFmt w:val="decimal"/>
      <w:lvlText w:val="%1.%2.%3.%4.%5.%6.%7.%8.%9"/>
      <w:lvlJc w:val="left"/>
      <w:pPr>
        <w:tabs>
          <w:tab w:val="num" w:pos="1952"/>
        </w:tabs>
        <w:ind w:left="1952" w:hanging="1800"/>
      </w:pPr>
      <w:rPr>
        <w:rFonts w:hint="default"/>
      </w:rPr>
    </w:lvl>
  </w:abstractNum>
  <w:abstractNum w:abstractNumId="38">
    <w:nsid w:val="148735C4"/>
    <w:multiLevelType w:val="multilevel"/>
    <w:tmpl w:val="DFFAF610"/>
    <w:lvl w:ilvl="0">
      <w:start w:val="4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14CE69DA"/>
    <w:multiLevelType w:val="hybridMultilevel"/>
    <w:tmpl w:val="4846F674"/>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15E931E4"/>
    <w:multiLevelType w:val="hybridMultilevel"/>
    <w:tmpl w:val="7BC84C3A"/>
    <w:lvl w:ilvl="0" w:tplc="C6C65184">
      <w:start w:val="1"/>
      <w:numFmt w:val="lowerRoman"/>
      <w:lvlText w:val="%1)"/>
      <w:lvlJc w:val="left"/>
      <w:pPr>
        <w:tabs>
          <w:tab w:val="num" w:pos="624"/>
        </w:tabs>
        <w:ind w:left="624"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19DF25CD"/>
    <w:multiLevelType w:val="multilevel"/>
    <w:tmpl w:val="DD9E887E"/>
    <w:lvl w:ilvl="0">
      <w:start w:val="2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1A8C31CF"/>
    <w:multiLevelType w:val="multilevel"/>
    <w:tmpl w:val="0354208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14"/>
        </w:tabs>
        <w:ind w:left="314" w:hanging="360"/>
      </w:pPr>
      <w:rPr>
        <w:rFonts w:hint="default"/>
      </w:rPr>
    </w:lvl>
    <w:lvl w:ilvl="2">
      <w:start w:val="1"/>
      <w:numFmt w:val="decimal"/>
      <w:lvlText w:val="%1.%2.%3"/>
      <w:lvlJc w:val="left"/>
      <w:pPr>
        <w:tabs>
          <w:tab w:val="num" w:pos="628"/>
        </w:tabs>
        <w:ind w:left="628" w:hanging="720"/>
      </w:pPr>
      <w:rPr>
        <w:rFonts w:hint="default"/>
      </w:rPr>
    </w:lvl>
    <w:lvl w:ilvl="3">
      <w:start w:val="1"/>
      <w:numFmt w:val="decimal"/>
      <w:lvlText w:val="%1.%2.%3.%4"/>
      <w:lvlJc w:val="left"/>
      <w:pPr>
        <w:tabs>
          <w:tab w:val="num" w:pos="582"/>
        </w:tabs>
        <w:ind w:left="582" w:hanging="720"/>
      </w:pPr>
      <w:rPr>
        <w:rFonts w:hint="default"/>
      </w:rPr>
    </w:lvl>
    <w:lvl w:ilvl="4">
      <w:start w:val="1"/>
      <w:numFmt w:val="decimal"/>
      <w:lvlText w:val="%1.%2.%3.%4.%5"/>
      <w:lvlJc w:val="left"/>
      <w:pPr>
        <w:tabs>
          <w:tab w:val="num" w:pos="896"/>
        </w:tabs>
        <w:ind w:left="896" w:hanging="1080"/>
      </w:pPr>
      <w:rPr>
        <w:rFonts w:hint="default"/>
      </w:rPr>
    </w:lvl>
    <w:lvl w:ilvl="5">
      <w:start w:val="1"/>
      <w:numFmt w:val="decimal"/>
      <w:lvlText w:val="%1.%2.%3.%4.%5.%6"/>
      <w:lvlJc w:val="left"/>
      <w:pPr>
        <w:tabs>
          <w:tab w:val="num" w:pos="850"/>
        </w:tabs>
        <w:ind w:left="850" w:hanging="1080"/>
      </w:pPr>
      <w:rPr>
        <w:rFonts w:hint="default"/>
      </w:rPr>
    </w:lvl>
    <w:lvl w:ilvl="6">
      <w:start w:val="1"/>
      <w:numFmt w:val="decimal"/>
      <w:lvlText w:val="%1.%2.%3.%4.%5.%6.%7"/>
      <w:lvlJc w:val="left"/>
      <w:pPr>
        <w:tabs>
          <w:tab w:val="num" w:pos="1164"/>
        </w:tabs>
        <w:ind w:left="1164" w:hanging="1440"/>
      </w:pPr>
      <w:rPr>
        <w:rFonts w:hint="default"/>
      </w:rPr>
    </w:lvl>
    <w:lvl w:ilvl="7">
      <w:start w:val="1"/>
      <w:numFmt w:val="decimal"/>
      <w:lvlText w:val="%1.%2.%3.%4.%5.%6.%7.%8"/>
      <w:lvlJc w:val="left"/>
      <w:pPr>
        <w:tabs>
          <w:tab w:val="num" w:pos="1118"/>
        </w:tabs>
        <w:ind w:left="1118" w:hanging="1440"/>
      </w:pPr>
      <w:rPr>
        <w:rFonts w:hint="default"/>
      </w:rPr>
    </w:lvl>
    <w:lvl w:ilvl="8">
      <w:start w:val="1"/>
      <w:numFmt w:val="decimal"/>
      <w:lvlText w:val="%1.%2.%3.%4.%5.%6.%7.%8.%9"/>
      <w:lvlJc w:val="left"/>
      <w:pPr>
        <w:tabs>
          <w:tab w:val="num" w:pos="1432"/>
        </w:tabs>
        <w:ind w:left="1432" w:hanging="1800"/>
      </w:pPr>
      <w:rPr>
        <w:rFonts w:hint="default"/>
      </w:rPr>
    </w:lvl>
  </w:abstractNum>
  <w:abstractNum w:abstractNumId="43">
    <w:nsid w:val="1AA903E0"/>
    <w:multiLevelType w:val="multilevel"/>
    <w:tmpl w:val="38629AF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1AE329C4"/>
    <w:multiLevelType w:val="hybridMultilevel"/>
    <w:tmpl w:val="F662CA18"/>
    <w:lvl w:ilvl="0" w:tplc="12FCCC5E">
      <w:start w:val="1"/>
      <w:numFmt w:val="lowerLetter"/>
      <w:lvlText w:val="%1)"/>
      <w:lvlJc w:val="left"/>
      <w:pPr>
        <w:tabs>
          <w:tab w:val="num" w:pos="227"/>
        </w:tabs>
        <w:ind w:left="284" w:hanging="284"/>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nsid w:val="1B66418C"/>
    <w:multiLevelType w:val="hybridMultilevel"/>
    <w:tmpl w:val="9288CFB6"/>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nsid w:val="1DA14E0D"/>
    <w:multiLevelType w:val="hybridMultilevel"/>
    <w:tmpl w:val="18EC7A8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7">
    <w:nsid w:val="1F2F013D"/>
    <w:multiLevelType w:val="hybridMultilevel"/>
    <w:tmpl w:val="61206EE8"/>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8">
    <w:nsid w:val="20244125"/>
    <w:multiLevelType w:val="multilevel"/>
    <w:tmpl w:val="BEF2059E"/>
    <w:lvl w:ilvl="0">
      <w:start w:val="6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214E568B"/>
    <w:multiLevelType w:val="hybridMultilevel"/>
    <w:tmpl w:val="9C0E3FCE"/>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0">
    <w:nsid w:val="22B95DEA"/>
    <w:multiLevelType w:val="hybridMultilevel"/>
    <w:tmpl w:val="DF3202BA"/>
    <w:lvl w:ilvl="0" w:tplc="C6C65184">
      <w:start w:val="1"/>
      <w:numFmt w:val="lowerRoman"/>
      <w:lvlText w:val="%1)"/>
      <w:lvlJc w:val="left"/>
      <w:pPr>
        <w:tabs>
          <w:tab w:val="num" w:pos="624"/>
        </w:tabs>
        <w:ind w:left="624"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1">
    <w:nsid w:val="23633FD3"/>
    <w:multiLevelType w:val="multilevel"/>
    <w:tmpl w:val="8B0A9B24"/>
    <w:lvl w:ilvl="0">
      <w:start w:val="5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25317B8E"/>
    <w:multiLevelType w:val="hybridMultilevel"/>
    <w:tmpl w:val="99A24A64"/>
    <w:lvl w:ilvl="0" w:tplc="0C0A000F">
      <w:start w:val="1"/>
      <w:numFmt w:val="decimal"/>
      <w:lvlText w:val="%1."/>
      <w:lvlJc w:val="left"/>
      <w:pPr>
        <w:tabs>
          <w:tab w:val="num" w:pos="6"/>
        </w:tabs>
        <w:ind w:left="6" w:hanging="360"/>
      </w:pPr>
    </w:lvl>
    <w:lvl w:ilvl="1" w:tplc="0C0A0019">
      <w:start w:val="1"/>
      <w:numFmt w:val="lowerLetter"/>
      <w:lvlText w:val="%2."/>
      <w:lvlJc w:val="left"/>
      <w:pPr>
        <w:tabs>
          <w:tab w:val="num" w:pos="726"/>
        </w:tabs>
        <w:ind w:left="726" w:hanging="360"/>
      </w:pPr>
    </w:lvl>
    <w:lvl w:ilvl="2" w:tplc="0C0A001B" w:tentative="1">
      <w:start w:val="1"/>
      <w:numFmt w:val="lowerRoman"/>
      <w:lvlText w:val="%3."/>
      <w:lvlJc w:val="right"/>
      <w:pPr>
        <w:tabs>
          <w:tab w:val="num" w:pos="1446"/>
        </w:tabs>
        <w:ind w:left="1446" w:hanging="180"/>
      </w:pPr>
    </w:lvl>
    <w:lvl w:ilvl="3" w:tplc="0C0A000F" w:tentative="1">
      <w:start w:val="1"/>
      <w:numFmt w:val="decimal"/>
      <w:lvlText w:val="%4."/>
      <w:lvlJc w:val="left"/>
      <w:pPr>
        <w:tabs>
          <w:tab w:val="num" w:pos="2166"/>
        </w:tabs>
        <w:ind w:left="2166" w:hanging="360"/>
      </w:pPr>
    </w:lvl>
    <w:lvl w:ilvl="4" w:tplc="0C0A0019" w:tentative="1">
      <w:start w:val="1"/>
      <w:numFmt w:val="lowerLetter"/>
      <w:lvlText w:val="%5."/>
      <w:lvlJc w:val="left"/>
      <w:pPr>
        <w:tabs>
          <w:tab w:val="num" w:pos="2886"/>
        </w:tabs>
        <w:ind w:left="2886" w:hanging="360"/>
      </w:pPr>
    </w:lvl>
    <w:lvl w:ilvl="5" w:tplc="0C0A001B" w:tentative="1">
      <w:start w:val="1"/>
      <w:numFmt w:val="lowerRoman"/>
      <w:lvlText w:val="%6."/>
      <w:lvlJc w:val="right"/>
      <w:pPr>
        <w:tabs>
          <w:tab w:val="num" w:pos="3606"/>
        </w:tabs>
        <w:ind w:left="3606" w:hanging="180"/>
      </w:pPr>
    </w:lvl>
    <w:lvl w:ilvl="6" w:tplc="0C0A000F" w:tentative="1">
      <w:start w:val="1"/>
      <w:numFmt w:val="decimal"/>
      <w:lvlText w:val="%7."/>
      <w:lvlJc w:val="left"/>
      <w:pPr>
        <w:tabs>
          <w:tab w:val="num" w:pos="4326"/>
        </w:tabs>
        <w:ind w:left="4326" w:hanging="360"/>
      </w:pPr>
    </w:lvl>
    <w:lvl w:ilvl="7" w:tplc="0C0A0019" w:tentative="1">
      <w:start w:val="1"/>
      <w:numFmt w:val="lowerLetter"/>
      <w:lvlText w:val="%8."/>
      <w:lvlJc w:val="left"/>
      <w:pPr>
        <w:tabs>
          <w:tab w:val="num" w:pos="5046"/>
        </w:tabs>
        <w:ind w:left="5046" w:hanging="360"/>
      </w:pPr>
    </w:lvl>
    <w:lvl w:ilvl="8" w:tplc="0C0A001B" w:tentative="1">
      <w:start w:val="1"/>
      <w:numFmt w:val="lowerRoman"/>
      <w:lvlText w:val="%9."/>
      <w:lvlJc w:val="right"/>
      <w:pPr>
        <w:tabs>
          <w:tab w:val="num" w:pos="5766"/>
        </w:tabs>
        <w:ind w:left="5766" w:hanging="180"/>
      </w:pPr>
    </w:lvl>
  </w:abstractNum>
  <w:abstractNum w:abstractNumId="53">
    <w:nsid w:val="26D04435"/>
    <w:multiLevelType w:val="multilevel"/>
    <w:tmpl w:val="C6A43526"/>
    <w:lvl w:ilvl="0">
      <w:start w:val="4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26FF4BAD"/>
    <w:multiLevelType w:val="multilevel"/>
    <w:tmpl w:val="FF5ADC0C"/>
    <w:lvl w:ilvl="0">
      <w:start w:val="3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2732542A"/>
    <w:multiLevelType w:val="multilevel"/>
    <w:tmpl w:val="4252D294"/>
    <w:lvl w:ilvl="0">
      <w:start w:val="3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6">
    <w:nsid w:val="28130B56"/>
    <w:multiLevelType w:val="multilevel"/>
    <w:tmpl w:val="179C0436"/>
    <w:lvl w:ilvl="0">
      <w:start w:val="3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7">
    <w:nsid w:val="29986AD8"/>
    <w:multiLevelType w:val="multilevel"/>
    <w:tmpl w:val="381E6408"/>
    <w:lvl w:ilvl="0">
      <w:start w:val="6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2D1D5BC5"/>
    <w:multiLevelType w:val="multilevel"/>
    <w:tmpl w:val="DE38B8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2"/>
        </w:tabs>
        <w:ind w:left="362" w:hanging="360"/>
      </w:pPr>
      <w:rPr>
        <w:rFonts w:hint="default"/>
      </w:rPr>
    </w:lvl>
    <w:lvl w:ilvl="2">
      <w:start w:val="1"/>
      <w:numFmt w:val="decimal"/>
      <w:lvlText w:val="%1.%2.%3"/>
      <w:lvlJc w:val="left"/>
      <w:pPr>
        <w:tabs>
          <w:tab w:val="num" w:pos="724"/>
        </w:tabs>
        <w:ind w:left="724" w:hanging="720"/>
      </w:pPr>
      <w:rPr>
        <w:rFonts w:hint="default"/>
      </w:rPr>
    </w:lvl>
    <w:lvl w:ilvl="3">
      <w:start w:val="1"/>
      <w:numFmt w:val="decimal"/>
      <w:lvlText w:val="%1.%2.%3.%4"/>
      <w:lvlJc w:val="left"/>
      <w:pPr>
        <w:tabs>
          <w:tab w:val="num" w:pos="726"/>
        </w:tabs>
        <w:ind w:left="726" w:hanging="720"/>
      </w:pPr>
      <w:rPr>
        <w:rFonts w:hint="default"/>
      </w:rPr>
    </w:lvl>
    <w:lvl w:ilvl="4">
      <w:start w:val="1"/>
      <w:numFmt w:val="decimal"/>
      <w:lvlText w:val="%1.%2.%3.%4.%5"/>
      <w:lvlJc w:val="left"/>
      <w:pPr>
        <w:tabs>
          <w:tab w:val="num" w:pos="1088"/>
        </w:tabs>
        <w:ind w:left="1088" w:hanging="1080"/>
      </w:pPr>
      <w:rPr>
        <w:rFonts w:hint="default"/>
      </w:rPr>
    </w:lvl>
    <w:lvl w:ilvl="5">
      <w:start w:val="1"/>
      <w:numFmt w:val="decimal"/>
      <w:lvlText w:val="%1.%2.%3.%4.%5.%6"/>
      <w:lvlJc w:val="left"/>
      <w:pPr>
        <w:tabs>
          <w:tab w:val="num" w:pos="1090"/>
        </w:tabs>
        <w:ind w:left="1090" w:hanging="1080"/>
      </w:pPr>
      <w:rPr>
        <w:rFonts w:hint="default"/>
      </w:rPr>
    </w:lvl>
    <w:lvl w:ilvl="6">
      <w:start w:val="1"/>
      <w:numFmt w:val="decimal"/>
      <w:lvlText w:val="%1.%2.%3.%4.%5.%6.%7"/>
      <w:lvlJc w:val="left"/>
      <w:pPr>
        <w:tabs>
          <w:tab w:val="num" w:pos="1452"/>
        </w:tabs>
        <w:ind w:left="1452" w:hanging="1440"/>
      </w:pPr>
      <w:rPr>
        <w:rFonts w:hint="default"/>
      </w:rPr>
    </w:lvl>
    <w:lvl w:ilvl="7">
      <w:start w:val="1"/>
      <w:numFmt w:val="decimal"/>
      <w:lvlText w:val="%1.%2.%3.%4.%5.%6.%7.%8"/>
      <w:lvlJc w:val="left"/>
      <w:pPr>
        <w:tabs>
          <w:tab w:val="num" w:pos="1454"/>
        </w:tabs>
        <w:ind w:left="1454" w:hanging="1440"/>
      </w:pPr>
      <w:rPr>
        <w:rFonts w:hint="default"/>
      </w:rPr>
    </w:lvl>
    <w:lvl w:ilvl="8">
      <w:start w:val="1"/>
      <w:numFmt w:val="decimal"/>
      <w:lvlText w:val="%1.%2.%3.%4.%5.%6.%7.%8.%9"/>
      <w:lvlJc w:val="left"/>
      <w:pPr>
        <w:tabs>
          <w:tab w:val="num" w:pos="1816"/>
        </w:tabs>
        <w:ind w:left="1816" w:hanging="1800"/>
      </w:pPr>
      <w:rPr>
        <w:rFonts w:hint="default"/>
      </w:rPr>
    </w:lvl>
  </w:abstractNum>
  <w:abstractNum w:abstractNumId="59">
    <w:nsid w:val="2D3E5D72"/>
    <w:multiLevelType w:val="hybridMultilevel"/>
    <w:tmpl w:val="3CE0E2C0"/>
    <w:lvl w:ilvl="0" w:tplc="6F80F4B8">
      <w:start w:val="1"/>
      <w:numFmt w:val="lowerLetter"/>
      <w:lvlText w:val="%1)"/>
      <w:lvlJc w:val="left"/>
      <w:pPr>
        <w:tabs>
          <w:tab w:val="num" w:pos="227"/>
        </w:tabs>
        <w:ind w:left="227" w:hanging="227"/>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0">
    <w:nsid w:val="2E1647C7"/>
    <w:multiLevelType w:val="hybridMultilevel"/>
    <w:tmpl w:val="AE5EC26C"/>
    <w:lvl w:ilvl="0" w:tplc="60367946">
      <w:start w:val="1"/>
      <w:numFmt w:val="decimal"/>
      <w:lvlText w:val="%1)"/>
      <w:lvlJc w:val="left"/>
      <w:pPr>
        <w:tabs>
          <w:tab w:val="num" w:pos="284"/>
        </w:tabs>
        <w:ind w:left="284" w:hanging="284"/>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1">
    <w:nsid w:val="2EF9447D"/>
    <w:multiLevelType w:val="multilevel"/>
    <w:tmpl w:val="6A7CB88C"/>
    <w:lvl w:ilvl="0">
      <w:start w:val="5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2F5C0FE7"/>
    <w:multiLevelType w:val="hybridMultilevel"/>
    <w:tmpl w:val="7062FFF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3">
    <w:nsid w:val="2FC0216B"/>
    <w:multiLevelType w:val="multilevel"/>
    <w:tmpl w:val="98EC03E4"/>
    <w:lvl w:ilvl="0">
      <w:start w:val="3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4">
    <w:nsid w:val="2FF20412"/>
    <w:multiLevelType w:val="hybridMultilevel"/>
    <w:tmpl w:val="8E5CC550"/>
    <w:lvl w:ilvl="0" w:tplc="C6C65184">
      <w:start w:val="1"/>
      <w:numFmt w:val="lowerRoman"/>
      <w:lvlText w:val="%1)"/>
      <w:lvlJc w:val="left"/>
      <w:pPr>
        <w:tabs>
          <w:tab w:val="num" w:pos="624"/>
        </w:tabs>
        <w:ind w:left="624"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5">
    <w:nsid w:val="30920BCC"/>
    <w:multiLevelType w:val="hybridMultilevel"/>
    <w:tmpl w:val="09C8BA1C"/>
    <w:lvl w:ilvl="0" w:tplc="6F80F4B8">
      <w:start w:val="1"/>
      <w:numFmt w:val="lowerLetter"/>
      <w:lvlText w:val="%1)"/>
      <w:lvlJc w:val="left"/>
      <w:pPr>
        <w:tabs>
          <w:tab w:val="num" w:pos="227"/>
        </w:tabs>
        <w:ind w:left="227" w:hanging="227"/>
      </w:pPr>
      <w:rPr>
        <w:rFonts w:hint="default"/>
      </w:rPr>
    </w:lvl>
    <w:lvl w:ilvl="1" w:tplc="73420564">
      <w:start w:val="1"/>
      <w:numFmt w:val="low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6">
    <w:nsid w:val="30C242CB"/>
    <w:multiLevelType w:val="multilevel"/>
    <w:tmpl w:val="2CEA879C"/>
    <w:lvl w:ilvl="0">
      <w:start w:val="2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7">
    <w:nsid w:val="30C41B5B"/>
    <w:multiLevelType w:val="multilevel"/>
    <w:tmpl w:val="68143500"/>
    <w:lvl w:ilvl="0">
      <w:start w:val="1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8">
    <w:nsid w:val="30FD1858"/>
    <w:multiLevelType w:val="hybridMultilevel"/>
    <w:tmpl w:val="2D28A834"/>
    <w:lvl w:ilvl="0" w:tplc="6E6A7252">
      <w:start w:val="1"/>
      <w:numFmt w:val="lowerLetter"/>
      <w:lvlText w:val="%1)"/>
      <w:lvlJc w:val="left"/>
      <w:pPr>
        <w:ind w:left="720" w:hanging="360"/>
      </w:pPr>
      <w:rPr>
        <w:rFonts w:hint="default"/>
        <w:i/>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9">
    <w:nsid w:val="31FC57D1"/>
    <w:multiLevelType w:val="hybridMultilevel"/>
    <w:tmpl w:val="F9E8DE54"/>
    <w:lvl w:ilvl="0" w:tplc="CB201CC8">
      <w:start w:val="1"/>
      <w:numFmt w:val="upperRoman"/>
      <w:pStyle w:val="Ttulo2"/>
      <w:lvlText w:val="%1."/>
      <w:lvlJc w:val="right"/>
      <w:pPr>
        <w:tabs>
          <w:tab w:val="num" w:pos="340"/>
        </w:tabs>
        <w:ind w:left="340" w:hanging="3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0">
    <w:nsid w:val="327F76B3"/>
    <w:multiLevelType w:val="hybridMultilevel"/>
    <w:tmpl w:val="15C0BA68"/>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1">
    <w:nsid w:val="32BE5024"/>
    <w:multiLevelType w:val="hybridMultilevel"/>
    <w:tmpl w:val="5540F6A4"/>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2">
    <w:nsid w:val="3370141A"/>
    <w:multiLevelType w:val="multilevel"/>
    <w:tmpl w:val="9E8E3ED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3">
    <w:nsid w:val="34EF6114"/>
    <w:multiLevelType w:val="hybridMultilevel"/>
    <w:tmpl w:val="18B64CA0"/>
    <w:lvl w:ilvl="0" w:tplc="6F80F4B8">
      <w:start w:val="1"/>
      <w:numFmt w:val="lowerLetter"/>
      <w:lvlText w:val="%1)"/>
      <w:lvlJc w:val="left"/>
      <w:pPr>
        <w:tabs>
          <w:tab w:val="num" w:pos="227"/>
        </w:tabs>
        <w:ind w:left="227" w:hanging="227"/>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nsid w:val="35303C82"/>
    <w:multiLevelType w:val="hybridMultilevel"/>
    <w:tmpl w:val="E0362B8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5">
    <w:nsid w:val="356E0BE1"/>
    <w:multiLevelType w:val="hybridMultilevel"/>
    <w:tmpl w:val="C3484B02"/>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6">
    <w:nsid w:val="35A71121"/>
    <w:multiLevelType w:val="hybridMultilevel"/>
    <w:tmpl w:val="8214E23E"/>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7">
    <w:nsid w:val="37393443"/>
    <w:multiLevelType w:val="hybridMultilevel"/>
    <w:tmpl w:val="4F362F6C"/>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8">
    <w:nsid w:val="37D6547C"/>
    <w:multiLevelType w:val="multilevel"/>
    <w:tmpl w:val="E1D092DA"/>
    <w:lvl w:ilvl="0">
      <w:start w:val="4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9">
    <w:nsid w:val="38444AF6"/>
    <w:multiLevelType w:val="multilevel"/>
    <w:tmpl w:val="14A8C53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0">
    <w:nsid w:val="3A660E9A"/>
    <w:multiLevelType w:val="multilevel"/>
    <w:tmpl w:val="DAB04150"/>
    <w:lvl w:ilvl="0">
      <w:start w:val="1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1">
    <w:nsid w:val="3A8964F0"/>
    <w:multiLevelType w:val="hybridMultilevel"/>
    <w:tmpl w:val="181ADB50"/>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2">
    <w:nsid w:val="3BFE5134"/>
    <w:multiLevelType w:val="multilevel"/>
    <w:tmpl w:val="0A34C744"/>
    <w:lvl w:ilvl="0">
      <w:start w:val="5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3C401CBF"/>
    <w:multiLevelType w:val="hybridMultilevel"/>
    <w:tmpl w:val="A87C3B5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4">
    <w:nsid w:val="3D7B4829"/>
    <w:multiLevelType w:val="hybridMultilevel"/>
    <w:tmpl w:val="97ECD09A"/>
    <w:lvl w:ilvl="0" w:tplc="0C0A0001">
      <w:start w:val="1"/>
      <w:numFmt w:val="bullet"/>
      <w:lvlText w:val=""/>
      <w:lvlJc w:val="left"/>
      <w:pPr>
        <w:tabs>
          <w:tab w:val="num" w:pos="492"/>
        </w:tabs>
        <w:ind w:left="492" w:hanging="360"/>
      </w:pPr>
      <w:rPr>
        <w:rFonts w:ascii="Symbol" w:hAnsi="Symbol" w:hint="default"/>
      </w:rPr>
    </w:lvl>
    <w:lvl w:ilvl="1" w:tplc="0C0A0019" w:tentative="1">
      <w:start w:val="1"/>
      <w:numFmt w:val="lowerLetter"/>
      <w:lvlText w:val="%2."/>
      <w:lvlJc w:val="left"/>
      <w:pPr>
        <w:tabs>
          <w:tab w:val="num" w:pos="1459"/>
        </w:tabs>
        <w:ind w:left="1459" w:hanging="360"/>
      </w:pPr>
    </w:lvl>
    <w:lvl w:ilvl="2" w:tplc="0C0A001B" w:tentative="1">
      <w:start w:val="1"/>
      <w:numFmt w:val="lowerRoman"/>
      <w:lvlText w:val="%3."/>
      <w:lvlJc w:val="right"/>
      <w:pPr>
        <w:tabs>
          <w:tab w:val="num" w:pos="2179"/>
        </w:tabs>
        <w:ind w:left="2179" w:hanging="180"/>
      </w:pPr>
    </w:lvl>
    <w:lvl w:ilvl="3" w:tplc="0C0A000F" w:tentative="1">
      <w:start w:val="1"/>
      <w:numFmt w:val="decimal"/>
      <w:lvlText w:val="%4."/>
      <w:lvlJc w:val="left"/>
      <w:pPr>
        <w:tabs>
          <w:tab w:val="num" w:pos="2899"/>
        </w:tabs>
        <w:ind w:left="2899" w:hanging="360"/>
      </w:pPr>
    </w:lvl>
    <w:lvl w:ilvl="4" w:tplc="0C0A0019" w:tentative="1">
      <w:start w:val="1"/>
      <w:numFmt w:val="lowerLetter"/>
      <w:lvlText w:val="%5."/>
      <w:lvlJc w:val="left"/>
      <w:pPr>
        <w:tabs>
          <w:tab w:val="num" w:pos="3619"/>
        </w:tabs>
        <w:ind w:left="3619" w:hanging="360"/>
      </w:pPr>
    </w:lvl>
    <w:lvl w:ilvl="5" w:tplc="0C0A001B" w:tentative="1">
      <w:start w:val="1"/>
      <w:numFmt w:val="lowerRoman"/>
      <w:lvlText w:val="%6."/>
      <w:lvlJc w:val="right"/>
      <w:pPr>
        <w:tabs>
          <w:tab w:val="num" w:pos="4339"/>
        </w:tabs>
        <w:ind w:left="4339" w:hanging="180"/>
      </w:pPr>
    </w:lvl>
    <w:lvl w:ilvl="6" w:tplc="0C0A000F" w:tentative="1">
      <w:start w:val="1"/>
      <w:numFmt w:val="decimal"/>
      <w:lvlText w:val="%7."/>
      <w:lvlJc w:val="left"/>
      <w:pPr>
        <w:tabs>
          <w:tab w:val="num" w:pos="5059"/>
        </w:tabs>
        <w:ind w:left="5059" w:hanging="360"/>
      </w:pPr>
    </w:lvl>
    <w:lvl w:ilvl="7" w:tplc="0C0A0019" w:tentative="1">
      <w:start w:val="1"/>
      <w:numFmt w:val="lowerLetter"/>
      <w:lvlText w:val="%8."/>
      <w:lvlJc w:val="left"/>
      <w:pPr>
        <w:tabs>
          <w:tab w:val="num" w:pos="5779"/>
        </w:tabs>
        <w:ind w:left="5779" w:hanging="360"/>
      </w:pPr>
    </w:lvl>
    <w:lvl w:ilvl="8" w:tplc="0C0A001B" w:tentative="1">
      <w:start w:val="1"/>
      <w:numFmt w:val="lowerRoman"/>
      <w:lvlText w:val="%9."/>
      <w:lvlJc w:val="right"/>
      <w:pPr>
        <w:tabs>
          <w:tab w:val="num" w:pos="6499"/>
        </w:tabs>
        <w:ind w:left="6499" w:hanging="180"/>
      </w:pPr>
    </w:lvl>
  </w:abstractNum>
  <w:abstractNum w:abstractNumId="85">
    <w:nsid w:val="3E075EB5"/>
    <w:multiLevelType w:val="hybridMultilevel"/>
    <w:tmpl w:val="17B8361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6">
    <w:nsid w:val="3E7306CF"/>
    <w:multiLevelType w:val="multilevel"/>
    <w:tmpl w:val="E6DC326C"/>
    <w:lvl w:ilvl="0">
      <w:start w:val="4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7">
    <w:nsid w:val="3E9C15BA"/>
    <w:multiLevelType w:val="hybridMultilevel"/>
    <w:tmpl w:val="8AF09E88"/>
    <w:lvl w:ilvl="0" w:tplc="C6C65184">
      <w:start w:val="1"/>
      <w:numFmt w:val="lowerRoman"/>
      <w:lvlText w:val="%1)"/>
      <w:lvlJc w:val="left"/>
      <w:pPr>
        <w:tabs>
          <w:tab w:val="num" w:pos="624"/>
        </w:tabs>
        <w:ind w:left="624"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8">
    <w:nsid w:val="3EF6199E"/>
    <w:multiLevelType w:val="hybridMultilevel"/>
    <w:tmpl w:val="2CE4957A"/>
    <w:lvl w:ilvl="0" w:tplc="080A0001">
      <w:start w:val="1"/>
      <w:numFmt w:val="bullet"/>
      <w:lvlText w:val=""/>
      <w:lvlJc w:val="left"/>
      <w:pPr>
        <w:tabs>
          <w:tab w:val="num" w:pos="539"/>
        </w:tabs>
        <w:ind w:left="539" w:hanging="397"/>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9">
    <w:nsid w:val="3F5B41EA"/>
    <w:multiLevelType w:val="hybridMultilevel"/>
    <w:tmpl w:val="FAB0CFBC"/>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0">
    <w:nsid w:val="3F5F54B6"/>
    <w:multiLevelType w:val="multilevel"/>
    <w:tmpl w:val="11067FC0"/>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1">
    <w:nsid w:val="40B76EEB"/>
    <w:multiLevelType w:val="hybridMultilevel"/>
    <w:tmpl w:val="D408E14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92">
    <w:nsid w:val="41B27E2B"/>
    <w:multiLevelType w:val="hybridMultilevel"/>
    <w:tmpl w:val="3A0C2C08"/>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3">
    <w:nsid w:val="42033AB8"/>
    <w:multiLevelType w:val="multilevel"/>
    <w:tmpl w:val="CADC0214"/>
    <w:lvl w:ilvl="0">
      <w:start w:val="1"/>
      <w:numFmt w:val="bullet"/>
      <w:lvlText w:val=""/>
      <w:lvlJc w:val="left"/>
      <w:pPr>
        <w:tabs>
          <w:tab w:val="num" w:pos="420"/>
        </w:tabs>
        <w:ind w:left="420" w:hanging="420"/>
      </w:pPr>
      <w:rPr>
        <w:rFonts w:ascii="Symbol" w:hAnsi="Symbol"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4">
    <w:nsid w:val="424D53AC"/>
    <w:multiLevelType w:val="hybridMultilevel"/>
    <w:tmpl w:val="97369124"/>
    <w:lvl w:ilvl="0" w:tplc="5386CA54">
      <w:start w:val="1"/>
      <w:numFmt w:val="bullet"/>
      <w:lvlText w:val=""/>
      <w:lvlJc w:val="left"/>
      <w:pPr>
        <w:tabs>
          <w:tab w:val="num" w:pos="700"/>
        </w:tabs>
        <w:ind w:left="680"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5">
    <w:nsid w:val="42C30316"/>
    <w:multiLevelType w:val="hybridMultilevel"/>
    <w:tmpl w:val="032E695A"/>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6">
    <w:nsid w:val="42CB2BA4"/>
    <w:multiLevelType w:val="hybridMultilevel"/>
    <w:tmpl w:val="E3782454"/>
    <w:lvl w:ilvl="0" w:tplc="6F80F4B8">
      <w:start w:val="1"/>
      <w:numFmt w:val="lowerLetter"/>
      <w:lvlText w:val="%1)"/>
      <w:lvlJc w:val="left"/>
      <w:pPr>
        <w:tabs>
          <w:tab w:val="num" w:pos="227"/>
        </w:tabs>
        <w:ind w:left="227" w:hanging="227"/>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7">
    <w:nsid w:val="433465A2"/>
    <w:multiLevelType w:val="hybridMultilevel"/>
    <w:tmpl w:val="A6F6DF36"/>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8">
    <w:nsid w:val="43D9160C"/>
    <w:multiLevelType w:val="multilevel"/>
    <w:tmpl w:val="E5847D6E"/>
    <w:lvl w:ilvl="0">
      <w:start w:val="5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9">
    <w:nsid w:val="45911A96"/>
    <w:multiLevelType w:val="multilevel"/>
    <w:tmpl w:val="4A0AD8C4"/>
    <w:lvl w:ilvl="0">
      <w:start w:val="3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nsid w:val="468B76CB"/>
    <w:multiLevelType w:val="hybridMultilevel"/>
    <w:tmpl w:val="301887A4"/>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1">
    <w:nsid w:val="46D22BD7"/>
    <w:multiLevelType w:val="multilevel"/>
    <w:tmpl w:val="2084B2B6"/>
    <w:lvl w:ilvl="0">
      <w:start w:val="3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nsid w:val="489256CD"/>
    <w:multiLevelType w:val="hybridMultilevel"/>
    <w:tmpl w:val="5E263A8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3">
    <w:nsid w:val="49395354"/>
    <w:multiLevelType w:val="hybridMultilevel"/>
    <w:tmpl w:val="2C40DEE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4">
    <w:nsid w:val="49E806E8"/>
    <w:multiLevelType w:val="hybridMultilevel"/>
    <w:tmpl w:val="56C66AE8"/>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05">
    <w:nsid w:val="4AF60614"/>
    <w:multiLevelType w:val="hybridMultilevel"/>
    <w:tmpl w:val="C4C2E556"/>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6">
    <w:nsid w:val="4B30470B"/>
    <w:multiLevelType w:val="multilevel"/>
    <w:tmpl w:val="43C2FE02"/>
    <w:lvl w:ilvl="0">
      <w:start w:val="4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nsid w:val="4B8E4F13"/>
    <w:multiLevelType w:val="multilevel"/>
    <w:tmpl w:val="B9CA19D6"/>
    <w:lvl w:ilvl="0">
      <w:start w:val="3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nsid w:val="4D0917D9"/>
    <w:multiLevelType w:val="hybridMultilevel"/>
    <w:tmpl w:val="3372EAA0"/>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9">
    <w:nsid w:val="4DEF085C"/>
    <w:multiLevelType w:val="hybridMultilevel"/>
    <w:tmpl w:val="A6AA33C2"/>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0">
    <w:nsid w:val="4E501DFF"/>
    <w:multiLevelType w:val="hybridMultilevel"/>
    <w:tmpl w:val="0AE68E0C"/>
    <w:lvl w:ilvl="0" w:tplc="19EE1B42">
      <w:start w:val="1"/>
      <w:numFmt w:val="bullet"/>
      <w:lvlText w:val=""/>
      <w:lvlJc w:val="left"/>
      <w:pPr>
        <w:tabs>
          <w:tab w:val="num" w:pos="170"/>
        </w:tabs>
        <w:ind w:left="170" w:hanging="170"/>
      </w:pPr>
      <w:rPr>
        <w:rFonts w:ascii="Symbol" w:hAnsi="Symbol" w:hint="default"/>
      </w:rPr>
    </w:lvl>
    <w:lvl w:ilvl="1" w:tplc="19EE1B42">
      <w:start w:val="1"/>
      <w:numFmt w:val="bullet"/>
      <w:lvlText w:val=""/>
      <w:lvlJc w:val="left"/>
      <w:pPr>
        <w:tabs>
          <w:tab w:val="num" w:pos="1250"/>
        </w:tabs>
        <w:ind w:left="1250" w:hanging="17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1">
    <w:nsid w:val="4E8B6144"/>
    <w:multiLevelType w:val="hybridMultilevel"/>
    <w:tmpl w:val="B5503BF0"/>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2">
    <w:nsid w:val="4FA10E00"/>
    <w:multiLevelType w:val="hybridMultilevel"/>
    <w:tmpl w:val="B11CF23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3">
    <w:nsid w:val="515F6E58"/>
    <w:multiLevelType w:val="hybridMultilevel"/>
    <w:tmpl w:val="D3E47CF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4">
    <w:nsid w:val="51903EBF"/>
    <w:multiLevelType w:val="multilevel"/>
    <w:tmpl w:val="AF1E8086"/>
    <w:lvl w:ilvl="0">
      <w:start w:val="4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5">
    <w:nsid w:val="525F5978"/>
    <w:multiLevelType w:val="hybridMultilevel"/>
    <w:tmpl w:val="3EBC028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6">
    <w:nsid w:val="52705C75"/>
    <w:multiLevelType w:val="hybridMultilevel"/>
    <w:tmpl w:val="6FB040F8"/>
    <w:lvl w:ilvl="0" w:tplc="F77E273A">
      <w:start w:val="1"/>
      <w:numFmt w:val="lowerLetter"/>
      <w:lvlText w:val="%1)"/>
      <w:lvlJc w:val="left"/>
      <w:pPr>
        <w:tabs>
          <w:tab w:val="num" w:pos="-12"/>
        </w:tabs>
        <w:ind w:left="215" w:hanging="170"/>
      </w:pPr>
      <w:rPr>
        <w:rFonts w:hint="default"/>
      </w:rPr>
    </w:lvl>
    <w:lvl w:ilvl="1" w:tplc="0C0A0019" w:tentative="1">
      <w:start w:val="1"/>
      <w:numFmt w:val="lowerLetter"/>
      <w:lvlText w:val="%2."/>
      <w:lvlJc w:val="left"/>
      <w:pPr>
        <w:tabs>
          <w:tab w:val="num" w:pos="1485"/>
        </w:tabs>
        <w:ind w:left="1485" w:hanging="360"/>
      </w:pPr>
    </w:lvl>
    <w:lvl w:ilvl="2" w:tplc="0C0A001B" w:tentative="1">
      <w:start w:val="1"/>
      <w:numFmt w:val="lowerRoman"/>
      <w:lvlText w:val="%3."/>
      <w:lvlJc w:val="right"/>
      <w:pPr>
        <w:tabs>
          <w:tab w:val="num" w:pos="2205"/>
        </w:tabs>
        <w:ind w:left="2205" w:hanging="180"/>
      </w:pPr>
    </w:lvl>
    <w:lvl w:ilvl="3" w:tplc="0C0A000F" w:tentative="1">
      <w:start w:val="1"/>
      <w:numFmt w:val="decimal"/>
      <w:lvlText w:val="%4."/>
      <w:lvlJc w:val="left"/>
      <w:pPr>
        <w:tabs>
          <w:tab w:val="num" w:pos="2925"/>
        </w:tabs>
        <w:ind w:left="2925" w:hanging="360"/>
      </w:pPr>
    </w:lvl>
    <w:lvl w:ilvl="4" w:tplc="0C0A0019" w:tentative="1">
      <w:start w:val="1"/>
      <w:numFmt w:val="lowerLetter"/>
      <w:lvlText w:val="%5."/>
      <w:lvlJc w:val="left"/>
      <w:pPr>
        <w:tabs>
          <w:tab w:val="num" w:pos="3645"/>
        </w:tabs>
        <w:ind w:left="3645" w:hanging="360"/>
      </w:pPr>
    </w:lvl>
    <w:lvl w:ilvl="5" w:tplc="0C0A001B" w:tentative="1">
      <w:start w:val="1"/>
      <w:numFmt w:val="lowerRoman"/>
      <w:lvlText w:val="%6."/>
      <w:lvlJc w:val="right"/>
      <w:pPr>
        <w:tabs>
          <w:tab w:val="num" w:pos="4365"/>
        </w:tabs>
        <w:ind w:left="4365" w:hanging="180"/>
      </w:pPr>
    </w:lvl>
    <w:lvl w:ilvl="6" w:tplc="0C0A000F" w:tentative="1">
      <w:start w:val="1"/>
      <w:numFmt w:val="decimal"/>
      <w:lvlText w:val="%7."/>
      <w:lvlJc w:val="left"/>
      <w:pPr>
        <w:tabs>
          <w:tab w:val="num" w:pos="5085"/>
        </w:tabs>
        <w:ind w:left="5085" w:hanging="360"/>
      </w:pPr>
    </w:lvl>
    <w:lvl w:ilvl="7" w:tplc="0C0A0019" w:tentative="1">
      <w:start w:val="1"/>
      <w:numFmt w:val="lowerLetter"/>
      <w:lvlText w:val="%8."/>
      <w:lvlJc w:val="left"/>
      <w:pPr>
        <w:tabs>
          <w:tab w:val="num" w:pos="5805"/>
        </w:tabs>
        <w:ind w:left="5805" w:hanging="360"/>
      </w:pPr>
    </w:lvl>
    <w:lvl w:ilvl="8" w:tplc="0C0A001B" w:tentative="1">
      <w:start w:val="1"/>
      <w:numFmt w:val="lowerRoman"/>
      <w:lvlText w:val="%9."/>
      <w:lvlJc w:val="right"/>
      <w:pPr>
        <w:tabs>
          <w:tab w:val="num" w:pos="6525"/>
        </w:tabs>
        <w:ind w:left="6525" w:hanging="180"/>
      </w:pPr>
    </w:lvl>
  </w:abstractNum>
  <w:abstractNum w:abstractNumId="117">
    <w:nsid w:val="52CF0515"/>
    <w:multiLevelType w:val="hybridMultilevel"/>
    <w:tmpl w:val="AAF8750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8">
    <w:nsid w:val="538E41BA"/>
    <w:multiLevelType w:val="hybridMultilevel"/>
    <w:tmpl w:val="654C80CC"/>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9">
    <w:nsid w:val="56234011"/>
    <w:multiLevelType w:val="hybridMultilevel"/>
    <w:tmpl w:val="3DC4E5D0"/>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0">
    <w:nsid w:val="569F4790"/>
    <w:multiLevelType w:val="hybridMultilevel"/>
    <w:tmpl w:val="21B0E838"/>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1">
    <w:nsid w:val="56CB7519"/>
    <w:multiLevelType w:val="hybridMultilevel"/>
    <w:tmpl w:val="0ED8AF6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2">
    <w:nsid w:val="5B145A61"/>
    <w:multiLevelType w:val="multilevel"/>
    <w:tmpl w:val="0C904920"/>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nsid w:val="5BA8183F"/>
    <w:multiLevelType w:val="hybridMultilevel"/>
    <w:tmpl w:val="AE0444EA"/>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4">
    <w:nsid w:val="5C36549C"/>
    <w:multiLevelType w:val="hybridMultilevel"/>
    <w:tmpl w:val="6374B334"/>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5">
    <w:nsid w:val="5E1E6B05"/>
    <w:multiLevelType w:val="multilevel"/>
    <w:tmpl w:val="E15298D0"/>
    <w:lvl w:ilvl="0">
      <w:start w:val="1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6">
    <w:nsid w:val="5EA07067"/>
    <w:multiLevelType w:val="multilevel"/>
    <w:tmpl w:val="CA2815E0"/>
    <w:lvl w:ilvl="0">
      <w:start w:val="4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7">
    <w:nsid w:val="5EC90F76"/>
    <w:multiLevelType w:val="hybridMultilevel"/>
    <w:tmpl w:val="CCFEAC8E"/>
    <w:lvl w:ilvl="0" w:tplc="19EE1B42">
      <w:start w:val="1"/>
      <w:numFmt w:val="bullet"/>
      <w:lvlText w:val=""/>
      <w:lvlJc w:val="left"/>
      <w:pPr>
        <w:tabs>
          <w:tab w:val="num" w:pos="170"/>
        </w:tabs>
        <w:ind w:left="170" w:hanging="170"/>
      </w:pPr>
      <w:rPr>
        <w:rFonts w:ascii="Symbol" w:hAnsi="Symbol"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8">
    <w:nsid w:val="5F0F1936"/>
    <w:multiLevelType w:val="hybridMultilevel"/>
    <w:tmpl w:val="C85AB95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9">
    <w:nsid w:val="5F645B6C"/>
    <w:multiLevelType w:val="hybridMultilevel"/>
    <w:tmpl w:val="FB0EFF62"/>
    <w:lvl w:ilvl="0" w:tplc="080A0001">
      <w:start w:val="1"/>
      <w:numFmt w:val="bullet"/>
      <w:lvlText w:val=""/>
      <w:lvlJc w:val="left"/>
      <w:pPr>
        <w:ind w:left="947" w:hanging="360"/>
      </w:pPr>
      <w:rPr>
        <w:rFonts w:ascii="Symbol" w:hAnsi="Symbol" w:hint="default"/>
      </w:rPr>
    </w:lvl>
    <w:lvl w:ilvl="1" w:tplc="080A0003" w:tentative="1">
      <w:start w:val="1"/>
      <w:numFmt w:val="bullet"/>
      <w:lvlText w:val="o"/>
      <w:lvlJc w:val="left"/>
      <w:pPr>
        <w:ind w:left="1667" w:hanging="360"/>
      </w:pPr>
      <w:rPr>
        <w:rFonts w:ascii="Courier New" w:hAnsi="Courier New" w:cs="Courier New" w:hint="default"/>
      </w:rPr>
    </w:lvl>
    <w:lvl w:ilvl="2" w:tplc="080A0005" w:tentative="1">
      <w:start w:val="1"/>
      <w:numFmt w:val="bullet"/>
      <w:lvlText w:val=""/>
      <w:lvlJc w:val="left"/>
      <w:pPr>
        <w:ind w:left="2387" w:hanging="360"/>
      </w:pPr>
      <w:rPr>
        <w:rFonts w:ascii="Wingdings" w:hAnsi="Wingdings" w:hint="default"/>
      </w:rPr>
    </w:lvl>
    <w:lvl w:ilvl="3" w:tplc="080A0001" w:tentative="1">
      <w:start w:val="1"/>
      <w:numFmt w:val="bullet"/>
      <w:lvlText w:val=""/>
      <w:lvlJc w:val="left"/>
      <w:pPr>
        <w:ind w:left="3107" w:hanging="360"/>
      </w:pPr>
      <w:rPr>
        <w:rFonts w:ascii="Symbol" w:hAnsi="Symbol" w:hint="default"/>
      </w:rPr>
    </w:lvl>
    <w:lvl w:ilvl="4" w:tplc="080A0003" w:tentative="1">
      <w:start w:val="1"/>
      <w:numFmt w:val="bullet"/>
      <w:lvlText w:val="o"/>
      <w:lvlJc w:val="left"/>
      <w:pPr>
        <w:ind w:left="3827" w:hanging="360"/>
      </w:pPr>
      <w:rPr>
        <w:rFonts w:ascii="Courier New" w:hAnsi="Courier New" w:cs="Courier New" w:hint="default"/>
      </w:rPr>
    </w:lvl>
    <w:lvl w:ilvl="5" w:tplc="080A0005" w:tentative="1">
      <w:start w:val="1"/>
      <w:numFmt w:val="bullet"/>
      <w:lvlText w:val=""/>
      <w:lvlJc w:val="left"/>
      <w:pPr>
        <w:ind w:left="4547" w:hanging="360"/>
      </w:pPr>
      <w:rPr>
        <w:rFonts w:ascii="Wingdings" w:hAnsi="Wingdings" w:hint="default"/>
      </w:rPr>
    </w:lvl>
    <w:lvl w:ilvl="6" w:tplc="080A0001" w:tentative="1">
      <w:start w:val="1"/>
      <w:numFmt w:val="bullet"/>
      <w:lvlText w:val=""/>
      <w:lvlJc w:val="left"/>
      <w:pPr>
        <w:ind w:left="5267" w:hanging="360"/>
      </w:pPr>
      <w:rPr>
        <w:rFonts w:ascii="Symbol" w:hAnsi="Symbol" w:hint="default"/>
      </w:rPr>
    </w:lvl>
    <w:lvl w:ilvl="7" w:tplc="080A0003" w:tentative="1">
      <w:start w:val="1"/>
      <w:numFmt w:val="bullet"/>
      <w:lvlText w:val="o"/>
      <w:lvlJc w:val="left"/>
      <w:pPr>
        <w:ind w:left="5987" w:hanging="360"/>
      </w:pPr>
      <w:rPr>
        <w:rFonts w:ascii="Courier New" w:hAnsi="Courier New" w:cs="Courier New" w:hint="default"/>
      </w:rPr>
    </w:lvl>
    <w:lvl w:ilvl="8" w:tplc="080A0005" w:tentative="1">
      <w:start w:val="1"/>
      <w:numFmt w:val="bullet"/>
      <w:lvlText w:val=""/>
      <w:lvlJc w:val="left"/>
      <w:pPr>
        <w:ind w:left="6707" w:hanging="360"/>
      </w:pPr>
      <w:rPr>
        <w:rFonts w:ascii="Wingdings" w:hAnsi="Wingdings" w:hint="default"/>
      </w:rPr>
    </w:lvl>
  </w:abstractNum>
  <w:abstractNum w:abstractNumId="130">
    <w:nsid w:val="5FF04E9B"/>
    <w:multiLevelType w:val="hybridMultilevel"/>
    <w:tmpl w:val="97A885D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1">
    <w:nsid w:val="5FF87412"/>
    <w:multiLevelType w:val="multilevel"/>
    <w:tmpl w:val="6674D3B0"/>
    <w:lvl w:ilvl="0">
      <w:start w:val="2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2">
    <w:nsid w:val="60E61A84"/>
    <w:multiLevelType w:val="hybridMultilevel"/>
    <w:tmpl w:val="D784803A"/>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3">
    <w:nsid w:val="611C3266"/>
    <w:multiLevelType w:val="hybridMultilevel"/>
    <w:tmpl w:val="6A6C3CFE"/>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4">
    <w:nsid w:val="615F31CD"/>
    <w:multiLevelType w:val="hybridMultilevel"/>
    <w:tmpl w:val="495A7B56"/>
    <w:lvl w:ilvl="0" w:tplc="F10852BE">
      <w:start w:val="1"/>
      <w:numFmt w:val="lowerRoman"/>
      <w:lvlText w:val="%1)"/>
      <w:lvlJc w:val="left"/>
      <w:pPr>
        <w:tabs>
          <w:tab w:val="num" w:pos="624"/>
        </w:tabs>
        <w:ind w:left="624"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5">
    <w:nsid w:val="62E40AF5"/>
    <w:multiLevelType w:val="multilevel"/>
    <w:tmpl w:val="015434AE"/>
    <w:lvl w:ilvl="0">
      <w:start w:val="11"/>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6">
    <w:nsid w:val="63225049"/>
    <w:multiLevelType w:val="multilevel"/>
    <w:tmpl w:val="72D01400"/>
    <w:lvl w:ilvl="0">
      <w:start w:val="3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7">
    <w:nsid w:val="63B61897"/>
    <w:multiLevelType w:val="hybridMultilevel"/>
    <w:tmpl w:val="23688EF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8">
    <w:nsid w:val="65A5312B"/>
    <w:multiLevelType w:val="hybridMultilevel"/>
    <w:tmpl w:val="DB82B5EE"/>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9">
    <w:nsid w:val="65E83627"/>
    <w:multiLevelType w:val="multilevel"/>
    <w:tmpl w:val="807C7DD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79"/>
        </w:tabs>
        <w:ind w:left="379" w:hanging="360"/>
      </w:pPr>
      <w:rPr>
        <w:rFonts w:hint="default"/>
      </w:rPr>
    </w:lvl>
    <w:lvl w:ilvl="2">
      <w:start w:val="1"/>
      <w:numFmt w:val="decimal"/>
      <w:lvlText w:val="%1.%2.%3"/>
      <w:lvlJc w:val="left"/>
      <w:pPr>
        <w:tabs>
          <w:tab w:val="num" w:pos="758"/>
        </w:tabs>
        <w:ind w:left="758" w:hanging="720"/>
      </w:pPr>
      <w:rPr>
        <w:rFonts w:hint="default"/>
      </w:rPr>
    </w:lvl>
    <w:lvl w:ilvl="3">
      <w:start w:val="1"/>
      <w:numFmt w:val="decimal"/>
      <w:lvlText w:val="%1.%2.%3.%4"/>
      <w:lvlJc w:val="left"/>
      <w:pPr>
        <w:tabs>
          <w:tab w:val="num" w:pos="1137"/>
        </w:tabs>
        <w:ind w:left="1137" w:hanging="1080"/>
      </w:pPr>
      <w:rPr>
        <w:rFonts w:hint="default"/>
      </w:rPr>
    </w:lvl>
    <w:lvl w:ilvl="4">
      <w:start w:val="1"/>
      <w:numFmt w:val="decimal"/>
      <w:lvlText w:val="%1.%2.%3.%4.%5"/>
      <w:lvlJc w:val="left"/>
      <w:pPr>
        <w:tabs>
          <w:tab w:val="num" w:pos="1156"/>
        </w:tabs>
        <w:ind w:left="1156" w:hanging="1080"/>
      </w:pPr>
      <w:rPr>
        <w:rFonts w:hint="default"/>
      </w:rPr>
    </w:lvl>
    <w:lvl w:ilvl="5">
      <w:start w:val="1"/>
      <w:numFmt w:val="decimal"/>
      <w:lvlText w:val="%1.%2.%3.%4.%5.%6"/>
      <w:lvlJc w:val="left"/>
      <w:pPr>
        <w:tabs>
          <w:tab w:val="num" w:pos="1535"/>
        </w:tabs>
        <w:ind w:left="1535" w:hanging="1440"/>
      </w:pPr>
      <w:rPr>
        <w:rFonts w:hint="default"/>
      </w:rPr>
    </w:lvl>
    <w:lvl w:ilvl="6">
      <w:start w:val="1"/>
      <w:numFmt w:val="decimal"/>
      <w:lvlText w:val="%1.%2.%3.%4.%5.%6.%7"/>
      <w:lvlJc w:val="left"/>
      <w:pPr>
        <w:tabs>
          <w:tab w:val="num" w:pos="1554"/>
        </w:tabs>
        <w:ind w:left="1554" w:hanging="1440"/>
      </w:pPr>
      <w:rPr>
        <w:rFonts w:hint="default"/>
      </w:rPr>
    </w:lvl>
    <w:lvl w:ilvl="7">
      <w:start w:val="1"/>
      <w:numFmt w:val="decimal"/>
      <w:lvlText w:val="%1.%2.%3.%4.%5.%6.%7.%8"/>
      <w:lvlJc w:val="left"/>
      <w:pPr>
        <w:tabs>
          <w:tab w:val="num" w:pos="1933"/>
        </w:tabs>
        <w:ind w:left="1933" w:hanging="1800"/>
      </w:pPr>
      <w:rPr>
        <w:rFonts w:hint="default"/>
      </w:rPr>
    </w:lvl>
    <w:lvl w:ilvl="8">
      <w:start w:val="1"/>
      <w:numFmt w:val="decimal"/>
      <w:lvlText w:val="%1.%2.%3.%4.%5.%6.%7.%8.%9"/>
      <w:lvlJc w:val="left"/>
      <w:pPr>
        <w:tabs>
          <w:tab w:val="num" w:pos="1952"/>
        </w:tabs>
        <w:ind w:left="1952" w:hanging="1800"/>
      </w:pPr>
      <w:rPr>
        <w:rFonts w:hint="default"/>
      </w:rPr>
    </w:lvl>
  </w:abstractNum>
  <w:abstractNum w:abstractNumId="140">
    <w:nsid w:val="672B1EE9"/>
    <w:multiLevelType w:val="hybridMultilevel"/>
    <w:tmpl w:val="361C5B5C"/>
    <w:lvl w:ilvl="0" w:tplc="6F80F4B8">
      <w:start w:val="1"/>
      <w:numFmt w:val="lowerLetter"/>
      <w:lvlText w:val="%1)"/>
      <w:lvlJc w:val="left"/>
      <w:pPr>
        <w:tabs>
          <w:tab w:val="num" w:pos="227"/>
        </w:tabs>
        <w:ind w:left="227" w:hanging="227"/>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1">
    <w:nsid w:val="674A4169"/>
    <w:multiLevelType w:val="hybridMultilevel"/>
    <w:tmpl w:val="3FF616F8"/>
    <w:lvl w:ilvl="0" w:tplc="6F80F4B8">
      <w:start w:val="1"/>
      <w:numFmt w:val="lowerLetter"/>
      <w:lvlText w:val="%1)"/>
      <w:lvlJc w:val="left"/>
      <w:pPr>
        <w:tabs>
          <w:tab w:val="num" w:pos="227"/>
        </w:tabs>
        <w:ind w:left="227" w:hanging="227"/>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2">
    <w:nsid w:val="69B75E35"/>
    <w:multiLevelType w:val="hybridMultilevel"/>
    <w:tmpl w:val="C1206F36"/>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3">
    <w:nsid w:val="6B143DF8"/>
    <w:multiLevelType w:val="hybridMultilevel"/>
    <w:tmpl w:val="2C66C7D4"/>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4">
    <w:nsid w:val="6B2F3271"/>
    <w:multiLevelType w:val="multilevel"/>
    <w:tmpl w:val="CDD03544"/>
    <w:lvl w:ilvl="0">
      <w:start w:val="4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5">
    <w:nsid w:val="6BD2373A"/>
    <w:multiLevelType w:val="hybridMultilevel"/>
    <w:tmpl w:val="D0C84052"/>
    <w:lvl w:ilvl="0" w:tplc="6F80F4B8">
      <w:start w:val="1"/>
      <w:numFmt w:val="lowerLetter"/>
      <w:lvlText w:val="%1)"/>
      <w:lvlJc w:val="left"/>
      <w:pPr>
        <w:tabs>
          <w:tab w:val="num" w:pos="227"/>
        </w:tabs>
        <w:ind w:left="227" w:hanging="227"/>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6">
    <w:nsid w:val="6C762A1F"/>
    <w:multiLevelType w:val="hybridMultilevel"/>
    <w:tmpl w:val="656C5C3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7">
    <w:nsid w:val="6D2211D9"/>
    <w:multiLevelType w:val="multilevel"/>
    <w:tmpl w:val="B7FA831E"/>
    <w:lvl w:ilvl="0">
      <w:start w:val="4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8">
    <w:nsid w:val="6DDF5076"/>
    <w:multiLevelType w:val="hybridMultilevel"/>
    <w:tmpl w:val="1F4E46E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9">
    <w:nsid w:val="6E3D6CD5"/>
    <w:multiLevelType w:val="hybridMultilevel"/>
    <w:tmpl w:val="5D04E5BE"/>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0">
    <w:nsid w:val="6E6C6A8F"/>
    <w:multiLevelType w:val="hybridMultilevel"/>
    <w:tmpl w:val="9E36F33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1">
    <w:nsid w:val="6E877288"/>
    <w:multiLevelType w:val="hybridMultilevel"/>
    <w:tmpl w:val="54DAA19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2">
    <w:nsid w:val="6EA86848"/>
    <w:multiLevelType w:val="hybridMultilevel"/>
    <w:tmpl w:val="BD667B56"/>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3">
    <w:nsid w:val="6EBB43B6"/>
    <w:multiLevelType w:val="multilevel"/>
    <w:tmpl w:val="B2BA0A56"/>
    <w:lvl w:ilvl="0">
      <w:start w:val="3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4">
    <w:nsid w:val="6F7360E1"/>
    <w:multiLevelType w:val="multilevel"/>
    <w:tmpl w:val="CB6EED54"/>
    <w:lvl w:ilvl="0">
      <w:start w:val="5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5">
    <w:nsid w:val="6F76426C"/>
    <w:multiLevelType w:val="hybridMultilevel"/>
    <w:tmpl w:val="95A8B1D8"/>
    <w:lvl w:ilvl="0" w:tplc="6F80F4B8">
      <w:start w:val="1"/>
      <w:numFmt w:val="lowerLetter"/>
      <w:lvlText w:val="%1)"/>
      <w:lvlJc w:val="left"/>
      <w:pPr>
        <w:tabs>
          <w:tab w:val="num" w:pos="227"/>
        </w:tabs>
        <w:ind w:left="227" w:hanging="227"/>
      </w:pPr>
      <w:rPr>
        <w:rFonts w:hint="default"/>
      </w:rPr>
    </w:lvl>
    <w:lvl w:ilvl="1" w:tplc="A858A48A">
      <w:start w:val="1"/>
      <w:numFmt w:val="lowerRoman"/>
      <w:lvlText w:val="%2)"/>
      <w:lvlJc w:val="left"/>
      <w:pPr>
        <w:tabs>
          <w:tab w:val="num" w:pos="680"/>
        </w:tabs>
        <w:ind w:left="680" w:hanging="34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6">
    <w:nsid w:val="6F794370"/>
    <w:multiLevelType w:val="hybridMultilevel"/>
    <w:tmpl w:val="E18A129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7">
    <w:nsid w:val="71EE1709"/>
    <w:multiLevelType w:val="hybridMultilevel"/>
    <w:tmpl w:val="E522D52E"/>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8">
    <w:nsid w:val="73166D86"/>
    <w:multiLevelType w:val="hybridMultilevel"/>
    <w:tmpl w:val="E8582B6C"/>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9">
    <w:nsid w:val="7328236F"/>
    <w:multiLevelType w:val="hybridMultilevel"/>
    <w:tmpl w:val="87B23BAA"/>
    <w:lvl w:ilvl="0" w:tplc="0C0A0015">
      <w:start w:val="1"/>
      <w:numFmt w:val="upp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644C4840">
      <w:start w:val="1"/>
      <w:numFmt w:val="upperLetter"/>
      <w:lvlText w:val="%3."/>
      <w:lvlJc w:val="left"/>
      <w:pPr>
        <w:tabs>
          <w:tab w:val="num" w:pos="360"/>
        </w:tabs>
        <w:ind w:left="340" w:hanging="340"/>
      </w:pPr>
      <w:rPr>
        <w:rFonts w:hint="default"/>
      </w:rPr>
    </w:lvl>
    <w:lvl w:ilvl="3" w:tplc="7CA650B8">
      <w:start w:val="2"/>
      <w:numFmt w:val="upperRoman"/>
      <w:pStyle w:val="Ttulo4"/>
      <w:lvlText w:val="%4."/>
      <w:lvlJc w:val="right"/>
      <w:pPr>
        <w:tabs>
          <w:tab w:val="num" w:pos="340"/>
        </w:tabs>
        <w:ind w:left="340" w:hanging="340"/>
      </w:pPr>
      <w:rPr>
        <w:rFonts w:hint="default"/>
      </w:rPr>
    </w:lvl>
    <w:lvl w:ilvl="4" w:tplc="08AE5E7A">
      <w:start w:val="1"/>
      <w:numFmt w:val="decimal"/>
      <w:lvlText w:val="%5."/>
      <w:lvlJc w:val="left"/>
      <w:pPr>
        <w:tabs>
          <w:tab w:val="num" w:pos="360"/>
        </w:tabs>
        <w:ind w:left="340" w:hanging="340"/>
      </w:pPr>
      <w:rPr>
        <w:rFonts w:hint="default"/>
      </w:rPr>
    </w:lvl>
    <w:lvl w:ilvl="5" w:tplc="FBE882D2">
      <w:start w:val="3"/>
      <w:numFmt w:val="upperRoman"/>
      <w:lvlText w:val="%6."/>
      <w:lvlJc w:val="right"/>
      <w:pPr>
        <w:tabs>
          <w:tab w:val="num" w:pos="340"/>
        </w:tabs>
        <w:ind w:left="340" w:hanging="340"/>
      </w:pPr>
      <w:rPr>
        <w:rFonts w:hint="default"/>
      </w:r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0">
    <w:nsid w:val="73BF37C0"/>
    <w:multiLevelType w:val="hybridMultilevel"/>
    <w:tmpl w:val="D978526A"/>
    <w:lvl w:ilvl="0" w:tplc="6F80F4B8">
      <w:start w:val="1"/>
      <w:numFmt w:val="lowerLetter"/>
      <w:lvlText w:val="%1)"/>
      <w:lvlJc w:val="left"/>
      <w:pPr>
        <w:tabs>
          <w:tab w:val="num" w:pos="227"/>
        </w:tabs>
        <w:ind w:left="227" w:hanging="227"/>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1">
    <w:nsid w:val="754A5E52"/>
    <w:multiLevelType w:val="hybridMultilevel"/>
    <w:tmpl w:val="78A82B90"/>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62">
    <w:nsid w:val="75947A15"/>
    <w:multiLevelType w:val="hybridMultilevel"/>
    <w:tmpl w:val="439C1B0A"/>
    <w:lvl w:ilvl="0" w:tplc="6F80F4B8">
      <w:start w:val="1"/>
      <w:numFmt w:val="lowerLetter"/>
      <w:lvlText w:val="%1)"/>
      <w:lvlJc w:val="left"/>
      <w:pPr>
        <w:tabs>
          <w:tab w:val="num" w:pos="227"/>
        </w:tabs>
        <w:ind w:left="227" w:hanging="227"/>
      </w:pPr>
      <w:rPr>
        <w:rFonts w:hint="default"/>
      </w:rPr>
    </w:lvl>
    <w:lvl w:ilvl="1" w:tplc="19EE1B42">
      <w:start w:val="1"/>
      <w:numFmt w:val="bullet"/>
      <w:lvlText w:val=""/>
      <w:lvlJc w:val="left"/>
      <w:pPr>
        <w:tabs>
          <w:tab w:val="num" w:pos="1250"/>
        </w:tabs>
        <w:ind w:left="1250" w:hanging="17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3">
    <w:nsid w:val="77566A4F"/>
    <w:multiLevelType w:val="hybridMultilevel"/>
    <w:tmpl w:val="55D6696C"/>
    <w:lvl w:ilvl="0" w:tplc="6F80F4B8">
      <w:start w:val="1"/>
      <w:numFmt w:val="lowerLetter"/>
      <w:lvlText w:val="%1)"/>
      <w:lvlJc w:val="left"/>
      <w:pPr>
        <w:tabs>
          <w:tab w:val="num" w:pos="227"/>
        </w:tabs>
        <w:ind w:left="227" w:hanging="227"/>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4">
    <w:nsid w:val="78214CDC"/>
    <w:multiLevelType w:val="hybridMultilevel"/>
    <w:tmpl w:val="B3C8A014"/>
    <w:lvl w:ilvl="0" w:tplc="6F80F4B8">
      <w:start w:val="1"/>
      <w:numFmt w:val="lowerLetter"/>
      <w:lvlText w:val="%1)"/>
      <w:lvlJc w:val="left"/>
      <w:pPr>
        <w:tabs>
          <w:tab w:val="num" w:pos="227"/>
        </w:tabs>
        <w:ind w:left="227" w:hanging="227"/>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5">
    <w:nsid w:val="79435745"/>
    <w:multiLevelType w:val="multilevel"/>
    <w:tmpl w:val="86B8E324"/>
    <w:lvl w:ilvl="0">
      <w:start w:val="3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6">
    <w:nsid w:val="7A707BE1"/>
    <w:multiLevelType w:val="hybridMultilevel"/>
    <w:tmpl w:val="94FAB3B0"/>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7">
    <w:nsid w:val="7A851E35"/>
    <w:multiLevelType w:val="hybridMultilevel"/>
    <w:tmpl w:val="A6B2630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68">
    <w:nsid w:val="7B1F3375"/>
    <w:multiLevelType w:val="hybridMultilevel"/>
    <w:tmpl w:val="8B48CE62"/>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9">
    <w:nsid w:val="7B68208F"/>
    <w:multiLevelType w:val="hybridMultilevel"/>
    <w:tmpl w:val="E05CD62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70">
    <w:nsid w:val="7BD43542"/>
    <w:multiLevelType w:val="hybridMultilevel"/>
    <w:tmpl w:val="1D6AD518"/>
    <w:lvl w:ilvl="0" w:tplc="8E1C301C">
      <w:start w:val="1"/>
      <w:numFmt w:val="bullet"/>
      <w:pStyle w:val="Listaconvietas2"/>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1">
    <w:nsid w:val="7C743C2F"/>
    <w:multiLevelType w:val="hybridMultilevel"/>
    <w:tmpl w:val="1DE2EDA2"/>
    <w:lvl w:ilvl="0" w:tplc="6F80F4B8">
      <w:start w:val="1"/>
      <w:numFmt w:val="lowerLetter"/>
      <w:lvlText w:val="%1)"/>
      <w:lvlJc w:val="left"/>
      <w:pPr>
        <w:tabs>
          <w:tab w:val="num" w:pos="227"/>
        </w:tabs>
        <w:ind w:left="227" w:hanging="227"/>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2">
    <w:nsid w:val="7C8429A2"/>
    <w:multiLevelType w:val="hybridMultilevel"/>
    <w:tmpl w:val="F2CE7BC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73">
    <w:nsid w:val="7D603044"/>
    <w:multiLevelType w:val="hybridMultilevel"/>
    <w:tmpl w:val="DB085310"/>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4">
    <w:nsid w:val="7DEC0CC9"/>
    <w:multiLevelType w:val="hybridMultilevel"/>
    <w:tmpl w:val="384E9184"/>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75">
    <w:nsid w:val="7E560ED0"/>
    <w:multiLevelType w:val="hybridMultilevel"/>
    <w:tmpl w:val="02E0C608"/>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6">
    <w:nsid w:val="7ECA60E8"/>
    <w:multiLevelType w:val="hybridMultilevel"/>
    <w:tmpl w:val="013A6AB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77">
    <w:nsid w:val="7EE01A50"/>
    <w:multiLevelType w:val="hybridMultilevel"/>
    <w:tmpl w:val="297251E2"/>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59"/>
  </w:num>
  <w:num w:numId="2">
    <w:abstractNumId w:val="69"/>
  </w:num>
  <w:num w:numId="3">
    <w:abstractNumId w:val="170"/>
  </w:num>
  <w:num w:numId="4">
    <w:abstractNumId w:val="0"/>
  </w:num>
  <w:num w:numId="5">
    <w:abstractNumId w:val="94"/>
  </w:num>
  <w:num w:numId="6">
    <w:abstractNumId w:val="104"/>
  </w:num>
  <w:num w:numId="7">
    <w:abstractNumId w:val="123"/>
  </w:num>
  <w:num w:numId="8">
    <w:abstractNumId w:val="5"/>
  </w:num>
  <w:num w:numId="9">
    <w:abstractNumId w:val="44"/>
  </w:num>
  <w:num w:numId="10">
    <w:abstractNumId w:val="60"/>
  </w:num>
  <w:num w:numId="11">
    <w:abstractNumId w:val="167"/>
  </w:num>
  <w:num w:numId="12">
    <w:abstractNumId w:val="115"/>
  </w:num>
  <w:num w:numId="13">
    <w:abstractNumId w:val="91"/>
  </w:num>
  <w:num w:numId="14">
    <w:abstractNumId w:val="128"/>
  </w:num>
  <w:num w:numId="15">
    <w:abstractNumId w:val="169"/>
  </w:num>
  <w:num w:numId="16">
    <w:abstractNumId w:val="62"/>
  </w:num>
  <w:num w:numId="17">
    <w:abstractNumId w:val="111"/>
  </w:num>
  <w:num w:numId="18">
    <w:abstractNumId w:val="102"/>
  </w:num>
  <w:num w:numId="19">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3"/>
  </w:num>
  <w:num w:numId="26">
    <w:abstractNumId w:val="117"/>
  </w:num>
  <w:num w:numId="27">
    <w:abstractNumId w:val="148"/>
  </w:num>
  <w:num w:numId="28">
    <w:abstractNumId w:val="12"/>
  </w:num>
  <w:num w:numId="29">
    <w:abstractNumId w:val="28"/>
  </w:num>
  <w:num w:numId="30">
    <w:abstractNumId w:val="71"/>
  </w:num>
  <w:num w:numId="31">
    <w:abstractNumId w:val="113"/>
  </w:num>
  <w:num w:numId="32">
    <w:abstractNumId w:val="130"/>
  </w:num>
  <w:num w:numId="33">
    <w:abstractNumId w:val="27"/>
  </w:num>
  <w:num w:numId="34">
    <w:abstractNumId w:val="172"/>
  </w:num>
  <w:num w:numId="35">
    <w:abstractNumId w:val="151"/>
  </w:num>
  <w:num w:numId="36">
    <w:abstractNumId w:val="81"/>
  </w:num>
  <w:num w:numId="37">
    <w:abstractNumId w:val="150"/>
  </w:num>
  <w:num w:numId="38">
    <w:abstractNumId w:val="74"/>
  </w:num>
  <w:num w:numId="39">
    <w:abstractNumId w:val="149"/>
  </w:num>
  <w:num w:numId="40">
    <w:abstractNumId w:val="176"/>
  </w:num>
  <w:num w:numId="41">
    <w:abstractNumId w:val="112"/>
  </w:num>
  <w:num w:numId="42">
    <w:abstractNumId w:val="17"/>
  </w:num>
  <w:num w:numId="43">
    <w:abstractNumId w:val="137"/>
  </w:num>
  <w:num w:numId="44">
    <w:abstractNumId w:val="174"/>
  </w:num>
  <w:num w:numId="45">
    <w:abstractNumId w:val="19"/>
  </w:num>
  <w:num w:numId="46">
    <w:abstractNumId w:val="161"/>
  </w:num>
  <w:num w:numId="47">
    <w:abstractNumId w:val="121"/>
  </w:num>
  <w:num w:numId="48">
    <w:abstractNumId w:val="156"/>
  </w:num>
  <w:num w:numId="49">
    <w:abstractNumId w:val="46"/>
  </w:num>
  <w:num w:numId="50">
    <w:abstractNumId w:val="4"/>
  </w:num>
  <w:num w:numId="51">
    <w:abstractNumId w:val="103"/>
  </w:num>
  <w:num w:numId="52">
    <w:abstractNumId w:val="108"/>
  </w:num>
  <w:num w:numId="53">
    <w:abstractNumId w:val="85"/>
  </w:num>
  <w:num w:numId="54">
    <w:abstractNumId w:val="146"/>
  </w:num>
  <w:num w:numId="55">
    <w:abstractNumId w:val="52"/>
  </w:num>
  <w:num w:numId="56">
    <w:abstractNumId w:val="84"/>
  </w:num>
  <w:num w:numId="57">
    <w:abstractNumId w:val="24"/>
  </w:num>
  <w:num w:numId="58">
    <w:abstractNumId w:val="29"/>
  </w:num>
  <w:num w:numId="59">
    <w:abstractNumId w:val="58"/>
  </w:num>
  <w:num w:numId="60">
    <w:abstractNumId w:val="8"/>
  </w:num>
  <w:num w:numId="61">
    <w:abstractNumId w:val="42"/>
  </w:num>
  <w:num w:numId="62">
    <w:abstractNumId w:val="37"/>
  </w:num>
  <w:num w:numId="63">
    <w:abstractNumId w:val="153"/>
  </w:num>
  <w:num w:numId="64">
    <w:abstractNumId w:val="139"/>
  </w:num>
  <w:num w:numId="65">
    <w:abstractNumId w:val="72"/>
  </w:num>
  <w:num w:numId="66">
    <w:abstractNumId w:val="67"/>
  </w:num>
  <w:num w:numId="67">
    <w:abstractNumId w:val="125"/>
  </w:num>
  <w:num w:numId="68">
    <w:abstractNumId w:val="122"/>
  </w:num>
  <w:num w:numId="69">
    <w:abstractNumId w:val="80"/>
  </w:num>
  <w:num w:numId="70">
    <w:abstractNumId w:val="23"/>
  </w:num>
  <w:num w:numId="71">
    <w:abstractNumId w:val="66"/>
  </w:num>
  <w:num w:numId="72">
    <w:abstractNumId w:val="11"/>
  </w:num>
  <w:num w:numId="73">
    <w:abstractNumId w:val="131"/>
  </w:num>
  <w:num w:numId="74">
    <w:abstractNumId w:val="26"/>
  </w:num>
  <w:num w:numId="75">
    <w:abstractNumId w:val="22"/>
  </w:num>
  <w:num w:numId="76">
    <w:abstractNumId w:val="41"/>
  </w:num>
  <w:num w:numId="77">
    <w:abstractNumId w:val="90"/>
  </w:num>
  <w:num w:numId="78">
    <w:abstractNumId w:val="36"/>
  </w:num>
  <w:num w:numId="79">
    <w:abstractNumId w:val="16"/>
  </w:num>
  <w:num w:numId="80">
    <w:abstractNumId w:val="10"/>
  </w:num>
  <w:num w:numId="81">
    <w:abstractNumId w:val="99"/>
  </w:num>
  <w:num w:numId="82">
    <w:abstractNumId w:val="107"/>
  </w:num>
  <w:num w:numId="83">
    <w:abstractNumId w:val="56"/>
  </w:num>
  <w:num w:numId="84">
    <w:abstractNumId w:val="54"/>
  </w:num>
  <w:num w:numId="85">
    <w:abstractNumId w:val="55"/>
  </w:num>
  <w:num w:numId="86">
    <w:abstractNumId w:val="136"/>
  </w:num>
  <w:num w:numId="87">
    <w:abstractNumId w:val="165"/>
  </w:num>
  <w:num w:numId="88">
    <w:abstractNumId w:val="63"/>
  </w:num>
  <w:num w:numId="89">
    <w:abstractNumId w:val="101"/>
  </w:num>
  <w:num w:numId="90">
    <w:abstractNumId w:val="114"/>
  </w:num>
  <w:num w:numId="91">
    <w:abstractNumId w:val="53"/>
  </w:num>
  <w:num w:numId="92">
    <w:abstractNumId w:val="106"/>
  </w:num>
  <w:num w:numId="93">
    <w:abstractNumId w:val="30"/>
  </w:num>
  <w:num w:numId="94">
    <w:abstractNumId w:val="147"/>
  </w:num>
  <w:num w:numId="95">
    <w:abstractNumId w:val="86"/>
  </w:num>
  <w:num w:numId="96">
    <w:abstractNumId w:val="144"/>
  </w:num>
  <w:num w:numId="97">
    <w:abstractNumId w:val="126"/>
  </w:num>
  <w:num w:numId="98">
    <w:abstractNumId w:val="78"/>
  </w:num>
  <w:num w:numId="99">
    <w:abstractNumId w:val="38"/>
  </w:num>
  <w:num w:numId="100">
    <w:abstractNumId w:val="98"/>
  </w:num>
  <w:num w:numId="101">
    <w:abstractNumId w:val="18"/>
  </w:num>
  <w:num w:numId="102">
    <w:abstractNumId w:val="31"/>
  </w:num>
  <w:num w:numId="103">
    <w:abstractNumId w:val="25"/>
  </w:num>
  <w:num w:numId="104">
    <w:abstractNumId w:val="13"/>
  </w:num>
  <w:num w:numId="105">
    <w:abstractNumId w:val="82"/>
  </w:num>
  <w:num w:numId="106">
    <w:abstractNumId w:val="2"/>
  </w:num>
  <w:num w:numId="107">
    <w:abstractNumId w:val="154"/>
  </w:num>
  <w:num w:numId="108">
    <w:abstractNumId w:val="51"/>
  </w:num>
  <w:num w:numId="109">
    <w:abstractNumId w:val="61"/>
  </w:num>
  <w:num w:numId="110">
    <w:abstractNumId w:val="48"/>
  </w:num>
  <w:num w:numId="111">
    <w:abstractNumId w:val="57"/>
  </w:num>
  <w:num w:numId="112">
    <w:abstractNumId w:val="33"/>
  </w:num>
  <w:num w:numId="113">
    <w:abstractNumId w:val="34"/>
  </w:num>
  <w:num w:numId="114">
    <w:abstractNumId w:val="127"/>
  </w:num>
  <w:num w:numId="115">
    <w:abstractNumId w:val="163"/>
  </w:num>
  <w:num w:numId="116">
    <w:abstractNumId w:val="141"/>
  </w:num>
  <w:num w:numId="117">
    <w:abstractNumId w:val="145"/>
  </w:num>
  <w:num w:numId="118">
    <w:abstractNumId w:val="132"/>
  </w:num>
  <w:num w:numId="119">
    <w:abstractNumId w:val="160"/>
  </w:num>
  <w:num w:numId="120">
    <w:abstractNumId w:val="171"/>
  </w:num>
  <w:num w:numId="121">
    <w:abstractNumId w:val="64"/>
  </w:num>
  <w:num w:numId="122">
    <w:abstractNumId w:val="87"/>
  </w:num>
  <w:num w:numId="123">
    <w:abstractNumId w:val="88"/>
  </w:num>
  <w:num w:numId="124">
    <w:abstractNumId w:val="50"/>
  </w:num>
  <w:num w:numId="125">
    <w:abstractNumId w:val="7"/>
  </w:num>
  <w:num w:numId="126">
    <w:abstractNumId w:val="65"/>
  </w:num>
  <w:num w:numId="127">
    <w:abstractNumId w:val="35"/>
  </w:num>
  <w:num w:numId="128">
    <w:abstractNumId w:val="119"/>
  </w:num>
  <w:num w:numId="129">
    <w:abstractNumId w:val="45"/>
  </w:num>
  <w:num w:numId="130">
    <w:abstractNumId w:val="49"/>
  </w:num>
  <w:num w:numId="131">
    <w:abstractNumId w:val="118"/>
  </w:num>
  <w:num w:numId="132">
    <w:abstractNumId w:val="166"/>
  </w:num>
  <w:num w:numId="133">
    <w:abstractNumId w:val="47"/>
  </w:num>
  <w:num w:numId="134">
    <w:abstractNumId w:val="76"/>
  </w:num>
  <w:num w:numId="135">
    <w:abstractNumId w:val="3"/>
  </w:num>
  <w:num w:numId="136">
    <w:abstractNumId w:val="20"/>
  </w:num>
  <w:num w:numId="137">
    <w:abstractNumId w:val="32"/>
  </w:num>
  <w:num w:numId="138">
    <w:abstractNumId w:val="152"/>
  </w:num>
  <w:num w:numId="139">
    <w:abstractNumId w:val="142"/>
  </w:num>
  <w:num w:numId="140">
    <w:abstractNumId w:val="70"/>
  </w:num>
  <w:num w:numId="141">
    <w:abstractNumId w:val="97"/>
  </w:num>
  <w:num w:numId="142">
    <w:abstractNumId w:val="143"/>
  </w:num>
  <w:num w:numId="143">
    <w:abstractNumId w:val="168"/>
  </w:num>
  <w:num w:numId="144">
    <w:abstractNumId w:val="158"/>
  </w:num>
  <w:num w:numId="145">
    <w:abstractNumId w:val="96"/>
  </w:num>
  <w:num w:numId="146">
    <w:abstractNumId w:val="173"/>
  </w:num>
  <w:num w:numId="147">
    <w:abstractNumId w:val="39"/>
  </w:num>
  <w:num w:numId="148">
    <w:abstractNumId w:val="92"/>
  </w:num>
  <w:num w:numId="149">
    <w:abstractNumId w:val="120"/>
  </w:num>
  <w:num w:numId="150">
    <w:abstractNumId w:val="133"/>
  </w:num>
  <w:num w:numId="151">
    <w:abstractNumId w:val="155"/>
  </w:num>
  <w:num w:numId="152">
    <w:abstractNumId w:val="140"/>
  </w:num>
  <w:num w:numId="153">
    <w:abstractNumId w:val="134"/>
  </w:num>
  <w:num w:numId="154">
    <w:abstractNumId w:val="40"/>
  </w:num>
  <w:num w:numId="155">
    <w:abstractNumId w:val="77"/>
  </w:num>
  <w:num w:numId="156">
    <w:abstractNumId w:val="124"/>
  </w:num>
  <w:num w:numId="157">
    <w:abstractNumId w:val="59"/>
  </w:num>
  <w:num w:numId="158">
    <w:abstractNumId w:val="175"/>
  </w:num>
  <w:num w:numId="159">
    <w:abstractNumId w:val="6"/>
  </w:num>
  <w:num w:numId="160">
    <w:abstractNumId w:val="164"/>
  </w:num>
  <w:num w:numId="161">
    <w:abstractNumId w:val="177"/>
  </w:num>
  <w:num w:numId="162">
    <w:abstractNumId w:val="14"/>
  </w:num>
  <w:num w:numId="163">
    <w:abstractNumId w:val="116"/>
  </w:num>
  <w:num w:numId="164">
    <w:abstractNumId w:val="105"/>
  </w:num>
  <w:num w:numId="165">
    <w:abstractNumId w:val="95"/>
  </w:num>
  <w:num w:numId="166">
    <w:abstractNumId w:val="162"/>
  </w:num>
  <w:num w:numId="167">
    <w:abstractNumId w:val="110"/>
  </w:num>
  <w:num w:numId="168">
    <w:abstractNumId w:val="100"/>
  </w:num>
  <w:num w:numId="169">
    <w:abstractNumId w:val="157"/>
  </w:num>
  <w:num w:numId="170">
    <w:abstractNumId w:val="1"/>
  </w:num>
  <w:num w:numId="171">
    <w:abstractNumId w:val="89"/>
  </w:num>
  <w:num w:numId="172">
    <w:abstractNumId w:val="109"/>
  </w:num>
  <w:num w:numId="173">
    <w:abstractNumId w:val="15"/>
  </w:num>
  <w:num w:numId="174">
    <w:abstractNumId w:val="138"/>
  </w:num>
  <w:num w:numId="175">
    <w:abstractNumId w:val="75"/>
  </w:num>
  <w:num w:numId="176">
    <w:abstractNumId w:val="135"/>
  </w:num>
  <w:num w:numId="177">
    <w:abstractNumId w:val="43"/>
  </w:num>
  <w:num w:numId="178">
    <w:abstractNumId w:val="9"/>
  </w:num>
  <w:num w:numId="179">
    <w:abstractNumId w:val="73"/>
  </w:num>
  <w:num w:numId="180">
    <w:abstractNumId w:val="129"/>
  </w:num>
  <w:num w:numId="181">
    <w:abstractNumId w:val="21"/>
  </w:num>
  <w:num w:numId="182">
    <w:abstractNumId w:val="93"/>
  </w:num>
  <w:num w:numId="183">
    <w:abstractNumId w:val="79"/>
  </w:num>
  <w:num w:numId="184">
    <w:abstractNumId w:val="68"/>
  </w:num>
  <w:numIdMacAtCleanup w:val="1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ES" w:vendorID="9" w:dllVersion="512" w:checkStyle="1"/>
  <w:activeWritingStyle w:appName="MSWord" w:lang="es-ES_tradnl" w:vendorID="9" w:dllVersion="512" w:checkStyle="1"/>
  <w:activeWritingStyle w:appName="MSWord" w:lang="pt-BR" w:vendorID="1" w:dllVersion="513" w:checkStyle="1"/>
  <w:proofState w:spelling="clean" w:grammar="clean"/>
  <w:stylePaneFormatFilter w:val="3F01"/>
  <w:documentProtection w:edit="readOnly" w:formatting="1" w:enforcement="0"/>
  <w:defaultTabStop w:val="708"/>
  <w:hyphenationZone w:val="425"/>
  <w:doNotHyphenateCaps/>
  <w:drawingGridHorizontalSpacing w:val="120"/>
  <w:drawingGridVerticalSpacing w:val="245"/>
  <w:displayHorizontalDrawingGridEvery w:val="0"/>
  <w:noPunctuationKerning/>
  <w:characterSpacingControl w:val="doNotCompress"/>
  <w:footnotePr>
    <w:footnote w:id="0"/>
    <w:footnote w:id="1"/>
  </w:footnotePr>
  <w:endnotePr>
    <w:endnote w:id="0"/>
    <w:endnote w:id="1"/>
  </w:endnotePr>
  <w:compat/>
  <w:rsids>
    <w:rsidRoot w:val="00C01E6F"/>
    <w:rsid w:val="000110B8"/>
    <w:rsid w:val="00015C4E"/>
    <w:rsid w:val="00015C83"/>
    <w:rsid w:val="00053988"/>
    <w:rsid w:val="000666CC"/>
    <w:rsid w:val="000C5641"/>
    <w:rsid w:val="000E1440"/>
    <w:rsid w:val="000E773B"/>
    <w:rsid w:val="000F56E8"/>
    <w:rsid w:val="0011435E"/>
    <w:rsid w:val="001201EF"/>
    <w:rsid w:val="001843F6"/>
    <w:rsid w:val="001C0D1C"/>
    <w:rsid w:val="001C3E73"/>
    <w:rsid w:val="001D3088"/>
    <w:rsid w:val="001E6336"/>
    <w:rsid w:val="00204C1E"/>
    <w:rsid w:val="00221906"/>
    <w:rsid w:val="002B4B14"/>
    <w:rsid w:val="00337C45"/>
    <w:rsid w:val="00394BDF"/>
    <w:rsid w:val="003D1FFB"/>
    <w:rsid w:val="003E50B6"/>
    <w:rsid w:val="003F7692"/>
    <w:rsid w:val="00435B69"/>
    <w:rsid w:val="00453294"/>
    <w:rsid w:val="0048465C"/>
    <w:rsid w:val="004A137E"/>
    <w:rsid w:val="004A7601"/>
    <w:rsid w:val="004B738D"/>
    <w:rsid w:val="0050017E"/>
    <w:rsid w:val="005240E3"/>
    <w:rsid w:val="00541D73"/>
    <w:rsid w:val="00545C63"/>
    <w:rsid w:val="00553817"/>
    <w:rsid w:val="00575115"/>
    <w:rsid w:val="00596C2C"/>
    <w:rsid w:val="00617897"/>
    <w:rsid w:val="00646F23"/>
    <w:rsid w:val="0068115D"/>
    <w:rsid w:val="006821CF"/>
    <w:rsid w:val="00696A2F"/>
    <w:rsid w:val="006B13A0"/>
    <w:rsid w:val="006B5859"/>
    <w:rsid w:val="007258C5"/>
    <w:rsid w:val="00732F36"/>
    <w:rsid w:val="00740C70"/>
    <w:rsid w:val="007635F4"/>
    <w:rsid w:val="00792B03"/>
    <w:rsid w:val="007B2166"/>
    <w:rsid w:val="00867A73"/>
    <w:rsid w:val="00893CC8"/>
    <w:rsid w:val="008A533F"/>
    <w:rsid w:val="008A6C42"/>
    <w:rsid w:val="00912F35"/>
    <w:rsid w:val="00916A07"/>
    <w:rsid w:val="00986A1D"/>
    <w:rsid w:val="009B441D"/>
    <w:rsid w:val="009B5BA2"/>
    <w:rsid w:val="00A02714"/>
    <w:rsid w:val="00A226B4"/>
    <w:rsid w:val="00A23B6A"/>
    <w:rsid w:val="00A33C89"/>
    <w:rsid w:val="00A37746"/>
    <w:rsid w:val="00A96A69"/>
    <w:rsid w:val="00AA691E"/>
    <w:rsid w:val="00B1545B"/>
    <w:rsid w:val="00B36502"/>
    <w:rsid w:val="00B462B3"/>
    <w:rsid w:val="00B51B62"/>
    <w:rsid w:val="00B96221"/>
    <w:rsid w:val="00BE0036"/>
    <w:rsid w:val="00BF7D80"/>
    <w:rsid w:val="00C01E6F"/>
    <w:rsid w:val="00C75E77"/>
    <w:rsid w:val="00C928EE"/>
    <w:rsid w:val="00C95A3C"/>
    <w:rsid w:val="00CA0748"/>
    <w:rsid w:val="00CF7E57"/>
    <w:rsid w:val="00D02EBA"/>
    <w:rsid w:val="00D35BAA"/>
    <w:rsid w:val="00D93C9F"/>
    <w:rsid w:val="00DC0A73"/>
    <w:rsid w:val="00DC404F"/>
    <w:rsid w:val="00DE5701"/>
    <w:rsid w:val="00E36BF0"/>
    <w:rsid w:val="00E41F90"/>
    <w:rsid w:val="00E7595D"/>
    <w:rsid w:val="00E836BC"/>
    <w:rsid w:val="00EB371D"/>
    <w:rsid w:val="00EC0EA8"/>
    <w:rsid w:val="00F230F7"/>
    <w:rsid w:val="00F2632E"/>
    <w:rsid w:val="00F40229"/>
    <w:rsid w:val="00F85261"/>
    <w:rsid w:val="00F8604E"/>
    <w:rsid w:val="00FC683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0036"/>
    <w:rPr>
      <w:sz w:val="24"/>
      <w:lang w:val="es-ES" w:eastAsia="es-ES"/>
    </w:rPr>
  </w:style>
  <w:style w:type="paragraph" w:styleId="Ttulo1">
    <w:name w:val="heading 1"/>
    <w:basedOn w:val="Normal"/>
    <w:next w:val="Normal"/>
    <w:qFormat/>
    <w:rsid w:val="00BE0036"/>
    <w:pPr>
      <w:keepNext/>
      <w:ind w:left="357"/>
      <w:outlineLvl w:val="0"/>
    </w:pPr>
    <w:rPr>
      <w:bCs/>
    </w:rPr>
  </w:style>
  <w:style w:type="paragraph" w:styleId="Ttulo2">
    <w:name w:val="heading 2"/>
    <w:basedOn w:val="Normal"/>
    <w:next w:val="Normal"/>
    <w:qFormat/>
    <w:rsid w:val="00BE0036"/>
    <w:pPr>
      <w:keepNext/>
      <w:numPr>
        <w:numId w:val="2"/>
      </w:numPr>
      <w:jc w:val="both"/>
      <w:outlineLvl w:val="1"/>
    </w:pPr>
    <w:rPr>
      <w:b/>
      <w:bCs/>
    </w:rPr>
  </w:style>
  <w:style w:type="paragraph" w:styleId="Ttulo3">
    <w:name w:val="heading 3"/>
    <w:basedOn w:val="Normal"/>
    <w:next w:val="Normal"/>
    <w:qFormat/>
    <w:rsid w:val="00BE0036"/>
    <w:pPr>
      <w:keepNext/>
      <w:spacing w:before="240" w:after="60"/>
      <w:outlineLvl w:val="2"/>
    </w:pPr>
    <w:rPr>
      <w:rFonts w:cs="Arial"/>
      <w:bCs/>
      <w:szCs w:val="26"/>
    </w:rPr>
  </w:style>
  <w:style w:type="paragraph" w:styleId="Ttulo4">
    <w:name w:val="heading 4"/>
    <w:basedOn w:val="Normal"/>
    <w:next w:val="Normal"/>
    <w:qFormat/>
    <w:rsid w:val="00BE0036"/>
    <w:pPr>
      <w:keepNext/>
      <w:numPr>
        <w:ilvl w:val="3"/>
        <w:numId w:val="1"/>
      </w:numPr>
      <w:jc w:val="both"/>
      <w:outlineLvl w:val="3"/>
    </w:pPr>
    <w:rPr>
      <w:b/>
      <w:bCs/>
      <w:lang w:val="es-ES_tradnl"/>
    </w:rPr>
  </w:style>
  <w:style w:type="paragraph" w:styleId="Ttulo5">
    <w:name w:val="heading 5"/>
    <w:basedOn w:val="Normal"/>
    <w:next w:val="Normal"/>
    <w:qFormat/>
    <w:rsid w:val="00BE0036"/>
    <w:pPr>
      <w:keepNext/>
      <w:jc w:val="both"/>
      <w:outlineLvl w:val="4"/>
    </w:pPr>
    <w:rPr>
      <w:b/>
      <w:bCs/>
    </w:rPr>
  </w:style>
  <w:style w:type="paragraph" w:styleId="Ttulo6">
    <w:name w:val="heading 6"/>
    <w:basedOn w:val="Normal"/>
    <w:next w:val="Normal"/>
    <w:qFormat/>
    <w:rsid w:val="00BE0036"/>
    <w:pPr>
      <w:keepNext/>
      <w:jc w:val="both"/>
      <w:outlineLvl w:val="5"/>
    </w:pPr>
    <w:rPr>
      <w:lang w:val="es-MX"/>
    </w:rPr>
  </w:style>
  <w:style w:type="paragraph" w:styleId="Ttulo7">
    <w:name w:val="heading 7"/>
    <w:basedOn w:val="Normal"/>
    <w:next w:val="Normal"/>
    <w:qFormat/>
    <w:rsid w:val="00BE0036"/>
    <w:pPr>
      <w:keepNext/>
      <w:outlineLvl w:val="6"/>
    </w:pPr>
    <w:rPr>
      <w:b/>
      <w:bCs/>
      <w:lang w:val="es-MX"/>
    </w:rPr>
  </w:style>
  <w:style w:type="paragraph" w:styleId="Ttulo8">
    <w:name w:val="heading 8"/>
    <w:basedOn w:val="Normal"/>
    <w:next w:val="Normal"/>
    <w:qFormat/>
    <w:rsid w:val="00BE0036"/>
    <w:pPr>
      <w:keepNext/>
      <w:jc w:val="center"/>
      <w:outlineLvl w:val="7"/>
    </w:pPr>
    <w:rPr>
      <w:i/>
      <w:iCs/>
    </w:rPr>
  </w:style>
  <w:style w:type="paragraph" w:styleId="Ttulo9">
    <w:name w:val="heading 9"/>
    <w:basedOn w:val="Normal"/>
    <w:next w:val="Normal"/>
    <w:qFormat/>
    <w:rsid w:val="00BE0036"/>
    <w:pPr>
      <w:keepNext/>
      <w:jc w:val="right"/>
      <w:outlineLvl w:val="8"/>
    </w:pPr>
    <w:rPr>
      <w:b/>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4">
    <w:name w:val="toc 4"/>
    <w:basedOn w:val="Normal"/>
    <w:next w:val="Normal"/>
    <w:autoRedefine/>
    <w:semiHidden/>
    <w:rsid w:val="00BE0036"/>
    <w:pPr>
      <w:ind w:left="400"/>
    </w:pPr>
    <w:rPr>
      <w:szCs w:val="24"/>
    </w:rPr>
  </w:style>
  <w:style w:type="paragraph" w:styleId="Sangradetextonormal">
    <w:name w:val="Body Text Indent"/>
    <w:basedOn w:val="Normal"/>
    <w:rsid w:val="00BE0036"/>
    <w:pPr>
      <w:spacing w:line="360" w:lineRule="auto"/>
      <w:ind w:left="567"/>
      <w:jc w:val="both"/>
    </w:pPr>
  </w:style>
  <w:style w:type="paragraph" w:styleId="Encabezado">
    <w:name w:val="header"/>
    <w:basedOn w:val="Normal"/>
    <w:link w:val="EncabezadoCar"/>
    <w:rsid w:val="00BE0036"/>
    <w:pPr>
      <w:tabs>
        <w:tab w:val="center" w:pos="4419"/>
        <w:tab w:val="right" w:pos="8838"/>
      </w:tabs>
    </w:pPr>
    <w:rPr>
      <w:lang w:val="es-MX"/>
    </w:rPr>
  </w:style>
  <w:style w:type="paragraph" w:styleId="Piedepgina">
    <w:name w:val="footer"/>
    <w:basedOn w:val="Normal"/>
    <w:rsid w:val="00BE0036"/>
    <w:pPr>
      <w:tabs>
        <w:tab w:val="center" w:pos="4419"/>
        <w:tab w:val="right" w:pos="8838"/>
      </w:tabs>
    </w:pPr>
  </w:style>
  <w:style w:type="character" w:styleId="Nmerodepgina">
    <w:name w:val="page number"/>
    <w:basedOn w:val="Fuentedeprrafopredeter"/>
    <w:rsid w:val="00BE0036"/>
  </w:style>
  <w:style w:type="paragraph" w:styleId="Ttulo">
    <w:name w:val="Title"/>
    <w:basedOn w:val="Normal"/>
    <w:qFormat/>
    <w:rsid w:val="00BE0036"/>
    <w:pPr>
      <w:jc w:val="center"/>
    </w:pPr>
    <w:rPr>
      <w:b/>
      <w:bCs/>
      <w:i/>
      <w:iCs/>
      <w:sz w:val="28"/>
    </w:rPr>
  </w:style>
  <w:style w:type="paragraph" w:styleId="Sangra3detindependiente">
    <w:name w:val="Body Text Indent 3"/>
    <w:basedOn w:val="Normal"/>
    <w:rsid w:val="00BE0036"/>
    <w:pPr>
      <w:ind w:left="355" w:hanging="638"/>
      <w:jc w:val="both"/>
    </w:pPr>
    <w:rPr>
      <w:lang w:val="es-MX"/>
    </w:rPr>
  </w:style>
  <w:style w:type="paragraph" w:styleId="Textoindependiente">
    <w:name w:val="Body Text"/>
    <w:basedOn w:val="Normal"/>
    <w:rsid w:val="00BE0036"/>
    <w:pPr>
      <w:jc w:val="both"/>
    </w:pPr>
    <w:rPr>
      <w:lang w:val="es-MX"/>
    </w:rPr>
  </w:style>
  <w:style w:type="paragraph" w:customStyle="1" w:styleId="CCSA1">
    <w:name w:val="CCSA1"/>
    <w:basedOn w:val="Ttulo1"/>
    <w:rsid w:val="00BE0036"/>
    <w:pPr>
      <w:pageBreakBefore/>
      <w:overflowPunct w:val="0"/>
      <w:autoSpaceDE w:val="0"/>
      <w:autoSpaceDN w:val="0"/>
      <w:adjustRightInd w:val="0"/>
      <w:spacing w:before="840"/>
      <w:ind w:left="0"/>
      <w:jc w:val="center"/>
      <w:textAlignment w:val="baseline"/>
    </w:pPr>
    <w:rPr>
      <w:rFonts w:ascii="Times New Roman Negrita" w:hAnsi="Times New Roman Negrita"/>
      <w:b/>
      <w:bCs w:val="0"/>
      <w:caps/>
      <w:sz w:val="28"/>
      <w:lang w:val="es-MX"/>
    </w:rPr>
  </w:style>
  <w:style w:type="paragraph" w:customStyle="1" w:styleId="CCSA11">
    <w:name w:val="CCSA11"/>
    <w:basedOn w:val="CCSA1"/>
    <w:rsid w:val="00BE0036"/>
    <w:pPr>
      <w:spacing w:before="360"/>
    </w:pPr>
    <w:rPr>
      <w:rFonts w:ascii="Times New Roman Cursiva" w:hAnsi="Times New Roman Cursiva"/>
      <w:b w:val="0"/>
      <w:i/>
    </w:rPr>
  </w:style>
  <w:style w:type="paragraph" w:customStyle="1" w:styleId="CCSA1-1">
    <w:name w:val="CCSA1-1"/>
    <w:basedOn w:val="CCSA1"/>
    <w:rsid w:val="00BE0036"/>
    <w:pPr>
      <w:pageBreakBefore w:val="0"/>
      <w:spacing w:after="120"/>
      <w:jc w:val="left"/>
    </w:pPr>
  </w:style>
  <w:style w:type="paragraph" w:customStyle="1" w:styleId="CCSA2">
    <w:name w:val="CCSA2"/>
    <w:basedOn w:val="Ttulo2"/>
    <w:autoRedefine/>
    <w:rsid w:val="00BE0036"/>
    <w:pPr>
      <w:numPr>
        <w:numId w:val="0"/>
      </w:numPr>
      <w:overflowPunct w:val="0"/>
      <w:autoSpaceDE w:val="0"/>
      <w:autoSpaceDN w:val="0"/>
      <w:adjustRightInd w:val="0"/>
      <w:spacing w:before="600"/>
      <w:jc w:val="left"/>
      <w:textAlignment w:val="baseline"/>
    </w:pPr>
    <w:rPr>
      <w:bCs w:val="0"/>
      <w:sz w:val="28"/>
      <w:lang w:val="es-MX"/>
    </w:rPr>
  </w:style>
  <w:style w:type="paragraph" w:customStyle="1" w:styleId="CCSA3">
    <w:name w:val="CCSA3"/>
    <w:basedOn w:val="CCSA2"/>
    <w:rsid w:val="00BE0036"/>
    <w:pPr>
      <w:tabs>
        <w:tab w:val="left" w:pos="4560"/>
      </w:tabs>
      <w:spacing w:before="360"/>
      <w:jc w:val="both"/>
      <w:outlineLvl w:val="2"/>
    </w:pPr>
    <w:rPr>
      <w:rFonts w:ascii="Times New Roman Cursiva" w:hAnsi="Times New Roman Cursiva"/>
      <w:b w:val="0"/>
      <w:i/>
    </w:rPr>
  </w:style>
  <w:style w:type="paragraph" w:customStyle="1" w:styleId="CCSA4">
    <w:name w:val="CCSA4"/>
    <w:basedOn w:val="Ttulo4"/>
    <w:rsid w:val="00BE0036"/>
    <w:pPr>
      <w:numPr>
        <w:ilvl w:val="0"/>
        <w:numId w:val="0"/>
      </w:numPr>
      <w:overflowPunct w:val="0"/>
      <w:autoSpaceDE w:val="0"/>
      <w:autoSpaceDN w:val="0"/>
      <w:adjustRightInd w:val="0"/>
      <w:spacing w:before="360"/>
      <w:jc w:val="left"/>
      <w:textAlignment w:val="baseline"/>
    </w:pPr>
    <w:rPr>
      <w:b w:val="0"/>
      <w:bCs w:val="0"/>
      <w:sz w:val="28"/>
    </w:rPr>
  </w:style>
  <w:style w:type="paragraph" w:customStyle="1" w:styleId="CCSAPIE">
    <w:name w:val="CCSAPIE"/>
    <w:basedOn w:val="Normal"/>
    <w:rsid w:val="00BE0036"/>
    <w:pPr>
      <w:tabs>
        <w:tab w:val="left" w:pos="399"/>
      </w:tabs>
      <w:overflowPunct w:val="0"/>
      <w:autoSpaceDE w:val="0"/>
      <w:autoSpaceDN w:val="0"/>
      <w:adjustRightInd w:val="0"/>
      <w:ind w:left="284" w:hanging="284"/>
      <w:jc w:val="both"/>
      <w:textAlignment w:val="baseline"/>
    </w:pPr>
    <w:rPr>
      <w:sz w:val="20"/>
      <w:lang w:val="es-ES_tradnl"/>
    </w:rPr>
  </w:style>
  <w:style w:type="paragraph" w:customStyle="1" w:styleId="CCSATXT">
    <w:name w:val="CCSATXT"/>
    <w:basedOn w:val="Normal"/>
    <w:rsid w:val="00BE0036"/>
    <w:pPr>
      <w:tabs>
        <w:tab w:val="left" w:pos="399"/>
      </w:tabs>
      <w:overflowPunct w:val="0"/>
      <w:autoSpaceDE w:val="0"/>
      <w:autoSpaceDN w:val="0"/>
      <w:adjustRightInd w:val="0"/>
      <w:spacing w:before="120" w:after="120"/>
      <w:ind w:firstLine="284"/>
      <w:jc w:val="both"/>
      <w:textAlignment w:val="baseline"/>
    </w:pPr>
    <w:rPr>
      <w:lang w:val="es-MX"/>
    </w:rPr>
  </w:style>
  <w:style w:type="paragraph" w:customStyle="1" w:styleId="CCSATXT2">
    <w:name w:val="CCSATXT2"/>
    <w:basedOn w:val="Normal"/>
    <w:rsid w:val="00BE0036"/>
    <w:pPr>
      <w:tabs>
        <w:tab w:val="left" w:pos="399"/>
      </w:tabs>
      <w:overflowPunct w:val="0"/>
      <w:autoSpaceDE w:val="0"/>
      <w:autoSpaceDN w:val="0"/>
      <w:adjustRightInd w:val="0"/>
      <w:spacing w:before="120" w:after="120"/>
      <w:ind w:left="567" w:right="567"/>
      <w:jc w:val="both"/>
      <w:textAlignment w:val="baseline"/>
    </w:pPr>
    <w:rPr>
      <w:sz w:val="22"/>
    </w:rPr>
  </w:style>
  <w:style w:type="paragraph" w:customStyle="1" w:styleId="CITINCI">
    <w:name w:val="CITINCI"/>
    <w:basedOn w:val="Normal"/>
    <w:rsid w:val="00BE0036"/>
    <w:pPr>
      <w:widowControl w:val="0"/>
      <w:tabs>
        <w:tab w:val="left" w:pos="397"/>
      </w:tabs>
      <w:overflowPunct w:val="0"/>
      <w:autoSpaceDE w:val="0"/>
      <w:autoSpaceDN w:val="0"/>
      <w:adjustRightInd w:val="0"/>
      <w:ind w:left="397" w:hanging="397"/>
      <w:textAlignment w:val="baseline"/>
    </w:pPr>
    <w:rPr>
      <w:lang w:val="en-US"/>
    </w:rPr>
  </w:style>
  <w:style w:type="paragraph" w:customStyle="1" w:styleId="GLO1">
    <w:name w:val="GLO1"/>
    <w:basedOn w:val="TDC2"/>
    <w:rsid w:val="00BE0036"/>
    <w:rPr>
      <w:rFonts w:ascii="Times New Roman Negrita" w:hAnsi="Times New Roman Negrita"/>
      <w:b/>
      <w:bCs/>
    </w:rPr>
  </w:style>
  <w:style w:type="paragraph" w:styleId="TDC2">
    <w:name w:val="toc 2"/>
    <w:basedOn w:val="Normal"/>
    <w:next w:val="Normal"/>
    <w:autoRedefine/>
    <w:semiHidden/>
    <w:rsid w:val="00BE0036"/>
    <w:rPr>
      <w:rFonts w:ascii="Book Antiqua" w:hAnsi="Book Antiqua"/>
      <w:noProof/>
      <w:lang w:val="es-ES_tradnl"/>
    </w:rPr>
  </w:style>
  <w:style w:type="paragraph" w:customStyle="1" w:styleId="GLO2">
    <w:name w:val="GLO2"/>
    <w:basedOn w:val="Normal"/>
    <w:rsid w:val="00BE0036"/>
    <w:rPr>
      <w:lang w:val="es-MX"/>
    </w:rPr>
  </w:style>
  <w:style w:type="paragraph" w:customStyle="1" w:styleId="GLO4">
    <w:name w:val="GLO4"/>
    <w:basedOn w:val="Normal"/>
    <w:rsid w:val="00BE0036"/>
    <w:pPr>
      <w:spacing w:after="360"/>
      <w:jc w:val="both"/>
    </w:pPr>
    <w:rPr>
      <w:lang w:val="es-MX"/>
    </w:rPr>
  </w:style>
  <w:style w:type="paragraph" w:customStyle="1" w:styleId="GLO3">
    <w:name w:val="GLO3"/>
    <w:basedOn w:val="GLO4"/>
    <w:rsid w:val="00BE0036"/>
    <w:pPr>
      <w:spacing w:after="120"/>
    </w:pPr>
  </w:style>
  <w:style w:type="paragraph" w:styleId="TDC1">
    <w:name w:val="toc 1"/>
    <w:basedOn w:val="Normal"/>
    <w:next w:val="Normal"/>
    <w:autoRedefine/>
    <w:semiHidden/>
    <w:rsid w:val="00BE0036"/>
    <w:pPr>
      <w:tabs>
        <w:tab w:val="right" w:leader="dot" w:pos="9356"/>
      </w:tabs>
      <w:overflowPunct w:val="0"/>
      <w:autoSpaceDE w:val="0"/>
      <w:autoSpaceDN w:val="0"/>
      <w:adjustRightInd w:val="0"/>
      <w:textAlignment w:val="baseline"/>
    </w:pPr>
    <w:rPr>
      <w:caps/>
      <w:noProof/>
      <w:szCs w:val="28"/>
      <w:lang w:val="es-MX"/>
    </w:rPr>
  </w:style>
  <w:style w:type="paragraph" w:styleId="TDC3">
    <w:name w:val="toc 3"/>
    <w:basedOn w:val="Normal"/>
    <w:next w:val="Normal"/>
    <w:autoRedefine/>
    <w:semiHidden/>
    <w:rsid w:val="00BE0036"/>
    <w:pPr>
      <w:tabs>
        <w:tab w:val="right" w:leader="dot" w:pos="9356"/>
      </w:tabs>
      <w:overflowPunct w:val="0"/>
      <w:autoSpaceDE w:val="0"/>
      <w:autoSpaceDN w:val="0"/>
      <w:adjustRightInd w:val="0"/>
      <w:ind w:left="238"/>
      <w:textAlignment w:val="baseline"/>
    </w:pPr>
    <w:rPr>
      <w:noProof/>
      <w:lang w:val="es-ES_tradnl"/>
    </w:rPr>
  </w:style>
  <w:style w:type="paragraph" w:customStyle="1" w:styleId="TXTNUM">
    <w:name w:val="TXTNUM"/>
    <w:basedOn w:val="Textoindependiente"/>
    <w:rsid w:val="00BE0036"/>
    <w:pPr>
      <w:keepNext/>
      <w:spacing w:before="360"/>
      <w:ind w:left="567" w:hanging="567"/>
    </w:pPr>
  </w:style>
  <w:style w:type="paragraph" w:customStyle="1" w:styleId="TXTNUM2">
    <w:name w:val="TXTNUM2"/>
    <w:basedOn w:val="TXTNUM"/>
    <w:rsid w:val="00BE0036"/>
    <w:pPr>
      <w:keepNext w:val="0"/>
      <w:spacing w:before="0"/>
    </w:pPr>
  </w:style>
  <w:style w:type="paragraph" w:customStyle="1" w:styleId="TXTTIT2">
    <w:name w:val="TXTTIT2"/>
    <w:basedOn w:val="TXTNUM"/>
    <w:rsid w:val="00BE0036"/>
    <w:pPr>
      <w:spacing w:before="600"/>
      <w:ind w:left="0" w:firstLine="567"/>
      <w:outlineLvl w:val="1"/>
    </w:pPr>
  </w:style>
  <w:style w:type="paragraph" w:customStyle="1" w:styleId="ANEXO">
    <w:name w:val="ANEXO"/>
    <w:basedOn w:val="CCSA2"/>
    <w:rsid w:val="00BE0036"/>
    <w:pPr>
      <w:spacing w:before="240"/>
      <w:jc w:val="center"/>
      <w:outlineLvl w:val="9"/>
    </w:pPr>
    <w:rPr>
      <w:rFonts w:ascii="Times New Roman Negrita" w:hAnsi="Times New Roman Negrita"/>
      <w:i/>
    </w:rPr>
  </w:style>
  <w:style w:type="character" w:styleId="Hipervnculo">
    <w:name w:val="Hyperlink"/>
    <w:basedOn w:val="Fuentedeprrafopredeter"/>
    <w:rsid w:val="00BE0036"/>
    <w:rPr>
      <w:color w:val="0000FF"/>
      <w:u w:val="single"/>
    </w:rPr>
  </w:style>
  <w:style w:type="paragraph" w:styleId="Sangra2detindependiente">
    <w:name w:val="Body Text Indent 2"/>
    <w:basedOn w:val="Normal"/>
    <w:rsid w:val="00BE0036"/>
    <w:pPr>
      <w:ind w:left="284" w:hanging="284"/>
    </w:pPr>
    <w:rPr>
      <w:lang w:val="es-ES_tradnl"/>
    </w:rPr>
  </w:style>
  <w:style w:type="paragraph" w:styleId="Textonotapie">
    <w:name w:val="footnote text"/>
    <w:basedOn w:val="Normal"/>
    <w:semiHidden/>
    <w:rsid w:val="00BE0036"/>
    <w:rPr>
      <w:rFonts w:ascii="CG Times (W1)" w:hAnsi="CG Times (W1)"/>
      <w:sz w:val="20"/>
      <w:lang w:val="es-ES_tradnl"/>
    </w:rPr>
  </w:style>
  <w:style w:type="paragraph" w:styleId="Textoindependiente2">
    <w:name w:val="Body Text 2"/>
    <w:basedOn w:val="Normal"/>
    <w:rsid w:val="00BE0036"/>
    <w:pPr>
      <w:jc w:val="both"/>
    </w:pPr>
    <w:rPr>
      <w:lang w:val="es-ES_tradnl"/>
    </w:rPr>
  </w:style>
  <w:style w:type="paragraph" w:styleId="Textodebloque">
    <w:name w:val="Block Text"/>
    <w:basedOn w:val="Normal"/>
    <w:rsid w:val="00BE0036"/>
    <w:pPr>
      <w:spacing w:before="120" w:after="120"/>
      <w:ind w:left="567" w:right="567"/>
      <w:jc w:val="both"/>
    </w:pPr>
    <w:rPr>
      <w:rFonts w:ascii="Times New Roman Cursiva" w:hAnsi="Times New Roman Cursiva"/>
      <w:i/>
      <w:iCs/>
      <w:lang w:val="es-MX"/>
    </w:rPr>
  </w:style>
  <w:style w:type="paragraph" w:customStyle="1" w:styleId="font5">
    <w:name w:val="font5"/>
    <w:basedOn w:val="Normal"/>
    <w:rsid w:val="00BE0036"/>
    <w:pPr>
      <w:spacing w:before="100" w:beforeAutospacing="1" w:after="100" w:afterAutospacing="1"/>
    </w:pPr>
    <w:rPr>
      <w:rFonts w:ascii="Arial" w:hAnsi="Arial" w:cs="Arial"/>
      <w:sz w:val="16"/>
      <w:szCs w:val="16"/>
    </w:rPr>
  </w:style>
  <w:style w:type="paragraph" w:customStyle="1" w:styleId="xl24">
    <w:name w:val="xl24"/>
    <w:basedOn w:val="Normal"/>
    <w:rsid w:val="00BE0036"/>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25">
    <w:name w:val="xl25"/>
    <w:basedOn w:val="Normal"/>
    <w:rsid w:val="00BE0036"/>
    <w:pPr>
      <w:pBdr>
        <w:top w:val="single" w:sz="4" w:space="0" w:color="auto"/>
        <w:left w:val="single" w:sz="4" w:space="0" w:color="auto"/>
        <w:bottom w:val="single" w:sz="4" w:space="0" w:color="auto"/>
        <w:right w:val="double" w:sz="6" w:space="0" w:color="auto"/>
      </w:pBdr>
      <w:spacing w:before="100" w:beforeAutospacing="1" w:after="100" w:afterAutospacing="1"/>
    </w:pPr>
    <w:rPr>
      <w:szCs w:val="24"/>
    </w:rPr>
  </w:style>
  <w:style w:type="paragraph" w:customStyle="1" w:styleId="xl26">
    <w:name w:val="xl26"/>
    <w:basedOn w:val="Normal"/>
    <w:rsid w:val="00BE0036"/>
    <w:pPr>
      <w:pBdr>
        <w:top w:val="single" w:sz="4" w:space="0" w:color="auto"/>
        <w:left w:val="double" w:sz="6" w:space="0" w:color="auto"/>
        <w:bottom w:val="double" w:sz="6"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7">
    <w:name w:val="xl27"/>
    <w:basedOn w:val="Normal"/>
    <w:rsid w:val="00BE0036"/>
    <w:pPr>
      <w:pBdr>
        <w:top w:val="single" w:sz="4" w:space="0" w:color="auto"/>
        <w:left w:val="single" w:sz="4" w:space="0" w:color="auto"/>
        <w:bottom w:val="double" w:sz="6" w:space="0" w:color="auto"/>
        <w:right w:val="single" w:sz="4" w:space="0" w:color="auto"/>
      </w:pBdr>
      <w:spacing w:before="100" w:beforeAutospacing="1" w:after="100" w:afterAutospacing="1"/>
    </w:pPr>
    <w:rPr>
      <w:szCs w:val="24"/>
    </w:rPr>
  </w:style>
  <w:style w:type="paragraph" w:customStyle="1" w:styleId="xl28">
    <w:name w:val="xl28"/>
    <w:basedOn w:val="Normal"/>
    <w:rsid w:val="00BE0036"/>
    <w:pPr>
      <w:pBdr>
        <w:top w:val="single" w:sz="4" w:space="0" w:color="auto"/>
        <w:left w:val="single" w:sz="4" w:space="0" w:color="auto"/>
        <w:bottom w:val="double" w:sz="6" w:space="0" w:color="auto"/>
        <w:right w:val="double" w:sz="6" w:space="0" w:color="auto"/>
      </w:pBdr>
      <w:spacing w:before="100" w:beforeAutospacing="1" w:after="100" w:afterAutospacing="1"/>
    </w:pPr>
    <w:rPr>
      <w:szCs w:val="24"/>
    </w:rPr>
  </w:style>
  <w:style w:type="paragraph" w:customStyle="1" w:styleId="xl29">
    <w:name w:val="xl29"/>
    <w:basedOn w:val="Normal"/>
    <w:rsid w:val="00BE0036"/>
    <w:pPr>
      <w:pBdr>
        <w:left w:val="double" w:sz="6"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30">
    <w:name w:val="xl30"/>
    <w:basedOn w:val="Normal"/>
    <w:rsid w:val="00BE0036"/>
    <w:pPr>
      <w:pBdr>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31">
    <w:name w:val="xl31"/>
    <w:basedOn w:val="Normal"/>
    <w:rsid w:val="00BE0036"/>
    <w:pPr>
      <w:pBdr>
        <w:left w:val="single" w:sz="4" w:space="0" w:color="auto"/>
        <w:bottom w:val="single" w:sz="4" w:space="0" w:color="auto"/>
        <w:right w:val="double" w:sz="6" w:space="0" w:color="auto"/>
      </w:pBdr>
      <w:spacing w:before="100" w:beforeAutospacing="1" w:after="100" w:afterAutospacing="1"/>
    </w:pPr>
    <w:rPr>
      <w:szCs w:val="24"/>
    </w:rPr>
  </w:style>
  <w:style w:type="paragraph" w:customStyle="1" w:styleId="xl32">
    <w:name w:val="xl32"/>
    <w:basedOn w:val="Normal"/>
    <w:rsid w:val="00BE0036"/>
    <w:pPr>
      <w:pBdr>
        <w:top w:val="double" w:sz="6" w:space="0" w:color="auto"/>
        <w:left w:val="double" w:sz="6" w:space="0" w:color="auto"/>
        <w:bottom w:val="double" w:sz="6"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33">
    <w:name w:val="xl33"/>
    <w:basedOn w:val="Normal"/>
    <w:rsid w:val="00BE0036"/>
    <w:pPr>
      <w:pBdr>
        <w:top w:val="double" w:sz="6"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34">
    <w:name w:val="xl34"/>
    <w:basedOn w:val="Normal"/>
    <w:rsid w:val="00BE0036"/>
    <w:pPr>
      <w:pBdr>
        <w:top w:val="double" w:sz="6" w:space="0" w:color="auto"/>
        <w:left w:val="single" w:sz="4"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szCs w:val="24"/>
    </w:rPr>
  </w:style>
  <w:style w:type="paragraph" w:customStyle="1" w:styleId="xl35">
    <w:name w:val="xl35"/>
    <w:basedOn w:val="Normal"/>
    <w:rsid w:val="00BE0036"/>
    <w:pPr>
      <w:spacing w:before="100" w:beforeAutospacing="1" w:after="100" w:afterAutospacing="1"/>
      <w:jc w:val="center"/>
      <w:textAlignment w:val="center"/>
    </w:pPr>
    <w:rPr>
      <w:rFonts w:ascii="Arial" w:hAnsi="Arial" w:cs="Arial"/>
      <w:b/>
      <w:bCs/>
      <w:szCs w:val="24"/>
    </w:rPr>
  </w:style>
  <w:style w:type="paragraph" w:styleId="Textosinformato">
    <w:name w:val="Plain Text"/>
    <w:basedOn w:val="Normal"/>
    <w:rsid w:val="00BE0036"/>
    <w:rPr>
      <w:rFonts w:ascii="Courier New" w:hAnsi="Courier New" w:cs="Courier New"/>
      <w:sz w:val="20"/>
    </w:rPr>
  </w:style>
  <w:style w:type="paragraph" w:styleId="Textoindependiente3">
    <w:name w:val="Body Text 3"/>
    <w:basedOn w:val="Normal"/>
    <w:rsid w:val="00BE0036"/>
    <w:rPr>
      <w:b/>
      <w:sz w:val="20"/>
      <w:lang w:val="es-MX"/>
    </w:rPr>
  </w:style>
  <w:style w:type="character" w:styleId="Hipervnculovisitado">
    <w:name w:val="FollowedHyperlink"/>
    <w:basedOn w:val="Fuentedeprrafopredeter"/>
    <w:rsid w:val="00BE0036"/>
    <w:rPr>
      <w:color w:val="800080"/>
      <w:u w:val="single"/>
    </w:rPr>
  </w:style>
  <w:style w:type="paragraph" w:styleId="Lista">
    <w:name w:val="List"/>
    <w:basedOn w:val="Normal"/>
    <w:rsid w:val="00BE0036"/>
    <w:pPr>
      <w:ind w:left="283" w:hanging="283"/>
    </w:pPr>
  </w:style>
  <w:style w:type="paragraph" w:styleId="Lista2">
    <w:name w:val="List 2"/>
    <w:basedOn w:val="Normal"/>
    <w:rsid w:val="00BE0036"/>
    <w:pPr>
      <w:ind w:left="566" w:hanging="283"/>
    </w:pPr>
  </w:style>
  <w:style w:type="paragraph" w:styleId="Lista3">
    <w:name w:val="List 3"/>
    <w:basedOn w:val="Normal"/>
    <w:rsid w:val="00BE0036"/>
    <w:pPr>
      <w:ind w:left="849" w:hanging="283"/>
    </w:pPr>
  </w:style>
  <w:style w:type="paragraph" w:styleId="Encabezadodemensaje">
    <w:name w:val="Message Header"/>
    <w:basedOn w:val="Normal"/>
    <w:rsid w:val="00BE00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Listaconvietas">
    <w:name w:val="List Bullet"/>
    <w:basedOn w:val="Normal"/>
    <w:autoRedefine/>
    <w:rsid w:val="00BE0036"/>
    <w:pPr>
      <w:numPr>
        <w:numId w:val="4"/>
      </w:numPr>
    </w:pPr>
  </w:style>
  <w:style w:type="paragraph" w:styleId="Listaconvietas2">
    <w:name w:val="List Bullet 2"/>
    <w:basedOn w:val="Normal"/>
    <w:autoRedefine/>
    <w:rsid w:val="00BE0036"/>
    <w:pPr>
      <w:numPr>
        <w:numId w:val="3"/>
      </w:numPr>
    </w:pPr>
    <w:rPr>
      <w:color w:val="FF0000"/>
    </w:rPr>
  </w:style>
  <w:style w:type="paragraph" w:styleId="Continuarlista">
    <w:name w:val="List Continue"/>
    <w:basedOn w:val="Normal"/>
    <w:rsid w:val="00BE0036"/>
    <w:pPr>
      <w:spacing w:after="120"/>
      <w:ind w:left="283"/>
    </w:pPr>
  </w:style>
  <w:style w:type="paragraph" w:styleId="Continuarlista2">
    <w:name w:val="List Continue 2"/>
    <w:basedOn w:val="Normal"/>
    <w:rsid w:val="00BE0036"/>
    <w:pPr>
      <w:spacing w:after="120"/>
      <w:ind w:left="566"/>
    </w:pPr>
  </w:style>
  <w:style w:type="paragraph" w:styleId="Continuarlista3">
    <w:name w:val="List Continue 3"/>
    <w:basedOn w:val="Normal"/>
    <w:rsid w:val="00BE0036"/>
    <w:pPr>
      <w:spacing w:after="120"/>
      <w:ind w:left="849"/>
    </w:pPr>
  </w:style>
  <w:style w:type="paragraph" w:customStyle="1" w:styleId="Direccininterior">
    <w:name w:val="Dirección interior"/>
    <w:basedOn w:val="Normal"/>
    <w:rsid w:val="00BE0036"/>
  </w:style>
  <w:style w:type="paragraph" w:styleId="Epgrafe">
    <w:name w:val="caption"/>
    <w:basedOn w:val="Normal"/>
    <w:next w:val="Normal"/>
    <w:qFormat/>
    <w:rsid w:val="00BE0036"/>
    <w:pPr>
      <w:spacing w:before="120" w:after="120"/>
    </w:pPr>
    <w:rPr>
      <w:b/>
      <w:bCs/>
      <w:sz w:val="20"/>
    </w:rPr>
  </w:style>
  <w:style w:type="character" w:styleId="Refdenotaalpie">
    <w:name w:val="footnote reference"/>
    <w:basedOn w:val="Fuentedeprrafopredeter"/>
    <w:semiHidden/>
    <w:rsid w:val="00BE0036"/>
    <w:rPr>
      <w:vertAlign w:val="superscript"/>
    </w:rPr>
  </w:style>
  <w:style w:type="paragraph" w:styleId="Textodeglobo">
    <w:name w:val="Balloon Text"/>
    <w:basedOn w:val="Normal"/>
    <w:semiHidden/>
    <w:rsid w:val="00BE0036"/>
    <w:rPr>
      <w:rFonts w:ascii="Tahoma" w:hAnsi="Tahoma" w:cs="Tahoma"/>
      <w:sz w:val="16"/>
      <w:szCs w:val="16"/>
    </w:rPr>
  </w:style>
  <w:style w:type="paragraph" w:customStyle="1" w:styleId="Textoindependiente21">
    <w:name w:val="Texto independiente 21"/>
    <w:basedOn w:val="Normal"/>
    <w:rsid w:val="00BE0036"/>
    <w:pPr>
      <w:overflowPunct w:val="0"/>
      <w:autoSpaceDE w:val="0"/>
      <w:autoSpaceDN w:val="0"/>
      <w:adjustRightInd w:val="0"/>
      <w:textAlignment w:val="baseline"/>
    </w:pPr>
    <w:rPr>
      <w:rFonts w:ascii="Arial" w:hAnsi="Arial"/>
      <w:b/>
      <w:sz w:val="20"/>
    </w:rPr>
  </w:style>
  <w:style w:type="paragraph" w:customStyle="1" w:styleId="Textoindependiente31">
    <w:name w:val="Texto independiente 31"/>
    <w:basedOn w:val="Normal"/>
    <w:rsid w:val="00BE0036"/>
    <w:pPr>
      <w:overflowPunct w:val="0"/>
      <w:autoSpaceDE w:val="0"/>
      <w:autoSpaceDN w:val="0"/>
      <w:adjustRightInd w:val="0"/>
      <w:textAlignment w:val="baseline"/>
    </w:pPr>
    <w:rPr>
      <w:rFonts w:ascii="Arial" w:hAnsi="Arial"/>
      <w:sz w:val="20"/>
    </w:rPr>
  </w:style>
  <w:style w:type="paragraph" w:customStyle="1" w:styleId="Sangra2detindependiente1">
    <w:name w:val="Sangría 2 de t. independiente1"/>
    <w:basedOn w:val="Normal"/>
    <w:rsid w:val="00BE0036"/>
    <w:pPr>
      <w:tabs>
        <w:tab w:val="left" w:pos="3560"/>
      </w:tabs>
      <w:overflowPunct w:val="0"/>
      <w:autoSpaceDE w:val="0"/>
      <w:autoSpaceDN w:val="0"/>
      <w:adjustRightInd w:val="0"/>
      <w:ind w:left="20"/>
      <w:jc w:val="both"/>
      <w:textAlignment w:val="baseline"/>
    </w:pPr>
    <w:rPr>
      <w:rFonts w:ascii="Arial" w:hAnsi="Arial"/>
      <w:sz w:val="18"/>
    </w:rPr>
  </w:style>
  <w:style w:type="paragraph" w:customStyle="1" w:styleId="Sangra3detindependiente1">
    <w:name w:val="Sangría 3 de t. independiente1"/>
    <w:basedOn w:val="Normal"/>
    <w:rsid w:val="00BE0036"/>
    <w:pPr>
      <w:tabs>
        <w:tab w:val="left" w:pos="5215"/>
      </w:tabs>
      <w:overflowPunct w:val="0"/>
      <w:autoSpaceDE w:val="0"/>
      <w:autoSpaceDN w:val="0"/>
      <w:adjustRightInd w:val="0"/>
      <w:ind w:left="15"/>
      <w:jc w:val="both"/>
      <w:textAlignment w:val="baseline"/>
    </w:pPr>
    <w:rPr>
      <w:rFonts w:ascii="Arial" w:hAnsi="Arial"/>
      <w:sz w:val="20"/>
    </w:rPr>
  </w:style>
  <w:style w:type="paragraph" w:styleId="Mapadeldocumento">
    <w:name w:val="Document Map"/>
    <w:basedOn w:val="Normal"/>
    <w:semiHidden/>
    <w:rsid w:val="00BE0036"/>
    <w:pPr>
      <w:shd w:val="clear" w:color="auto" w:fill="000080"/>
      <w:overflowPunct w:val="0"/>
      <w:autoSpaceDE w:val="0"/>
      <w:autoSpaceDN w:val="0"/>
      <w:adjustRightInd w:val="0"/>
      <w:textAlignment w:val="baseline"/>
    </w:pPr>
    <w:rPr>
      <w:rFonts w:ascii="Tahoma" w:hAnsi="Tahoma" w:cs="Tahoma"/>
      <w:sz w:val="20"/>
    </w:rPr>
  </w:style>
  <w:style w:type="paragraph" w:styleId="NormalWeb">
    <w:name w:val="Normal (Web)"/>
    <w:basedOn w:val="Normal"/>
    <w:rsid w:val="00BE0036"/>
    <w:pPr>
      <w:spacing w:before="100" w:beforeAutospacing="1" w:after="100" w:afterAutospacing="1"/>
      <w:jc w:val="both"/>
    </w:pPr>
    <w:rPr>
      <w:rFonts w:ascii="Arial" w:hAnsi="Arial" w:cs="Arial"/>
      <w:color w:val="000000"/>
      <w:sz w:val="20"/>
    </w:rPr>
  </w:style>
  <w:style w:type="paragraph" w:customStyle="1" w:styleId="smalltxt">
    <w:name w:val="smalltxt"/>
    <w:basedOn w:val="Normal"/>
    <w:rsid w:val="00BE0036"/>
    <w:pPr>
      <w:spacing w:before="100" w:beforeAutospacing="1" w:after="100" w:afterAutospacing="1"/>
    </w:pPr>
    <w:rPr>
      <w:szCs w:val="24"/>
    </w:rPr>
  </w:style>
  <w:style w:type="paragraph" w:customStyle="1" w:styleId="topo2">
    <w:name w:val="topo 2"/>
    <w:basedOn w:val="Normal"/>
    <w:rsid w:val="004A137E"/>
    <w:pPr>
      <w:tabs>
        <w:tab w:val="left" w:pos="0"/>
        <w:tab w:val="left" w:pos="1985"/>
      </w:tabs>
      <w:spacing w:before="100" w:after="100"/>
      <w:ind w:left="2836" w:right="113"/>
      <w:jc w:val="both"/>
    </w:pPr>
    <w:rPr>
      <w:rFonts w:ascii="Verdana Ref" w:hAnsi="Verdana Ref"/>
      <w:sz w:val="20"/>
      <w:lang w:val="es-ES_tradnl"/>
    </w:rPr>
  </w:style>
  <w:style w:type="table" w:styleId="Tablaconcuadrcula">
    <w:name w:val="Table Grid"/>
    <w:basedOn w:val="Tablanormal"/>
    <w:rsid w:val="00CA0748"/>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alfinal">
    <w:name w:val="endnote text"/>
    <w:basedOn w:val="Normal"/>
    <w:semiHidden/>
    <w:rsid w:val="00CA0748"/>
    <w:rPr>
      <w:sz w:val="20"/>
    </w:rPr>
  </w:style>
  <w:style w:type="character" w:styleId="Refdenotaalfinal">
    <w:name w:val="endnote reference"/>
    <w:basedOn w:val="Fuentedeprrafopredeter"/>
    <w:semiHidden/>
    <w:rsid w:val="00CA0748"/>
    <w:rPr>
      <w:vertAlign w:val="superscript"/>
    </w:rPr>
  </w:style>
  <w:style w:type="table" w:styleId="Tablaconcuadrcula5">
    <w:name w:val="Table Grid 5"/>
    <w:basedOn w:val="Tablanormal"/>
    <w:rsid w:val="00893CC8"/>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1">
    <w:name w:val="Tabla con cuadrícula1"/>
    <w:basedOn w:val="Tablanormal"/>
    <w:next w:val="Tablaconcuadrcula"/>
    <w:rsid w:val="00204C1E"/>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cabezadoCar">
    <w:name w:val="Encabezado Car"/>
    <w:basedOn w:val="Fuentedeprrafopredeter"/>
    <w:link w:val="Encabezado"/>
    <w:uiPriority w:val="99"/>
    <w:rsid w:val="001C3E73"/>
    <w:rPr>
      <w:sz w:val="24"/>
      <w:lang w:eastAsia="es-ES"/>
    </w:rPr>
  </w:style>
  <w:style w:type="paragraph" w:styleId="Prrafodelista">
    <w:name w:val="List Paragraph"/>
    <w:basedOn w:val="Normal"/>
    <w:uiPriority w:val="34"/>
    <w:qFormat/>
    <w:rsid w:val="00A23B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ordinacion.general@ciees.edu.mx"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yperlink" Target="mailto:apoyo.coordinacion@ciees.edu.m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oordinacion.general@ciees.edu.mx"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91</Pages>
  <Words>24676</Words>
  <Characters>140991</Characters>
  <Application>Microsoft Office Word</Application>
  <DocSecurity>0</DocSecurity>
  <Lines>1174</Lines>
  <Paragraphs>330</Paragraphs>
  <ScaleCrop>false</ScaleCrop>
  <HeadingPairs>
    <vt:vector size="2" baseType="variant">
      <vt:variant>
        <vt:lpstr>Título</vt:lpstr>
      </vt:variant>
      <vt:variant>
        <vt:i4>1</vt:i4>
      </vt:variant>
    </vt:vector>
  </HeadingPairs>
  <TitlesOfParts>
    <vt:vector size="1" baseType="lpstr">
      <vt:lpstr>MANUAL PARA AUTOEVALUACION 28_05_2007</vt:lpstr>
    </vt:vector>
  </TitlesOfParts>
  <Company>anuies</Company>
  <LinksUpToDate>false</LinksUpToDate>
  <CharactersWithSpaces>165337</CharactersWithSpaces>
  <SharedDoc>false</SharedDoc>
  <HLinks>
    <vt:vector size="18" baseType="variant">
      <vt:variant>
        <vt:i4>5832823</vt:i4>
      </vt:variant>
      <vt:variant>
        <vt:i4>6</vt:i4>
      </vt:variant>
      <vt:variant>
        <vt:i4>0</vt:i4>
      </vt:variant>
      <vt:variant>
        <vt:i4>5</vt:i4>
      </vt:variant>
      <vt:variant>
        <vt:lpwstr>mailto:apoyo.coordinacion@ciees.edu.mx</vt:lpwstr>
      </vt:variant>
      <vt:variant>
        <vt:lpwstr/>
      </vt:variant>
      <vt:variant>
        <vt:i4>7798855</vt:i4>
      </vt:variant>
      <vt:variant>
        <vt:i4>3</vt:i4>
      </vt:variant>
      <vt:variant>
        <vt:i4>0</vt:i4>
      </vt:variant>
      <vt:variant>
        <vt:i4>5</vt:i4>
      </vt:variant>
      <vt:variant>
        <vt:lpwstr>mailto:coordinacion.general@ciees.edu.mx</vt:lpwstr>
      </vt:variant>
      <vt:variant>
        <vt:lpwstr/>
      </vt:variant>
      <vt:variant>
        <vt:i4>7798855</vt:i4>
      </vt:variant>
      <vt:variant>
        <vt:i4>0</vt:i4>
      </vt:variant>
      <vt:variant>
        <vt:i4>0</vt:i4>
      </vt:variant>
      <vt:variant>
        <vt:i4>5</vt:i4>
      </vt:variant>
      <vt:variant>
        <vt:lpwstr>mailto:coordinacion.general@ciees.edu.mx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PARA AUTOEVALUACION 28_05_2007</dc:title>
  <dc:subject>METODOLOGIA GENERAL CIEES 2005/DOCUMENTO DE TRABAJO</dc:subject>
  <dc:creator>Ubaldo Ramirez</dc:creator>
  <cp:keywords>METODOLOGIA, CIEES, 2005, AUTOEVALUACION</cp:keywords>
  <cp:lastModifiedBy>joseluis6</cp:lastModifiedBy>
  <cp:revision>14</cp:revision>
  <cp:lastPrinted>2005-05-23T02:57:00Z</cp:lastPrinted>
  <dcterms:created xsi:type="dcterms:W3CDTF">2009-01-07T18:48:00Z</dcterms:created>
  <dcterms:modified xsi:type="dcterms:W3CDTF">2012-06-13T18:28:00Z</dcterms:modified>
  <cp:category>NORMAL</cp:category>
</cp:coreProperties>
</file>