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3854AF" w14:textId="77777777" w:rsidR="001315D5" w:rsidRDefault="001315D5">
      <w:pPr>
        <w:spacing w:line="280" w:lineRule="auto"/>
        <w:jc w:val="right"/>
        <w:rPr>
          <w:rFonts w:ascii="Gill Sans" w:eastAsia="Gill Sans" w:hAnsi="Gill Sans" w:cs="Gill Sans"/>
        </w:rPr>
      </w:pPr>
      <w:bookmarkStart w:id="0" w:name="_GoBack"/>
      <w:bookmarkEnd w:id="0"/>
    </w:p>
    <w:p w14:paraId="46157F23" w14:textId="77777777" w:rsidR="001315D5" w:rsidRDefault="001315D5">
      <w:pPr>
        <w:spacing w:line="280" w:lineRule="auto"/>
        <w:jc w:val="right"/>
        <w:rPr>
          <w:rFonts w:ascii="Gill Sans" w:eastAsia="Gill Sans" w:hAnsi="Gill Sans" w:cs="Gill Sans"/>
        </w:rPr>
      </w:pPr>
    </w:p>
    <w:p w14:paraId="41BB3915" w14:textId="77777777" w:rsidR="001315D5" w:rsidRDefault="001315D5">
      <w:pPr>
        <w:spacing w:line="280" w:lineRule="auto"/>
        <w:jc w:val="right"/>
        <w:rPr>
          <w:rFonts w:ascii="Gill Sans" w:eastAsia="Gill Sans" w:hAnsi="Gill Sans" w:cs="Gill Sans"/>
        </w:rPr>
      </w:pPr>
    </w:p>
    <w:p w14:paraId="4689C387" w14:textId="77777777" w:rsidR="001315D5" w:rsidRDefault="001315D5">
      <w:pPr>
        <w:spacing w:line="280" w:lineRule="auto"/>
        <w:jc w:val="right"/>
        <w:rPr>
          <w:rFonts w:ascii="Gill Sans" w:eastAsia="Gill Sans" w:hAnsi="Gill Sans" w:cs="Gill Sans"/>
        </w:rPr>
      </w:pPr>
    </w:p>
    <w:p w14:paraId="2E1EF746" w14:textId="77777777" w:rsidR="001315D5" w:rsidRDefault="008B2DCB">
      <w:pPr>
        <w:spacing w:line="280" w:lineRule="auto"/>
        <w:jc w:val="right"/>
        <w:rPr>
          <w:rFonts w:ascii="Gill Sans" w:eastAsia="Gill Sans" w:hAnsi="Gill Sans" w:cs="Gill Sans"/>
        </w:rPr>
      </w:pPr>
      <w:r>
        <w:rPr>
          <w:rFonts w:ascii="Gill Sans" w:eastAsia="Gill Sans" w:hAnsi="Gill Sans" w:cs="Gill Sans"/>
        </w:rPr>
        <w:tab/>
      </w:r>
    </w:p>
    <w:p w14:paraId="7500FB1D" w14:textId="77777777" w:rsidR="001315D5" w:rsidRDefault="001315D5">
      <w:pPr>
        <w:spacing w:line="280" w:lineRule="auto"/>
        <w:jc w:val="right"/>
        <w:rPr>
          <w:rFonts w:ascii="Gill Sans" w:eastAsia="Gill Sans" w:hAnsi="Gill Sans" w:cs="Gill Sans"/>
        </w:rPr>
      </w:pPr>
    </w:p>
    <w:p w14:paraId="41AE7AB3" w14:textId="77777777" w:rsidR="001315D5" w:rsidRDefault="008B2DCB">
      <w:pPr>
        <w:spacing w:line="280" w:lineRule="auto"/>
        <w:jc w:val="right"/>
        <w:rPr>
          <w:rFonts w:ascii="Gill Sans" w:eastAsia="Gill Sans" w:hAnsi="Gill Sans" w:cs="Gill Sans"/>
        </w:rPr>
      </w:pPr>
      <w:r>
        <w:rPr>
          <w:rFonts w:ascii="Gill Sans" w:eastAsia="Gill Sans" w:hAnsi="Gill Sans" w:cs="Gill Sans"/>
        </w:rPr>
        <w:tab/>
      </w:r>
    </w:p>
    <w:p w14:paraId="5DA605E8" w14:textId="77777777" w:rsidR="001315D5" w:rsidRDefault="001315D5">
      <w:pPr>
        <w:spacing w:line="280" w:lineRule="auto"/>
        <w:jc w:val="right"/>
        <w:rPr>
          <w:rFonts w:ascii="Gill Sans" w:eastAsia="Gill Sans" w:hAnsi="Gill Sans" w:cs="Gill Sans"/>
        </w:rPr>
      </w:pPr>
    </w:p>
    <w:p w14:paraId="453D902A" w14:textId="77777777" w:rsidR="001315D5" w:rsidRDefault="001315D5">
      <w:pPr>
        <w:spacing w:line="280" w:lineRule="auto"/>
        <w:jc w:val="right"/>
        <w:rPr>
          <w:rFonts w:ascii="Gill Sans" w:eastAsia="Gill Sans" w:hAnsi="Gill Sans" w:cs="Gill Sans"/>
        </w:rPr>
      </w:pPr>
    </w:p>
    <w:p w14:paraId="65D070E6" w14:textId="77777777" w:rsidR="001315D5" w:rsidRDefault="001315D5">
      <w:pPr>
        <w:spacing w:line="280" w:lineRule="auto"/>
        <w:jc w:val="right"/>
        <w:rPr>
          <w:rFonts w:ascii="Gill Sans" w:eastAsia="Gill Sans" w:hAnsi="Gill Sans" w:cs="Gill Sans"/>
        </w:rPr>
      </w:pPr>
    </w:p>
    <w:p w14:paraId="08881900" w14:textId="77777777" w:rsidR="001315D5" w:rsidRDefault="008B2DCB">
      <w:pPr>
        <w:jc w:val="right"/>
        <w:rPr>
          <w:rFonts w:ascii="Gill Sans" w:eastAsia="Gill Sans" w:hAnsi="Gill Sans" w:cs="Gill Sans"/>
          <w:b/>
          <w:sz w:val="40"/>
          <w:szCs w:val="40"/>
        </w:rPr>
      </w:pPr>
      <w:r>
        <w:rPr>
          <w:rFonts w:ascii="Gill Sans" w:eastAsia="Gill Sans" w:hAnsi="Gill Sans" w:cs="Gill Sans"/>
          <w:b/>
          <w:sz w:val="40"/>
          <w:szCs w:val="40"/>
        </w:rPr>
        <w:t>Protocolo para Garantizar y Promover el Ingreso, Permanencia y Egreso del Alumnado con Discapacidad en la Universidad Veracruzana</w:t>
      </w:r>
    </w:p>
    <w:p w14:paraId="6833C8A0" w14:textId="77777777" w:rsidR="001315D5" w:rsidRDefault="001315D5">
      <w:pPr>
        <w:pStyle w:val="Subttulo"/>
      </w:pPr>
    </w:p>
    <w:p w14:paraId="3311DA72" w14:textId="77777777" w:rsidR="001315D5" w:rsidRDefault="001315D5">
      <w:pPr>
        <w:spacing w:line="220" w:lineRule="auto"/>
        <w:jc w:val="right"/>
        <w:rPr>
          <w:rFonts w:ascii="Gill Sans" w:eastAsia="Gill Sans" w:hAnsi="Gill Sans" w:cs="Gill Sans"/>
          <w:sz w:val="20"/>
          <w:szCs w:val="20"/>
        </w:rPr>
      </w:pPr>
    </w:p>
    <w:p w14:paraId="4EF61663" w14:textId="02DAF8C3" w:rsidR="001315D5" w:rsidRPr="006B6687" w:rsidRDefault="008B2DCB">
      <w:pPr>
        <w:spacing w:after="0" w:line="240" w:lineRule="auto"/>
        <w:jc w:val="right"/>
        <w:rPr>
          <w:rFonts w:ascii="Gill Sans" w:eastAsia="Gill Sans" w:hAnsi="Gill Sans" w:cs="Gill Sans"/>
          <w:color w:val="FF0000"/>
        </w:rPr>
      </w:pPr>
      <w:r>
        <w:rPr>
          <w:rFonts w:ascii="Gill Sans" w:eastAsia="Gill Sans" w:hAnsi="Gill Sans" w:cs="Gill Sans"/>
          <w:sz w:val="20"/>
          <w:szCs w:val="20"/>
        </w:rPr>
        <w:t>“Lis de Veracruz: Arte, Ciencia</w:t>
      </w:r>
      <w:r w:rsidRPr="00DD0D3D">
        <w:rPr>
          <w:rFonts w:ascii="Gill Sans" w:eastAsia="Gill Sans" w:hAnsi="Gill Sans" w:cs="Gill Sans"/>
          <w:sz w:val="20"/>
          <w:szCs w:val="20"/>
        </w:rPr>
        <w:t>, Luz</w:t>
      </w:r>
      <w:r w:rsidR="006B6687" w:rsidRPr="00DD0D3D">
        <w:rPr>
          <w:rFonts w:ascii="Gill Sans" w:eastAsia="Gill Sans" w:hAnsi="Gill Sans" w:cs="Gill Sans"/>
          <w:sz w:val="20"/>
          <w:szCs w:val="20"/>
        </w:rPr>
        <w:t>”</w:t>
      </w:r>
    </w:p>
    <w:p w14:paraId="51C5BF09" w14:textId="77777777" w:rsidR="001315D5" w:rsidRDefault="001315D5">
      <w:pPr>
        <w:rPr>
          <w:rFonts w:ascii="Gill Sans" w:eastAsia="Gill Sans" w:hAnsi="Gill Sans" w:cs="Gill Sans"/>
        </w:rPr>
      </w:pPr>
    </w:p>
    <w:p w14:paraId="2A3EABC4" w14:textId="77777777" w:rsidR="001315D5" w:rsidRDefault="001315D5">
      <w:pPr>
        <w:rPr>
          <w:rFonts w:ascii="Gill Sans" w:eastAsia="Gill Sans" w:hAnsi="Gill Sans" w:cs="Gill Sans"/>
        </w:rPr>
      </w:pPr>
    </w:p>
    <w:p w14:paraId="41503C78" w14:textId="77777777" w:rsidR="001315D5" w:rsidRDefault="001315D5">
      <w:pPr>
        <w:rPr>
          <w:rFonts w:ascii="Gill Sans" w:eastAsia="Gill Sans" w:hAnsi="Gill Sans" w:cs="Gill Sans"/>
        </w:rPr>
      </w:pPr>
    </w:p>
    <w:p w14:paraId="3E2C9F43" w14:textId="77777777" w:rsidR="001315D5" w:rsidRDefault="001315D5">
      <w:pPr>
        <w:rPr>
          <w:rFonts w:ascii="Gill Sans" w:eastAsia="Gill Sans" w:hAnsi="Gill Sans" w:cs="Gill Sans"/>
        </w:rPr>
      </w:pPr>
    </w:p>
    <w:p w14:paraId="50E694BF" w14:textId="77777777" w:rsidR="001315D5" w:rsidRDefault="001315D5">
      <w:pPr>
        <w:rPr>
          <w:rFonts w:ascii="Gill Sans" w:eastAsia="Gill Sans" w:hAnsi="Gill Sans" w:cs="Gill Sans"/>
        </w:rPr>
      </w:pPr>
    </w:p>
    <w:p w14:paraId="38E54133" w14:textId="77777777" w:rsidR="001315D5" w:rsidRDefault="001315D5">
      <w:pPr>
        <w:rPr>
          <w:rFonts w:ascii="Gill Sans" w:eastAsia="Gill Sans" w:hAnsi="Gill Sans" w:cs="Gill Sans"/>
        </w:rPr>
      </w:pPr>
    </w:p>
    <w:p w14:paraId="4E0304E3" w14:textId="28DC8BD3" w:rsidR="001315D5" w:rsidRDefault="001315D5">
      <w:pPr>
        <w:rPr>
          <w:rFonts w:ascii="Gill Sans" w:eastAsia="Gill Sans" w:hAnsi="Gill Sans" w:cs="Gill Sans"/>
        </w:rPr>
      </w:pPr>
    </w:p>
    <w:p w14:paraId="2FECD6E6" w14:textId="2BFD06B4" w:rsidR="009A5F7E" w:rsidRDefault="009A5F7E">
      <w:pPr>
        <w:rPr>
          <w:rFonts w:ascii="Gill Sans" w:eastAsia="Gill Sans" w:hAnsi="Gill Sans" w:cs="Gill Sans"/>
        </w:rPr>
      </w:pPr>
    </w:p>
    <w:p w14:paraId="24F6F65E" w14:textId="315638DC" w:rsidR="009A5F7E" w:rsidRDefault="009A5F7E">
      <w:pPr>
        <w:rPr>
          <w:rFonts w:ascii="Gill Sans" w:eastAsia="Gill Sans" w:hAnsi="Gill Sans" w:cs="Gill Sans"/>
        </w:rPr>
      </w:pPr>
    </w:p>
    <w:p w14:paraId="53D0190D" w14:textId="77777777" w:rsidR="009A5F7E" w:rsidRDefault="009A5F7E">
      <w:pPr>
        <w:rPr>
          <w:rFonts w:ascii="Gill Sans" w:eastAsia="Gill Sans" w:hAnsi="Gill Sans" w:cs="Gill Sans"/>
        </w:rPr>
      </w:pPr>
    </w:p>
    <w:p w14:paraId="64DF5D9E" w14:textId="77777777" w:rsidR="001315D5" w:rsidRDefault="008B2DCB">
      <w:pPr>
        <w:tabs>
          <w:tab w:val="left" w:pos="7140"/>
        </w:tabs>
        <w:rPr>
          <w:rFonts w:ascii="Gill Sans" w:eastAsia="Gill Sans" w:hAnsi="Gill Sans" w:cs="Gill Sans"/>
        </w:rPr>
      </w:pPr>
      <w:r>
        <w:rPr>
          <w:rFonts w:ascii="Gill Sans" w:eastAsia="Gill Sans" w:hAnsi="Gill Sans" w:cs="Gill Sans"/>
        </w:rPr>
        <w:tab/>
      </w:r>
    </w:p>
    <w:tbl>
      <w:tblPr>
        <w:tblStyle w:val="29"/>
        <w:tblW w:w="892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460"/>
        <w:gridCol w:w="4460"/>
      </w:tblGrid>
      <w:tr w:rsidR="001315D5" w14:paraId="2C118813" w14:textId="77777777">
        <w:tc>
          <w:tcPr>
            <w:tcW w:w="4460" w:type="dxa"/>
          </w:tcPr>
          <w:p w14:paraId="6817587A" w14:textId="77777777" w:rsidR="001315D5" w:rsidRDefault="008B2DCB">
            <w:pPr>
              <w:spacing w:after="0" w:line="240" w:lineRule="auto"/>
              <w:rPr>
                <w:rFonts w:ascii="Gill Sans" w:eastAsia="Gill Sans" w:hAnsi="Gill Sans" w:cs="Gill Sans"/>
                <w:b/>
                <w:sz w:val="18"/>
                <w:szCs w:val="18"/>
              </w:rPr>
            </w:pPr>
            <w:bookmarkStart w:id="1" w:name="_gjdgxs" w:colFirst="0" w:colLast="0"/>
            <w:bookmarkEnd w:id="1"/>
            <w:r>
              <w:rPr>
                <w:rFonts w:ascii="Gill Sans" w:eastAsia="Gill Sans" w:hAnsi="Gill Sans" w:cs="Gill Sans"/>
                <w:sz w:val="28"/>
                <w:szCs w:val="28"/>
              </w:rPr>
              <w:lastRenderedPageBreak/>
              <w:t>Universidad Veracruzana</w:t>
            </w:r>
            <w:r>
              <w:rPr>
                <w:rFonts w:ascii="Gill Sans" w:eastAsia="Gill Sans" w:hAnsi="Gill Sans" w:cs="Gill Sans"/>
                <w:b/>
                <w:sz w:val="18"/>
                <w:szCs w:val="18"/>
              </w:rPr>
              <w:t xml:space="preserve"> </w:t>
            </w:r>
          </w:p>
          <w:p w14:paraId="62AA379B" w14:textId="77777777" w:rsidR="001315D5" w:rsidRDefault="001315D5">
            <w:pPr>
              <w:spacing w:after="0" w:line="240" w:lineRule="auto"/>
              <w:rPr>
                <w:rFonts w:ascii="Gill Sans" w:eastAsia="Gill Sans" w:hAnsi="Gill Sans" w:cs="Gill Sans"/>
                <w:b/>
                <w:sz w:val="18"/>
                <w:szCs w:val="18"/>
              </w:rPr>
            </w:pPr>
          </w:p>
          <w:p w14:paraId="372415BE" w14:textId="77777777" w:rsidR="001315D5" w:rsidRDefault="001315D5">
            <w:pPr>
              <w:spacing w:after="0" w:line="240" w:lineRule="auto"/>
              <w:rPr>
                <w:rFonts w:ascii="Gill Sans" w:eastAsia="Gill Sans" w:hAnsi="Gill Sans" w:cs="Gill Sans"/>
                <w:b/>
                <w:sz w:val="20"/>
                <w:szCs w:val="20"/>
              </w:rPr>
            </w:pPr>
          </w:p>
          <w:p w14:paraId="7E62EB18"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 Martín Gerardo Aguilar Sánchez</w:t>
            </w:r>
          </w:p>
          <w:p w14:paraId="33E1E617"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Rector de la Universidad Veracruzana</w:t>
            </w:r>
          </w:p>
          <w:p w14:paraId="7C44C942" w14:textId="77777777" w:rsidR="001315D5" w:rsidRDefault="001315D5">
            <w:pPr>
              <w:spacing w:after="0" w:line="240" w:lineRule="auto"/>
              <w:rPr>
                <w:rFonts w:ascii="Gill Sans" w:eastAsia="Gill Sans" w:hAnsi="Gill Sans" w:cs="Gill Sans"/>
                <w:color w:val="6D6E70"/>
                <w:sz w:val="18"/>
                <w:szCs w:val="18"/>
              </w:rPr>
            </w:pPr>
          </w:p>
          <w:p w14:paraId="75E9DF10"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 Rubén Edel Navarro</w:t>
            </w:r>
          </w:p>
          <w:p w14:paraId="281F4CD8"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Vice</w:t>
            </w:r>
            <w:r w:rsidRPr="00265AC1">
              <w:rPr>
                <w:rFonts w:ascii="Gill Sans" w:eastAsia="Gill Sans" w:hAnsi="Gill Sans" w:cs="Gill Sans"/>
                <w:color w:val="6D6E70"/>
                <w:sz w:val="18"/>
                <w:szCs w:val="18"/>
              </w:rPr>
              <w:t>rre</w:t>
            </w:r>
            <w:r>
              <w:rPr>
                <w:rFonts w:ascii="Gill Sans" w:eastAsia="Gill Sans" w:hAnsi="Gill Sans" w:cs="Gill Sans"/>
                <w:color w:val="6D6E70"/>
                <w:sz w:val="18"/>
                <w:szCs w:val="18"/>
              </w:rPr>
              <w:t>ctor región Veracruz</w:t>
            </w:r>
          </w:p>
          <w:p w14:paraId="53D3C0D3" w14:textId="77777777" w:rsidR="001315D5" w:rsidRDefault="001315D5">
            <w:pPr>
              <w:spacing w:after="0" w:line="240" w:lineRule="auto"/>
              <w:rPr>
                <w:rFonts w:ascii="Gill Sans" w:eastAsia="Gill Sans" w:hAnsi="Gill Sans" w:cs="Gill Sans"/>
                <w:sz w:val="20"/>
                <w:szCs w:val="20"/>
              </w:rPr>
            </w:pPr>
          </w:p>
          <w:p w14:paraId="7D994DFE"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 Mario Roberto Bernabé Guapillo Vargas</w:t>
            </w:r>
          </w:p>
          <w:p w14:paraId="7D520653"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Vicerrector región Orizaba - Córdoba</w:t>
            </w:r>
          </w:p>
          <w:p w14:paraId="4EC9A480" w14:textId="77777777" w:rsidR="001315D5" w:rsidRDefault="001315D5">
            <w:pPr>
              <w:spacing w:after="0" w:line="240" w:lineRule="auto"/>
              <w:rPr>
                <w:rFonts w:ascii="Gill Sans" w:eastAsia="Gill Sans" w:hAnsi="Gill Sans" w:cs="Gill Sans"/>
                <w:sz w:val="20"/>
                <w:szCs w:val="20"/>
              </w:rPr>
            </w:pPr>
          </w:p>
          <w:p w14:paraId="28B89034"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Dra. Liliana Cuervo López</w:t>
            </w:r>
          </w:p>
          <w:p w14:paraId="4B80DC3A"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Vicerrectora región Poza Rica - Tuxpan</w:t>
            </w:r>
          </w:p>
          <w:p w14:paraId="298D85E6" w14:textId="77777777" w:rsidR="001315D5" w:rsidRDefault="001315D5">
            <w:pPr>
              <w:spacing w:after="0" w:line="240" w:lineRule="auto"/>
              <w:rPr>
                <w:rFonts w:ascii="Gill Sans" w:eastAsia="Gill Sans" w:hAnsi="Gill Sans" w:cs="Gill Sans"/>
                <w:sz w:val="20"/>
                <w:szCs w:val="20"/>
              </w:rPr>
            </w:pPr>
          </w:p>
          <w:p w14:paraId="35568074"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Dra. Georgina Hernández Ríos</w:t>
            </w:r>
          </w:p>
          <w:p w14:paraId="528AA8F2"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color w:val="6D6E70"/>
                <w:sz w:val="18"/>
                <w:szCs w:val="18"/>
              </w:rPr>
              <w:t>Vicerrectora región Coatzacoalcos - Minatitlán</w:t>
            </w:r>
          </w:p>
          <w:p w14:paraId="2C803EB5" w14:textId="77777777" w:rsidR="001315D5" w:rsidRDefault="001315D5">
            <w:pPr>
              <w:spacing w:after="0" w:line="240" w:lineRule="auto"/>
              <w:rPr>
                <w:rFonts w:ascii="Gill Sans" w:eastAsia="Gill Sans" w:hAnsi="Gill Sans" w:cs="Gill Sans"/>
                <w:sz w:val="20"/>
                <w:szCs w:val="20"/>
              </w:rPr>
            </w:pPr>
          </w:p>
          <w:p w14:paraId="4EF263B8"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 Juan Ortiz Escamilla</w:t>
            </w:r>
          </w:p>
          <w:p w14:paraId="43E86C00"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color w:val="6D6E70"/>
                <w:sz w:val="18"/>
                <w:szCs w:val="18"/>
              </w:rPr>
              <w:t>Secretario Académico</w:t>
            </w:r>
          </w:p>
          <w:p w14:paraId="468413E4" w14:textId="77777777" w:rsidR="001315D5" w:rsidRDefault="001315D5">
            <w:pPr>
              <w:spacing w:after="0" w:line="240" w:lineRule="auto"/>
              <w:rPr>
                <w:rFonts w:ascii="Gill Sans" w:eastAsia="Gill Sans" w:hAnsi="Gill Sans" w:cs="Gill Sans"/>
                <w:sz w:val="20"/>
                <w:szCs w:val="20"/>
              </w:rPr>
            </w:pPr>
          </w:p>
          <w:p w14:paraId="53FBEE24" w14:textId="2FE1546A" w:rsidR="001315D5" w:rsidRPr="001433F4"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Mtra. Lizbeth Margarita Viveros</w:t>
            </w:r>
            <w:r w:rsidR="00CD4160">
              <w:rPr>
                <w:rFonts w:ascii="Gill Sans" w:eastAsia="Gill Sans" w:hAnsi="Gill Sans" w:cs="Gill Sans"/>
                <w:sz w:val="20"/>
                <w:szCs w:val="20"/>
              </w:rPr>
              <w:t xml:space="preserve"> </w:t>
            </w:r>
            <w:r w:rsidR="00CD4160" w:rsidRPr="001433F4">
              <w:rPr>
                <w:rFonts w:ascii="Gill Sans" w:eastAsia="Gill Sans" w:hAnsi="Gill Sans" w:cs="Gill Sans"/>
                <w:sz w:val="20"/>
                <w:szCs w:val="20"/>
              </w:rPr>
              <w:t>Cancino</w:t>
            </w:r>
          </w:p>
          <w:p w14:paraId="02EBAC87"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Secretaria de Administración y Finanzas</w:t>
            </w:r>
          </w:p>
          <w:p w14:paraId="26467B88" w14:textId="77777777" w:rsidR="001315D5" w:rsidRDefault="001315D5">
            <w:pPr>
              <w:spacing w:after="0" w:line="240" w:lineRule="auto"/>
              <w:rPr>
                <w:rFonts w:ascii="Gill Sans" w:eastAsia="Gill Sans" w:hAnsi="Gill Sans" w:cs="Gill Sans"/>
                <w:sz w:val="20"/>
                <w:szCs w:val="20"/>
              </w:rPr>
            </w:pPr>
          </w:p>
          <w:p w14:paraId="78FDC4A1"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Dra. Jaqueline del Carmen Jongitud Zamora</w:t>
            </w:r>
          </w:p>
          <w:p w14:paraId="3A6D5C7C"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Secretaria de Desarrollo Institucional</w:t>
            </w:r>
          </w:p>
          <w:p w14:paraId="1081CE9A" w14:textId="77777777" w:rsidR="001315D5" w:rsidRDefault="001315D5">
            <w:pPr>
              <w:spacing w:after="0" w:line="240" w:lineRule="auto"/>
              <w:rPr>
                <w:rFonts w:ascii="Gill Sans" w:eastAsia="Gill Sans" w:hAnsi="Gill Sans" w:cs="Gill Sans"/>
                <w:color w:val="6D6E70"/>
                <w:sz w:val="18"/>
                <w:szCs w:val="18"/>
              </w:rPr>
            </w:pPr>
          </w:p>
          <w:p w14:paraId="5EDF9D58"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 xml:space="preserve">Dra. Marisol Luna Leal </w:t>
            </w:r>
          </w:p>
          <w:p w14:paraId="43A42A09"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Abogada General</w:t>
            </w:r>
          </w:p>
          <w:p w14:paraId="0BED78C9" w14:textId="77777777" w:rsidR="001315D5" w:rsidRDefault="001315D5">
            <w:pPr>
              <w:spacing w:after="0" w:line="240" w:lineRule="auto"/>
              <w:rPr>
                <w:rFonts w:ascii="Gill Sans" w:eastAsia="Gill Sans" w:hAnsi="Gill Sans" w:cs="Gill Sans"/>
                <w:color w:val="6D6E70"/>
                <w:sz w:val="18"/>
                <w:szCs w:val="18"/>
              </w:rPr>
            </w:pPr>
          </w:p>
          <w:p w14:paraId="303F5E82"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 xml:space="preserve">Mtra. Olivia del Carmen Chávez Uscanga </w:t>
            </w:r>
          </w:p>
          <w:p w14:paraId="0A197081" w14:textId="77777777"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Defensora de los Derechos Universitarios</w:t>
            </w:r>
          </w:p>
          <w:p w14:paraId="0CFDBF16" w14:textId="77777777" w:rsidR="001315D5" w:rsidRDefault="001315D5">
            <w:pPr>
              <w:spacing w:after="0" w:line="240" w:lineRule="auto"/>
              <w:rPr>
                <w:rFonts w:ascii="Gill Sans" w:eastAsia="Gill Sans" w:hAnsi="Gill Sans" w:cs="Gill Sans"/>
                <w:color w:val="6D6E70"/>
                <w:sz w:val="18"/>
                <w:szCs w:val="18"/>
              </w:rPr>
            </w:pPr>
          </w:p>
          <w:p w14:paraId="7D9867A2" w14:textId="77777777" w:rsidR="001315D5" w:rsidRDefault="008B2DCB">
            <w:pPr>
              <w:spacing w:after="0" w:line="240" w:lineRule="auto"/>
              <w:rPr>
                <w:rFonts w:ascii="Gill Sans" w:eastAsia="Gill Sans" w:hAnsi="Gill Sans" w:cs="Gill Sans"/>
                <w:sz w:val="20"/>
                <w:szCs w:val="20"/>
              </w:rPr>
            </w:pPr>
            <w:r>
              <w:rPr>
                <w:rFonts w:ascii="Gill Sans" w:eastAsia="Gill Sans" w:hAnsi="Gill Sans" w:cs="Gill Sans"/>
                <w:sz w:val="20"/>
                <w:szCs w:val="20"/>
              </w:rPr>
              <w:t>Dr. Jorge Sánchez-Mejorada Fernández</w:t>
            </w:r>
          </w:p>
          <w:p w14:paraId="5ACCBE57" w14:textId="1560DB56" w:rsidR="001315D5" w:rsidRDefault="008B2DCB">
            <w:pPr>
              <w:spacing w:after="0" w:line="240" w:lineRule="auto"/>
              <w:rPr>
                <w:rFonts w:ascii="Gill Sans" w:eastAsia="Gill Sans" w:hAnsi="Gill Sans" w:cs="Gill Sans"/>
                <w:color w:val="6D6E70"/>
                <w:sz w:val="18"/>
                <w:szCs w:val="18"/>
              </w:rPr>
            </w:pPr>
            <w:r>
              <w:rPr>
                <w:rFonts w:ascii="Gill Sans" w:eastAsia="Gill Sans" w:hAnsi="Gill Sans" w:cs="Gill Sans"/>
                <w:color w:val="6D6E70"/>
                <w:sz w:val="18"/>
                <w:szCs w:val="18"/>
              </w:rPr>
              <w:t>Coordinador del Centro para el Desarrollo Integral de los Universitarios (</w:t>
            </w:r>
            <w:r w:rsidR="00332A07">
              <w:rPr>
                <w:rFonts w:ascii="Gill Sans" w:eastAsia="Gill Sans" w:hAnsi="Gill Sans" w:cs="Gill Sans"/>
                <w:color w:val="6D6E70"/>
                <w:sz w:val="18"/>
                <w:szCs w:val="18"/>
              </w:rPr>
              <w:t>CENDHIU</w:t>
            </w:r>
            <w:r>
              <w:rPr>
                <w:rFonts w:ascii="Gill Sans" w:eastAsia="Gill Sans" w:hAnsi="Gill Sans" w:cs="Gill Sans"/>
                <w:color w:val="6D6E70"/>
                <w:sz w:val="18"/>
                <w:szCs w:val="18"/>
              </w:rPr>
              <w:t>)</w:t>
            </w:r>
          </w:p>
          <w:p w14:paraId="7BAEFF9F" w14:textId="77777777" w:rsidR="001315D5" w:rsidRDefault="001315D5">
            <w:pPr>
              <w:spacing w:after="0" w:line="240" w:lineRule="auto"/>
              <w:rPr>
                <w:rFonts w:ascii="Gill Sans" w:eastAsia="Gill Sans" w:hAnsi="Gill Sans" w:cs="Gill Sans"/>
                <w:color w:val="6D6E70"/>
                <w:sz w:val="18"/>
                <w:szCs w:val="18"/>
              </w:rPr>
            </w:pPr>
          </w:p>
        </w:tc>
        <w:tc>
          <w:tcPr>
            <w:tcW w:w="4460" w:type="dxa"/>
          </w:tcPr>
          <w:p w14:paraId="039165CF" w14:textId="77777777" w:rsidR="001315D5" w:rsidRDefault="001315D5">
            <w:pPr>
              <w:spacing w:after="0" w:line="240" w:lineRule="auto"/>
              <w:rPr>
                <w:rFonts w:ascii="Gill Sans" w:eastAsia="Gill Sans" w:hAnsi="Gill Sans" w:cs="Gill Sans"/>
                <w:sz w:val="28"/>
                <w:szCs w:val="28"/>
              </w:rPr>
            </w:pPr>
          </w:p>
          <w:p w14:paraId="7BFB712A" w14:textId="77777777" w:rsidR="001315D5" w:rsidRDefault="001315D5">
            <w:pPr>
              <w:spacing w:after="0" w:line="240" w:lineRule="auto"/>
              <w:rPr>
                <w:rFonts w:ascii="Gill Sans" w:eastAsia="Gill Sans" w:hAnsi="Gill Sans" w:cs="Gill Sans"/>
                <w:b/>
                <w:sz w:val="18"/>
                <w:szCs w:val="18"/>
              </w:rPr>
            </w:pPr>
          </w:p>
          <w:p w14:paraId="78315695" w14:textId="77777777" w:rsidR="001315D5" w:rsidRDefault="001315D5">
            <w:pPr>
              <w:spacing w:after="0" w:line="240" w:lineRule="auto"/>
              <w:rPr>
                <w:rFonts w:ascii="Gill Sans" w:eastAsia="Gill Sans" w:hAnsi="Gill Sans" w:cs="Gill Sans"/>
                <w:b/>
                <w:sz w:val="20"/>
                <w:szCs w:val="20"/>
              </w:rPr>
            </w:pPr>
          </w:p>
          <w:p w14:paraId="17D39BED" w14:textId="77777777" w:rsidR="001315D5" w:rsidRDefault="001315D5">
            <w:pPr>
              <w:spacing w:after="0" w:line="240" w:lineRule="auto"/>
              <w:rPr>
                <w:rFonts w:ascii="Gill Sans" w:eastAsia="Gill Sans" w:hAnsi="Gill Sans" w:cs="Gill Sans"/>
                <w:color w:val="6D6E70"/>
                <w:sz w:val="18"/>
                <w:szCs w:val="18"/>
              </w:rPr>
            </w:pPr>
          </w:p>
        </w:tc>
      </w:tr>
    </w:tbl>
    <w:p w14:paraId="379E047D" w14:textId="77777777" w:rsidR="001315D5" w:rsidRDefault="001315D5">
      <w:pPr>
        <w:spacing w:after="0" w:line="240" w:lineRule="auto"/>
        <w:rPr>
          <w:rFonts w:ascii="Gill Sans" w:eastAsia="Gill Sans" w:hAnsi="Gill Sans" w:cs="Gill Sans"/>
          <w:b/>
          <w:sz w:val="20"/>
          <w:szCs w:val="20"/>
        </w:rPr>
      </w:pPr>
    </w:p>
    <w:p w14:paraId="441F031B" w14:textId="618E87A7" w:rsidR="001315D5" w:rsidRDefault="008B2DCB">
      <w:pPr>
        <w:spacing w:after="0" w:line="240" w:lineRule="auto"/>
        <w:rPr>
          <w:rFonts w:ascii="Gill Sans" w:eastAsia="Gill Sans" w:hAnsi="Gill Sans" w:cs="Gill Sans"/>
          <w:b/>
          <w:sz w:val="20"/>
          <w:szCs w:val="20"/>
        </w:rPr>
      </w:pPr>
      <w:r>
        <w:rPr>
          <w:rFonts w:ascii="Gill Sans" w:eastAsia="Gill Sans" w:hAnsi="Gill Sans" w:cs="Gill Sans"/>
          <w:b/>
          <w:sz w:val="20"/>
          <w:szCs w:val="20"/>
        </w:rPr>
        <w:t>Coordinación de</w:t>
      </w:r>
      <w:r w:rsidR="009A5F7E">
        <w:rPr>
          <w:rFonts w:ascii="Gill Sans" w:eastAsia="Gill Sans" w:hAnsi="Gill Sans" w:cs="Gill Sans"/>
          <w:b/>
          <w:sz w:val="20"/>
          <w:szCs w:val="20"/>
        </w:rPr>
        <w:t xml:space="preserve"> </w:t>
      </w:r>
      <w:r>
        <w:rPr>
          <w:rFonts w:ascii="Gill Sans" w:eastAsia="Gill Sans" w:hAnsi="Gill Sans" w:cs="Gill Sans"/>
          <w:b/>
          <w:sz w:val="20"/>
          <w:szCs w:val="20"/>
        </w:rPr>
        <w:t>l</w:t>
      </w:r>
      <w:r w:rsidR="00B70DEA">
        <w:rPr>
          <w:rFonts w:ascii="Gill Sans" w:eastAsia="Gill Sans" w:hAnsi="Gill Sans" w:cs="Gill Sans"/>
          <w:b/>
          <w:sz w:val="20"/>
          <w:szCs w:val="20"/>
        </w:rPr>
        <w:t>a e</w:t>
      </w:r>
      <w:r w:rsidR="009A5F7E">
        <w:rPr>
          <w:rFonts w:ascii="Gill Sans" w:eastAsia="Gill Sans" w:hAnsi="Gill Sans" w:cs="Gill Sans"/>
          <w:b/>
          <w:sz w:val="20"/>
          <w:szCs w:val="20"/>
        </w:rPr>
        <w:t>laboración del</w:t>
      </w:r>
      <w:r>
        <w:rPr>
          <w:rFonts w:ascii="Gill Sans" w:eastAsia="Gill Sans" w:hAnsi="Gill Sans" w:cs="Gill Sans"/>
          <w:b/>
          <w:sz w:val="20"/>
          <w:szCs w:val="20"/>
        </w:rPr>
        <w:t xml:space="preserve"> Protocolo:</w:t>
      </w:r>
    </w:p>
    <w:p w14:paraId="74C6F886" w14:textId="77777777" w:rsidR="001315D5" w:rsidRDefault="001315D5">
      <w:pPr>
        <w:spacing w:after="0" w:line="240" w:lineRule="auto"/>
        <w:rPr>
          <w:rFonts w:ascii="Gill Sans" w:eastAsia="Gill Sans" w:hAnsi="Gill Sans" w:cs="Gill Sans"/>
          <w:sz w:val="20"/>
          <w:szCs w:val="20"/>
        </w:rPr>
      </w:pPr>
    </w:p>
    <w:p w14:paraId="10392518" w14:textId="77777777" w:rsidR="001315D5" w:rsidRPr="001433F4" w:rsidRDefault="008B2DCB">
      <w:pPr>
        <w:spacing w:after="0" w:line="240" w:lineRule="auto"/>
        <w:rPr>
          <w:rFonts w:ascii="Gill Sans" w:eastAsia="Gill Sans" w:hAnsi="Gill Sans" w:cs="Gill Sans"/>
          <w:color w:val="6D6E70"/>
          <w:sz w:val="20"/>
          <w:szCs w:val="20"/>
        </w:rPr>
      </w:pPr>
      <w:r>
        <w:rPr>
          <w:rFonts w:ascii="Gill Sans" w:eastAsia="Gill Sans" w:hAnsi="Gill Sans" w:cs="Gill Sans"/>
          <w:sz w:val="20"/>
          <w:szCs w:val="20"/>
        </w:rPr>
        <w:t>Mtra. Vianey Illescas de Felipe</w:t>
      </w:r>
      <w:r>
        <w:rPr>
          <w:rFonts w:ascii="Gill Sans" w:eastAsia="Gill Sans" w:hAnsi="Gill Sans" w:cs="Gill Sans"/>
          <w:color w:val="6D6E70"/>
          <w:sz w:val="18"/>
          <w:szCs w:val="18"/>
        </w:rPr>
        <w:t xml:space="preserve"> - </w:t>
      </w:r>
      <w:r w:rsidRPr="001433F4">
        <w:rPr>
          <w:rFonts w:ascii="Gill Sans" w:eastAsia="Gill Sans" w:hAnsi="Gill Sans" w:cs="Gill Sans"/>
          <w:color w:val="6D6E70"/>
          <w:sz w:val="20"/>
          <w:szCs w:val="20"/>
        </w:rPr>
        <w:t>Coordinadora del Programa Universitario de Educación Inclusiva de Xalapa</w:t>
      </w:r>
    </w:p>
    <w:p w14:paraId="4FF55902" w14:textId="77777777" w:rsidR="001433F4" w:rsidRDefault="001433F4">
      <w:pPr>
        <w:spacing w:after="0" w:line="240" w:lineRule="auto"/>
        <w:rPr>
          <w:rFonts w:ascii="Gill Sans" w:eastAsia="Gill Sans" w:hAnsi="Gill Sans" w:cs="Gill Sans"/>
          <w:color w:val="6D6E70"/>
          <w:sz w:val="18"/>
          <w:szCs w:val="18"/>
        </w:rPr>
      </w:pPr>
    </w:p>
    <w:p w14:paraId="7B50B94C" w14:textId="77777777" w:rsidR="001315D5" w:rsidRDefault="008B2DCB">
      <w:pPr>
        <w:spacing w:after="0" w:line="240" w:lineRule="auto"/>
        <w:rPr>
          <w:rFonts w:ascii="Gill Sans" w:eastAsia="Gill Sans" w:hAnsi="Gill Sans" w:cs="Gill Sans"/>
          <w:color w:val="6D6E70"/>
          <w:sz w:val="20"/>
          <w:szCs w:val="20"/>
        </w:rPr>
      </w:pPr>
      <w:r>
        <w:rPr>
          <w:rFonts w:ascii="Gill Sans" w:eastAsia="Gill Sans" w:hAnsi="Gill Sans" w:cs="Gill Sans"/>
          <w:sz w:val="20"/>
          <w:szCs w:val="20"/>
        </w:rPr>
        <w:t xml:space="preserve">Mtro. Heroy Muñoz Gómez – </w:t>
      </w:r>
      <w:r>
        <w:rPr>
          <w:rFonts w:ascii="Gill Sans" w:eastAsia="Gill Sans" w:hAnsi="Gill Sans" w:cs="Gill Sans"/>
          <w:color w:val="6D6E70"/>
          <w:sz w:val="20"/>
          <w:szCs w:val="20"/>
        </w:rPr>
        <w:t>Defensor Adjunto de la Defensoría de los Derechos Universitarios</w:t>
      </w:r>
    </w:p>
    <w:p w14:paraId="7FE780F7" w14:textId="64E71B5C" w:rsidR="001315D5" w:rsidRDefault="001315D5">
      <w:pPr>
        <w:spacing w:after="0" w:line="240" w:lineRule="auto"/>
        <w:rPr>
          <w:rFonts w:ascii="Gill Sans" w:eastAsia="Gill Sans" w:hAnsi="Gill Sans" w:cs="Gill Sans"/>
          <w:sz w:val="18"/>
          <w:szCs w:val="18"/>
        </w:rPr>
      </w:pPr>
    </w:p>
    <w:p w14:paraId="33D3FC20" w14:textId="77777777" w:rsidR="001433F4" w:rsidRDefault="001433F4">
      <w:pPr>
        <w:spacing w:after="0" w:line="240" w:lineRule="auto"/>
        <w:rPr>
          <w:rFonts w:ascii="Gill Sans" w:eastAsia="Gill Sans" w:hAnsi="Gill Sans" w:cs="Gill Sans"/>
          <w:sz w:val="18"/>
          <w:szCs w:val="18"/>
        </w:rPr>
      </w:pPr>
    </w:p>
    <w:p w14:paraId="11117D94" w14:textId="5DADCDC8" w:rsidR="00AB3DCC" w:rsidRDefault="00AB3DCC">
      <w:pPr>
        <w:spacing w:after="0" w:line="240" w:lineRule="auto"/>
        <w:rPr>
          <w:rFonts w:ascii="Gill Sans" w:eastAsia="Gill Sans" w:hAnsi="Gill Sans" w:cs="Gill Sans"/>
          <w:b/>
          <w:sz w:val="20"/>
          <w:szCs w:val="20"/>
        </w:rPr>
      </w:pPr>
      <w:r>
        <w:rPr>
          <w:rFonts w:ascii="Gill Sans" w:eastAsia="Gill Sans" w:hAnsi="Gill Sans" w:cs="Gill Sans"/>
          <w:b/>
          <w:sz w:val="20"/>
          <w:szCs w:val="20"/>
        </w:rPr>
        <w:t>Revisión editorial:</w:t>
      </w:r>
    </w:p>
    <w:p w14:paraId="6FBC5E3A" w14:textId="2877B87B" w:rsidR="00AB3DCC" w:rsidRDefault="00AB3DCC">
      <w:pPr>
        <w:spacing w:after="0" w:line="240" w:lineRule="auto"/>
        <w:rPr>
          <w:rFonts w:ascii="Gill Sans" w:eastAsia="Gill Sans" w:hAnsi="Gill Sans" w:cs="Gill Sans"/>
          <w:b/>
          <w:sz w:val="20"/>
          <w:szCs w:val="20"/>
        </w:rPr>
      </w:pPr>
    </w:p>
    <w:p w14:paraId="13ECFF42" w14:textId="6A6BDD4E" w:rsidR="00AB3DCC" w:rsidRDefault="00AB3DCC">
      <w:pPr>
        <w:spacing w:after="0" w:line="240" w:lineRule="auto"/>
        <w:rPr>
          <w:rFonts w:ascii="Gill Sans" w:eastAsia="Gill Sans" w:hAnsi="Gill Sans" w:cs="Gill Sans"/>
          <w:color w:val="6D6E70"/>
          <w:sz w:val="18"/>
          <w:szCs w:val="18"/>
        </w:rPr>
      </w:pPr>
      <w:r>
        <w:rPr>
          <w:rFonts w:ascii="Gill Sans" w:eastAsia="Gill Sans" w:hAnsi="Gill Sans" w:cs="Gill Sans"/>
          <w:bCs/>
          <w:sz w:val="20"/>
          <w:szCs w:val="20"/>
        </w:rPr>
        <w:t>Mtro. Juan Pablo Rojas Tex</w:t>
      </w:r>
      <w:r w:rsidR="003A3F5C">
        <w:rPr>
          <w:rFonts w:ascii="Gill Sans" w:eastAsia="Gill Sans" w:hAnsi="Gill Sans" w:cs="Gill Sans"/>
          <w:bCs/>
          <w:sz w:val="20"/>
          <w:szCs w:val="20"/>
        </w:rPr>
        <w:t>o</w:t>
      </w:r>
      <w:r>
        <w:rPr>
          <w:rFonts w:ascii="Gill Sans" w:eastAsia="Gill Sans" w:hAnsi="Gill Sans" w:cs="Gill Sans"/>
          <w:bCs/>
          <w:sz w:val="20"/>
          <w:szCs w:val="20"/>
        </w:rPr>
        <w:t xml:space="preserve">n – </w:t>
      </w:r>
      <w:r>
        <w:rPr>
          <w:rFonts w:ascii="Gill Sans" w:eastAsia="Gill Sans" w:hAnsi="Gill Sans" w:cs="Gill Sans"/>
          <w:color w:val="6D6E70"/>
          <w:sz w:val="18"/>
          <w:szCs w:val="18"/>
        </w:rPr>
        <w:t>Director de la Facultad de Letras Españolas</w:t>
      </w:r>
    </w:p>
    <w:p w14:paraId="4715ED40" w14:textId="5BC09AF4" w:rsidR="001B1C5C" w:rsidRPr="00AB3DCC" w:rsidRDefault="001B1C5C">
      <w:pPr>
        <w:spacing w:after="0" w:line="240" w:lineRule="auto"/>
        <w:rPr>
          <w:rFonts w:ascii="Gill Sans" w:eastAsia="Gill Sans" w:hAnsi="Gill Sans" w:cs="Gill Sans"/>
          <w:bCs/>
          <w:sz w:val="18"/>
          <w:szCs w:val="18"/>
        </w:rPr>
      </w:pPr>
      <w:r>
        <w:rPr>
          <w:rFonts w:ascii="Gill Sans" w:eastAsia="Gill Sans" w:hAnsi="Gill Sans" w:cs="Gill Sans"/>
          <w:bCs/>
          <w:sz w:val="20"/>
          <w:szCs w:val="20"/>
        </w:rPr>
        <w:lastRenderedPageBreak/>
        <w:t>Mtra. Martha E</w:t>
      </w:r>
      <w:r w:rsidR="0072112E">
        <w:rPr>
          <w:rFonts w:ascii="Gill Sans" w:eastAsia="Gill Sans" w:hAnsi="Gill Sans" w:cs="Gill Sans"/>
          <w:bCs/>
          <w:sz w:val="20"/>
          <w:szCs w:val="20"/>
        </w:rPr>
        <w:t>.</w:t>
      </w:r>
      <w:r>
        <w:rPr>
          <w:rFonts w:ascii="Gill Sans" w:eastAsia="Gill Sans" w:hAnsi="Gill Sans" w:cs="Gill Sans"/>
          <w:bCs/>
          <w:sz w:val="20"/>
          <w:szCs w:val="20"/>
        </w:rPr>
        <w:t xml:space="preserve"> Osorio Martínez – </w:t>
      </w:r>
      <w:r>
        <w:rPr>
          <w:rFonts w:ascii="Gill Sans" w:eastAsia="Gill Sans" w:hAnsi="Gill Sans" w:cs="Gill Sans"/>
          <w:color w:val="6D6E70"/>
          <w:sz w:val="18"/>
          <w:szCs w:val="18"/>
        </w:rPr>
        <w:t>Asistente de Dirección en la Facultad de Letras Españolas</w:t>
      </w:r>
    </w:p>
    <w:p w14:paraId="7862DE11" w14:textId="77777777" w:rsidR="00AB3DCC" w:rsidRDefault="00AB3DCC">
      <w:pPr>
        <w:spacing w:after="0" w:line="240" w:lineRule="auto"/>
        <w:rPr>
          <w:rFonts w:ascii="Gill Sans" w:eastAsia="Gill Sans" w:hAnsi="Gill Sans" w:cs="Gill Sans"/>
          <w:sz w:val="18"/>
          <w:szCs w:val="18"/>
        </w:rPr>
      </w:pPr>
    </w:p>
    <w:p w14:paraId="59A940C5" w14:textId="77777777" w:rsidR="00E21B92" w:rsidRDefault="00E21B92">
      <w:pPr>
        <w:spacing w:after="0" w:line="240" w:lineRule="auto"/>
        <w:rPr>
          <w:rFonts w:ascii="Gill Sans" w:eastAsia="Gill Sans" w:hAnsi="Gill Sans" w:cs="Gill Sans"/>
          <w:b/>
          <w:bCs/>
          <w:sz w:val="20"/>
          <w:szCs w:val="20"/>
        </w:rPr>
      </w:pPr>
    </w:p>
    <w:p w14:paraId="261CA3B8" w14:textId="3CED491F" w:rsidR="00AB3DCC" w:rsidRPr="00C43F14" w:rsidRDefault="00AB3DCC">
      <w:pPr>
        <w:spacing w:after="0" w:line="240" w:lineRule="auto"/>
        <w:rPr>
          <w:rFonts w:ascii="Gill Sans" w:eastAsia="Gill Sans" w:hAnsi="Gill Sans" w:cs="Gill Sans"/>
          <w:b/>
          <w:bCs/>
          <w:sz w:val="20"/>
          <w:szCs w:val="20"/>
        </w:rPr>
      </w:pPr>
      <w:r w:rsidRPr="00C43F14">
        <w:rPr>
          <w:rFonts w:ascii="Gill Sans" w:eastAsia="Gill Sans" w:hAnsi="Gill Sans" w:cs="Gill Sans"/>
          <w:b/>
          <w:bCs/>
          <w:sz w:val="20"/>
          <w:szCs w:val="20"/>
        </w:rPr>
        <w:t>Diseño editorial:</w:t>
      </w:r>
    </w:p>
    <w:p w14:paraId="22A1FF8F" w14:textId="3BD5E6D2" w:rsidR="00AB3DCC" w:rsidRPr="00C43F14" w:rsidRDefault="00AB3DCC">
      <w:pPr>
        <w:spacing w:after="0" w:line="240" w:lineRule="auto"/>
        <w:rPr>
          <w:rFonts w:ascii="Gill Sans" w:eastAsia="Gill Sans" w:hAnsi="Gill Sans" w:cs="Gill Sans"/>
          <w:b/>
          <w:bCs/>
          <w:sz w:val="20"/>
          <w:szCs w:val="20"/>
        </w:rPr>
      </w:pPr>
    </w:p>
    <w:p w14:paraId="1804D6EA" w14:textId="1A768D3D" w:rsidR="00AB3DCC" w:rsidRPr="00C43F14" w:rsidRDefault="00C43F14">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 xml:space="preserve">Mtro. Ramón León García – </w:t>
      </w:r>
      <w:r>
        <w:rPr>
          <w:rFonts w:ascii="Gill Sans" w:eastAsia="Gill Sans" w:hAnsi="Gill Sans" w:cs="Gill Sans"/>
          <w:color w:val="6D6E70"/>
          <w:sz w:val="20"/>
          <w:szCs w:val="20"/>
        </w:rPr>
        <w:t>Académico de la Facultad de Artes Plásticas, región Xalapa</w:t>
      </w:r>
    </w:p>
    <w:p w14:paraId="2CEB033C" w14:textId="4EE7DB4E" w:rsidR="00AB3DCC" w:rsidRPr="00C43F14" w:rsidRDefault="00AB3DCC">
      <w:pPr>
        <w:spacing w:after="0" w:line="240" w:lineRule="auto"/>
        <w:rPr>
          <w:rFonts w:ascii="Gill Sans" w:eastAsia="Gill Sans" w:hAnsi="Gill Sans" w:cs="Gill Sans"/>
          <w:b/>
          <w:bCs/>
          <w:sz w:val="20"/>
          <w:szCs w:val="20"/>
        </w:rPr>
      </w:pPr>
    </w:p>
    <w:p w14:paraId="2FD51641" w14:textId="77777777" w:rsidR="00AB3DCC" w:rsidRPr="00C43F14" w:rsidRDefault="00AB3DCC">
      <w:pPr>
        <w:spacing w:after="0" w:line="240" w:lineRule="auto"/>
        <w:rPr>
          <w:rFonts w:ascii="Gill Sans" w:eastAsia="Gill Sans" w:hAnsi="Gill Sans" w:cs="Gill Sans"/>
          <w:b/>
          <w:bCs/>
          <w:sz w:val="20"/>
          <w:szCs w:val="20"/>
        </w:rPr>
      </w:pPr>
    </w:p>
    <w:p w14:paraId="3C7EF743" w14:textId="77777777" w:rsidR="001315D5" w:rsidRPr="00C43F14" w:rsidRDefault="008B2DCB">
      <w:pPr>
        <w:spacing w:after="0" w:line="240" w:lineRule="auto"/>
        <w:rPr>
          <w:rFonts w:ascii="Gill Sans" w:eastAsia="Gill Sans" w:hAnsi="Gill Sans" w:cs="Gill Sans"/>
          <w:b/>
          <w:sz w:val="20"/>
          <w:szCs w:val="20"/>
        </w:rPr>
      </w:pPr>
      <w:r w:rsidRPr="00C43F14">
        <w:rPr>
          <w:rFonts w:ascii="Gill Sans" w:eastAsia="Gill Sans" w:hAnsi="Gill Sans" w:cs="Gill Sans"/>
          <w:b/>
          <w:sz w:val="20"/>
          <w:szCs w:val="20"/>
        </w:rPr>
        <w:t>Participantes en la elaboración y revisión de contenidos:</w:t>
      </w:r>
    </w:p>
    <w:p w14:paraId="6DE09D61" w14:textId="77777777" w:rsidR="001315D5" w:rsidRPr="00C43F14" w:rsidRDefault="001315D5">
      <w:pPr>
        <w:spacing w:after="0" w:line="240" w:lineRule="auto"/>
        <w:rPr>
          <w:rFonts w:ascii="Gill Sans" w:eastAsia="Gill Sans" w:hAnsi="Gill Sans" w:cs="Gill Sans"/>
          <w:sz w:val="20"/>
          <w:szCs w:val="20"/>
        </w:rPr>
      </w:pPr>
    </w:p>
    <w:p w14:paraId="645B2C80" w14:textId="2C4B54CF" w:rsidR="00AB3DCC" w:rsidRPr="00C43F14" w:rsidRDefault="00AB3DCC" w:rsidP="00AB3DCC">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 xml:space="preserve">Mtra. Olivia del Carmen Chávez Uscanga – </w:t>
      </w:r>
      <w:r w:rsidRPr="00C43F14">
        <w:rPr>
          <w:rFonts w:ascii="Gill Sans" w:eastAsia="Gill Sans" w:hAnsi="Gill Sans" w:cs="Gill Sans"/>
          <w:color w:val="6D6E70"/>
          <w:sz w:val="20"/>
          <w:szCs w:val="20"/>
        </w:rPr>
        <w:t>Defensora de los Derechos Universitarios</w:t>
      </w:r>
    </w:p>
    <w:p w14:paraId="6C335D9B" w14:textId="77777777" w:rsidR="009A5F7E" w:rsidRPr="00C43F14" w:rsidRDefault="009A5F7E" w:rsidP="009A5F7E">
      <w:pPr>
        <w:spacing w:after="0" w:line="240" w:lineRule="auto"/>
        <w:rPr>
          <w:rFonts w:ascii="Gill Sans" w:eastAsia="Gill Sans" w:hAnsi="Gill Sans" w:cs="Gill Sans"/>
          <w:sz w:val="20"/>
          <w:szCs w:val="20"/>
        </w:rPr>
      </w:pPr>
    </w:p>
    <w:p w14:paraId="562D961F" w14:textId="118941AD" w:rsidR="009A5F7E" w:rsidRPr="00C43F14" w:rsidRDefault="009A5F7E" w:rsidP="009A5F7E">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Mtr</w:t>
      </w:r>
      <w:r w:rsidR="009167FF" w:rsidRPr="00C43F14">
        <w:rPr>
          <w:rFonts w:ascii="Gill Sans" w:eastAsia="Gill Sans" w:hAnsi="Gill Sans" w:cs="Gill Sans"/>
          <w:sz w:val="20"/>
          <w:szCs w:val="20"/>
        </w:rPr>
        <w:t xml:space="preserve">a. </w:t>
      </w:r>
      <w:r w:rsidR="00E21B92" w:rsidRPr="00C43F14">
        <w:rPr>
          <w:rFonts w:ascii="Gill Sans" w:eastAsia="Gill Sans" w:hAnsi="Gill Sans" w:cs="Gill Sans"/>
          <w:sz w:val="20"/>
          <w:szCs w:val="20"/>
        </w:rPr>
        <w:t>Aidé</w:t>
      </w:r>
      <w:r w:rsidR="009167FF" w:rsidRPr="00C43F14">
        <w:rPr>
          <w:rFonts w:ascii="Gill Sans" w:eastAsia="Gill Sans" w:hAnsi="Gill Sans" w:cs="Gill Sans"/>
          <w:sz w:val="20"/>
          <w:szCs w:val="20"/>
        </w:rPr>
        <w:t xml:space="preserve"> Berenice Guzmán Sánchez</w:t>
      </w:r>
      <w:r w:rsidRPr="00C43F14">
        <w:rPr>
          <w:rFonts w:ascii="Gill Sans" w:eastAsia="Gill Sans" w:hAnsi="Gill Sans" w:cs="Gill Sans"/>
          <w:sz w:val="20"/>
          <w:szCs w:val="20"/>
        </w:rPr>
        <w:t xml:space="preserve"> – </w:t>
      </w:r>
      <w:r w:rsidRPr="00C43F14">
        <w:rPr>
          <w:rFonts w:ascii="Gill Sans" w:eastAsia="Gill Sans" w:hAnsi="Gill Sans" w:cs="Gill Sans"/>
          <w:color w:val="6D6E70"/>
          <w:sz w:val="20"/>
          <w:szCs w:val="20"/>
        </w:rPr>
        <w:t>Defensora Adjunta de la Defensoría de los Derechos Universitarios</w:t>
      </w:r>
    </w:p>
    <w:p w14:paraId="280C579D" w14:textId="099AFAF9" w:rsidR="00AB3DCC" w:rsidRPr="00C43F14" w:rsidRDefault="00AB3DCC">
      <w:pPr>
        <w:spacing w:after="0" w:line="240" w:lineRule="auto"/>
        <w:rPr>
          <w:rFonts w:ascii="Gill Sans" w:eastAsia="Gill Sans" w:hAnsi="Gill Sans" w:cs="Gill Sans"/>
          <w:sz w:val="20"/>
          <w:szCs w:val="20"/>
        </w:rPr>
      </w:pPr>
    </w:p>
    <w:p w14:paraId="203657F0" w14:textId="77777777" w:rsidR="009A5F7E" w:rsidRPr="00C43F14" w:rsidRDefault="009A5F7E" w:rsidP="009A5F7E">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Mtro. Heroy Muñoz Gómez – </w:t>
      </w:r>
      <w:r w:rsidRPr="00C43F14">
        <w:rPr>
          <w:rFonts w:ascii="Gill Sans" w:eastAsia="Gill Sans" w:hAnsi="Gill Sans" w:cs="Gill Sans"/>
          <w:color w:val="6D6E70"/>
          <w:sz w:val="20"/>
          <w:szCs w:val="20"/>
        </w:rPr>
        <w:t>Defensor Adjunto de la Defensoría de los Derechos Universitarios</w:t>
      </w:r>
    </w:p>
    <w:p w14:paraId="199AD915" w14:textId="77777777" w:rsidR="009A5F7E" w:rsidRPr="00C43F14" w:rsidRDefault="009A5F7E">
      <w:pPr>
        <w:spacing w:after="0" w:line="240" w:lineRule="auto"/>
        <w:rPr>
          <w:rFonts w:ascii="Gill Sans" w:eastAsia="Gill Sans" w:hAnsi="Gill Sans" w:cs="Gill Sans"/>
          <w:sz w:val="20"/>
          <w:szCs w:val="20"/>
        </w:rPr>
      </w:pPr>
    </w:p>
    <w:p w14:paraId="300317FC" w14:textId="71921D12" w:rsidR="00AB3DCC" w:rsidRPr="00C43F14" w:rsidRDefault="00AB3DCC" w:rsidP="00AB3DCC">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 xml:space="preserve">Dr. Jorge Sánchez-Mejorada Fernández – </w:t>
      </w:r>
      <w:r w:rsidRPr="00C43F14">
        <w:rPr>
          <w:rFonts w:ascii="Gill Sans" w:eastAsia="Gill Sans" w:hAnsi="Gill Sans" w:cs="Gill Sans"/>
          <w:color w:val="6D6E70"/>
          <w:sz w:val="20"/>
          <w:szCs w:val="20"/>
        </w:rPr>
        <w:t>Coordinador del Centro para el Desarrollo Integral de los Universitarios (</w:t>
      </w:r>
      <w:r w:rsidR="00332A07" w:rsidRPr="00C43F14">
        <w:rPr>
          <w:rFonts w:ascii="Gill Sans" w:eastAsia="Gill Sans" w:hAnsi="Gill Sans" w:cs="Gill Sans"/>
          <w:color w:val="6D6E70"/>
          <w:sz w:val="20"/>
          <w:szCs w:val="20"/>
        </w:rPr>
        <w:t>CENDHIU</w:t>
      </w:r>
      <w:r w:rsidRPr="00C43F14">
        <w:rPr>
          <w:rFonts w:ascii="Gill Sans" w:eastAsia="Gill Sans" w:hAnsi="Gill Sans" w:cs="Gill Sans"/>
          <w:color w:val="6D6E70"/>
          <w:sz w:val="20"/>
          <w:szCs w:val="20"/>
        </w:rPr>
        <w:t>)</w:t>
      </w:r>
    </w:p>
    <w:p w14:paraId="1E8715F5" w14:textId="07937552" w:rsidR="00AB3DCC" w:rsidRPr="00C43F14" w:rsidRDefault="00AB3DCC">
      <w:pPr>
        <w:spacing w:after="0" w:line="240" w:lineRule="auto"/>
        <w:rPr>
          <w:rFonts w:ascii="Gill Sans" w:eastAsia="Gill Sans" w:hAnsi="Gill Sans" w:cs="Gill Sans"/>
          <w:sz w:val="20"/>
          <w:szCs w:val="20"/>
        </w:rPr>
      </w:pPr>
    </w:p>
    <w:p w14:paraId="4456A313" w14:textId="77777777" w:rsidR="009A5F7E" w:rsidRPr="00C43F14" w:rsidRDefault="009A5F7E" w:rsidP="009A5F7E">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Mtra. Vianey Illescas de Felipe</w:t>
      </w:r>
      <w:r w:rsidRPr="00C43F14">
        <w:rPr>
          <w:rFonts w:ascii="Gill Sans" w:eastAsia="Gill Sans" w:hAnsi="Gill Sans" w:cs="Gill Sans"/>
          <w:color w:val="6D6E70"/>
          <w:sz w:val="20"/>
          <w:szCs w:val="20"/>
        </w:rPr>
        <w:t xml:space="preserve"> - Coordinadora del Programa Universitario de Educación Inclusiva de Xalapa</w:t>
      </w:r>
    </w:p>
    <w:p w14:paraId="4E9E02DF" w14:textId="77777777" w:rsidR="00AB3DCC" w:rsidRPr="00C43F14" w:rsidRDefault="00AB3DCC">
      <w:pPr>
        <w:spacing w:after="0" w:line="240" w:lineRule="auto"/>
        <w:rPr>
          <w:rFonts w:ascii="Gill Sans" w:eastAsia="Gill Sans" w:hAnsi="Gill Sans" w:cs="Gill Sans"/>
          <w:sz w:val="20"/>
          <w:szCs w:val="20"/>
        </w:rPr>
      </w:pPr>
    </w:p>
    <w:p w14:paraId="436E90C4" w14:textId="52B0D153"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Mtra. Gloria Olivares Pérez – </w:t>
      </w:r>
      <w:r w:rsidRPr="00C43F14">
        <w:rPr>
          <w:rFonts w:ascii="Gill Sans" w:eastAsia="Gill Sans" w:hAnsi="Gill Sans" w:cs="Gill Sans"/>
          <w:color w:val="6D6E70"/>
          <w:sz w:val="20"/>
          <w:szCs w:val="20"/>
        </w:rPr>
        <w:t>Académica de la Facultad de Psicología, región Xalapa</w:t>
      </w:r>
    </w:p>
    <w:p w14:paraId="03B48261" w14:textId="77777777" w:rsidR="001315D5" w:rsidRPr="00C43F14" w:rsidRDefault="001315D5">
      <w:pPr>
        <w:spacing w:after="0" w:line="240" w:lineRule="auto"/>
        <w:rPr>
          <w:rFonts w:ascii="Gill Sans" w:eastAsia="Gill Sans" w:hAnsi="Gill Sans" w:cs="Gill Sans"/>
          <w:sz w:val="20"/>
          <w:szCs w:val="20"/>
        </w:rPr>
      </w:pPr>
    </w:p>
    <w:p w14:paraId="3EFA682E" w14:textId="72CD5AD8" w:rsidR="001315D5" w:rsidRPr="00C43F14" w:rsidRDefault="009167FF">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Dra. María José García Oramas </w:t>
      </w:r>
      <w:r w:rsidR="008B2DCB" w:rsidRPr="00C43F14">
        <w:rPr>
          <w:rFonts w:ascii="Gill Sans" w:eastAsia="Gill Sans" w:hAnsi="Gill Sans" w:cs="Gill Sans"/>
          <w:sz w:val="20"/>
          <w:szCs w:val="20"/>
        </w:rPr>
        <w:t xml:space="preserve">– </w:t>
      </w:r>
      <w:r w:rsidR="008B2DCB" w:rsidRPr="00C43F14">
        <w:rPr>
          <w:rFonts w:ascii="Gill Sans" w:eastAsia="Gill Sans" w:hAnsi="Gill Sans" w:cs="Gill Sans"/>
          <w:color w:val="6D6E70"/>
          <w:sz w:val="20"/>
          <w:szCs w:val="20"/>
        </w:rPr>
        <w:t>Académica de la Facultad de Psicología, región Xalapa</w:t>
      </w:r>
    </w:p>
    <w:p w14:paraId="277B753E" w14:textId="77777777" w:rsidR="001315D5" w:rsidRPr="00C43F14" w:rsidRDefault="001315D5">
      <w:pPr>
        <w:spacing w:after="0" w:line="240" w:lineRule="auto"/>
        <w:rPr>
          <w:rFonts w:ascii="Gill Sans" w:eastAsia="Gill Sans" w:hAnsi="Gill Sans" w:cs="Gill Sans"/>
          <w:sz w:val="20"/>
          <w:szCs w:val="20"/>
        </w:rPr>
      </w:pPr>
    </w:p>
    <w:p w14:paraId="464D9EC5" w14:textId="33F49C0C"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Mtra. Daniela Velasco Guzmán – </w:t>
      </w:r>
      <w:r w:rsidRPr="00C43F14">
        <w:rPr>
          <w:rFonts w:ascii="Gill Sans" w:eastAsia="Gill Sans" w:hAnsi="Gill Sans" w:cs="Gill Sans"/>
          <w:color w:val="6D6E70"/>
          <w:sz w:val="20"/>
          <w:szCs w:val="20"/>
        </w:rPr>
        <w:t>Representante Jurídica de la Secretaría Académica</w:t>
      </w:r>
    </w:p>
    <w:p w14:paraId="2AD0BDD7" w14:textId="77777777" w:rsidR="001315D5" w:rsidRPr="00C43F14" w:rsidRDefault="001315D5">
      <w:pPr>
        <w:spacing w:after="0" w:line="240" w:lineRule="auto"/>
        <w:rPr>
          <w:rFonts w:ascii="Gill Sans" w:eastAsia="Gill Sans" w:hAnsi="Gill Sans" w:cs="Gill Sans"/>
          <w:color w:val="6D6E70"/>
          <w:sz w:val="20"/>
          <w:szCs w:val="20"/>
        </w:rPr>
      </w:pPr>
    </w:p>
    <w:p w14:paraId="250FA584" w14:textId="77777777"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Mtra. Natalia Andreina Falfan Trujillo – </w:t>
      </w:r>
      <w:r w:rsidRPr="00C43F14">
        <w:rPr>
          <w:rFonts w:ascii="Gill Sans" w:eastAsia="Gill Sans" w:hAnsi="Gill Sans" w:cs="Gill Sans"/>
          <w:color w:val="6D6E70"/>
          <w:sz w:val="20"/>
          <w:szCs w:val="20"/>
        </w:rPr>
        <w:t>Responsable del Área Jurídica de la Coordinación de la Unidad de Género</w:t>
      </w:r>
    </w:p>
    <w:p w14:paraId="17BD5857" w14:textId="77777777" w:rsidR="001315D5" w:rsidRPr="00C43F14" w:rsidRDefault="001315D5">
      <w:pPr>
        <w:spacing w:after="0" w:line="240" w:lineRule="auto"/>
        <w:rPr>
          <w:rFonts w:ascii="Gill Sans" w:eastAsia="Gill Sans" w:hAnsi="Gill Sans" w:cs="Gill Sans"/>
          <w:sz w:val="20"/>
          <w:szCs w:val="20"/>
        </w:rPr>
      </w:pPr>
    </w:p>
    <w:p w14:paraId="55F2B0BC" w14:textId="4B230DC0"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Lic. Elizabeth Ramzahuer Villa</w:t>
      </w:r>
      <w:r w:rsidRPr="00C43F14">
        <w:rPr>
          <w:rFonts w:ascii="Arial" w:eastAsia="Arial" w:hAnsi="Arial" w:cs="Arial"/>
          <w:color w:val="4D5156"/>
          <w:sz w:val="20"/>
          <w:szCs w:val="20"/>
          <w:highlight w:val="white"/>
        </w:rPr>
        <w:t xml:space="preserve"> </w:t>
      </w:r>
      <w:r w:rsidRPr="00C43F14">
        <w:rPr>
          <w:rFonts w:ascii="Gill Sans" w:eastAsia="Gill Sans" w:hAnsi="Gill Sans" w:cs="Gill Sans"/>
          <w:sz w:val="20"/>
          <w:szCs w:val="20"/>
        </w:rPr>
        <w:t xml:space="preserve">– </w:t>
      </w:r>
      <w:r w:rsidRPr="00C43F14">
        <w:rPr>
          <w:rFonts w:ascii="Gill Sans" w:eastAsia="Gill Sans" w:hAnsi="Gill Sans" w:cs="Gill Sans"/>
          <w:color w:val="6D6E70"/>
          <w:sz w:val="20"/>
          <w:szCs w:val="20"/>
        </w:rPr>
        <w:t>Oficial de Datos Personales de la Coordinación de la Unidad de Transparencia y Acceso a la Información</w:t>
      </w:r>
    </w:p>
    <w:p w14:paraId="2E23DCE0" w14:textId="28F00F3E" w:rsidR="001315D5" w:rsidRPr="00C43F14" w:rsidRDefault="001315D5">
      <w:pPr>
        <w:spacing w:after="0" w:line="240" w:lineRule="auto"/>
        <w:rPr>
          <w:rFonts w:ascii="Gill Sans" w:eastAsia="Gill Sans" w:hAnsi="Gill Sans" w:cs="Gill Sans"/>
          <w:color w:val="6D6E70"/>
          <w:sz w:val="20"/>
          <w:szCs w:val="20"/>
        </w:rPr>
      </w:pPr>
    </w:p>
    <w:p w14:paraId="30DD3E57" w14:textId="709BEEAA"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Lic. Carlos Eduardo González Gómez –</w:t>
      </w:r>
      <w:r w:rsidRPr="00C43F14">
        <w:rPr>
          <w:rFonts w:ascii="Gill Sans" w:eastAsia="Gill Sans" w:hAnsi="Gill Sans" w:cs="Gill Sans"/>
          <w:color w:val="6D6E70"/>
          <w:sz w:val="20"/>
          <w:szCs w:val="20"/>
        </w:rPr>
        <w:t xml:space="preserve"> Psicólogo Conductual de </w:t>
      </w:r>
      <w:r w:rsidR="00332A07" w:rsidRPr="00C43F14">
        <w:rPr>
          <w:rFonts w:ascii="Gill Sans" w:eastAsia="Gill Sans" w:hAnsi="Gill Sans" w:cs="Gill Sans"/>
          <w:color w:val="6D6E70"/>
          <w:sz w:val="20"/>
          <w:szCs w:val="20"/>
        </w:rPr>
        <w:t>CENDHIU</w:t>
      </w:r>
    </w:p>
    <w:p w14:paraId="32AD5597" w14:textId="77777777" w:rsidR="001315D5" w:rsidRPr="00C43F14" w:rsidRDefault="001315D5">
      <w:pPr>
        <w:spacing w:after="0" w:line="240" w:lineRule="auto"/>
        <w:rPr>
          <w:rFonts w:ascii="Gill Sans" w:eastAsia="Gill Sans" w:hAnsi="Gill Sans" w:cs="Gill Sans"/>
          <w:color w:val="6D6E70"/>
          <w:sz w:val="20"/>
          <w:szCs w:val="20"/>
        </w:rPr>
      </w:pPr>
    </w:p>
    <w:p w14:paraId="3EB94E5C" w14:textId="3A8530FD"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Lic. Aislinn Bello Hern</w:t>
      </w:r>
      <w:r w:rsidR="00894565" w:rsidRPr="00C43F14">
        <w:rPr>
          <w:rFonts w:ascii="Gill Sans" w:eastAsia="Gill Sans" w:hAnsi="Gill Sans" w:cs="Gill Sans"/>
          <w:sz w:val="20"/>
          <w:szCs w:val="20"/>
        </w:rPr>
        <w:t>á</w:t>
      </w:r>
      <w:r w:rsidRPr="00C43F14">
        <w:rPr>
          <w:rFonts w:ascii="Gill Sans" w:eastAsia="Gill Sans" w:hAnsi="Gill Sans" w:cs="Gill Sans"/>
          <w:sz w:val="20"/>
          <w:szCs w:val="20"/>
        </w:rPr>
        <w:t>ndez</w:t>
      </w:r>
      <w:r w:rsidRPr="00C43F14">
        <w:rPr>
          <w:rFonts w:ascii="Gill Sans" w:eastAsia="Gill Sans" w:hAnsi="Gill Sans" w:cs="Gill Sans"/>
          <w:b/>
          <w:sz w:val="20"/>
          <w:szCs w:val="20"/>
        </w:rPr>
        <w:t xml:space="preserve"> </w:t>
      </w:r>
      <w:r w:rsidRPr="00C43F14">
        <w:rPr>
          <w:rFonts w:ascii="Gill Sans" w:eastAsia="Gill Sans" w:hAnsi="Gill Sans" w:cs="Gill Sans"/>
          <w:sz w:val="20"/>
          <w:szCs w:val="20"/>
        </w:rPr>
        <w:t>–</w:t>
      </w:r>
      <w:r w:rsidRPr="00C43F14">
        <w:rPr>
          <w:rFonts w:ascii="Gill Sans" w:eastAsia="Gill Sans" w:hAnsi="Gill Sans" w:cs="Gill Sans"/>
          <w:color w:val="6D6E70"/>
          <w:sz w:val="20"/>
          <w:szCs w:val="20"/>
        </w:rPr>
        <w:t xml:space="preserve"> Colaboradora del </w:t>
      </w:r>
      <w:r w:rsidR="00C43F14" w:rsidRPr="00C43F14">
        <w:rPr>
          <w:rFonts w:ascii="Gill Sans" w:eastAsia="Gill Sans" w:hAnsi="Gill Sans" w:cs="Gill Sans"/>
          <w:color w:val="6D6E70"/>
          <w:sz w:val="20"/>
          <w:szCs w:val="20"/>
        </w:rPr>
        <w:t xml:space="preserve">PUEI - </w:t>
      </w:r>
      <w:r w:rsidR="00332A07" w:rsidRPr="00C43F14">
        <w:rPr>
          <w:rFonts w:ascii="Gill Sans" w:eastAsia="Gill Sans" w:hAnsi="Gill Sans" w:cs="Gill Sans"/>
          <w:color w:val="6D6E70"/>
          <w:sz w:val="20"/>
          <w:szCs w:val="20"/>
        </w:rPr>
        <w:t>CENDHIU</w:t>
      </w:r>
    </w:p>
    <w:p w14:paraId="65FFE45B" w14:textId="77777777" w:rsidR="001315D5" w:rsidRPr="00C43F14" w:rsidRDefault="001315D5">
      <w:pPr>
        <w:spacing w:after="0" w:line="240" w:lineRule="auto"/>
        <w:rPr>
          <w:rFonts w:ascii="Gill Sans" w:eastAsia="Gill Sans" w:hAnsi="Gill Sans" w:cs="Gill Sans"/>
          <w:color w:val="6D6E70"/>
          <w:sz w:val="20"/>
          <w:szCs w:val="20"/>
        </w:rPr>
      </w:pPr>
    </w:p>
    <w:p w14:paraId="24E85518" w14:textId="37457E30" w:rsidR="001315D5" w:rsidRPr="00C43F14" w:rsidRDefault="009167FF">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 xml:space="preserve">Lic. José Gilberto </w:t>
      </w:r>
      <w:r w:rsidR="00A46E0F" w:rsidRPr="00C43F14">
        <w:rPr>
          <w:rFonts w:ascii="Gill Sans" w:eastAsia="Gill Sans" w:hAnsi="Gill Sans" w:cs="Gill Sans"/>
          <w:sz w:val="20"/>
          <w:szCs w:val="20"/>
        </w:rPr>
        <w:t>Moreno Á</w:t>
      </w:r>
      <w:r w:rsidR="008B2DCB" w:rsidRPr="00C43F14">
        <w:rPr>
          <w:rFonts w:ascii="Gill Sans" w:eastAsia="Gill Sans" w:hAnsi="Gill Sans" w:cs="Gill Sans"/>
          <w:sz w:val="20"/>
          <w:szCs w:val="20"/>
        </w:rPr>
        <w:t>guila</w:t>
      </w:r>
      <w:r w:rsidR="008B2DCB" w:rsidRPr="00C43F14">
        <w:rPr>
          <w:rFonts w:ascii="Gill Sans" w:eastAsia="Gill Sans" w:hAnsi="Gill Sans" w:cs="Gill Sans"/>
          <w:b/>
          <w:sz w:val="20"/>
          <w:szCs w:val="20"/>
        </w:rPr>
        <w:t xml:space="preserve"> </w:t>
      </w:r>
      <w:r w:rsidR="008B2DCB" w:rsidRPr="00C43F14">
        <w:rPr>
          <w:rFonts w:ascii="Gill Sans" w:eastAsia="Gill Sans" w:hAnsi="Gill Sans" w:cs="Gill Sans"/>
          <w:sz w:val="20"/>
          <w:szCs w:val="20"/>
        </w:rPr>
        <w:t>–</w:t>
      </w:r>
      <w:r w:rsidR="008B2DCB" w:rsidRPr="00C43F14">
        <w:rPr>
          <w:rFonts w:ascii="Gill Sans" w:eastAsia="Gill Sans" w:hAnsi="Gill Sans" w:cs="Gill Sans"/>
          <w:b/>
          <w:sz w:val="20"/>
          <w:szCs w:val="20"/>
        </w:rPr>
        <w:t xml:space="preserve"> </w:t>
      </w:r>
      <w:r w:rsidR="008B2DCB" w:rsidRPr="00C43F14">
        <w:rPr>
          <w:rFonts w:ascii="Gill Sans" w:eastAsia="Gill Sans" w:hAnsi="Gill Sans" w:cs="Gill Sans"/>
          <w:color w:val="6D6E70"/>
          <w:sz w:val="20"/>
          <w:szCs w:val="20"/>
        </w:rPr>
        <w:t>Egresado del Programa Educativo de Ingeniería en Alimentos, de la Facultad de Ciencias Químicas, región Xalapa.</w:t>
      </w:r>
    </w:p>
    <w:p w14:paraId="0399490B" w14:textId="2A93EC43" w:rsidR="00AB3DCC" w:rsidRPr="00C43F14" w:rsidRDefault="00AB3DCC">
      <w:pPr>
        <w:spacing w:after="0" w:line="240" w:lineRule="auto"/>
        <w:rPr>
          <w:rFonts w:ascii="Gill Sans" w:eastAsia="Gill Sans" w:hAnsi="Gill Sans" w:cs="Gill Sans"/>
          <w:sz w:val="20"/>
          <w:szCs w:val="20"/>
        </w:rPr>
      </w:pPr>
    </w:p>
    <w:p w14:paraId="0B10AAC3" w14:textId="77777777" w:rsidR="00AB3DCC" w:rsidRPr="00C43F14" w:rsidRDefault="00AB3DCC" w:rsidP="00AB3DCC">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 xml:space="preserve">C. Arely Paloma Guerrero Espinosa – </w:t>
      </w:r>
      <w:r w:rsidRPr="00C43F14">
        <w:rPr>
          <w:rFonts w:ascii="Gill Sans" w:eastAsia="Gill Sans" w:hAnsi="Gill Sans" w:cs="Gill Sans"/>
          <w:color w:val="6D6E70"/>
          <w:sz w:val="20"/>
          <w:szCs w:val="20"/>
        </w:rPr>
        <w:t>Prestadora de Servicio Social de la Defensoría de los Derechos Universitarios</w:t>
      </w:r>
    </w:p>
    <w:p w14:paraId="1973C146" w14:textId="77777777" w:rsidR="00AB3DCC" w:rsidRPr="00C43F14" w:rsidRDefault="00AB3DCC" w:rsidP="00AB3DCC">
      <w:pPr>
        <w:spacing w:after="0" w:line="240" w:lineRule="auto"/>
        <w:rPr>
          <w:rFonts w:ascii="Gill Sans" w:eastAsia="Gill Sans" w:hAnsi="Gill Sans" w:cs="Gill Sans"/>
          <w:b/>
          <w:sz w:val="20"/>
          <w:szCs w:val="20"/>
        </w:rPr>
      </w:pPr>
    </w:p>
    <w:p w14:paraId="07DB81D6" w14:textId="1CA94FBB" w:rsidR="00AB3DCC" w:rsidRPr="00C43F14" w:rsidRDefault="00AB3DCC" w:rsidP="00AB3DCC">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C. El</w:t>
      </w:r>
      <w:r w:rsidR="009167FF" w:rsidRPr="00C43F14">
        <w:rPr>
          <w:rFonts w:ascii="Gill Sans" w:eastAsia="Gill Sans" w:hAnsi="Gill Sans" w:cs="Gill Sans"/>
          <w:sz w:val="20"/>
          <w:szCs w:val="20"/>
        </w:rPr>
        <w:t xml:space="preserve">ena Berenice Martínez Santiago </w:t>
      </w:r>
      <w:r w:rsidRPr="00C43F14">
        <w:rPr>
          <w:rFonts w:ascii="Gill Sans" w:eastAsia="Gill Sans" w:hAnsi="Gill Sans" w:cs="Gill Sans"/>
          <w:sz w:val="20"/>
          <w:szCs w:val="20"/>
        </w:rPr>
        <w:t xml:space="preserve">– </w:t>
      </w:r>
      <w:r w:rsidRPr="00C43F14">
        <w:rPr>
          <w:rFonts w:ascii="Gill Sans" w:eastAsia="Gill Sans" w:hAnsi="Gill Sans" w:cs="Gill Sans"/>
          <w:color w:val="6D6E70"/>
          <w:sz w:val="20"/>
          <w:szCs w:val="20"/>
        </w:rPr>
        <w:t>Practicante en la Defensoría de los Derechos Universitarios</w:t>
      </w:r>
    </w:p>
    <w:p w14:paraId="001551FD" w14:textId="77777777" w:rsidR="001315D5" w:rsidRPr="00C43F14" w:rsidRDefault="001315D5">
      <w:pPr>
        <w:spacing w:after="0" w:line="240" w:lineRule="auto"/>
        <w:rPr>
          <w:rFonts w:ascii="Gill Sans" w:eastAsia="Gill Sans" w:hAnsi="Gill Sans" w:cs="Gill Sans"/>
          <w:sz w:val="20"/>
          <w:szCs w:val="20"/>
        </w:rPr>
      </w:pPr>
    </w:p>
    <w:p w14:paraId="4CF70956" w14:textId="77777777"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lastRenderedPageBreak/>
        <w:t>C. Ana Paola Morgado Luna</w:t>
      </w:r>
      <w:r w:rsidRPr="00C43F14">
        <w:rPr>
          <w:rFonts w:ascii="Gill Sans" w:eastAsia="Gill Sans" w:hAnsi="Gill Sans" w:cs="Gill Sans"/>
          <w:b/>
          <w:sz w:val="20"/>
          <w:szCs w:val="20"/>
        </w:rPr>
        <w:t xml:space="preserve"> </w:t>
      </w:r>
      <w:r w:rsidRPr="00C43F14">
        <w:rPr>
          <w:rFonts w:ascii="Gill Sans" w:eastAsia="Gill Sans" w:hAnsi="Gill Sans" w:cs="Gill Sans"/>
          <w:sz w:val="20"/>
          <w:szCs w:val="20"/>
        </w:rPr>
        <w:t>–</w:t>
      </w:r>
      <w:r w:rsidRPr="00C43F14">
        <w:rPr>
          <w:rFonts w:ascii="Gill Sans" w:eastAsia="Gill Sans" w:hAnsi="Gill Sans" w:cs="Gill Sans"/>
          <w:color w:val="6D6E70"/>
          <w:sz w:val="20"/>
          <w:szCs w:val="20"/>
        </w:rPr>
        <w:t xml:space="preserve"> Estudiante de Sociología, región Xalapa</w:t>
      </w:r>
    </w:p>
    <w:p w14:paraId="3C2E0B73" w14:textId="77777777" w:rsidR="001315D5" w:rsidRPr="00C43F14" w:rsidRDefault="001315D5">
      <w:pPr>
        <w:spacing w:after="0" w:line="240" w:lineRule="auto"/>
        <w:rPr>
          <w:rFonts w:ascii="Gill Sans" w:eastAsia="Gill Sans" w:hAnsi="Gill Sans" w:cs="Gill Sans"/>
          <w:color w:val="6D6E70"/>
          <w:sz w:val="20"/>
          <w:szCs w:val="20"/>
        </w:rPr>
      </w:pPr>
    </w:p>
    <w:p w14:paraId="4D7A0EC5" w14:textId="773021B1" w:rsidR="001315D5" w:rsidRPr="00C43F14" w:rsidRDefault="008B2DCB">
      <w:pPr>
        <w:spacing w:after="0" w:line="240" w:lineRule="auto"/>
        <w:rPr>
          <w:rFonts w:ascii="Gill Sans" w:eastAsia="Gill Sans" w:hAnsi="Gill Sans" w:cs="Gill Sans"/>
          <w:color w:val="6D6E70"/>
          <w:sz w:val="20"/>
          <w:szCs w:val="20"/>
        </w:rPr>
      </w:pPr>
      <w:r w:rsidRPr="00C43F14">
        <w:rPr>
          <w:rFonts w:ascii="Gill Sans" w:eastAsia="Gill Sans" w:hAnsi="Gill Sans" w:cs="Gill Sans"/>
          <w:sz w:val="20"/>
          <w:szCs w:val="20"/>
        </w:rPr>
        <w:t>C. Dulce Gloria Es</w:t>
      </w:r>
      <w:r w:rsidR="00894565" w:rsidRPr="00C43F14">
        <w:rPr>
          <w:rFonts w:ascii="Gill Sans" w:eastAsia="Gill Sans" w:hAnsi="Gill Sans" w:cs="Gill Sans"/>
          <w:sz w:val="20"/>
          <w:szCs w:val="20"/>
        </w:rPr>
        <w:t>te</w:t>
      </w:r>
      <w:r w:rsidRPr="00C43F14">
        <w:rPr>
          <w:rFonts w:ascii="Gill Sans" w:eastAsia="Gill Sans" w:hAnsi="Gill Sans" w:cs="Gill Sans"/>
          <w:sz w:val="20"/>
          <w:szCs w:val="20"/>
        </w:rPr>
        <w:t>ban Zamora</w:t>
      </w:r>
      <w:r w:rsidRPr="00C43F14">
        <w:rPr>
          <w:rFonts w:ascii="Gill Sans" w:eastAsia="Gill Sans" w:hAnsi="Gill Sans" w:cs="Gill Sans"/>
          <w:b/>
          <w:sz w:val="20"/>
          <w:szCs w:val="20"/>
        </w:rPr>
        <w:t xml:space="preserve"> </w:t>
      </w:r>
      <w:r w:rsidRPr="00C43F14">
        <w:rPr>
          <w:rFonts w:ascii="Gill Sans" w:eastAsia="Gill Sans" w:hAnsi="Gill Sans" w:cs="Gill Sans"/>
          <w:sz w:val="20"/>
          <w:szCs w:val="20"/>
        </w:rPr>
        <w:t>–</w:t>
      </w:r>
      <w:r w:rsidRPr="00C43F14">
        <w:rPr>
          <w:rFonts w:ascii="Gill Sans" w:eastAsia="Gill Sans" w:hAnsi="Gill Sans" w:cs="Gill Sans"/>
          <w:color w:val="6D6E70"/>
          <w:sz w:val="20"/>
          <w:szCs w:val="20"/>
        </w:rPr>
        <w:t xml:space="preserve"> Estudiante de Psicología, región Xalapa.</w:t>
      </w:r>
      <w:r w:rsidR="00A46E0F" w:rsidRPr="00C43F14">
        <w:rPr>
          <w:rFonts w:ascii="Gill Sans" w:eastAsia="Gill Sans" w:hAnsi="Gill Sans" w:cs="Gill Sans"/>
          <w:color w:val="6D6E70"/>
          <w:sz w:val="20"/>
          <w:szCs w:val="20"/>
        </w:rPr>
        <w:t xml:space="preserve"> </w:t>
      </w:r>
    </w:p>
    <w:p w14:paraId="44A81B2C" w14:textId="77777777" w:rsidR="003D2525" w:rsidRPr="00C43F14" w:rsidRDefault="003D2525">
      <w:pPr>
        <w:spacing w:after="0" w:line="240" w:lineRule="auto"/>
        <w:rPr>
          <w:rFonts w:ascii="Gill Sans" w:eastAsia="Gill Sans" w:hAnsi="Gill Sans" w:cs="Gill Sans"/>
          <w:color w:val="6D6E70"/>
          <w:sz w:val="20"/>
          <w:szCs w:val="20"/>
        </w:rPr>
      </w:pPr>
    </w:p>
    <w:p w14:paraId="5E958D28" w14:textId="77777777" w:rsidR="001315D5" w:rsidRPr="00C43F14" w:rsidRDefault="008B2DCB">
      <w:pPr>
        <w:spacing w:after="0" w:line="240" w:lineRule="auto"/>
        <w:rPr>
          <w:rFonts w:ascii="Gill Sans" w:eastAsia="Gill Sans" w:hAnsi="Gill Sans" w:cs="Gill Sans"/>
          <w:sz w:val="20"/>
          <w:szCs w:val="20"/>
        </w:rPr>
      </w:pPr>
      <w:r w:rsidRPr="00C43F14">
        <w:rPr>
          <w:rFonts w:ascii="Gill Sans" w:eastAsia="Gill Sans" w:hAnsi="Gill Sans" w:cs="Gill Sans"/>
          <w:sz w:val="20"/>
          <w:szCs w:val="20"/>
        </w:rPr>
        <w:t>C. Adriana González Valera</w:t>
      </w:r>
      <w:r w:rsidRPr="00C43F14">
        <w:rPr>
          <w:rFonts w:ascii="Gill Sans" w:eastAsia="Gill Sans" w:hAnsi="Gill Sans" w:cs="Gill Sans"/>
          <w:b/>
          <w:sz w:val="20"/>
          <w:szCs w:val="20"/>
        </w:rPr>
        <w:t xml:space="preserve"> </w:t>
      </w:r>
      <w:r w:rsidRPr="00C43F14">
        <w:rPr>
          <w:rFonts w:ascii="Gill Sans" w:eastAsia="Gill Sans" w:hAnsi="Gill Sans" w:cs="Gill Sans"/>
          <w:sz w:val="20"/>
          <w:szCs w:val="20"/>
        </w:rPr>
        <w:t xml:space="preserve">– </w:t>
      </w:r>
      <w:r w:rsidRPr="00C43F14">
        <w:rPr>
          <w:rFonts w:ascii="Gill Sans" w:eastAsia="Gill Sans" w:hAnsi="Gill Sans" w:cs="Gill Sans"/>
          <w:color w:val="6D6E70"/>
          <w:sz w:val="20"/>
          <w:szCs w:val="20"/>
        </w:rPr>
        <w:t>Estudiante del Programa de Derecho del Sistema de Enseñanza Abierta</w:t>
      </w:r>
    </w:p>
    <w:p w14:paraId="2A551F75" w14:textId="77777777" w:rsidR="001315D5" w:rsidRPr="00C43F14" w:rsidRDefault="001315D5">
      <w:pPr>
        <w:spacing w:after="0" w:line="240" w:lineRule="auto"/>
        <w:rPr>
          <w:rFonts w:ascii="Gill Sans" w:eastAsia="Gill Sans" w:hAnsi="Gill Sans" w:cs="Gill Sans"/>
          <w:b/>
          <w:sz w:val="20"/>
          <w:szCs w:val="20"/>
        </w:rPr>
      </w:pPr>
    </w:p>
    <w:p w14:paraId="1EA4A2DF" w14:textId="77777777" w:rsidR="001315D5" w:rsidRDefault="001315D5">
      <w:pPr>
        <w:spacing w:after="0" w:line="220" w:lineRule="auto"/>
        <w:rPr>
          <w:rFonts w:ascii="Gill Sans" w:eastAsia="Gill Sans" w:hAnsi="Gill Sans" w:cs="Gill Sans"/>
          <w:b/>
          <w:sz w:val="20"/>
          <w:szCs w:val="20"/>
        </w:rPr>
      </w:pPr>
    </w:p>
    <w:p w14:paraId="2D0916E9" w14:textId="77777777" w:rsidR="001315D5" w:rsidRDefault="008B2DCB">
      <w:pPr>
        <w:spacing w:after="0" w:line="220" w:lineRule="auto"/>
        <w:rPr>
          <w:rFonts w:ascii="Gill Sans" w:eastAsia="Gill Sans" w:hAnsi="Gill Sans" w:cs="Gill Sans"/>
          <w:b/>
          <w:sz w:val="20"/>
          <w:szCs w:val="20"/>
        </w:rPr>
      </w:pPr>
      <w:r>
        <w:rPr>
          <w:rFonts w:ascii="Gill Sans" w:eastAsia="Gill Sans" w:hAnsi="Gill Sans" w:cs="Gill Sans"/>
          <w:b/>
          <w:sz w:val="20"/>
          <w:szCs w:val="20"/>
        </w:rPr>
        <w:t xml:space="preserve">Datos de contacto </w:t>
      </w:r>
    </w:p>
    <w:p w14:paraId="50C0B093" w14:textId="77777777" w:rsidR="001315D5" w:rsidRDefault="008B2DCB">
      <w:pPr>
        <w:spacing w:after="0" w:line="220" w:lineRule="auto"/>
        <w:rPr>
          <w:rFonts w:ascii="Gill Sans" w:eastAsia="Gill Sans" w:hAnsi="Gill Sans" w:cs="Gill Sans"/>
          <w:sz w:val="18"/>
          <w:szCs w:val="18"/>
        </w:rPr>
      </w:pPr>
      <w:r>
        <w:rPr>
          <w:rFonts w:ascii="Gill Sans" w:eastAsia="Gill Sans" w:hAnsi="Gill Sans" w:cs="Gill Sans"/>
          <w:sz w:val="18"/>
          <w:szCs w:val="18"/>
        </w:rPr>
        <w:t>Lomas del Estadio S/N</w:t>
      </w:r>
    </w:p>
    <w:p w14:paraId="0B42DFA2" w14:textId="77777777" w:rsidR="001315D5" w:rsidRDefault="008B2DCB">
      <w:pPr>
        <w:spacing w:after="0" w:line="220" w:lineRule="auto"/>
        <w:rPr>
          <w:rFonts w:ascii="Gill Sans" w:eastAsia="Gill Sans" w:hAnsi="Gill Sans" w:cs="Gill Sans"/>
          <w:sz w:val="18"/>
          <w:szCs w:val="18"/>
        </w:rPr>
      </w:pPr>
      <w:r>
        <w:rPr>
          <w:rFonts w:ascii="Gill Sans" w:eastAsia="Gill Sans" w:hAnsi="Gill Sans" w:cs="Gill Sans"/>
          <w:sz w:val="18"/>
          <w:szCs w:val="18"/>
        </w:rPr>
        <w:t>Edificio “A”, 5to piso. C.P. 91000</w:t>
      </w:r>
    </w:p>
    <w:p w14:paraId="1F89F05E" w14:textId="77777777" w:rsidR="001315D5" w:rsidRDefault="008B2DCB">
      <w:pPr>
        <w:spacing w:after="0" w:line="220" w:lineRule="auto"/>
        <w:rPr>
          <w:rFonts w:ascii="Gill Sans" w:eastAsia="Gill Sans" w:hAnsi="Gill Sans" w:cs="Gill Sans"/>
          <w:sz w:val="18"/>
          <w:szCs w:val="18"/>
        </w:rPr>
      </w:pPr>
      <w:r>
        <w:rPr>
          <w:rFonts w:ascii="Gill Sans" w:eastAsia="Gill Sans" w:hAnsi="Gill Sans" w:cs="Gill Sans"/>
          <w:sz w:val="18"/>
          <w:szCs w:val="18"/>
        </w:rPr>
        <w:t>Xalapa, Veracruz, México.</w:t>
      </w:r>
    </w:p>
    <w:p w14:paraId="09D70791" w14:textId="77777777" w:rsidR="001315D5" w:rsidRDefault="008B2DCB">
      <w:pPr>
        <w:spacing w:after="0" w:line="240" w:lineRule="auto"/>
        <w:rPr>
          <w:rFonts w:ascii="Gill Sans" w:eastAsia="Gill Sans" w:hAnsi="Gill Sans" w:cs="Gill Sans"/>
          <w:sz w:val="18"/>
          <w:szCs w:val="18"/>
        </w:rPr>
      </w:pPr>
      <w:r>
        <w:rPr>
          <w:rFonts w:ascii="Gill Sans" w:eastAsia="Gill Sans" w:hAnsi="Gill Sans" w:cs="Gill Sans"/>
          <w:sz w:val="18"/>
          <w:szCs w:val="18"/>
        </w:rPr>
        <w:t>Tel. 01 (228) 228-842-1700</w:t>
      </w:r>
    </w:p>
    <w:p w14:paraId="1949E8BF" w14:textId="77777777" w:rsidR="001315D5" w:rsidRDefault="001315D5">
      <w:pPr>
        <w:spacing w:after="0" w:line="240" w:lineRule="auto"/>
        <w:rPr>
          <w:rFonts w:ascii="Gill Sans" w:eastAsia="Gill Sans" w:hAnsi="Gill Sans" w:cs="Gill Sans"/>
          <w:sz w:val="18"/>
          <w:szCs w:val="18"/>
        </w:rPr>
      </w:pPr>
    </w:p>
    <w:p w14:paraId="43729B2A" w14:textId="77777777" w:rsidR="001315D5" w:rsidRDefault="008B2DCB">
      <w:pPr>
        <w:spacing w:after="0" w:line="240" w:lineRule="auto"/>
        <w:rPr>
          <w:rFonts w:ascii="Gill Sans" w:eastAsia="Gill Sans" w:hAnsi="Gill Sans" w:cs="Gill Sans"/>
          <w:sz w:val="18"/>
          <w:szCs w:val="18"/>
        </w:rPr>
        <w:sectPr w:rsidR="001315D5" w:rsidSect="007D4927">
          <w:headerReference w:type="default" r:id="rId8"/>
          <w:footerReference w:type="even" r:id="rId9"/>
          <w:footerReference w:type="default" r:id="rId10"/>
          <w:headerReference w:type="first" r:id="rId11"/>
          <w:footerReference w:type="first" r:id="rId12"/>
          <w:pgSz w:w="12240" w:h="15840"/>
          <w:pgMar w:top="1134" w:right="1892" w:bottom="1134" w:left="1418" w:header="709" w:footer="215" w:gutter="0"/>
          <w:pgNumType w:start="1"/>
          <w:cols w:space="720"/>
          <w:titlePg/>
        </w:sectPr>
      </w:pPr>
      <w:r>
        <w:rPr>
          <w:rFonts w:ascii="Gill Sans" w:eastAsia="Gill Sans" w:hAnsi="Gill Sans" w:cs="Gill Sans"/>
          <w:sz w:val="18"/>
          <w:szCs w:val="18"/>
        </w:rPr>
        <w:t>www.uv.mx</w:t>
      </w:r>
    </w:p>
    <w:p w14:paraId="1EB76171" w14:textId="77777777" w:rsidR="001315D5" w:rsidRDefault="008B2DCB">
      <w:pPr>
        <w:rPr>
          <w:rFonts w:ascii="Roboto" w:eastAsia="Roboto" w:hAnsi="Roboto" w:cs="Roboto"/>
          <w:sz w:val="32"/>
          <w:szCs w:val="32"/>
        </w:rPr>
      </w:pPr>
      <w:r>
        <w:rPr>
          <w:rFonts w:ascii="Roboto" w:eastAsia="Roboto" w:hAnsi="Roboto" w:cs="Roboto"/>
          <w:sz w:val="32"/>
          <w:szCs w:val="32"/>
        </w:rPr>
        <w:lastRenderedPageBreak/>
        <w:t>Contenido</w:t>
      </w:r>
    </w:p>
    <w:tbl>
      <w:tblPr>
        <w:tblStyle w:val="28"/>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740"/>
        <w:gridCol w:w="1260"/>
      </w:tblGrid>
      <w:tr w:rsidR="001315D5" w14:paraId="0714187A"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CFBB872"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Presentación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FDFC84D" w14:textId="77777777" w:rsidR="001315D5" w:rsidRDefault="001315D5">
            <w:pPr>
              <w:widowControl w:val="0"/>
              <w:pBdr>
                <w:top w:val="nil"/>
                <w:left w:val="nil"/>
                <w:bottom w:val="nil"/>
                <w:right w:val="nil"/>
                <w:between w:val="nil"/>
              </w:pBdr>
              <w:spacing w:after="0" w:line="240" w:lineRule="auto"/>
              <w:jc w:val="center"/>
              <w:rPr>
                <w:rFonts w:ascii="Roboto" w:eastAsia="Roboto" w:hAnsi="Roboto" w:cs="Roboto"/>
                <w:sz w:val="24"/>
                <w:szCs w:val="24"/>
              </w:rPr>
            </w:pPr>
          </w:p>
        </w:tc>
      </w:tr>
      <w:tr w:rsidR="001315D5" w14:paraId="4C9CE8EE"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8FBC661"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Introducción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DF64AB5"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8</w:t>
            </w:r>
          </w:p>
        </w:tc>
      </w:tr>
      <w:tr w:rsidR="001315D5" w14:paraId="4A2409A9"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A0D0DF" w14:textId="77777777" w:rsidR="001315D5" w:rsidRDefault="001315D5">
            <w:pPr>
              <w:widowControl w:val="0"/>
              <w:pBdr>
                <w:top w:val="nil"/>
                <w:left w:val="nil"/>
                <w:bottom w:val="nil"/>
                <w:right w:val="nil"/>
                <w:between w:val="nil"/>
              </w:pBdr>
              <w:spacing w:after="0" w:line="240" w:lineRule="auto"/>
              <w:rPr>
                <w:rFonts w:ascii="Roboto" w:eastAsia="Roboto" w:hAnsi="Roboto" w:cs="Roboto"/>
                <w:sz w:val="32"/>
                <w:szCs w:val="32"/>
              </w:rPr>
            </w:pP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679CFC1"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tc>
      </w:tr>
      <w:tr w:rsidR="001315D5" w14:paraId="63F59595"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3937D79"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 xml:space="preserve">1. Objetivos del Protocolo </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C416612"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10</w:t>
            </w:r>
          </w:p>
        </w:tc>
      </w:tr>
      <w:tr w:rsidR="001315D5" w14:paraId="2173FA85"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F78552F" w14:textId="77777777" w:rsidR="001315D5" w:rsidRDefault="008B2DCB">
            <w:pPr>
              <w:spacing w:after="0" w:line="240" w:lineRule="auto"/>
              <w:ind w:firstLine="720"/>
              <w:rPr>
                <w:rFonts w:ascii="Roboto" w:eastAsia="Roboto" w:hAnsi="Roboto" w:cs="Roboto"/>
                <w:sz w:val="32"/>
                <w:szCs w:val="32"/>
              </w:rPr>
            </w:pPr>
            <w:r>
              <w:rPr>
                <w:rFonts w:ascii="Roboto" w:eastAsia="Roboto" w:hAnsi="Roboto" w:cs="Roboto"/>
                <w:sz w:val="24"/>
                <w:szCs w:val="24"/>
              </w:rPr>
              <w:t>1.1 Objetivo general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68E709"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10</w:t>
            </w:r>
          </w:p>
        </w:tc>
      </w:tr>
      <w:tr w:rsidR="001315D5" w14:paraId="3772E1FC"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95E8745" w14:textId="77777777" w:rsidR="001315D5" w:rsidRDefault="008B2DCB">
            <w:pPr>
              <w:spacing w:after="0" w:line="240" w:lineRule="auto"/>
              <w:ind w:firstLine="720"/>
              <w:rPr>
                <w:rFonts w:ascii="Roboto" w:eastAsia="Roboto" w:hAnsi="Roboto" w:cs="Roboto"/>
                <w:sz w:val="32"/>
                <w:szCs w:val="32"/>
              </w:rPr>
            </w:pPr>
            <w:r>
              <w:rPr>
                <w:rFonts w:ascii="Roboto" w:eastAsia="Roboto" w:hAnsi="Roboto" w:cs="Roboto"/>
                <w:sz w:val="24"/>
                <w:szCs w:val="24"/>
              </w:rPr>
              <w:t>1.2 Objetivos específicos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7862CB"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10</w:t>
            </w:r>
          </w:p>
        </w:tc>
      </w:tr>
      <w:tr w:rsidR="001315D5" w14:paraId="6444D004"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544B06"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2. Marco referencial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5CF1426"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11</w:t>
            </w:r>
          </w:p>
        </w:tc>
      </w:tr>
      <w:tr w:rsidR="001315D5" w14:paraId="7F3AC2D5"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ED1DF8"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2.1. Principios y valores que rigen el presente Protocolo</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A377E1"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11</w:t>
            </w:r>
          </w:p>
        </w:tc>
      </w:tr>
      <w:tr w:rsidR="001315D5" w14:paraId="2362202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516C41"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2.2. Enfoque interseccional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B2AB4B"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14</w:t>
            </w:r>
          </w:p>
        </w:tc>
      </w:tr>
      <w:tr w:rsidR="001315D5" w14:paraId="1723AE9F"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677818F" w14:textId="77777777" w:rsidR="001315D5" w:rsidRDefault="008B2DCB">
            <w:pPr>
              <w:spacing w:after="0" w:line="240" w:lineRule="auto"/>
              <w:rPr>
                <w:rFonts w:ascii="Roboto" w:eastAsia="Roboto" w:hAnsi="Roboto" w:cs="Roboto"/>
                <w:sz w:val="32"/>
                <w:szCs w:val="32"/>
              </w:rPr>
            </w:pPr>
            <w:r>
              <w:rPr>
                <w:rFonts w:ascii="Roboto" w:eastAsia="Roboto" w:hAnsi="Roboto" w:cs="Roboto"/>
                <w:sz w:val="24"/>
                <w:szCs w:val="24"/>
              </w:rPr>
              <w:t>2.3. Tipos de discapacidad que puede presentar el alumnado</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B2102F"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15</w:t>
            </w:r>
          </w:p>
        </w:tc>
      </w:tr>
      <w:tr w:rsidR="001315D5" w14:paraId="2F0A4324"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EEED18B"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2.3.1 Discapacidad física o motriz</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E99BC9"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15</w:t>
            </w:r>
          </w:p>
        </w:tc>
      </w:tr>
      <w:tr w:rsidR="001315D5" w14:paraId="0410C620"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BE7CBE"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2.3.2 Discapacidad psicosocial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C45580"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16</w:t>
            </w:r>
          </w:p>
        </w:tc>
      </w:tr>
      <w:tr w:rsidR="001315D5" w14:paraId="796782FF"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28D7D10"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2.3.3 Discapacidad intelectual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9039492"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16</w:t>
            </w:r>
          </w:p>
        </w:tc>
      </w:tr>
      <w:tr w:rsidR="001315D5" w14:paraId="652D9904"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319684D"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2.3.4 Discapacidad sensorial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0C30898"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18</w:t>
            </w:r>
          </w:p>
        </w:tc>
      </w:tr>
      <w:tr w:rsidR="001315D5" w14:paraId="4D005C15"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541A94"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 xml:space="preserve">     2.3.4.1 Discapacidad visual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8C575D"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18</w:t>
            </w:r>
          </w:p>
        </w:tc>
      </w:tr>
      <w:tr w:rsidR="001315D5" w14:paraId="1DB07B9D"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1D96E8B" w14:textId="77777777" w:rsidR="001315D5" w:rsidRDefault="008B2DCB">
            <w:pPr>
              <w:spacing w:after="0" w:line="240" w:lineRule="auto"/>
              <w:ind w:firstLine="720"/>
              <w:rPr>
                <w:rFonts w:ascii="Roboto" w:eastAsia="Roboto" w:hAnsi="Roboto" w:cs="Roboto"/>
                <w:sz w:val="24"/>
                <w:szCs w:val="24"/>
              </w:rPr>
            </w:pPr>
            <w:r>
              <w:rPr>
                <w:rFonts w:ascii="Roboto" w:eastAsia="Roboto" w:hAnsi="Roboto" w:cs="Roboto"/>
                <w:sz w:val="24"/>
                <w:szCs w:val="24"/>
              </w:rPr>
              <w:t xml:space="preserve">     2.3.4.2 Discapacidad auditiva</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7286F7"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18</w:t>
            </w:r>
          </w:p>
        </w:tc>
      </w:tr>
      <w:tr w:rsidR="001315D5" w14:paraId="7A814A4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682ED43" w14:textId="2C76D24B" w:rsidR="001315D5" w:rsidRDefault="008B2DCB" w:rsidP="000D1FC4">
            <w:pPr>
              <w:spacing w:after="0" w:line="240" w:lineRule="auto"/>
              <w:rPr>
                <w:rFonts w:ascii="Roboto" w:eastAsia="Roboto" w:hAnsi="Roboto" w:cs="Roboto"/>
                <w:sz w:val="24"/>
                <w:szCs w:val="24"/>
              </w:rPr>
            </w:pPr>
            <w:r>
              <w:rPr>
                <w:rFonts w:ascii="Roboto" w:eastAsia="Roboto" w:hAnsi="Roboto" w:cs="Roboto"/>
                <w:sz w:val="24"/>
                <w:szCs w:val="24"/>
              </w:rPr>
              <w:t xml:space="preserve">3. Derechos y </w:t>
            </w:r>
            <w:r w:rsidR="00F100D5">
              <w:rPr>
                <w:rFonts w:ascii="Roboto" w:eastAsia="Roboto" w:hAnsi="Roboto" w:cs="Roboto"/>
                <w:sz w:val="24"/>
                <w:szCs w:val="24"/>
              </w:rPr>
              <w:t xml:space="preserve">obligaciones </w:t>
            </w:r>
            <w:r>
              <w:rPr>
                <w:rFonts w:ascii="Roboto" w:eastAsia="Roboto" w:hAnsi="Roboto" w:cs="Roboto"/>
                <w:sz w:val="24"/>
                <w:szCs w:val="24"/>
              </w:rPr>
              <w:t xml:space="preserve">del alumnado con discapacidad </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7D4D1CC"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19</w:t>
            </w:r>
          </w:p>
        </w:tc>
      </w:tr>
      <w:tr w:rsidR="009A5F7E" w14:paraId="39E56338"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B533E57" w14:textId="34882C2C" w:rsidR="009A5F7E" w:rsidRPr="00FC5009" w:rsidRDefault="00CE29D9" w:rsidP="00FC5009">
            <w:pPr>
              <w:spacing w:after="0" w:line="240" w:lineRule="auto"/>
              <w:ind w:left="741"/>
              <w:rPr>
                <w:rFonts w:ascii="Roboto" w:eastAsia="Roboto" w:hAnsi="Roboto" w:cs="Roboto"/>
                <w:sz w:val="24"/>
                <w:szCs w:val="24"/>
              </w:rPr>
            </w:pPr>
            <w:r w:rsidRPr="00FC5009">
              <w:rPr>
                <w:rFonts w:ascii="Roboto" w:eastAsia="Roboto" w:hAnsi="Roboto" w:cs="Roboto"/>
                <w:sz w:val="24"/>
                <w:szCs w:val="24"/>
              </w:rPr>
              <w:t>3.1 Sobre los derechos con</w:t>
            </w:r>
            <w:r w:rsidR="000D1FC4" w:rsidRPr="00FC5009">
              <w:rPr>
                <w:rFonts w:ascii="Roboto" w:eastAsia="Roboto" w:hAnsi="Roboto" w:cs="Roboto"/>
                <w:sz w:val="24"/>
                <w:szCs w:val="24"/>
              </w:rPr>
              <w:t xml:space="preserve"> los que cuenta el alumnado con </w:t>
            </w:r>
            <w:r w:rsidR="00A46E0F" w:rsidRPr="00FC5009">
              <w:rPr>
                <w:rFonts w:ascii="Roboto" w:eastAsia="Roboto" w:hAnsi="Roboto" w:cs="Roboto"/>
                <w:sz w:val="24"/>
                <w:szCs w:val="24"/>
              </w:rPr>
              <w:t>d</w:t>
            </w:r>
            <w:r w:rsidRPr="00FC5009">
              <w:rPr>
                <w:rFonts w:ascii="Roboto" w:eastAsia="Roboto" w:hAnsi="Roboto" w:cs="Roboto"/>
                <w:sz w:val="24"/>
                <w:szCs w:val="24"/>
              </w:rPr>
              <w:t>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38B8120" w14:textId="77777777" w:rsidR="009A5F7E" w:rsidRPr="00FC5009" w:rsidRDefault="009A5F7E" w:rsidP="00FC5009">
            <w:pPr>
              <w:widowControl w:val="0"/>
              <w:pBdr>
                <w:top w:val="nil"/>
                <w:left w:val="nil"/>
                <w:bottom w:val="nil"/>
                <w:right w:val="nil"/>
                <w:between w:val="nil"/>
              </w:pBdr>
              <w:spacing w:after="0" w:line="240" w:lineRule="auto"/>
              <w:ind w:left="741"/>
              <w:jc w:val="center"/>
              <w:rPr>
                <w:rFonts w:ascii="Roboto" w:eastAsia="Roboto" w:hAnsi="Roboto" w:cs="Roboto"/>
                <w:sz w:val="24"/>
                <w:szCs w:val="24"/>
              </w:rPr>
            </w:pPr>
          </w:p>
        </w:tc>
      </w:tr>
      <w:tr w:rsidR="00CE29D9" w14:paraId="70F91464"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5C2790F" w14:textId="35242ECB" w:rsidR="00CE29D9" w:rsidRPr="00FC5009" w:rsidRDefault="00C22D08" w:rsidP="00FC5009">
            <w:pPr>
              <w:ind w:left="741"/>
              <w:rPr>
                <w:rFonts w:ascii="Roboto" w:eastAsia="Roboto" w:hAnsi="Roboto" w:cs="Roboto"/>
                <w:bCs/>
                <w:sz w:val="32"/>
                <w:szCs w:val="32"/>
              </w:rPr>
            </w:pPr>
            <w:r>
              <w:rPr>
                <w:rFonts w:ascii="Roboto" w:eastAsia="Roboto" w:hAnsi="Roboto" w:cs="Roboto"/>
                <w:sz w:val="24"/>
                <w:szCs w:val="24"/>
              </w:rPr>
              <w:t>3.2 Sobre las obligaciones con</w:t>
            </w:r>
            <w:r w:rsidR="00276B9C" w:rsidRPr="00FC5009">
              <w:rPr>
                <w:rFonts w:ascii="Roboto" w:eastAsia="Roboto" w:hAnsi="Roboto" w:cs="Roboto"/>
                <w:sz w:val="24"/>
                <w:szCs w:val="24"/>
              </w:rPr>
              <w:t xml:space="preserve"> </w:t>
            </w:r>
            <w:r w:rsidR="00CE29D9" w:rsidRPr="00FC5009">
              <w:rPr>
                <w:rFonts w:ascii="Roboto" w:eastAsia="Roboto" w:hAnsi="Roboto" w:cs="Roboto"/>
                <w:sz w:val="24"/>
                <w:szCs w:val="24"/>
              </w:rPr>
              <w:t>que cuenta el</w:t>
            </w:r>
            <w:r w:rsidR="00F276C1" w:rsidRPr="00FC5009">
              <w:rPr>
                <w:rFonts w:ascii="Roboto" w:eastAsia="Roboto" w:hAnsi="Roboto" w:cs="Roboto"/>
                <w:sz w:val="24"/>
                <w:szCs w:val="24"/>
              </w:rPr>
              <w:t xml:space="preserve"> </w:t>
            </w:r>
            <w:r w:rsidR="000D1FC4" w:rsidRPr="00FC5009">
              <w:rPr>
                <w:rFonts w:ascii="Roboto" w:eastAsia="Roboto" w:hAnsi="Roboto" w:cs="Roboto"/>
                <w:sz w:val="24"/>
                <w:szCs w:val="24"/>
              </w:rPr>
              <w:t xml:space="preserve">alumnado con </w:t>
            </w:r>
            <w:r w:rsidR="00A46E0F" w:rsidRPr="00FC5009">
              <w:rPr>
                <w:rFonts w:ascii="Roboto" w:eastAsia="Roboto" w:hAnsi="Roboto" w:cs="Roboto"/>
                <w:sz w:val="24"/>
                <w:szCs w:val="24"/>
              </w:rPr>
              <w:t>d</w:t>
            </w:r>
            <w:r w:rsidR="00CE29D9" w:rsidRPr="00FC5009">
              <w:rPr>
                <w:rFonts w:ascii="Roboto" w:eastAsia="Roboto" w:hAnsi="Roboto" w:cs="Roboto"/>
                <w:sz w:val="24"/>
                <w:szCs w:val="24"/>
              </w:rPr>
              <w:t>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AB26B6" w14:textId="77777777" w:rsidR="00CE29D9" w:rsidRPr="00FC5009" w:rsidRDefault="00CE29D9" w:rsidP="00FC5009">
            <w:pPr>
              <w:widowControl w:val="0"/>
              <w:pBdr>
                <w:top w:val="nil"/>
                <w:left w:val="nil"/>
                <w:bottom w:val="nil"/>
                <w:right w:val="nil"/>
                <w:between w:val="nil"/>
              </w:pBdr>
              <w:spacing w:after="0" w:line="240" w:lineRule="auto"/>
              <w:ind w:left="741"/>
              <w:jc w:val="center"/>
              <w:rPr>
                <w:rFonts w:ascii="Roboto" w:eastAsia="Roboto" w:hAnsi="Roboto" w:cs="Roboto"/>
                <w:sz w:val="24"/>
                <w:szCs w:val="24"/>
              </w:rPr>
            </w:pPr>
          </w:p>
        </w:tc>
      </w:tr>
      <w:tr w:rsidR="001315D5" w14:paraId="57FFA18B"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0ACD4C"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4. Atención al alumnado con discapacidad en la Universidad Veracruzana</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72B83F"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76132858"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23</w:t>
            </w:r>
          </w:p>
        </w:tc>
      </w:tr>
      <w:tr w:rsidR="001315D5" w14:paraId="3C92011E"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4E528CB"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4.1 Ingreso del alumnado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65A984F"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23</w:t>
            </w:r>
          </w:p>
        </w:tc>
      </w:tr>
      <w:tr w:rsidR="001315D5" w14:paraId="5E3758CD"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8419D63"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4.2 Permanencia del alumnado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83FAF5E"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25</w:t>
            </w:r>
          </w:p>
        </w:tc>
      </w:tr>
      <w:tr w:rsidR="001315D5" w14:paraId="1D4B1063"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569E65"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lastRenderedPageBreak/>
              <w:t xml:space="preserve">               4.2.1 Identificación, valoración e intervención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2074E13"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25</w:t>
            </w:r>
          </w:p>
        </w:tc>
      </w:tr>
      <w:tr w:rsidR="001315D5" w14:paraId="62C135E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3C06594"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4.2.2. Realización de trámites académico – </w:t>
            </w:r>
            <w:r w:rsidRPr="000D1FC4">
              <w:rPr>
                <w:rFonts w:ascii="Roboto" w:eastAsia="Roboto" w:hAnsi="Roboto" w:cs="Roboto"/>
                <w:sz w:val="24"/>
                <w:szCs w:val="24"/>
              </w:rPr>
              <w:t>administrativos.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05C0C5"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tc>
      </w:tr>
      <w:tr w:rsidR="001315D5" w14:paraId="44A21576"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3D03A8"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4.2.3 Estrategias de intervención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4C214BB"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28</w:t>
            </w:r>
          </w:p>
        </w:tc>
      </w:tr>
      <w:tr w:rsidR="001315D5" w14:paraId="0C04902F"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91E2D4E" w14:textId="661D96E9"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w:t>
            </w:r>
            <w:r w:rsidR="00EB19FA">
              <w:rPr>
                <w:rFonts w:ascii="Roboto" w:eastAsia="Roboto" w:hAnsi="Roboto" w:cs="Roboto"/>
                <w:sz w:val="24"/>
                <w:szCs w:val="24"/>
              </w:rPr>
              <w:t xml:space="preserve">    4.2.4 Asignación de tutor</w:t>
            </w:r>
            <w:r>
              <w:rPr>
                <w:rFonts w:ascii="Roboto" w:eastAsia="Roboto" w:hAnsi="Roboto" w:cs="Roboto"/>
                <w:sz w:val="24"/>
                <w:szCs w:val="24"/>
              </w:rPr>
              <w:t xml:space="preserve"> inclusivo para el alumnado con </w:t>
            </w:r>
          </w:p>
          <w:p w14:paraId="35BCD038"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78CC7BE"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5ED77DDE"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37</w:t>
            </w:r>
          </w:p>
        </w:tc>
      </w:tr>
      <w:tr w:rsidR="001315D5" w14:paraId="735980DF"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61C0915"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4.2.5 Implementación de herramientas para la accesibilidad </w:t>
            </w:r>
          </w:p>
          <w:p w14:paraId="1C953256"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digital </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2B8E091"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298BCD8E"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38</w:t>
            </w:r>
          </w:p>
        </w:tc>
      </w:tr>
      <w:tr w:rsidR="001315D5" w14:paraId="16C57276"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B1E55F" w14:textId="61CA267D"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w:t>
            </w:r>
            <w:r w:rsidR="00EB19FA">
              <w:rPr>
                <w:rFonts w:ascii="Roboto" w:eastAsia="Roboto" w:hAnsi="Roboto" w:cs="Roboto"/>
                <w:sz w:val="24"/>
                <w:szCs w:val="24"/>
              </w:rPr>
              <w:t xml:space="preserve">   4.3 Egreso del alumnado con </w:t>
            </w:r>
            <w:r w:rsidR="00AD3C8B">
              <w:rPr>
                <w:rFonts w:ascii="Roboto" w:eastAsia="Roboto" w:hAnsi="Roboto" w:cs="Roboto"/>
                <w:sz w:val="24"/>
                <w:szCs w:val="24"/>
              </w:rPr>
              <w:t>d</w:t>
            </w:r>
            <w:r>
              <w:rPr>
                <w:rFonts w:ascii="Roboto" w:eastAsia="Roboto" w:hAnsi="Roboto" w:cs="Roboto"/>
                <w:sz w:val="24"/>
                <w:szCs w:val="24"/>
              </w:rPr>
              <w:t>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2B938D2"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41</w:t>
            </w:r>
          </w:p>
        </w:tc>
      </w:tr>
      <w:tr w:rsidR="001315D5" w14:paraId="6B1C07E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FC4C5C1" w14:textId="7B7412EF"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5. Rutas para la implementación de acciones especializadas de atención al alumnado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AE34007"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42</w:t>
            </w:r>
          </w:p>
        </w:tc>
      </w:tr>
      <w:tr w:rsidR="001315D5" w14:paraId="13F526C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D6763E9"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5.1 Ruta para la implementación de habilitaciones  </w:t>
            </w:r>
          </w:p>
          <w:p w14:paraId="7270B064"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especializadas y ajustes razonables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82BE8DB"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77911590"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42</w:t>
            </w:r>
          </w:p>
        </w:tc>
      </w:tr>
      <w:tr w:rsidR="001315D5" w14:paraId="24F3A261"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DC9441"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5.2 Ruta para la promoción de una cultura inclusiva y libre de </w:t>
            </w:r>
          </w:p>
          <w:p w14:paraId="2F3048CC" w14:textId="448F4DE4" w:rsidR="001315D5" w:rsidRPr="00F100D5" w:rsidRDefault="008B2DCB">
            <w:pPr>
              <w:spacing w:after="0" w:line="240" w:lineRule="auto"/>
              <w:jc w:val="both"/>
              <w:rPr>
                <w:rFonts w:ascii="Roboto" w:eastAsia="Roboto" w:hAnsi="Roboto" w:cs="Roboto"/>
                <w:strike/>
                <w:sz w:val="24"/>
                <w:szCs w:val="24"/>
              </w:rPr>
            </w:pPr>
            <w:r>
              <w:rPr>
                <w:rFonts w:ascii="Roboto" w:eastAsia="Roboto" w:hAnsi="Roboto" w:cs="Roboto"/>
                <w:sz w:val="24"/>
                <w:szCs w:val="24"/>
              </w:rPr>
              <w:t xml:space="preserve">               </w:t>
            </w:r>
            <w:r w:rsidR="00F100D5" w:rsidRPr="00F100D5">
              <w:rPr>
                <w:rFonts w:ascii="Roboto" w:eastAsia="Roboto" w:hAnsi="Roboto" w:cs="Roboto"/>
                <w:sz w:val="24"/>
                <w:szCs w:val="24"/>
              </w:rPr>
              <w:t>discriminación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A658303"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5360002D"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46</w:t>
            </w:r>
          </w:p>
        </w:tc>
      </w:tr>
      <w:tr w:rsidR="001315D5" w14:paraId="4DEF501D"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1A92986"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5.3 Ruta para la identificación de barreras en el entorno </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1AABBB1"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47</w:t>
            </w:r>
          </w:p>
        </w:tc>
      </w:tr>
      <w:tr w:rsidR="001315D5" w14:paraId="3A3CE2E6"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70E14811"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5.4 Ruta para la implementación de procedimientos disciplinarios </w:t>
            </w:r>
          </w:p>
          <w:p w14:paraId="0D96A4B9"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 xml:space="preserve">                en los que intervienen estudiantes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739FA16"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p w14:paraId="363C16A1"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48</w:t>
            </w:r>
          </w:p>
        </w:tc>
      </w:tr>
      <w:tr w:rsidR="001315D5" w14:paraId="095A1B41"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CD9652D" w14:textId="54E1961B" w:rsidR="001315D5" w:rsidRDefault="008B2DCB" w:rsidP="00FE1720">
            <w:pPr>
              <w:spacing w:after="0" w:line="240" w:lineRule="auto"/>
              <w:jc w:val="both"/>
              <w:rPr>
                <w:rFonts w:ascii="Roboto" w:eastAsia="Roboto" w:hAnsi="Roboto" w:cs="Roboto"/>
                <w:sz w:val="24"/>
                <w:szCs w:val="24"/>
              </w:rPr>
            </w:pPr>
            <w:r>
              <w:rPr>
                <w:rFonts w:ascii="Roboto" w:eastAsia="Roboto" w:hAnsi="Roboto" w:cs="Roboto"/>
                <w:sz w:val="24"/>
                <w:szCs w:val="24"/>
              </w:rPr>
              <w:t xml:space="preserve">6. Eventos </w:t>
            </w:r>
            <w:r w:rsidR="00FE1720">
              <w:rPr>
                <w:rFonts w:ascii="Roboto" w:eastAsia="Roboto" w:hAnsi="Roboto" w:cs="Roboto"/>
                <w:sz w:val="24"/>
                <w:szCs w:val="24"/>
              </w:rPr>
              <w:t>universitarios inclusivos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B0B3E19"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53</w:t>
            </w:r>
          </w:p>
        </w:tc>
      </w:tr>
      <w:tr w:rsidR="001315D5" w14:paraId="5800DC46"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0D43BBE" w14:textId="2333680C" w:rsidR="001315D5" w:rsidRDefault="008B2DCB" w:rsidP="00AD3C8B">
            <w:pPr>
              <w:spacing w:after="0" w:line="240" w:lineRule="auto"/>
              <w:jc w:val="both"/>
              <w:rPr>
                <w:rFonts w:ascii="Roboto" w:eastAsia="Roboto" w:hAnsi="Roboto" w:cs="Roboto"/>
                <w:sz w:val="24"/>
                <w:szCs w:val="24"/>
              </w:rPr>
            </w:pPr>
            <w:r>
              <w:rPr>
                <w:rFonts w:ascii="Roboto" w:eastAsia="Roboto" w:hAnsi="Roboto" w:cs="Roboto"/>
                <w:sz w:val="24"/>
                <w:szCs w:val="24"/>
              </w:rPr>
              <w:t xml:space="preserve">7. </w:t>
            </w:r>
            <w:r w:rsidR="00AD3C8B">
              <w:rPr>
                <w:rFonts w:ascii="Roboto" w:eastAsia="Roboto" w:hAnsi="Roboto" w:cs="Roboto"/>
                <w:sz w:val="24"/>
                <w:szCs w:val="24"/>
              </w:rPr>
              <w:t>Actualización del Protocolo</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04CB87"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55</w:t>
            </w:r>
          </w:p>
        </w:tc>
      </w:tr>
      <w:tr w:rsidR="001315D5" w14:paraId="606305B9"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40F484A"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8. Directorio de contactos para orientación y atención</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9551713"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56</w:t>
            </w:r>
          </w:p>
        </w:tc>
      </w:tr>
      <w:tr w:rsidR="001315D5" w14:paraId="758D6A9D"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51DF7188" w14:textId="77777777" w:rsidR="001315D5" w:rsidRDefault="008B2DCB">
            <w:pPr>
              <w:spacing w:after="0" w:line="240" w:lineRule="auto"/>
              <w:jc w:val="both"/>
              <w:rPr>
                <w:rFonts w:ascii="Roboto" w:eastAsia="Roboto" w:hAnsi="Roboto" w:cs="Roboto"/>
                <w:sz w:val="24"/>
                <w:szCs w:val="24"/>
              </w:rPr>
            </w:pPr>
            <w:r>
              <w:rPr>
                <w:rFonts w:ascii="Roboto" w:eastAsia="Roboto" w:hAnsi="Roboto" w:cs="Roboto"/>
                <w:sz w:val="24"/>
                <w:szCs w:val="24"/>
              </w:rPr>
              <w:t>9. Referencias bibliográficas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4135AC2"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58</w:t>
            </w:r>
          </w:p>
        </w:tc>
      </w:tr>
      <w:tr w:rsidR="001315D5" w14:paraId="2AB36F46"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D3FF455" w14:textId="77777777" w:rsidR="001315D5" w:rsidRDefault="008B2DCB">
            <w:pPr>
              <w:pBdr>
                <w:top w:val="nil"/>
                <w:left w:val="nil"/>
                <w:bottom w:val="nil"/>
                <w:right w:val="nil"/>
                <w:between w:val="nil"/>
              </w:pBdr>
              <w:spacing w:after="0" w:line="240" w:lineRule="auto"/>
              <w:jc w:val="both"/>
              <w:rPr>
                <w:rFonts w:ascii="Roboto" w:eastAsia="Roboto" w:hAnsi="Roboto" w:cs="Roboto"/>
                <w:sz w:val="24"/>
                <w:szCs w:val="24"/>
              </w:rPr>
            </w:pPr>
            <w:r>
              <w:rPr>
                <w:rFonts w:ascii="Roboto" w:eastAsia="Roboto" w:hAnsi="Roboto" w:cs="Roboto"/>
                <w:sz w:val="24"/>
                <w:szCs w:val="24"/>
              </w:rPr>
              <w:t>10. Anexos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298D3EEA"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59</w:t>
            </w:r>
          </w:p>
        </w:tc>
      </w:tr>
      <w:tr w:rsidR="001315D5" w14:paraId="45706395"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0C0A938" w14:textId="77777777" w:rsidR="001315D5" w:rsidRDefault="008B2DCB">
            <w:pPr>
              <w:spacing w:after="0" w:line="240" w:lineRule="auto"/>
              <w:ind w:left="720"/>
              <w:rPr>
                <w:rFonts w:ascii="Roboto" w:eastAsia="Roboto" w:hAnsi="Roboto" w:cs="Roboto"/>
                <w:sz w:val="24"/>
                <w:szCs w:val="24"/>
              </w:rPr>
            </w:pPr>
            <w:r>
              <w:rPr>
                <w:rFonts w:ascii="Roboto" w:eastAsia="Roboto" w:hAnsi="Roboto" w:cs="Roboto"/>
                <w:sz w:val="24"/>
                <w:szCs w:val="24"/>
              </w:rPr>
              <w:t>Anexo 1. Glosario de términos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A28AC8D"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59</w:t>
            </w:r>
          </w:p>
        </w:tc>
      </w:tr>
      <w:tr w:rsidR="001315D5" w14:paraId="3FB236D2"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3A9141D" w14:textId="77777777" w:rsidR="001315D5" w:rsidRDefault="008B2DCB">
            <w:pPr>
              <w:spacing w:after="0" w:line="240" w:lineRule="auto"/>
              <w:ind w:left="720"/>
              <w:rPr>
                <w:rFonts w:ascii="Roboto" w:eastAsia="Roboto" w:hAnsi="Roboto" w:cs="Roboto"/>
                <w:sz w:val="24"/>
                <w:szCs w:val="24"/>
              </w:rPr>
            </w:pPr>
            <w:r>
              <w:rPr>
                <w:rFonts w:ascii="Roboto" w:eastAsia="Roboto" w:hAnsi="Roboto" w:cs="Roboto"/>
                <w:sz w:val="24"/>
                <w:szCs w:val="24"/>
              </w:rPr>
              <w:t>Anexo 2. Identificación de otras categorías de discriminación</w:t>
            </w:r>
          </w:p>
          <w:p w14:paraId="08754CDE" w14:textId="77777777" w:rsidR="001315D5" w:rsidRDefault="008B2DCB">
            <w:pPr>
              <w:spacing w:after="0" w:line="240" w:lineRule="auto"/>
              <w:ind w:left="720"/>
              <w:rPr>
                <w:rFonts w:ascii="Roboto" w:eastAsia="Roboto" w:hAnsi="Roboto" w:cs="Roboto"/>
                <w:sz w:val="24"/>
                <w:szCs w:val="24"/>
              </w:rPr>
            </w:pPr>
            <w:r>
              <w:rPr>
                <w:rFonts w:ascii="Roboto" w:eastAsia="Roboto" w:hAnsi="Roboto" w:cs="Roboto"/>
                <w:sz w:val="24"/>
                <w:szCs w:val="24"/>
              </w:rPr>
              <w:t>mediante el enfoque interseccional</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7129A32"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62</w:t>
            </w:r>
          </w:p>
        </w:tc>
      </w:tr>
      <w:tr w:rsidR="001315D5" w14:paraId="1CFC41B7"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EDFB25" w14:textId="77777777" w:rsidR="001315D5" w:rsidRDefault="008B2DCB">
            <w:pPr>
              <w:spacing w:after="0" w:line="240" w:lineRule="auto"/>
              <w:ind w:left="720"/>
              <w:rPr>
                <w:rFonts w:ascii="Roboto" w:eastAsia="Roboto" w:hAnsi="Roboto" w:cs="Roboto"/>
                <w:sz w:val="24"/>
                <w:szCs w:val="24"/>
              </w:rPr>
            </w:pPr>
            <w:r>
              <w:rPr>
                <w:rFonts w:ascii="Roboto" w:eastAsia="Roboto" w:hAnsi="Roboto" w:cs="Roboto"/>
                <w:sz w:val="24"/>
                <w:szCs w:val="24"/>
              </w:rPr>
              <w:t>Anexo 3. Recomendaciones para el uso del lenguaje inclusivo y comunicación asertiva</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EC880A6"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63</w:t>
            </w:r>
          </w:p>
        </w:tc>
      </w:tr>
      <w:tr w:rsidR="001315D5" w14:paraId="6A21EACD"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1471C20E" w14:textId="77777777" w:rsidR="001315D5" w:rsidRDefault="008B2DCB">
            <w:pPr>
              <w:spacing w:after="0" w:line="240" w:lineRule="auto"/>
              <w:ind w:left="720"/>
              <w:jc w:val="both"/>
              <w:rPr>
                <w:rFonts w:ascii="Roboto" w:eastAsia="Roboto" w:hAnsi="Roboto" w:cs="Roboto"/>
                <w:sz w:val="24"/>
                <w:szCs w:val="24"/>
              </w:rPr>
            </w:pPr>
            <w:r>
              <w:rPr>
                <w:rFonts w:ascii="Roboto" w:eastAsia="Roboto" w:hAnsi="Roboto" w:cs="Roboto"/>
                <w:sz w:val="24"/>
                <w:szCs w:val="24"/>
              </w:rPr>
              <w:t>Anexo 4. Cuestionario para la identificación del alumnado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B2E4BE1"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66</w:t>
            </w:r>
          </w:p>
        </w:tc>
      </w:tr>
      <w:tr w:rsidR="001315D5" w14:paraId="1E61FF5A"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239A240" w14:textId="77777777" w:rsidR="001315D5" w:rsidRDefault="008B2DCB">
            <w:pPr>
              <w:spacing w:after="0" w:line="240" w:lineRule="auto"/>
              <w:ind w:left="720"/>
              <w:jc w:val="both"/>
              <w:rPr>
                <w:rFonts w:ascii="Roboto" w:eastAsia="Roboto" w:hAnsi="Roboto" w:cs="Roboto"/>
                <w:sz w:val="24"/>
                <w:szCs w:val="24"/>
              </w:rPr>
            </w:pPr>
            <w:r>
              <w:rPr>
                <w:rFonts w:ascii="Roboto" w:eastAsia="Roboto" w:hAnsi="Roboto" w:cs="Roboto"/>
                <w:sz w:val="24"/>
                <w:szCs w:val="24"/>
              </w:rPr>
              <w:lastRenderedPageBreak/>
              <w:t>Anexo 5. Instrumento para la identificación de barreras que enfrenta el alumnado con discapacidad</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68123AAD"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69</w:t>
            </w:r>
          </w:p>
        </w:tc>
      </w:tr>
      <w:tr w:rsidR="001315D5" w14:paraId="169720CA"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08DE6E1" w14:textId="77777777" w:rsidR="001315D5" w:rsidRDefault="008B2DCB">
            <w:pPr>
              <w:spacing w:after="0" w:line="240" w:lineRule="auto"/>
              <w:ind w:left="720"/>
              <w:jc w:val="both"/>
              <w:rPr>
                <w:rFonts w:ascii="Roboto" w:eastAsia="Roboto" w:hAnsi="Roboto" w:cs="Roboto"/>
                <w:sz w:val="24"/>
                <w:szCs w:val="24"/>
              </w:rPr>
            </w:pPr>
            <w:r>
              <w:rPr>
                <w:rFonts w:ascii="Roboto" w:eastAsia="Roboto" w:hAnsi="Roboto" w:cs="Roboto"/>
                <w:sz w:val="24"/>
                <w:szCs w:val="24"/>
              </w:rPr>
              <w:t>Anexo 6. Procedimiento para el tratamiento de datos personales sensibles</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4EDF0EA5"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81</w:t>
            </w:r>
          </w:p>
          <w:p w14:paraId="5E419FAA" w14:textId="77777777" w:rsidR="001315D5" w:rsidRPr="00F30E7B" w:rsidRDefault="001315D5">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p>
        </w:tc>
      </w:tr>
      <w:tr w:rsidR="001315D5" w14:paraId="5D6DD02A" w14:textId="77777777">
        <w:tc>
          <w:tcPr>
            <w:tcW w:w="774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3ED1ABAA" w14:textId="77777777" w:rsidR="001315D5" w:rsidRDefault="008B2DCB">
            <w:pPr>
              <w:spacing w:after="0" w:line="240" w:lineRule="auto"/>
              <w:ind w:left="720"/>
              <w:rPr>
                <w:rFonts w:ascii="Roboto" w:eastAsia="Roboto" w:hAnsi="Roboto" w:cs="Roboto"/>
                <w:sz w:val="24"/>
                <w:szCs w:val="24"/>
              </w:rPr>
            </w:pPr>
            <w:r>
              <w:rPr>
                <w:rFonts w:ascii="Roboto" w:eastAsia="Roboto" w:hAnsi="Roboto" w:cs="Roboto"/>
                <w:sz w:val="24"/>
                <w:szCs w:val="24"/>
              </w:rPr>
              <w:t>Anexo 7. Marco normativo de referencia</w:t>
            </w:r>
          </w:p>
        </w:tc>
        <w:tc>
          <w:tcPr>
            <w:tcW w:w="1260" w:type="dxa"/>
            <w:tcBorders>
              <w:top w:val="single" w:sz="8" w:space="0" w:color="FFFFFF"/>
              <w:left w:val="single" w:sz="8" w:space="0" w:color="FFFFFF"/>
              <w:bottom w:val="single" w:sz="8" w:space="0" w:color="FFFFFF"/>
              <w:right w:val="single" w:sz="8" w:space="0" w:color="FFFFFF"/>
            </w:tcBorders>
            <w:shd w:val="clear" w:color="auto" w:fill="auto"/>
            <w:tcMar>
              <w:top w:w="100" w:type="dxa"/>
              <w:left w:w="100" w:type="dxa"/>
              <w:bottom w:w="100" w:type="dxa"/>
              <w:right w:w="100" w:type="dxa"/>
            </w:tcMar>
          </w:tcPr>
          <w:p w14:paraId="0CB38123" w14:textId="77777777" w:rsidR="001315D5" w:rsidRPr="00F30E7B" w:rsidRDefault="008B2DCB">
            <w:pPr>
              <w:widowControl w:val="0"/>
              <w:pBdr>
                <w:top w:val="nil"/>
                <w:left w:val="nil"/>
                <w:bottom w:val="nil"/>
                <w:right w:val="nil"/>
                <w:between w:val="nil"/>
              </w:pBdr>
              <w:spacing w:after="0" w:line="240" w:lineRule="auto"/>
              <w:jc w:val="center"/>
              <w:rPr>
                <w:rFonts w:ascii="Roboto" w:eastAsia="Roboto" w:hAnsi="Roboto" w:cs="Roboto"/>
                <w:color w:val="FFFFFF" w:themeColor="background1"/>
                <w:sz w:val="24"/>
                <w:szCs w:val="24"/>
              </w:rPr>
            </w:pPr>
            <w:r w:rsidRPr="00F30E7B">
              <w:rPr>
                <w:rFonts w:ascii="Roboto" w:eastAsia="Roboto" w:hAnsi="Roboto" w:cs="Roboto"/>
                <w:color w:val="FFFFFF" w:themeColor="background1"/>
                <w:sz w:val="24"/>
                <w:szCs w:val="24"/>
              </w:rPr>
              <w:t>82</w:t>
            </w:r>
          </w:p>
        </w:tc>
      </w:tr>
    </w:tbl>
    <w:p w14:paraId="58D7BACA" w14:textId="77777777" w:rsidR="001315D5" w:rsidRDefault="001315D5">
      <w:pPr>
        <w:spacing w:after="0" w:line="240" w:lineRule="auto"/>
        <w:rPr>
          <w:rFonts w:ascii="Roboto" w:eastAsia="Roboto" w:hAnsi="Roboto" w:cs="Roboto"/>
          <w:sz w:val="32"/>
          <w:szCs w:val="32"/>
        </w:rPr>
      </w:pPr>
    </w:p>
    <w:sdt>
      <w:sdtPr>
        <w:id w:val="-1402982484"/>
        <w:docPartObj>
          <w:docPartGallery w:val="Table of Contents"/>
          <w:docPartUnique/>
        </w:docPartObj>
      </w:sdtPr>
      <w:sdtEndPr/>
      <w:sdtContent>
        <w:p w14:paraId="6725C7EC" w14:textId="77777777" w:rsidR="001315D5" w:rsidRDefault="008B2DCB">
          <w:pPr>
            <w:pBdr>
              <w:top w:val="nil"/>
              <w:left w:val="nil"/>
              <w:bottom w:val="nil"/>
              <w:right w:val="nil"/>
              <w:between w:val="nil"/>
            </w:pBdr>
            <w:tabs>
              <w:tab w:val="right" w:pos="8828"/>
            </w:tabs>
            <w:spacing w:after="0" w:line="360" w:lineRule="auto"/>
            <w:rPr>
              <w:rFonts w:ascii="Gill Sans" w:eastAsia="Gill Sans" w:hAnsi="Gill Sans" w:cs="Gill Sans"/>
              <w:color w:val="000000"/>
            </w:rPr>
          </w:pPr>
          <w:r>
            <w:fldChar w:fldCharType="begin"/>
          </w:r>
          <w:r>
            <w:instrText xml:space="preserve"> TOC \h \u \z \t "Heading 1,1,Heading 2,2,Heading 3,3,"</w:instrText>
          </w:r>
          <w:r>
            <w:fldChar w:fldCharType="separate"/>
          </w:r>
        </w:p>
        <w:p w14:paraId="2F73A232" w14:textId="77777777" w:rsidR="001315D5" w:rsidRDefault="008B2DCB">
          <w:pPr>
            <w:rPr>
              <w:rFonts w:ascii="Gill Sans" w:eastAsia="Gill Sans" w:hAnsi="Gill Sans" w:cs="Gill Sans"/>
            </w:rPr>
          </w:pPr>
          <w:r>
            <w:fldChar w:fldCharType="end"/>
          </w:r>
        </w:p>
      </w:sdtContent>
    </w:sdt>
    <w:p w14:paraId="02221C81" w14:textId="77777777" w:rsidR="001315D5" w:rsidRDefault="008B2DCB">
      <w:pPr>
        <w:spacing w:after="0" w:line="240" w:lineRule="auto"/>
        <w:rPr>
          <w:rFonts w:ascii="Gill Sans" w:eastAsia="Gill Sans" w:hAnsi="Gill Sans" w:cs="Gill Sans"/>
        </w:rPr>
      </w:pPr>
      <w:r>
        <w:br w:type="page"/>
      </w:r>
    </w:p>
    <w:p w14:paraId="71AC2726" w14:textId="0C0651B6" w:rsidR="001315D5" w:rsidRDefault="008B2DCB">
      <w:pPr>
        <w:rPr>
          <w:rFonts w:ascii="Roboto" w:eastAsia="Roboto" w:hAnsi="Roboto" w:cs="Roboto"/>
          <w:b/>
          <w:sz w:val="32"/>
          <w:szCs w:val="32"/>
        </w:rPr>
      </w:pPr>
      <w:r>
        <w:rPr>
          <w:rFonts w:ascii="Roboto" w:eastAsia="Roboto" w:hAnsi="Roboto" w:cs="Roboto"/>
          <w:b/>
          <w:sz w:val="32"/>
          <w:szCs w:val="32"/>
        </w:rPr>
        <w:lastRenderedPageBreak/>
        <w:t>Presentación</w:t>
      </w:r>
    </w:p>
    <w:p w14:paraId="4CF00B23"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La importancia de la educación inclusiva, en el marco de la Ley General de Educación Superior, radica en su papel fundamental para garantizar el acceso equitativo y la igualdad de oportunidades en el ámbito universitario, estableciendo como uno de sus principios rectores el fomento de la inclusión y la diversidad y reconociendo la necesidad de promover un entorno académico que valore y respete a las personas.</w:t>
      </w:r>
    </w:p>
    <w:p w14:paraId="2FE8093E" w14:textId="77777777" w:rsidR="00840C3F" w:rsidRPr="00840C3F" w:rsidRDefault="00840C3F" w:rsidP="00840C3F">
      <w:pPr>
        <w:spacing w:after="0"/>
        <w:jc w:val="both"/>
        <w:rPr>
          <w:rFonts w:ascii="Roboto" w:eastAsia="Roboto" w:hAnsi="Roboto" w:cs="Roboto"/>
          <w:sz w:val="24"/>
          <w:szCs w:val="24"/>
        </w:rPr>
      </w:pPr>
    </w:p>
    <w:p w14:paraId="73B76CF5"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La Universidad Veracruzana se ha comprometido firmemente en la promoción de la inclusión y la igualdad de oportunidades entre la comunidad estudiantil. En este sentido, en el marco del Programa de Trabajo 2021-2025 “Por una transformación integral” y en cumplimiento del Eje 1 en materia de derechos humanos, relativo a la Igualdad sustantiva y la no discriminación, se ha elaborado el Protocolo para Garantizar y Promover el Ingreso, Permanencia y Egreso del Alumnado con Discapacidad, con el objetivo de brindar una herramienta ágil y sencilla para que las personas con discapacidad puedan acceder y recibir una educación de calidad y desarrollarse plenamente durante su ingreso, permanencia y egreso de la universidad.</w:t>
      </w:r>
    </w:p>
    <w:p w14:paraId="5EDBE03F" w14:textId="77777777" w:rsidR="00840C3F" w:rsidRPr="00840C3F" w:rsidRDefault="00840C3F" w:rsidP="00840C3F">
      <w:pPr>
        <w:spacing w:after="0"/>
        <w:jc w:val="both"/>
        <w:rPr>
          <w:rFonts w:ascii="Roboto" w:eastAsia="Roboto" w:hAnsi="Roboto" w:cs="Roboto"/>
          <w:sz w:val="24"/>
          <w:szCs w:val="24"/>
        </w:rPr>
      </w:pPr>
    </w:p>
    <w:p w14:paraId="3436CACC"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Este protocolo se fundamenta en el principio de educación inclusiva, que reconoce la diversidad como un valor enriquecedor y promueve la eliminación de barreras físicas, sociales, culturales y académicas que puedan limitar la participación plena de las personas con discapacidad en la vida universitaria.</w:t>
      </w:r>
    </w:p>
    <w:p w14:paraId="350EBBE4" w14:textId="77777777" w:rsidR="00840C3F" w:rsidRPr="00840C3F" w:rsidRDefault="00840C3F" w:rsidP="00840C3F">
      <w:pPr>
        <w:spacing w:after="0"/>
        <w:jc w:val="both"/>
        <w:rPr>
          <w:rFonts w:ascii="Roboto" w:eastAsia="Roboto" w:hAnsi="Roboto" w:cs="Roboto"/>
          <w:sz w:val="24"/>
          <w:szCs w:val="24"/>
        </w:rPr>
      </w:pPr>
    </w:p>
    <w:p w14:paraId="114AF41F"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En primer lugar, el protocolo promueve el acceso equitativo de los estudiantes con discapacidad en los procesos de admisión, asegurando que no se establezcan barreras discriminatorias que impidan su ingreso a la Universidad Veracruzana, promoviendo la implementación de ajustes razonables, medidas de apoyo y asesoramiento para facilitar el proceso de solicitud y brindando información accesible sobre los servicios disponibles para los aspirantes con discapacidad.</w:t>
      </w:r>
    </w:p>
    <w:p w14:paraId="0383F805" w14:textId="77777777" w:rsidR="00840C3F" w:rsidRPr="00840C3F" w:rsidRDefault="00840C3F" w:rsidP="00840C3F">
      <w:pPr>
        <w:spacing w:after="0"/>
        <w:jc w:val="both"/>
        <w:rPr>
          <w:rFonts w:ascii="Roboto" w:eastAsia="Roboto" w:hAnsi="Roboto" w:cs="Roboto"/>
          <w:sz w:val="24"/>
          <w:szCs w:val="24"/>
        </w:rPr>
      </w:pPr>
    </w:p>
    <w:p w14:paraId="78CE987A"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Una vez admitidos se busca facilitar su permanencia a través de los apoyos pedagógicos y tecnológicos disponibles en la universidad con el objeto de garantizar su plena participación en las actividades académicas y extracurriculares.</w:t>
      </w:r>
    </w:p>
    <w:p w14:paraId="28BC7729" w14:textId="77777777" w:rsidR="00840C3F" w:rsidRPr="00840C3F" w:rsidRDefault="00840C3F" w:rsidP="00840C3F">
      <w:pPr>
        <w:spacing w:after="0"/>
        <w:jc w:val="both"/>
        <w:rPr>
          <w:rFonts w:ascii="Roboto" w:eastAsia="Roboto" w:hAnsi="Roboto" w:cs="Roboto"/>
          <w:sz w:val="24"/>
          <w:szCs w:val="24"/>
        </w:rPr>
      </w:pPr>
    </w:p>
    <w:p w14:paraId="613416AA"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Además, se fomenta un entorno universitario inclusivo y libre de discriminación, sensibilizando a la comunidad estudiantil, docente y administrativa sobre las necesidades y los derechos de las personas con discapacidad. Se promoverán acciones de formación y capacitación para fortalecer una cultura de respeto y colaboración entre todas las personas que formamos parte de la comunidad universitaria.</w:t>
      </w:r>
    </w:p>
    <w:p w14:paraId="26566F7F" w14:textId="77777777" w:rsidR="00840C3F" w:rsidRPr="00840C3F" w:rsidRDefault="00840C3F" w:rsidP="00840C3F">
      <w:pPr>
        <w:spacing w:after="0"/>
        <w:jc w:val="both"/>
        <w:rPr>
          <w:rFonts w:ascii="Roboto" w:eastAsia="Roboto" w:hAnsi="Roboto" w:cs="Roboto"/>
          <w:sz w:val="24"/>
          <w:szCs w:val="24"/>
        </w:rPr>
      </w:pPr>
    </w:p>
    <w:p w14:paraId="5D0018A7"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t>Finalmente, el protocolo asegurará que el proceso de egreso de los estudiantes con discapacidad sea igualmente inclusivo, reconociendo y valorando sus logros académicos y brindando el apoyo necesario para facilitar su transición al mundo laboral o a los estudios de posgrado.</w:t>
      </w:r>
    </w:p>
    <w:p w14:paraId="67BE9D60" w14:textId="77777777" w:rsidR="00840C3F" w:rsidRPr="00840C3F" w:rsidRDefault="00840C3F" w:rsidP="00840C3F">
      <w:pPr>
        <w:spacing w:after="0"/>
        <w:jc w:val="both"/>
        <w:rPr>
          <w:rFonts w:ascii="Roboto" w:eastAsia="Roboto" w:hAnsi="Roboto" w:cs="Roboto"/>
          <w:sz w:val="24"/>
          <w:szCs w:val="24"/>
        </w:rPr>
      </w:pPr>
    </w:p>
    <w:p w14:paraId="16A85C7F" w14:textId="77777777" w:rsidR="00840C3F" w:rsidRPr="00840C3F" w:rsidRDefault="00840C3F" w:rsidP="00840C3F">
      <w:pPr>
        <w:spacing w:after="0"/>
        <w:jc w:val="both"/>
        <w:rPr>
          <w:rFonts w:ascii="Roboto" w:eastAsia="Roboto" w:hAnsi="Roboto" w:cs="Roboto"/>
          <w:sz w:val="24"/>
          <w:szCs w:val="24"/>
        </w:rPr>
      </w:pPr>
      <w:r w:rsidRPr="00840C3F">
        <w:rPr>
          <w:rFonts w:ascii="Roboto" w:eastAsia="Roboto" w:hAnsi="Roboto" w:cs="Roboto"/>
          <w:sz w:val="24"/>
          <w:szCs w:val="24"/>
        </w:rPr>
        <w:lastRenderedPageBreak/>
        <w:t>En resumen, el Protocolo para Garantizar y Promover el Ingreso, Permanencia y Egreso del Alumnado con Discapacidad en la Universidad Veracruzana cumple con nuestro firme compromiso con la construcción colectiva de una educación inclusiva, equitativa y de calidad, que reconoce y valora la diversidad como un pilar fundamental para promover la igualdad de oportunidades, el respeto, la protección y la promoción de los derechos humanos en el ámbito universitario.</w:t>
      </w:r>
    </w:p>
    <w:p w14:paraId="53F127D6" w14:textId="77777777" w:rsidR="00840C3F" w:rsidRPr="00840C3F" w:rsidRDefault="00840C3F" w:rsidP="00840C3F">
      <w:pPr>
        <w:spacing w:after="0"/>
        <w:jc w:val="both"/>
        <w:rPr>
          <w:rFonts w:ascii="Roboto" w:eastAsia="Roboto" w:hAnsi="Roboto" w:cs="Roboto"/>
          <w:sz w:val="24"/>
          <w:szCs w:val="24"/>
        </w:rPr>
      </w:pPr>
    </w:p>
    <w:p w14:paraId="65922351" w14:textId="77777777" w:rsidR="00840C3F" w:rsidRPr="004E6C58" w:rsidRDefault="00840C3F" w:rsidP="00840C3F">
      <w:pPr>
        <w:jc w:val="both"/>
        <w:rPr>
          <w:rFonts w:ascii="Arial" w:hAnsi="Arial" w:cs="Arial"/>
        </w:rPr>
      </w:pPr>
    </w:p>
    <w:p w14:paraId="3261CDD1" w14:textId="77777777" w:rsidR="00840C3F" w:rsidRPr="004E6C58" w:rsidRDefault="00840C3F" w:rsidP="00840C3F">
      <w:pPr>
        <w:jc w:val="both"/>
        <w:rPr>
          <w:rFonts w:ascii="Arial" w:hAnsi="Arial" w:cs="Arial"/>
        </w:rPr>
      </w:pPr>
    </w:p>
    <w:p w14:paraId="6D219A46" w14:textId="77777777" w:rsidR="00840C3F" w:rsidRPr="004E6C58" w:rsidRDefault="00840C3F" w:rsidP="00840C3F">
      <w:pPr>
        <w:jc w:val="both"/>
        <w:rPr>
          <w:rFonts w:ascii="Arial" w:hAnsi="Arial" w:cs="Arial"/>
        </w:rPr>
      </w:pPr>
    </w:p>
    <w:p w14:paraId="3D2856FB" w14:textId="77777777" w:rsidR="00840C3F" w:rsidRPr="004E6C58" w:rsidRDefault="00840C3F" w:rsidP="00840C3F">
      <w:pPr>
        <w:jc w:val="both"/>
        <w:rPr>
          <w:rFonts w:ascii="Arial" w:hAnsi="Arial" w:cs="Arial"/>
          <w:b/>
          <w:bCs/>
        </w:rPr>
      </w:pPr>
      <w:r w:rsidRPr="004E6C58">
        <w:rPr>
          <w:rFonts w:ascii="Arial" w:hAnsi="Arial" w:cs="Arial"/>
          <w:b/>
          <w:bCs/>
        </w:rPr>
        <w:t>“Lis de Veracruz: Arte, Ciencia, Luz”</w:t>
      </w:r>
    </w:p>
    <w:p w14:paraId="4F9DB639" w14:textId="77777777" w:rsidR="00840C3F" w:rsidRPr="004E6C58" w:rsidRDefault="00840C3F" w:rsidP="00840C3F">
      <w:pPr>
        <w:jc w:val="both"/>
        <w:rPr>
          <w:rFonts w:ascii="Arial" w:hAnsi="Arial" w:cs="Arial"/>
          <w:b/>
          <w:bCs/>
        </w:rPr>
      </w:pPr>
    </w:p>
    <w:p w14:paraId="706476C8" w14:textId="77777777" w:rsidR="00840C3F" w:rsidRPr="004E6C58" w:rsidRDefault="00840C3F" w:rsidP="00840C3F">
      <w:pPr>
        <w:jc w:val="both"/>
        <w:rPr>
          <w:rFonts w:ascii="Arial" w:hAnsi="Arial" w:cs="Arial"/>
          <w:b/>
          <w:bCs/>
        </w:rPr>
      </w:pPr>
    </w:p>
    <w:p w14:paraId="592DBAD6" w14:textId="77777777" w:rsidR="00840C3F" w:rsidRPr="004E6C58" w:rsidRDefault="00840C3F" w:rsidP="00840C3F">
      <w:pPr>
        <w:jc w:val="both"/>
        <w:rPr>
          <w:rFonts w:ascii="Arial" w:hAnsi="Arial" w:cs="Arial"/>
          <w:b/>
          <w:bCs/>
        </w:rPr>
      </w:pPr>
    </w:p>
    <w:p w14:paraId="4A657809" w14:textId="77777777" w:rsidR="00840C3F" w:rsidRPr="004E6C58" w:rsidRDefault="00840C3F" w:rsidP="00840C3F">
      <w:pPr>
        <w:jc w:val="both"/>
        <w:rPr>
          <w:rFonts w:ascii="Arial" w:hAnsi="Arial" w:cs="Arial"/>
          <w:b/>
          <w:bCs/>
        </w:rPr>
      </w:pPr>
    </w:p>
    <w:p w14:paraId="31BAD85F" w14:textId="77777777" w:rsidR="00840C3F" w:rsidRPr="004E6C58" w:rsidRDefault="00840C3F" w:rsidP="00840C3F">
      <w:pPr>
        <w:jc w:val="both"/>
        <w:rPr>
          <w:rFonts w:ascii="Arial" w:hAnsi="Arial" w:cs="Arial"/>
          <w:b/>
          <w:bCs/>
        </w:rPr>
      </w:pPr>
      <w:r w:rsidRPr="004E6C58">
        <w:rPr>
          <w:rFonts w:ascii="Arial" w:hAnsi="Arial" w:cs="Arial"/>
          <w:b/>
          <w:bCs/>
        </w:rPr>
        <w:t>Dr. Martín Gerardo Aguilar Sánchez</w:t>
      </w:r>
    </w:p>
    <w:p w14:paraId="680B8BF3" w14:textId="77777777" w:rsidR="00840C3F" w:rsidRPr="004E6C58" w:rsidRDefault="00840C3F" w:rsidP="00840C3F">
      <w:pPr>
        <w:jc w:val="both"/>
        <w:rPr>
          <w:rFonts w:ascii="Arial" w:hAnsi="Arial" w:cs="Arial"/>
          <w:b/>
          <w:bCs/>
        </w:rPr>
      </w:pPr>
      <w:r w:rsidRPr="004E6C58">
        <w:rPr>
          <w:rFonts w:ascii="Arial" w:hAnsi="Arial" w:cs="Arial"/>
          <w:b/>
          <w:bCs/>
        </w:rPr>
        <w:t>Rector de la Universidad Veracruzana</w:t>
      </w:r>
    </w:p>
    <w:p w14:paraId="69797234" w14:textId="731F32D8" w:rsidR="00840C3F" w:rsidRDefault="00840C3F">
      <w:pPr>
        <w:rPr>
          <w:rFonts w:ascii="Roboto" w:eastAsia="Roboto" w:hAnsi="Roboto" w:cs="Roboto"/>
          <w:b/>
          <w:sz w:val="32"/>
          <w:szCs w:val="32"/>
        </w:rPr>
      </w:pPr>
    </w:p>
    <w:p w14:paraId="0EEE6F46" w14:textId="77777777" w:rsidR="00840C3F" w:rsidRDefault="00840C3F">
      <w:pPr>
        <w:rPr>
          <w:rFonts w:ascii="Roboto" w:eastAsia="Roboto" w:hAnsi="Roboto" w:cs="Roboto"/>
          <w:b/>
          <w:sz w:val="32"/>
          <w:szCs w:val="32"/>
        </w:rPr>
      </w:pPr>
    </w:p>
    <w:p w14:paraId="3210EF05" w14:textId="77777777" w:rsidR="001315D5" w:rsidRPr="004322A1" w:rsidRDefault="008B2DCB">
      <w:pPr>
        <w:spacing w:after="0" w:line="240" w:lineRule="auto"/>
        <w:rPr>
          <w:rFonts w:ascii="Roboto" w:eastAsia="Roboto" w:hAnsi="Roboto" w:cs="Roboto"/>
          <w:b/>
          <w:sz w:val="32"/>
          <w:szCs w:val="32"/>
        </w:rPr>
      </w:pPr>
      <w:r w:rsidRPr="004322A1">
        <w:rPr>
          <w:rFonts w:ascii="Roboto" w:eastAsia="Roboto" w:hAnsi="Roboto" w:cs="Roboto"/>
          <w:b/>
          <w:sz w:val="32"/>
          <w:szCs w:val="32"/>
        </w:rPr>
        <w:t>Introducción</w:t>
      </w:r>
    </w:p>
    <w:p w14:paraId="4EAE6430" w14:textId="77777777" w:rsidR="001315D5" w:rsidRPr="004322A1" w:rsidRDefault="001315D5"/>
    <w:p w14:paraId="13466952" w14:textId="3E95D347" w:rsidR="001315D5" w:rsidRPr="000D1FC4" w:rsidRDefault="008B2DCB" w:rsidP="00AB3DCC">
      <w:pPr>
        <w:spacing w:after="0"/>
        <w:jc w:val="both"/>
        <w:rPr>
          <w:rFonts w:ascii="Gill Sans" w:eastAsia="Gill Sans" w:hAnsi="Gill Sans" w:cs="Gill Sans"/>
          <w:sz w:val="24"/>
          <w:szCs w:val="24"/>
        </w:rPr>
      </w:pPr>
      <w:r w:rsidRPr="004322A1">
        <w:rPr>
          <w:rFonts w:ascii="Roboto" w:eastAsia="Roboto" w:hAnsi="Roboto" w:cs="Roboto"/>
          <w:sz w:val="24"/>
          <w:szCs w:val="24"/>
        </w:rPr>
        <w:t>La educación inclusiva es un derecho fundamenta</w:t>
      </w:r>
      <w:r w:rsidRPr="000D1FC4">
        <w:rPr>
          <w:rFonts w:ascii="Roboto" w:eastAsia="Roboto" w:hAnsi="Roboto" w:cs="Roboto"/>
          <w:sz w:val="24"/>
          <w:szCs w:val="24"/>
        </w:rPr>
        <w:t>l</w:t>
      </w:r>
      <w:r w:rsidR="002E77BC" w:rsidRPr="000D1FC4">
        <w:rPr>
          <w:rFonts w:ascii="Roboto" w:eastAsia="Roboto" w:hAnsi="Roboto" w:cs="Roboto"/>
          <w:sz w:val="24"/>
          <w:szCs w:val="24"/>
        </w:rPr>
        <w:t>,</w:t>
      </w:r>
      <w:r w:rsidR="000D1FC4" w:rsidRPr="000D1FC4">
        <w:rPr>
          <w:rFonts w:ascii="Roboto" w:eastAsia="Roboto" w:hAnsi="Roboto" w:cs="Roboto"/>
          <w:sz w:val="24"/>
          <w:szCs w:val="24"/>
        </w:rPr>
        <w:t xml:space="preserve"> </w:t>
      </w:r>
      <w:r w:rsidRPr="004322A1">
        <w:rPr>
          <w:rFonts w:ascii="Roboto" w:eastAsia="Roboto" w:hAnsi="Roboto" w:cs="Roboto"/>
          <w:sz w:val="24"/>
          <w:szCs w:val="24"/>
        </w:rPr>
        <w:t xml:space="preserve">la llave que permite ejercer y disfrutar otros derechos humanos, puesto que abre oportunidades y brinda la posibilidad de mejorar la calidad de vida de las personas. Por ello, debe garantizarse y promoverse en todos los niveles educativos, incluida la educación superior. Sin embargo, la educación inclusiva aún no es una realidad sentida por las personas con discapacidad, </w:t>
      </w:r>
      <w:r w:rsidR="002323FD" w:rsidRPr="000D1FC4">
        <w:rPr>
          <w:rFonts w:ascii="Roboto" w:eastAsia="Roboto" w:hAnsi="Roboto" w:cs="Roboto"/>
          <w:sz w:val="24"/>
          <w:szCs w:val="24"/>
        </w:rPr>
        <w:t xml:space="preserve">por lo que es </w:t>
      </w:r>
      <w:r w:rsidRPr="000D1FC4">
        <w:rPr>
          <w:rFonts w:ascii="Roboto" w:eastAsia="Roboto" w:hAnsi="Roboto" w:cs="Roboto"/>
          <w:sz w:val="24"/>
          <w:szCs w:val="24"/>
        </w:rPr>
        <w:t>un grupo en alta situación de vulnerabilidad y, por ende, de desventaja</w:t>
      </w:r>
      <w:r w:rsidRPr="000D1FC4">
        <w:rPr>
          <w:rFonts w:ascii="Gill Sans" w:eastAsia="Gill Sans" w:hAnsi="Gill Sans" w:cs="Gill Sans"/>
          <w:sz w:val="24"/>
          <w:szCs w:val="24"/>
        </w:rPr>
        <w:t>.</w:t>
      </w:r>
      <w:r w:rsidR="002E77BC" w:rsidRPr="000D1FC4">
        <w:rPr>
          <w:rFonts w:ascii="Gill Sans" w:eastAsia="Gill Sans" w:hAnsi="Gill Sans" w:cs="Gill Sans"/>
          <w:sz w:val="24"/>
          <w:szCs w:val="24"/>
        </w:rPr>
        <w:t xml:space="preserve">  </w:t>
      </w:r>
    </w:p>
    <w:p w14:paraId="0F432723" w14:textId="77777777" w:rsidR="001315D5" w:rsidRPr="004322A1" w:rsidRDefault="001315D5" w:rsidP="00AB3DCC">
      <w:pPr>
        <w:spacing w:after="0"/>
        <w:jc w:val="both"/>
        <w:rPr>
          <w:rFonts w:ascii="Gill Sans" w:eastAsia="Gill Sans" w:hAnsi="Gill Sans" w:cs="Gill Sans"/>
          <w:sz w:val="24"/>
          <w:szCs w:val="24"/>
        </w:rPr>
      </w:pPr>
    </w:p>
    <w:p w14:paraId="1E4133F9" w14:textId="3F5A08CF"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Según datos de la Organización Mundial de la Salud (OMS), en la actualidad hay más de mil millones de personas con discapacidad en el mundo, lo que supone el 15% de la población mundial. Más del 60% de esta población está formada por mujeres; asimismo, conforme a los datos arrojados por el Censo de Población y Vivienda 2020, realizado por el Instituto Nacional de Estadística y Geografía (INEGI), en México habitamos 126,014,024 personas, de las cuales, 7,168,178 tienen alguna </w:t>
      </w:r>
      <w:r w:rsidRPr="004322A1">
        <w:rPr>
          <w:rFonts w:ascii="Roboto" w:eastAsia="Roboto" w:hAnsi="Roboto" w:cs="Roboto"/>
          <w:sz w:val="24"/>
          <w:szCs w:val="24"/>
        </w:rPr>
        <w:lastRenderedPageBreak/>
        <w:t xml:space="preserve">discapacidad y/o algún problema o condición psicosocial, es decir, el 5.7% del total de la población se enfrenta a una constante de desigualdad y discriminación, entre ellas, </w:t>
      </w:r>
      <w:r w:rsidR="00715C32" w:rsidRPr="00715C32">
        <w:rPr>
          <w:rFonts w:ascii="Roboto" w:eastAsia="Roboto" w:hAnsi="Roboto" w:cs="Roboto"/>
          <w:sz w:val="24"/>
          <w:szCs w:val="24"/>
        </w:rPr>
        <w:t>el</w:t>
      </w:r>
      <w:r w:rsidRPr="00715C32">
        <w:rPr>
          <w:rFonts w:ascii="Roboto" w:eastAsia="Roboto" w:hAnsi="Roboto" w:cs="Roboto"/>
          <w:sz w:val="24"/>
          <w:szCs w:val="24"/>
        </w:rPr>
        <w:t xml:space="preserve"> acceso y </w:t>
      </w:r>
      <w:r w:rsidR="009B0DB9" w:rsidRPr="00715C32">
        <w:rPr>
          <w:rFonts w:ascii="Roboto" w:eastAsia="Roboto" w:hAnsi="Roboto" w:cs="Roboto"/>
          <w:sz w:val="24"/>
          <w:szCs w:val="24"/>
        </w:rPr>
        <w:t xml:space="preserve">la </w:t>
      </w:r>
      <w:r w:rsidRPr="00715C32">
        <w:rPr>
          <w:rFonts w:ascii="Roboto" w:eastAsia="Roboto" w:hAnsi="Roboto" w:cs="Roboto"/>
          <w:sz w:val="24"/>
          <w:szCs w:val="24"/>
        </w:rPr>
        <w:t xml:space="preserve">permanencia </w:t>
      </w:r>
      <w:r w:rsidR="00B804CB" w:rsidRPr="00715C32">
        <w:rPr>
          <w:rFonts w:ascii="Roboto" w:eastAsia="Roboto" w:hAnsi="Roboto" w:cs="Roboto"/>
          <w:sz w:val="24"/>
          <w:szCs w:val="24"/>
        </w:rPr>
        <w:t xml:space="preserve">en </w:t>
      </w:r>
      <w:r w:rsidRPr="00715C32">
        <w:rPr>
          <w:rFonts w:ascii="Roboto" w:eastAsia="Roboto" w:hAnsi="Roboto" w:cs="Roboto"/>
          <w:sz w:val="24"/>
          <w:szCs w:val="24"/>
        </w:rPr>
        <w:t>la educación superior.</w:t>
      </w:r>
      <w:r w:rsidR="009B0DB9">
        <w:rPr>
          <w:rFonts w:ascii="Roboto" w:eastAsia="Roboto" w:hAnsi="Roboto" w:cs="Roboto"/>
          <w:sz w:val="24"/>
          <w:szCs w:val="24"/>
        </w:rPr>
        <w:t xml:space="preserve"> </w:t>
      </w:r>
    </w:p>
    <w:p w14:paraId="46738B28" w14:textId="77777777" w:rsidR="001315D5" w:rsidRPr="004322A1" w:rsidRDefault="001315D5" w:rsidP="00AB3DCC">
      <w:pPr>
        <w:spacing w:after="0"/>
        <w:jc w:val="both"/>
        <w:rPr>
          <w:rFonts w:ascii="Roboto" w:eastAsia="Roboto" w:hAnsi="Roboto" w:cs="Roboto"/>
          <w:sz w:val="24"/>
          <w:szCs w:val="24"/>
        </w:rPr>
      </w:pPr>
    </w:p>
    <w:p w14:paraId="59AE641B" w14:textId="6A2E7EA0" w:rsidR="001315D5" w:rsidRPr="00D45DFE" w:rsidRDefault="008B2DCB" w:rsidP="00AB3DCC">
      <w:pPr>
        <w:spacing w:after="0"/>
        <w:jc w:val="both"/>
        <w:rPr>
          <w:rFonts w:ascii="Roboto" w:eastAsia="Roboto" w:hAnsi="Roboto" w:cs="Roboto"/>
          <w:sz w:val="24"/>
          <w:szCs w:val="24"/>
        </w:rPr>
      </w:pPr>
      <w:r w:rsidRPr="00D45DFE">
        <w:rPr>
          <w:rFonts w:ascii="Roboto" w:eastAsia="Roboto" w:hAnsi="Roboto" w:cs="Roboto"/>
          <w:sz w:val="24"/>
          <w:szCs w:val="24"/>
        </w:rPr>
        <w:t xml:space="preserve">A lo anterior, se suma el hecho de que las personas con discapacidad no acceden tan fácilmente a la educación superior, pues </w:t>
      </w:r>
      <w:r w:rsidR="00834688" w:rsidRPr="00D45DFE">
        <w:rPr>
          <w:rFonts w:ascii="Roboto" w:eastAsia="Roboto" w:hAnsi="Roboto" w:cs="Roboto"/>
          <w:sz w:val="24"/>
          <w:szCs w:val="24"/>
        </w:rPr>
        <w:t xml:space="preserve">en </w:t>
      </w:r>
      <w:r w:rsidRPr="00D45DFE">
        <w:rPr>
          <w:rFonts w:ascii="Roboto" w:eastAsia="Roboto" w:hAnsi="Roboto" w:cs="Roboto"/>
          <w:sz w:val="24"/>
          <w:szCs w:val="24"/>
        </w:rPr>
        <w:t>los datos arrojados por la Encuesta Nacion</w:t>
      </w:r>
      <w:r w:rsidR="000D1FC4" w:rsidRPr="00D45DFE">
        <w:rPr>
          <w:rFonts w:ascii="Roboto" w:eastAsia="Roboto" w:hAnsi="Roboto" w:cs="Roboto"/>
          <w:sz w:val="24"/>
          <w:szCs w:val="24"/>
        </w:rPr>
        <w:t xml:space="preserve">al </w:t>
      </w:r>
      <w:r w:rsidRPr="00D45DFE">
        <w:rPr>
          <w:rFonts w:ascii="Roboto" w:eastAsia="Roboto" w:hAnsi="Roboto" w:cs="Roboto"/>
          <w:sz w:val="24"/>
          <w:szCs w:val="24"/>
        </w:rPr>
        <w:t>Sobre Acceso y Permanenc</w:t>
      </w:r>
      <w:r w:rsidR="009B0DB9">
        <w:rPr>
          <w:rFonts w:ascii="Roboto" w:eastAsia="Roboto" w:hAnsi="Roboto" w:cs="Roboto"/>
          <w:sz w:val="24"/>
          <w:szCs w:val="24"/>
        </w:rPr>
        <w:t>ia en la Educación (ENAPE 2021)</w:t>
      </w:r>
      <w:r w:rsidRPr="00D45DFE">
        <w:rPr>
          <w:rFonts w:ascii="Roboto" w:eastAsia="Roboto" w:hAnsi="Roboto" w:cs="Roboto"/>
          <w:sz w:val="24"/>
          <w:szCs w:val="24"/>
        </w:rPr>
        <w:t xml:space="preserve"> se observó que de la población entre 18 y 22 años que </w:t>
      </w:r>
      <w:r w:rsidR="00834688" w:rsidRPr="00D45DFE">
        <w:rPr>
          <w:rFonts w:ascii="Roboto" w:eastAsia="Roboto" w:hAnsi="Roboto" w:cs="Roboto"/>
          <w:sz w:val="24"/>
          <w:szCs w:val="24"/>
        </w:rPr>
        <w:t>debió inscribirse en el ciclo escolar 2021 – 2022</w:t>
      </w:r>
      <w:r w:rsidR="00715C32">
        <w:rPr>
          <w:rFonts w:ascii="Roboto" w:eastAsia="Roboto" w:hAnsi="Roboto" w:cs="Roboto"/>
          <w:sz w:val="24"/>
          <w:szCs w:val="24"/>
        </w:rPr>
        <w:t xml:space="preserve">, el 41.6% </w:t>
      </w:r>
      <w:r w:rsidR="00834688" w:rsidRPr="00D45DFE">
        <w:rPr>
          <w:rFonts w:ascii="Roboto" w:eastAsia="Roboto" w:hAnsi="Roboto" w:cs="Roboto"/>
          <w:sz w:val="24"/>
          <w:szCs w:val="24"/>
        </w:rPr>
        <w:t xml:space="preserve">no lo hizo </w:t>
      </w:r>
      <w:r w:rsidRPr="00D45DFE">
        <w:rPr>
          <w:rFonts w:ascii="Roboto" w:eastAsia="Roboto" w:hAnsi="Roboto" w:cs="Roboto"/>
          <w:sz w:val="24"/>
          <w:szCs w:val="24"/>
        </w:rPr>
        <w:t xml:space="preserve">debido a algún tipo de discapacidad y </w:t>
      </w:r>
      <w:r w:rsidR="009B0DB9">
        <w:rPr>
          <w:rFonts w:ascii="Roboto" w:eastAsia="Roboto" w:hAnsi="Roboto" w:cs="Roboto"/>
          <w:sz w:val="24"/>
          <w:szCs w:val="24"/>
        </w:rPr>
        <w:t xml:space="preserve">a </w:t>
      </w:r>
      <w:r w:rsidRPr="00D45DFE">
        <w:rPr>
          <w:rFonts w:ascii="Roboto" w:eastAsia="Roboto" w:hAnsi="Roboto" w:cs="Roboto"/>
          <w:sz w:val="24"/>
          <w:szCs w:val="24"/>
        </w:rPr>
        <w:t xml:space="preserve">las barreras u obstáculos que </w:t>
      </w:r>
      <w:r w:rsidR="009B0DB9">
        <w:rPr>
          <w:rFonts w:ascii="Roboto" w:eastAsia="Roboto" w:hAnsi="Roboto" w:cs="Roboto"/>
          <w:sz w:val="24"/>
          <w:szCs w:val="24"/>
        </w:rPr>
        <w:t xml:space="preserve">se le </w:t>
      </w:r>
      <w:r w:rsidRPr="00D45DFE">
        <w:rPr>
          <w:rFonts w:ascii="Roboto" w:eastAsia="Roboto" w:hAnsi="Roboto" w:cs="Roboto"/>
          <w:sz w:val="24"/>
          <w:szCs w:val="24"/>
        </w:rPr>
        <w:t xml:space="preserve">presentan; asimismo, del total de las personas que </w:t>
      </w:r>
      <w:r w:rsidR="00834688" w:rsidRPr="00D45DFE">
        <w:rPr>
          <w:rFonts w:ascii="Roboto" w:eastAsia="Roboto" w:hAnsi="Roboto" w:cs="Roboto"/>
          <w:sz w:val="24"/>
          <w:szCs w:val="24"/>
        </w:rPr>
        <w:t xml:space="preserve">ingresan </w:t>
      </w:r>
      <w:r w:rsidRPr="00D45DFE">
        <w:rPr>
          <w:rFonts w:ascii="Roboto" w:eastAsia="Roboto" w:hAnsi="Roboto" w:cs="Roboto"/>
          <w:sz w:val="24"/>
          <w:szCs w:val="24"/>
        </w:rPr>
        <w:t xml:space="preserve">a una </w:t>
      </w:r>
      <w:r w:rsidR="00834688" w:rsidRPr="00D45DFE">
        <w:rPr>
          <w:rFonts w:ascii="Roboto" w:eastAsia="Roboto" w:hAnsi="Roboto" w:cs="Roboto"/>
          <w:sz w:val="24"/>
          <w:szCs w:val="24"/>
        </w:rPr>
        <w:t xml:space="preserve">institución </w:t>
      </w:r>
      <w:r w:rsidRPr="00D45DFE">
        <w:rPr>
          <w:rFonts w:ascii="Roboto" w:eastAsia="Roboto" w:hAnsi="Roboto" w:cs="Roboto"/>
          <w:sz w:val="24"/>
          <w:szCs w:val="24"/>
        </w:rPr>
        <w:t>de Educación Superior, solo el 5% logra obtener un grado de licenciatura (ANUIES, 2020).</w:t>
      </w:r>
      <w:r w:rsidR="00972DB7" w:rsidRPr="00D45DFE">
        <w:rPr>
          <w:rFonts w:ascii="Roboto" w:eastAsia="Roboto" w:hAnsi="Roboto" w:cs="Roboto"/>
          <w:sz w:val="24"/>
          <w:szCs w:val="24"/>
        </w:rPr>
        <w:t xml:space="preserve"> </w:t>
      </w:r>
    </w:p>
    <w:p w14:paraId="12435334" w14:textId="77777777" w:rsidR="001315D5" w:rsidRPr="004322A1" w:rsidRDefault="001315D5" w:rsidP="00AB3DCC">
      <w:pPr>
        <w:spacing w:after="0"/>
        <w:jc w:val="both"/>
        <w:rPr>
          <w:rFonts w:ascii="Roboto" w:eastAsia="Roboto" w:hAnsi="Roboto" w:cs="Roboto"/>
          <w:sz w:val="24"/>
          <w:szCs w:val="24"/>
        </w:rPr>
      </w:pPr>
    </w:p>
    <w:p w14:paraId="3BDB9AE1" w14:textId="4B2FD381" w:rsidR="001315D5" w:rsidRPr="004322A1" w:rsidRDefault="008B2DCB" w:rsidP="00AB3DCC">
      <w:pPr>
        <w:spacing w:after="0"/>
        <w:jc w:val="both"/>
        <w:rPr>
          <w:rFonts w:ascii="Roboto" w:eastAsia="Roboto" w:hAnsi="Roboto" w:cs="Roboto"/>
          <w:sz w:val="24"/>
          <w:szCs w:val="24"/>
        </w:rPr>
      </w:pPr>
      <w:r w:rsidRPr="00D45DFE">
        <w:rPr>
          <w:rFonts w:ascii="Roboto" w:eastAsia="Roboto" w:hAnsi="Roboto" w:cs="Roboto"/>
          <w:sz w:val="24"/>
          <w:szCs w:val="24"/>
        </w:rPr>
        <w:t>Recordando que el artículo 1° de la Constitución Política de los Estados Unidos Mexicanos obliga a todas las autoridades, en el ámbito de sus competencias, a promover, respetar, proteger y garantizar los derechos humanos, prohibiendo la discriminación por diversos factores, entre ellos, la discapacidad</w:t>
      </w:r>
      <w:r w:rsidR="001910D0" w:rsidRPr="00D45DFE">
        <w:rPr>
          <w:rFonts w:ascii="Roboto" w:eastAsia="Roboto" w:hAnsi="Roboto" w:cs="Roboto"/>
          <w:sz w:val="24"/>
          <w:szCs w:val="24"/>
        </w:rPr>
        <w:t>,</w:t>
      </w:r>
      <w:r w:rsidR="009B0DB9">
        <w:rPr>
          <w:rFonts w:ascii="Roboto" w:eastAsia="Roboto" w:hAnsi="Roboto" w:cs="Roboto"/>
          <w:sz w:val="24"/>
          <w:szCs w:val="24"/>
        </w:rPr>
        <w:t xml:space="preserve"> </w:t>
      </w:r>
      <w:r w:rsidRPr="00D45DFE">
        <w:rPr>
          <w:rFonts w:ascii="Roboto" w:eastAsia="Roboto" w:hAnsi="Roboto" w:cs="Roboto"/>
          <w:sz w:val="24"/>
          <w:szCs w:val="24"/>
        </w:rPr>
        <w:t xml:space="preserve">en concordancia con la Convención sobre los Derechos de las Personas con Discapacidad, en la actualidad,  el enfoque de atención de las personas con discapacidad pasa de ser un modelo médico y asistencial hacia uno de carácter social, desde una </w:t>
      </w:r>
      <w:r w:rsidRPr="004322A1">
        <w:rPr>
          <w:rFonts w:ascii="Roboto" w:eastAsia="Roboto" w:hAnsi="Roboto" w:cs="Roboto"/>
          <w:sz w:val="24"/>
          <w:szCs w:val="24"/>
        </w:rPr>
        <w:t>mirada interseccional, lo cual también queda plasmado en la Ley General de Educación Superior, pues precisa que esta debe brindarse bajo el principio de igualdad sustantiva y respetando el principio de inclusión en favor de las personas con discapacidad y demás personas que son parte de grupos en situación de vulnerabilidad.</w:t>
      </w:r>
    </w:p>
    <w:p w14:paraId="72D16AEC" w14:textId="77777777" w:rsidR="001315D5" w:rsidRPr="004322A1" w:rsidRDefault="001315D5" w:rsidP="00AB3DCC">
      <w:pPr>
        <w:spacing w:after="0"/>
        <w:jc w:val="both"/>
        <w:rPr>
          <w:rFonts w:ascii="Roboto" w:eastAsia="Roboto" w:hAnsi="Roboto" w:cs="Roboto"/>
          <w:sz w:val="24"/>
          <w:szCs w:val="24"/>
        </w:rPr>
      </w:pPr>
    </w:p>
    <w:p w14:paraId="66FFE0FC" w14:textId="5FBF4565"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En razón de lo anterior, en los últimos dos </w:t>
      </w:r>
      <w:r w:rsidRPr="00D45DFE">
        <w:rPr>
          <w:rFonts w:ascii="Roboto" w:eastAsia="Roboto" w:hAnsi="Roboto" w:cs="Roboto"/>
          <w:sz w:val="24"/>
          <w:szCs w:val="24"/>
        </w:rPr>
        <w:t xml:space="preserve">años, </w:t>
      </w:r>
      <w:r w:rsidR="00D45DFE">
        <w:rPr>
          <w:rFonts w:ascii="Roboto" w:eastAsia="Roboto" w:hAnsi="Roboto" w:cs="Roboto"/>
          <w:sz w:val="24"/>
          <w:szCs w:val="24"/>
        </w:rPr>
        <w:t>la Universidad V</w:t>
      </w:r>
      <w:r w:rsidR="001910D0" w:rsidRPr="00D45DFE">
        <w:rPr>
          <w:rFonts w:ascii="Roboto" w:eastAsia="Roboto" w:hAnsi="Roboto" w:cs="Roboto"/>
          <w:sz w:val="24"/>
          <w:szCs w:val="24"/>
        </w:rPr>
        <w:t xml:space="preserve">eracruzana </w:t>
      </w:r>
      <w:r w:rsidRPr="00D45DFE">
        <w:rPr>
          <w:rFonts w:ascii="Roboto" w:eastAsia="Roboto" w:hAnsi="Roboto" w:cs="Roboto"/>
          <w:sz w:val="24"/>
          <w:szCs w:val="24"/>
        </w:rPr>
        <w:t xml:space="preserve">ha realizado una serie de ajustes razonables, acciones afirmativas y transformativas enfocadas a reducir acciones inequitativas que colocan en una situación de desventaja a las personas con discapacidad; por ello, el presente Protocolo busca ser una herramienta complementaria a la normatividad existente, que permitirá brindar la adecuada atención al alumnado con discapacidad y eliminar situaciones o prácticas concretas discriminatorias que nieguen o restrinjan sus derechos en el interior de esta </w:t>
      </w:r>
      <w:r w:rsidR="00D45DFE" w:rsidRPr="00D45DFE">
        <w:rPr>
          <w:rFonts w:ascii="Roboto" w:eastAsia="Roboto" w:hAnsi="Roboto" w:cs="Roboto"/>
          <w:sz w:val="24"/>
          <w:szCs w:val="24"/>
        </w:rPr>
        <w:t>C</w:t>
      </w:r>
      <w:r w:rsidRPr="00D45DFE">
        <w:rPr>
          <w:rFonts w:ascii="Roboto" w:eastAsia="Roboto" w:hAnsi="Roboto" w:cs="Roboto"/>
          <w:sz w:val="24"/>
          <w:szCs w:val="24"/>
        </w:rPr>
        <w:t xml:space="preserve">asa de </w:t>
      </w:r>
      <w:r w:rsidR="00D45DFE" w:rsidRPr="00D45DFE">
        <w:rPr>
          <w:rFonts w:ascii="Roboto" w:eastAsia="Roboto" w:hAnsi="Roboto" w:cs="Roboto"/>
          <w:sz w:val="24"/>
          <w:szCs w:val="24"/>
        </w:rPr>
        <w:t>E</w:t>
      </w:r>
      <w:r w:rsidRPr="00D45DFE">
        <w:rPr>
          <w:rFonts w:ascii="Roboto" w:eastAsia="Roboto" w:hAnsi="Roboto" w:cs="Roboto"/>
          <w:sz w:val="24"/>
          <w:szCs w:val="24"/>
        </w:rPr>
        <w:t>studios.</w:t>
      </w:r>
      <w:r w:rsidR="005A79CC">
        <w:rPr>
          <w:rFonts w:ascii="Roboto" w:eastAsia="Roboto" w:hAnsi="Roboto" w:cs="Roboto"/>
          <w:sz w:val="24"/>
          <w:szCs w:val="24"/>
        </w:rPr>
        <w:t xml:space="preserve"> </w:t>
      </w:r>
    </w:p>
    <w:p w14:paraId="01670A21" w14:textId="77777777" w:rsidR="001315D5" w:rsidRPr="004322A1" w:rsidRDefault="001315D5" w:rsidP="00AB3DCC">
      <w:pPr>
        <w:spacing w:after="0"/>
        <w:jc w:val="both"/>
        <w:rPr>
          <w:rFonts w:ascii="Roboto" w:eastAsia="Roboto" w:hAnsi="Roboto" w:cs="Roboto"/>
          <w:sz w:val="24"/>
          <w:szCs w:val="24"/>
        </w:rPr>
      </w:pPr>
    </w:p>
    <w:p w14:paraId="68FC3AA6"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Por último, el presente Protocolo se construyó a partir de un proceso participativo y progresivo con diversos actores de la Universidad Veracruzana, incluyendo al alumnado con discapacidad, ya que a partir de sus propias experiencias y reflexiones se han constituido como el grupo medular para realizar colectivamente estas acciones.</w:t>
      </w:r>
    </w:p>
    <w:p w14:paraId="2F62E805" w14:textId="77777777" w:rsidR="001315D5" w:rsidRPr="004322A1" w:rsidRDefault="001315D5">
      <w:pPr>
        <w:rPr>
          <w:rFonts w:ascii="Roboto" w:eastAsia="Roboto" w:hAnsi="Roboto" w:cs="Roboto"/>
        </w:rPr>
      </w:pPr>
    </w:p>
    <w:p w14:paraId="006BD479" w14:textId="77777777" w:rsidR="001315D5" w:rsidRPr="004322A1" w:rsidRDefault="001315D5">
      <w:pPr>
        <w:rPr>
          <w:rFonts w:ascii="Roboto" w:eastAsia="Roboto" w:hAnsi="Roboto" w:cs="Roboto"/>
        </w:rPr>
      </w:pPr>
    </w:p>
    <w:p w14:paraId="43C2D277" w14:textId="77777777" w:rsidR="001315D5" w:rsidRPr="004322A1" w:rsidRDefault="008B2DCB">
      <w:pPr>
        <w:spacing w:after="0" w:line="240" w:lineRule="auto"/>
        <w:rPr>
          <w:rFonts w:ascii="Roboto" w:eastAsia="Roboto" w:hAnsi="Roboto" w:cs="Roboto"/>
        </w:rPr>
      </w:pPr>
      <w:r w:rsidRPr="004322A1">
        <w:br w:type="page"/>
      </w:r>
    </w:p>
    <w:p w14:paraId="2410F507" w14:textId="77777777"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lastRenderedPageBreak/>
        <w:t xml:space="preserve">1. Objetivos del Protocolo </w:t>
      </w:r>
    </w:p>
    <w:p w14:paraId="3994CBA9" w14:textId="77777777" w:rsidR="001315D5" w:rsidRPr="004322A1" w:rsidRDefault="008B2DCB">
      <w:pPr>
        <w:rPr>
          <w:rFonts w:ascii="Roboto" w:eastAsia="Roboto" w:hAnsi="Roboto" w:cs="Roboto"/>
        </w:rPr>
      </w:pPr>
      <w:r w:rsidRPr="004322A1">
        <w:rPr>
          <w:rFonts w:ascii="Roboto" w:eastAsia="Roboto" w:hAnsi="Roboto" w:cs="Roboto"/>
        </w:rPr>
        <w:t xml:space="preserve"> </w:t>
      </w:r>
    </w:p>
    <w:p w14:paraId="1C55DC20" w14:textId="77777777" w:rsidR="001315D5" w:rsidRPr="004322A1" w:rsidRDefault="008B2DCB">
      <w:pPr>
        <w:ind w:firstLine="708"/>
        <w:rPr>
          <w:rFonts w:ascii="Roboto" w:eastAsia="Roboto" w:hAnsi="Roboto" w:cs="Roboto"/>
          <w:b/>
          <w:sz w:val="32"/>
          <w:szCs w:val="32"/>
        </w:rPr>
      </w:pPr>
      <w:r w:rsidRPr="004322A1">
        <w:rPr>
          <w:rFonts w:ascii="Roboto" w:eastAsia="Roboto" w:hAnsi="Roboto" w:cs="Roboto"/>
          <w:b/>
          <w:sz w:val="32"/>
          <w:szCs w:val="32"/>
        </w:rPr>
        <w:t>1.1 Objetivo general</w:t>
      </w:r>
    </w:p>
    <w:p w14:paraId="24EA8747" w14:textId="77777777" w:rsidR="001315D5" w:rsidRPr="004322A1" w:rsidRDefault="008B2DCB">
      <w:pPr>
        <w:rPr>
          <w:rFonts w:ascii="Roboto" w:eastAsia="Roboto" w:hAnsi="Roboto" w:cs="Roboto"/>
        </w:rPr>
      </w:pPr>
      <w:r w:rsidRPr="004322A1">
        <w:rPr>
          <w:rFonts w:ascii="Roboto" w:eastAsia="Roboto" w:hAnsi="Roboto" w:cs="Roboto"/>
        </w:rPr>
        <w:t xml:space="preserve"> </w:t>
      </w:r>
    </w:p>
    <w:p w14:paraId="5454657D" w14:textId="671D3589" w:rsidR="001315D5" w:rsidRPr="004322A1" w:rsidRDefault="008B2DCB" w:rsidP="00AB3DCC">
      <w:pPr>
        <w:jc w:val="both"/>
        <w:rPr>
          <w:rFonts w:ascii="Roboto" w:eastAsia="Roboto" w:hAnsi="Roboto" w:cs="Roboto"/>
          <w:sz w:val="24"/>
          <w:szCs w:val="24"/>
        </w:rPr>
      </w:pPr>
      <w:r w:rsidRPr="004322A1">
        <w:rPr>
          <w:rFonts w:ascii="Roboto" w:eastAsia="Roboto" w:hAnsi="Roboto" w:cs="Roboto"/>
          <w:sz w:val="24"/>
          <w:szCs w:val="24"/>
        </w:rPr>
        <w:t>Contar con una herramienta institucional para la atención integral del alumnado con discapacidad de la Universidad Veracruzan</w:t>
      </w:r>
      <w:r w:rsidRPr="00D45DFE">
        <w:rPr>
          <w:rFonts w:ascii="Roboto" w:eastAsia="Roboto" w:hAnsi="Roboto" w:cs="Roboto"/>
          <w:sz w:val="24"/>
          <w:szCs w:val="24"/>
        </w:rPr>
        <w:t>a</w:t>
      </w:r>
      <w:r w:rsidR="00524B00" w:rsidRPr="00D45DFE">
        <w:rPr>
          <w:rFonts w:ascii="Roboto" w:eastAsia="Roboto" w:hAnsi="Roboto" w:cs="Roboto"/>
          <w:sz w:val="24"/>
          <w:szCs w:val="24"/>
        </w:rPr>
        <w:t>,</w:t>
      </w:r>
      <w:r w:rsidRPr="00D45DFE">
        <w:rPr>
          <w:rFonts w:ascii="Roboto" w:eastAsia="Roboto" w:hAnsi="Roboto" w:cs="Roboto"/>
          <w:sz w:val="24"/>
          <w:szCs w:val="24"/>
        </w:rPr>
        <w:t xml:space="preserve"> </w:t>
      </w:r>
      <w:r w:rsidRPr="004322A1">
        <w:rPr>
          <w:rFonts w:ascii="Roboto" w:eastAsia="Roboto" w:hAnsi="Roboto" w:cs="Roboto"/>
          <w:sz w:val="24"/>
          <w:szCs w:val="24"/>
        </w:rPr>
        <w:t>que garantice el pleno goce de sus derechos humanos</w:t>
      </w:r>
      <w:r w:rsidR="00524B00" w:rsidRPr="00D45DFE">
        <w:rPr>
          <w:rFonts w:ascii="Roboto" w:eastAsia="Roboto" w:hAnsi="Roboto" w:cs="Roboto"/>
          <w:sz w:val="24"/>
          <w:szCs w:val="24"/>
        </w:rPr>
        <w:t>,</w:t>
      </w:r>
      <w:r w:rsidRPr="004322A1">
        <w:rPr>
          <w:rFonts w:ascii="Roboto" w:eastAsia="Roboto" w:hAnsi="Roboto" w:cs="Roboto"/>
          <w:sz w:val="24"/>
          <w:szCs w:val="24"/>
        </w:rPr>
        <w:t xml:space="preserve"> sin discriminación.</w:t>
      </w:r>
    </w:p>
    <w:p w14:paraId="44C65D2D" w14:textId="77777777" w:rsidR="001315D5" w:rsidRPr="004322A1" w:rsidRDefault="008B2DCB">
      <w:pPr>
        <w:rPr>
          <w:rFonts w:ascii="Roboto" w:eastAsia="Roboto" w:hAnsi="Roboto" w:cs="Roboto"/>
        </w:rPr>
      </w:pPr>
      <w:r w:rsidRPr="004322A1">
        <w:rPr>
          <w:rFonts w:ascii="Roboto" w:eastAsia="Roboto" w:hAnsi="Roboto" w:cs="Roboto"/>
        </w:rPr>
        <w:t xml:space="preserve"> </w:t>
      </w:r>
    </w:p>
    <w:p w14:paraId="08F16F5A" w14:textId="77777777" w:rsidR="001315D5" w:rsidRPr="004322A1" w:rsidRDefault="008B2DCB">
      <w:pPr>
        <w:ind w:firstLine="708"/>
        <w:rPr>
          <w:rFonts w:ascii="Roboto" w:eastAsia="Roboto" w:hAnsi="Roboto" w:cs="Roboto"/>
          <w:b/>
          <w:sz w:val="32"/>
          <w:szCs w:val="32"/>
        </w:rPr>
      </w:pPr>
      <w:r w:rsidRPr="004322A1">
        <w:rPr>
          <w:rFonts w:ascii="Roboto" w:eastAsia="Roboto" w:hAnsi="Roboto" w:cs="Roboto"/>
          <w:b/>
          <w:sz w:val="32"/>
          <w:szCs w:val="32"/>
        </w:rPr>
        <w:t>1.2 Objetivos específicos</w:t>
      </w:r>
    </w:p>
    <w:p w14:paraId="314987AB" w14:textId="77777777" w:rsidR="001315D5" w:rsidRPr="004322A1" w:rsidRDefault="008B2DCB" w:rsidP="00AB3DCC">
      <w:pPr>
        <w:spacing w:after="0"/>
        <w:jc w:val="both"/>
        <w:rPr>
          <w:rFonts w:ascii="Roboto" w:eastAsia="Roboto" w:hAnsi="Roboto" w:cs="Roboto"/>
        </w:rPr>
      </w:pPr>
      <w:r w:rsidRPr="004322A1">
        <w:rPr>
          <w:rFonts w:ascii="Roboto" w:eastAsia="Roboto" w:hAnsi="Roboto" w:cs="Roboto"/>
        </w:rPr>
        <w:t xml:space="preserve"> </w:t>
      </w:r>
    </w:p>
    <w:p w14:paraId="6CE678E5"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El presente Protocolo de la Universidad Veracruzana permite:</w:t>
      </w:r>
    </w:p>
    <w:p w14:paraId="60B8D7DC"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E3DF7B4" w14:textId="5857C0FC" w:rsidR="001315D5" w:rsidRPr="004322A1" w:rsidRDefault="008B2DCB" w:rsidP="00AB3DCC">
      <w:pPr>
        <w:numPr>
          <w:ilvl w:val="0"/>
          <w:numId w:val="10"/>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Establecer cuáles son los distintos tipos de discapacidades que se pueden presentar en las personas y los mecanismos para su identificación, valoración, atención e imple</w:t>
      </w:r>
      <w:r w:rsidR="0030741B">
        <w:rPr>
          <w:rFonts w:ascii="Roboto" w:eastAsia="Roboto" w:hAnsi="Roboto" w:cs="Roboto"/>
          <w:sz w:val="24"/>
          <w:szCs w:val="24"/>
        </w:rPr>
        <w:t>mentación de ajustes razonables.</w:t>
      </w:r>
    </w:p>
    <w:p w14:paraId="1A5473A2" w14:textId="69BF5F1A" w:rsidR="001315D5" w:rsidRPr="004322A1" w:rsidRDefault="008B2DCB" w:rsidP="00AB3DCC">
      <w:pPr>
        <w:numPr>
          <w:ilvl w:val="0"/>
          <w:numId w:val="10"/>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Realizar referencias de acciones u omisiones que pueden constituir una distinción, exclusión o restricción injustificada al acceso a la educación superior pa</w:t>
      </w:r>
      <w:r w:rsidR="0030741B">
        <w:rPr>
          <w:rFonts w:ascii="Roboto" w:eastAsia="Roboto" w:hAnsi="Roboto" w:cs="Roboto"/>
          <w:sz w:val="24"/>
          <w:szCs w:val="24"/>
        </w:rPr>
        <w:t>ra el alumnado con discapacidad.</w:t>
      </w:r>
    </w:p>
    <w:p w14:paraId="34E4CD04" w14:textId="22C86432" w:rsidR="001315D5" w:rsidRPr="004322A1" w:rsidRDefault="008B2DCB" w:rsidP="00AB3DCC">
      <w:pPr>
        <w:numPr>
          <w:ilvl w:val="0"/>
          <w:numId w:val="10"/>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Reducir y eliminar los estereotipos, obstáculos, restricciones o barreras socioculturales que menoscaben o dejen sin efecto el reconocimiento, goce o ejercicio, en igualdad de condiciones a</w:t>
      </w:r>
      <w:r w:rsidR="0030741B">
        <w:rPr>
          <w:rFonts w:ascii="Roboto" w:eastAsia="Roboto" w:hAnsi="Roboto" w:cs="Roboto"/>
          <w:sz w:val="24"/>
          <w:szCs w:val="24"/>
        </w:rPr>
        <w:t>l alumnado con discapacidad.</w:t>
      </w:r>
    </w:p>
    <w:p w14:paraId="4899F103" w14:textId="50A916B2" w:rsidR="001315D5" w:rsidRPr="004322A1" w:rsidRDefault="008B2DCB" w:rsidP="00AB3DCC">
      <w:pPr>
        <w:numPr>
          <w:ilvl w:val="0"/>
          <w:numId w:val="10"/>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Contribuir a garantizar el ejercicio pleno de los derechos humanos y universitarios</w:t>
      </w:r>
      <w:r w:rsidR="00D45DFE">
        <w:rPr>
          <w:rFonts w:ascii="Roboto" w:eastAsia="Roboto" w:hAnsi="Roboto" w:cs="Roboto"/>
          <w:sz w:val="24"/>
          <w:szCs w:val="24"/>
        </w:rPr>
        <w:t xml:space="preserve"> </w:t>
      </w:r>
      <w:r w:rsidRPr="004322A1">
        <w:rPr>
          <w:rFonts w:ascii="Roboto" w:eastAsia="Roboto" w:hAnsi="Roboto" w:cs="Roboto"/>
          <w:sz w:val="24"/>
          <w:szCs w:val="24"/>
        </w:rPr>
        <w:t>reconocidos por la legislación universitaria, en igualdad de condiciones, para</w:t>
      </w:r>
      <w:r w:rsidR="0030741B">
        <w:rPr>
          <w:rFonts w:ascii="Roboto" w:eastAsia="Roboto" w:hAnsi="Roboto" w:cs="Roboto"/>
          <w:sz w:val="24"/>
          <w:szCs w:val="24"/>
        </w:rPr>
        <w:t xml:space="preserve"> el alumnado con discapacidad.</w:t>
      </w:r>
    </w:p>
    <w:p w14:paraId="54BFE2C5" w14:textId="77777777" w:rsidR="001315D5" w:rsidRPr="004322A1" w:rsidRDefault="008B2DCB" w:rsidP="00AB3DCC">
      <w:pPr>
        <w:numPr>
          <w:ilvl w:val="0"/>
          <w:numId w:val="10"/>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 xml:space="preserve">Fomentar la implementación de los ajustes razonables a casos particulares de alumnos o alumnas con discapacidad. </w:t>
      </w:r>
    </w:p>
    <w:p w14:paraId="606B81DF" w14:textId="77777777" w:rsidR="001315D5" w:rsidRPr="004322A1" w:rsidRDefault="001315D5">
      <w:pPr>
        <w:rPr>
          <w:rFonts w:ascii="Roboto" w:eastAsia="Roboto" w:hAnsi="Roboto" w:cs="Roboto"/>
        </w:rPr>
      </w:pPr>
    </w:p>
    <w:p w14:paraId="17622DD8" w14:textId="77777777" w:rsidR="001315D5" w:rsidRPr="004322A1" w:rsidRDefault="001315D5">
      <w:pPr>
        <w:rPr>
          <w:rFonts w:ascii="Gill Sans" w:eastAsia="Gill Sans" w:hAnsi="Gill Sans" w:cs="Gill Sans"/>
        </w:rPr>
      </w:pPr>
    </w:p>
    <w:p w14:paraId="2C85652D" w14:textId="77777777"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t xml:space="preserve">2. Marco referencial </w:t>
      </w:r>
    </w:p>
    <w:p w14:paraId="1487418C" w14:textId="77777777" w:rsidR="001315D5" w:rsidRPr="004322A1" w:rsidRDefault="001315D5">
      <w:pPr>
        <w:rPr>
          <w:rFonts w:ascii="Roboto" w:eastAsia="Roboto" w:hAnsi="Roboto" w:cs="Roboto"/>
          <w:b/>
          <w:sz w:val="32"/>
          <w:szCs w:val="32"/>
        </w:rPr>
      </w:pPr>
    </w:p>
    <w:p w14:paraId="23EA554D" w14:textId="3F37803E" w:rsidR="001315D5" w:rsidRPr="004322A1" w:rsidRDefault="008B2DCB">
      <w:pPr>
        <w:ind w:firstLine="708"/>
        <w:rPr>
          <w:rFonts w:ascii="Roboto" w:eastAsia="Roboto" w:hAnsi="Roboto" w:cs="Roboto"/>
          <w:b/>
          <w:sz w:val="32"/>
          <w:szCs w:val="32"/>
        </w:rPr>
      </w:pPr>
      <w:r w:rsidRPr="004322A1">
        <w:rPr>
          <w:rFonts w:ascii="Roboto" w:eastAsia="Roboto" w:hAnsi="Roboto" w:cs="Roboto"/>
          <w:b/>
          <w:sz w:val="32"/>
          <w:szCs w:val="32"/>
        </w:rPr>
        <w:t xml:space="preserve">2.1. Principios y valores que rigen </w:t>
      </w:r>
      <w:r w:rsidR="00DE1543" w:rsidRPr="001D7647">
        <w:rPr>
          <w:rFonts w:ascii="Roboto" w:eastAsia="Roboto" w:hAnsi="Roboto" w:cs="Roboto"/>
          <w:b/>
          <w:sz w:val="32"/>
          <w:szCs w:val="32"/>
        </w:rPr>
        <w:t>el</w:t>
      </w:r>
      <w:r w:rsidR="00DE1543">
        <w:rPr>
          <w:rFonts w:ascii="Roboto" w:eastAsia="Roboto" w:hAnsi="Roboto" w:cs="Roboto"/>
          <w:b/>
          <w:color w:val="FF0000"/>
          <w:sz w:val="32"/>
          <w:szCs w:val="32"/>
        </w:rPr>
        <w:t xml:space="preserve"> </w:t>
      </w:r>
      <w:r w:rsidRPr="004322A1">
        <w:rPr>
          <w:rFonts w:ascii="Roboto" w:eastAsia="Roboto" w:hAnsi="Roboto" w:cs="Roboto"/>
          <w:b/>
          <w:sz w:val="32"/>
          <w:szCs w:val="32"/>
        </w:rPr>
        <w:t>presente Protocolo</w:t>
      </w:r>
      <w:r w:rsidR="001D7647">
        <w:rPr>
          <w:rFonts w:ascii="Roboto" w:eastAsia="Roboto" w:hAnsi="Roboto" w:cs="Roboto"/>
          <w:b/>
          <w:sz w:val="32"/>
          <w:szCs w:val="32"/>
        </w:rPr>
        <w:t xml:space="preserve"> </w:t>
      </w:r>
    </w:p>
    <w:p w14:paraId="6FD742B6" w14:textId="77777777" w:rsidR="001315D5" w:rsidRPr="00555437" w:rsidRDefault="008B2DCB">
      <w:pPr>
        <w:rPr>
          <w:rFonts w:ascii="Roboto" w:eastAsia="Roboto" w:hAnsi="Roboto" w:cs="Roboto"/>
          <w:color w:val="FF0000"/>
        </w:rPr>
      </w:pPr>
      <w:r w:rsidRPr="004322A1">
        <w:rPr>
          <w:rFonts w:ascii="Roboto" w:eastAsia="Roboto" w:hAnsi="Roboto" w:cs="Roboto"/>
        </w:rPr>
        <w:lastRenderedPageBreak/>
        <w:t xml:space="preserve"> </w:t>
      </w:r>
    </w:p>
    <w:p w14:paraId="302734DB"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De conformidad con el Código de Ética de la Universidad Veracruzana, el presente Protocolo se rige bajo los siguientes principios y valores:</w:t>
      </w:r>
    </w:p>
    <w:p w14:paraId="6B238F65"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4E410DBA" w14:textId="43EFEC13"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Dignidad:</w:t>
      </w:r>
      <w:r w:rsidRPr="004322A1">
        <w:rPr>
          <w:rFonts w:ascii="Roboto" w:eastAsia="Roboto" w:hAnsi="Roboto" w:cs="Roboto"/>
          <w:sz w:val="24"/>
          <w:szCs w:val="24"/>
        </w:rPr>
        <w:t xml:space="preserve"> conlleva el reconocimiento de que todas las personas son valiosas e</w:t>
      </w:r>
      <w:r w:rsidR="002049F2">
        <w:rPr>
          <w:rFonts w:ascii="Roboto" w:eastAsia="Roboto" w:hAnsi="Roboto" w:cs="Roboto"/>
          <w:sz w:val="24"/>
          <w:szCs w:val="24"/>
        </w:rPr>
        <w:t>n sí mismas y merecen respeto, u</w:t>
      </w:r>
      <w:r w:rsidRPr="004322A1">
        <w:rPr>
          <w:rFonts w:ascii="Roboto" w:eastAsia="Roboto" w:hAnsi="Roboto" w:cs="Roboto"/>
          <w:sz w:val="24"/>
          <w:szCs w:val="24"/>
        </w:rPr>
        <w:t xml:space="preserve">n respeto que no está condicionado a ninguna circunstancia y que implica que las personas no deben ser tratadas como objetos o como medios para la consecución de </w:t>
      </w:r>
      <w:r w:rsidR="00362ED6">
        <w:rPr>
          <w:rFonts w:ascii="Roboto" w:eastAsia="Roboto" w:hAnsi="Roboto" w:cs="Roboto"/>
          <w:sz w:val="24"/>
          <w:szCs w:val="24"/>
        </w:rPr>
        <w:t>cualquier fin</w:t>
      </w:r>
      <w:r w:rsidRPr="004322A1">
        <w:rPr>
          <w:rFonts w:ascii="Roboto" w:eastAsia="Roboto" w:hAnsi="Roboto" w:cs="Roboto"/>
          <w:sz w:val="24"/>
          <w:szCs w:val="24"/>
        </w:rPr>
        <w:t>.</w:t>
      </w:r>
    </w:p>
    <w:p w14:paraId="30B8721C"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EFE7856" w14:textId="594D00BA"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Igualdad y no discriminación:</w:t>
      </w:r>
      <w:r w:rsidRPr="004322A1">
        <w:rPr>
          <w:rFonts w:ascii="Roboto" w:eastAsia="Roboto" w:hAnsi="Roboto" w:cs="Roboto"/>
          <w:sz w:val="24"/>
          <w:szCs w:val="24"/>
        </w:rPr>
        <w:t xml:space="preserve"> </w:t>
      </w:r>
      <w:r w:rsidR="00555437">
        <w:rPr>
          <w:rFonts w:ascii="Roboto" w:eastAsia="Roboto" w:hAnsi="Roboto" w:cs="Roboto"/>
          <w:sz w:val="24"/>
          <w:szCs w:val="24"/>
        </w:rPr>
        <w:t xml:space="preserve">son </w:t>
      </w:r>
      <w:r w:rsidRPr="004322A1">
        <w:rPr>
          <w:rFonts w:ascii="Roboto" w:eastAsia="Roboto" w:hAnsi="Roboto" w:cs="Roboto"/>
          <w:sz w:val="24"/>
          <w:szCs w:val="24"/>
        </w:rPr>
        <w:t>principio</w:t>
      </w:r>
      <w:r w:rsidR="00555437">
        <w:rPr>
          <w:rFonts w:ascii="Roboto" w:eastAsia="Roboto" w:hAnsi="Roboto" w:cs="Roboto"/>
          <w:sz w:val="24"/>
          <w:szCs w:val="24"/>
        </w:rPr>
        <w:t>s</w:t>
      </w:r>
      <w:r w:rsidRPr="004322A1">
        <w:rPr>
          <w:rFonts w:ascii="Roboto" w:eastAsia="Roboto" w:hAnsi="Roboto" w:cs="Roboto"/>
          <w:sz w:val="24"/>
          <w:szCs w:val="24"/>
        </w:rPr>
        <w:t xml:space="preserve"> </w:t>
      </w:r>
      <w:r w:rsidRPr="00D45DFE">
        <w:rPr>
          <w:rFonts w:ascii="Roboto" w:eastAsia="Roboto" w:hAnsi="Roboto" w:cs="Roboto"/>
          <w:sz w:val="24"/>
          <w:szCs w:val="24"/>
        </w:rPr>
        <w:t>ético</w:t>
      </w:r>
      <w:r w:rsidR="00555437" w:rsidRPr="00D45DFE">
        <w:rPr>
          <w:rFonts w:ascii="Roboto" w:eastAsia="Roboto" w:hAnsi="Roboto" w:cs="Roboto"/>
          <w:sz w:val="24"/>
          <w:szCs w:val="24"/>
        </w:rPr>
        <w:t>s</w:t>
      </w:r>
      <w:r w:rsidRPr="00D45DFE">
        <w:rPr>
          <w:rFonts w:ascii="Roboto" w:eastAsia="Roboto" w:hAnsi="Roboto" w:cs="Roboto"/>
          <w:sz w:val="24"/>
          <w:szCs w:val="24"/>
        </w:rPr>
        <w:t xml:space="preserve"> y jurídico</w:t>
      </w:r>
      <w:r w:rsidR="00555437" w:rsidRPr="00D45DFE">
        <w:rPr>
          <w:rFonts w:ascii="Roboto" w:eastAsia="Roboto" w:hAnsi="Roboto" w:cs="Roboto"/>
          <w:sz w:val="24"/>
          <w:szCs w:val="24"/>
        </w:rPr>
        <w:t>s</w:t>
      </w:r>
      <w:r w:rsidRPr="00D45DFE">
        <w:rPr>
          <w:rFonts w:ascii="Roboto" w:eastAsia="Roboto" w:hAnsi="Roboto" w:cs="Roboto"/>
          <w:sz w:val="24"/>
          <w:szCs w:val="24"/>
        </w:rPr>
        <w:t xml:space="preserve"> reconocido</w:t>
      </w:r>
      <w:r w:rsidR="00555437" w:rsidRPr="00D45DFE">
        <w:rPr>
          <w:rFonts w:ascii="Roboto" w:eastAsia="Roboto" w:hAnsi="Roboto" w:cs="Roboto"/>
          <w:sz w:val="24"/>
          <w:szCs w:val="24"/>
        </w:rPr>
        <w:t>s</w:t>
      </w:r>
      <w:r w:rsidRPr="00D45DFE">
        <w:rPr>
          <w:rFonts w:ascii="Roboto" w:eastAsia="Roboto" w:hAnsi="Roboto" w:cs="Roboto"/>
          <w:sz w:val="24"/>
          <w:szCs w:val="24"/>
        </w:rPr>
        <w:t xml:space="preserve"> universalmente</w:t>
      </w:r>
      <w:r w:rsidR="00163C02" w:rsidRPr="00D45DFE">
        <w:rPr>
          <w:rFonts w:ascii="Roboto" w:eastAsia="Roboto" w:hAnsi="Roboto" w:cs="Roboto"/>
          <w:sz w:val="24"/>
          <w:szCs w:val="24"/>
        </w:rPr>
        <w:t>,</w:t>
      </w:r>
      <w:r w:rsidRPr="00D45DFE">
        <w:rPr>
          <w:rFonts w:ascii="Roboto" w:eastAsia="Roboto" w:hAnsi="Roboto" w:cs="Roboto"/>
          <w:sz w:val="24"/>
          <w:szCs w:val="24"/>
        </w:rPr>
        <w:t xml:space="preserve"> que comprende</w:t>
      </w:r>
      <w:r w:rsidR="00555437" w:rsidRPr="00D45DFE">
        <w:rPr>
          <w:rFonts w:ascii="Roboto" w:eastAsia="Roboto" w:hAnsi="Roboto" w:cs="Roboto"/>
          <w:sz w:val="24"/>
          <w:szCs w:val="24"/>
        </w:rPr>
        <w:t>n</w:t>
      </w:r>
      <w:r w:rsidRPr="00D45DFE">
        <w:rPr>
          <w:rFonts w:ascii="Roboto" w:eastAsia="Roboto" w:hAnsi="Roboto" w:cs="Roboto"/>
          <w:sz w:val="24"/>
          <w:szCs w:val="24"/>
        </w:rPr>
        <w:t xml:space="preserve"> la prohibición absoluta de discriminación de las personas, por acción u omisión, por </w:t>
      </w:r>
      <w:r w:rsidR="00163C02" w:rsidRPr="00D45DFE">
        <w:rPr>
          <w:rFonts w:ascii="Roboto" w:eastAsia="Roboto" w:hAnsi="Roboto" w:cs="Roboto"/>
          <w:sz w:val="24"/>
          <w:szCs w:val="24"/>
        </w:rPr>
        <w:t xml:space="preserve">cualesquiera </w:t>
      </w:r>
      <w:r w:rsidRPr="00D45DFE">
        <w:rPr>
          <w:rFonts w:ascii="Roboto" w:eastAsia="Roboto" w:hAnsi="Roboto" w:cs="Roboto"/>
          <w:sz w:val="24"/>
          <w:szCs w:val="24"/>
        </w:rPr>
        <w:t xml:space="preserve">de los motivos prohibidos en la </w:t>
      </w:r>
      <w:r w:rsidR="00163C02" w:rsidRPr="00D45DFE">
        <w:rPr>
          <w:rFonts w:ascii="Roboto" w:eastAsia="Roboto" w:hAnsi="Roboto" w:cs="Roboto"/>
          <w:sz w:val="24"/>
          <w:szCs w:val="24"/>
        </w:rPr>
        <w:t xml:space="preserve">Constitución </w:t>
      </w:r>
      <w:r w:rsidRPr="00D45DFE">
        <w:rPr>
          <w:rFonts w:ascii="Roboto" w:eastAsia="Roboto" w:hAnsi="Roboto" w:cs="Roboto"/>
          <w:sz w:val="24"/>
          <w:szCs w:val="24"/>
        </w:rPr>
        <w:t>federal o en los tratados internacionales de los que México sea parte</w:t>
      </w:r>
      <w:r w:rsidR="002270C2" w:rsidRPr="00D45DFE">
        <w:rPr>
          <w:rFonts w:ascii="Roboto" w:eastAsia="Roboto" w:hAnsi="Roboto" w:cs="Roboto"/>
          <w:sz w:val="24"/>
          <w:szCs w:val="24"/>
        </w:rPr>
        <w:t>,</w:t>
      </w:r>
      <w:r w:rsidRPr="00D45DFE">
        <w:rPr>
          <w:rFonts w:ascii="Roboto" w:eastAsia="Roboto" w:hAnsi="Roboto" w:cs="Roboto"/>
          <w:sz w:val="24"/>
          <w:szCs w:val="24"/>
        </w:rPr>
        <w:t xml:space="preserve"> o por cualquier otro que atente contra la dignidad humana</w:t>
      </w:r>
      <w:r w:rsidRPr="004322A1">
        <w:rPr>
          <w:rFonts w:ascii="Roboto" w:eastAsia="Roboto" w:hAnsi="Roboto" w:cs="Roboto"/>
          <w:sz w:val="24"/>
          <w:szCs w:val="24"/>
        </w:rPr>
        <w:t>.</w:t>
      </w:r>
    </w:p>
    <w:p w14:paraId="735B3EC0"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E833ED8" w14:textId="66405AE2"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Libertad</w:t>
      </w:r>
      <w:r w:rsidR="002270C2" w:rsidRPr="00D45DFE">
        <w:rPr>
          <w:rFonts w:ascii="Roboto" w:eastAsia="Roboto" w:hAnsi="Roboto" w:cs="Roboto"/>
          <w:b/>
          <w:sz w:val="24"/>
          <w:szCs w:val="24"/>
        </w:rPr>
        <w:t>:</w:t>
      </w:r>
      <w:r w:rsidRPr="00D45DFE">
        <w:rPr>
          <w:rFonts w:ascii="Roboto" w:eastAsia="Roboto" w:hAnsi="Roboto" w:cs="Roboto"/>
          <w:sz w:val="24"/>
          <w:szCs w:val="24"/>
        </w:rPr>
        <w:t xml:space="preserve"> </w:t>
      </w:r>
      <w:r w:rsidRPr="004322A1">
        <w:rPr>
          <w:rFonts w:ascii="Roboto" w:eastAsia="Roboto" w:hAnsi="Roboto" w:cs="Roboto"/>
          <w:sz w:val="24"/>
          <w:szCs w:val="24"/>
        </w:rPr>
        <w:t>es la capacidad de autodeterminación de las personas que no tiene más límite que los derechos de terceros. Es un valor toral en la vida universitaria, pues</w:t>
      </w:r>
      <w:r w:rsidR="00362ED6">
        <w:rPr>
          <w:rFonts w:ascii="Roboto" w:eastAsia="Roboto" w:hAnsi="Roboto" w:cs="Roboto"/>
          <w:sz w:val="24"/>
          <w:szCs w:val="24"/>
        </w:rPr>
        <w:t>,</w:t>
      </w:r>
      <w:r w:rsidRPr="004322A1">
        <w:rPr>
          <w:rFonts w:ascii="Roboto" w:eastAsia="Roboto" w:hAnsi="Roboto" w:cs="Roboto"/>
          <w:sz w:val="24"/>
          <w:szCs w:val="24"/>
        </w:rPr>
        <w:t xml:space="preserve"> sin ella la crítica, el debate argumentado, la creatividad, la formación de ciudadanía y la identificación del error, la falacia o la mentira son simplemente impensables.</w:t>
      </w:r>
    </w:p>
    <w:p w14:paraId="5C0E97F1"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36E7F096" w14:textId="6ABA3C34"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Responsabilidad:</w:t>
      </w:r>
      <w:r w:rsidRPr="004322A1">
        <w:rPr>
          <w:rFonts w:ascii="Roboto" w:eastAsia="Roboto" w:hAnsi="Roboto" w:cs="Roboto"/>
          <w:sz w:val="24"/>
          <w:szCs w:val="24"/>
        </w:rPr>
        <w:t xml:space="preserve"> implica cumplir de forma dili</w:t>
      </w:r>
      <w:r w:rsidR="00362ED6">
        <w:rPr>
          <w:rFonts w:ascii="Roboto" w:eastAsia="Roboto" w:hAnsi="Roboto" w:cs="Roboto"/>
          <w:sz w:val="24"/>
          <w:szCs w:val="24"/>
        </w:rPr>
        <w:t xml:space="preserve">gente con todos los deberes </w:t>
      </w:r>
      <w:r w:rsidRPr="004322A1">
        <w:rPr>
          <w:rFonts w:ascii="Roboto" w:eastAsia="Roboto" w:hAnsi="Roboto" w:cs="Roboto"/>
          <w:sz w:val="24"/>
          <w:szCs w:val="24"/>
        </w:rPr>
        <w:t xml:space="preserve">exigibles en virtud de las funciones que </w:t>
      </w:r>
      <w:r w:rsidR="00362ED6">
        <w:rPr>
          <w:rFonts w:ascii="Roboto" w:eastAsia="Roboto" w:hAnsi="Roboto" w:cs="Roboto"/>
          <w:sz w:val="24"/>
          <w:szCs w:val="24"/>
        </w:rPr>
        <w:t xml:space="preserve">se </w:t>
      </w:r>
      <w:r w:rsidRPr="004322A1">
        <w:rPr>
          <w:rFonts w:ascii="Roboto" w:eastAsia="Roboto" w:hAnsi="Roboto" w:cs="Roboto"/>
          <w:sz w:val="24"/>
          <w:szCs w:val="24"/>
        </w:rPr>
        <w:t>realiza</w:t>
      </w:r>
      <w:r w:rsidR="00362ED6">
        <w:rPr>
          <w:rFonts w:ascii="Roboto" w:eastAsia="Roboto" w:hAnsi="Roboto" w:cs="Roboto"/>
          <w:sz w:val="24"/>
          <w:szCs w:val="24"/>
        </w:rPr>
        <w:t>n</w:t>
      </w:r>
      <w:r w:rsidRPr="004322A1">
        <w:rPr>
          <w:rFonts w:ascii="Roboto" w:eastAsia="Roboto" w:hAnsi="Roboto" w:cs="Roboto"/>
          <w:sz w:val="24"/>
          <w:szCs w:val="24"/>
        </w:rPr>
        <w:t xml:space="preserve">, así como el tener que responder por los efectos que generan </w:t>
      </w:r>
      <w:r w:rsidR="00362ED6">
        <w:rPr>
          <w:rFonts w:ascii="Roboto" w:eastAsia="Roboto" w:hAnsi="Roboto" w:cs="Roboto"/>
          <w:sz w:val="24"/>
          <w:szCs w:val="24"/>
        </w:rPr>
        <w:t xml:space="preserve">las </w:t>
      </w:r>
      <w:r w:rsidRPr="004322A1">
        <w:rPr>
          <w:rFonts w:ascii="Roboto" w:eastAsia="Roboto" w:hAnsi="Roboto" w:cs="Roboto"/>
          <w:sz w:val="24"/>
          <w:szCs w:val="24"/>
        </w:rPr>
        <w:t>decisiones y acciones</w:t>
      </w:r>
      <w:r w:rsidR="00362ED6">
        <w:rPr>
          <w:rFonts w:ascii="Roboto" w:eastAsia="Roboto" w:hAnsi="Roboto" w:cs="Roboto"/>
          <w:sz w:val="24"/>
          <w:szCs w:val="24"/>
        </w:rPr>
        <w:t xml:space="preserve"> que se llevan a cabo</w:t>
      </w:r>
      <w:r w:rsidR="002270C2" w:rsidRPr="00D45DFE">
        <w:rPr>
          <w:rFonts w:ascii="Roboto" w:eastAsia="Roboto" w:hAnsi="Roboto" w:cs="Roboto"/>
          <w:sz w:val="24"/>
          <w:szCs w:val="24"/>
        </w:rPr>
        <w:t>.</w:t>
      </w:r>
    </w:p>
    <w:p w14:paraId="7B0583E1"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1DA14354" w14:textId="7ED3C14E"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Solidaridad:</w:t>
      </w:r>
      <w:r w:rsidRPr="004322A1">
        <w:rPr>
          <w:rFonts w:ascii="Roboto" w:eastAsia="Roboto" w:hAnsi="Roboto" w:cs="Roboto"/>
          <w:sz w:val="24"/>
          <w:szCs w:val="24"/>
        </w:rPr>
        <w:t xml:space="preserve"> conlleva comprender la relación recíproca o de interdependencia existente entre los seres humanos, y se expresa a través de la capacidad que </w:t>
      </w:r>
      <w:r w:rsidR="00362ED6">
        <w:rPr>
          <w:rFonts w:ascii="Roboto" w:eastAsia="Roboto" w:hAnsi="Roboto" w:cs="Roboto"/>
          <w:sz w:val="24"/>
          <w:szCs w:val="24"/>
        </w:rPr>
        <w:t>se desarrolla</w:t>
      </w:r>
      <w:r w:rsidRPr="004322A1">
        <w:rPr>
          <w:rFonts w:ascii="Roboto" w:eastAsia="Roboto" w:hAnsi="Roboto" w:cs="Roboto"/>
          <w:sz w:val="24"/>
          <w:szCs w:val="24"/>
        </w:rPr>
        <w:t xml:space="preserve"> para sentir empatía con otros y para ayudarlos en momentos difíciles o en cualquier situación en la que requieran de apoyo.</w:t>
      </w:r>
    </w:p>
    <w:p w14:paraId="4EA0B944"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6F0580C" w14:textId="6B0D32B3"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Democracia:</w:t>
      </w:r>
      <w:r w:rsidRPr="004322A1">
        <w:rPr>
          <w:rFonts w:ascii="Roboto" w:eastAsia="Roboto" w:hAnsi="Roboto" w:cs="Roboto"/>
          <w:sz w:val="24"/>
          <w:szCs w:val="24"/>
        </w:rPr>
        <w:t xml:space="preserve"> más allá de una estructura jurídica y de un régimen político, constituye una forma de organización social en la que todos sus miembros son libres e iguales, y en la que las relaciones sociales se establecen en un marco de protección de las libertades y de los derechos humanos, así como de la búsqueda del mejoramiento constante de las condiciones económicas, sociales y culturales de las personas.</w:t>
      </w:r>
    </w:p>
    <w:p w14:paraId="4D6E7EE1"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3065242" w14:textId="302370CF"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Respeto:</w:t>
      </w:r>
      <w:r w:rsidRPr="004322A1">
        <w:rPr>
          <w:rFonts w:ascii="Roboto" w:eastAsia="Roboto" w:hAnsi="Roboto" w:cs="Roboto"/>
          <w:sz w:val="24"/>
          <w:szCs w:val="24"/>
        </w:rPr>
        <w:t xml:space="preserve"> implica el reconocimiento de la dignidad humana y un comportamiento fundado y acorde con tal principio. La diversidad sexual, cultural, generacional, étnica, lingüística, de género y de pensamiento, entre otras de sus posibles expresiones, </w:t>
      </w:r>
      <w:r w:rsidR="002270C2" w:rsidRPr="00FD05C8">
        <w:rPr>
          <w:rFonts w:ascii="Roboto" w:eastAsia="Roboto" w:hAnsi="Roboto" w:cs="Roboto"/>
          <w:sz w:val="24"/>
          <w:szCs w:val="24"/>
        </w:rPr>
        <w:t>es</w:t>
      </w:r>
      <w:r w:rsidR="002270C2">
        <w:rPr>
          <w:rFonts w:ascii="Roboto" w:eastAsia="Roboto" w:hAnsi="Roboto" w:cs="Roboto"/>
          <w:color w:val="FF0000"/>
          <w:sz w:val="24"/>
          <w:szCs w:val="24"/>
        </w:rPr>
        <w:t xml:space="preserve"> </w:t>
      </w:r>
      <w:r w:rsidRPr="004322A1">
        <w:rPr>
          <w:rFonts w:ascii="Roboto" w:eastAsia="Roboto" w:hAnsi="Roboto" w:cs="Roboto"/>
          <w:sz w:val="24"/>
          <w:szCs w:val="24"/>
        </w:rPr>
        <w:t>una riqueza para el ser humano. Expande sus posibilidades para comprender el mundo que le rodea, lo aleja del dogmatismo y evita que la falsa uniformidad lo atrape en la rigidez del autómata.</w:t>
      </w:r>
    </w:p>
    <w:p w14:paraId="448E839F"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A5C35D7" w14:textId="52E007CC"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Seguridad y cuidado:</w:t>
      </w:r>
      <w:r w:rsidR="00D45DFE">
        <w:rPr>
          <w:rFonts w:ascii="Roboto" w:eastAsia="Roboto" w:hAnsi="Roboto" w:cs="Roboto"/>
          <w:sz w:val="24"/>
          <w:szCs w:val="24"/>
        </w:rPr>
        <w:t xml:space="preserve"> </w:t>
      </w:r>
      <w:r w:rsidR="00643171" w:rsidRPr="001A396D">
        <w:rPr>
          <w:rFonts w:ascii="Roboto" w:eastAsia="Roboto" w:hAnsi="Roboto" w:cs="Roboto"/>
          <w:sz w:val="24"/>
          <w:szCs w:val="24"/>
        </w:rPr>
        <w:t xml:space="preserve">deben ser entendidos </w:t>
      </w:r>
      <w:r w:rsidRPr="001A396D">
        <w:rPr>
          <w:rFonts w:ascii="Roboto" w:eastAsia="Roboto" w:hAnsi="Roboto" w:cs="Roboto"/>
          <w:sz w:val="24"/>
          <w:szCs w:val="24"/>
        </w:rPr>
        <w:t xml:space="preserve">como una noción que promueve el respeto y la protección de </w:t>
      </w:r>
      <w:r w:rsidR="00580778" w:rsidRPr="001A396D">
        <w:rPr>
          <w:rFonts w:ascii="Roboto" w:eastAsia="Roboto" w:hAnsi="Roboto" w:cs="Roboto"/>
          <w:sz w:val="24"/>
          <w:szCs w:val="24"/>
        </w:rPr>
        <w:t xml:space="preserve">los </w:t>
      </w:r>
      <w:r w:rsidRPr="001A396D">
        <w:rPr>
          <w:rFonts w:ascii="Roboto" w:eastAsia="Roboto" w:hAnsi="Roboto" w:cs="Roboto"/>
          <w:sz w:val="24"/>
          <w:szCs w:val="24"/>
        </w:rPr>
        <w:t xml:space="preserve">derechos humanos, como un derecho fundamental a vivir en libertad y con dignidad, </w:t>
      </w:r>
      <w:r w:rsidRPr="001A396D">
        <w:rPr>
          <w:rFonts w:ascii="Roboto" w:eastAsia="Roboto" w:hAnsi="Roboto" w:cs="Roboto"/>
          <w:sz w:val="24"/>
          <w:szCs w:val="24"/>
        </w:rPr>
        <w:lastRenderedPageBreak/>
        <w:t>a disponer de iguales oportunidades para disfrutar de todos los derechos y a desarrollar ple</w:t>
      </w:r>
      <w:r w:rsidR="00D45DFE" w:rsidRPr="001A396D">
        <w:rPr>
          <w:rFonts w:ascii="Roboto" w:eastAsia="Roboto" w:hAnsi="Roboto" w:cs="Roboto"/>
          <w:sz w:val="24"/>
          <w:szCs w:val="24"/>
        </w:rPr>
        <w:t>namente</w:t>
      </w:r>
      <w:r w:rsidRPr="001A396D">
        <w:rPr>
          <w:rFonts w:ascii="Roboto" w:eastAsia="Roboto" w:hAnsi="Roboto" w:cs="Roboto"/>
          <w:sz w:val="24"/>
          <w:szCs w:val="24"/>
        </w:rPr>
        <w:t xml:space="preserve"> </w:t>
      </w:r>
      <w:r w:rsidR="00643171" w:rsidRPr="001A396D">
        <w:rPr>
          <w:rFonts w:ascii="Roboto" w:eastAsia="Roboto" w:hAnsi="Roboto" w:cs="Roboto"/>
          <w:sz w:val="24"/>
          <w:szCs w:val="24"/>
        </w:rPr>
        <w:t xml:space="preserve">el </w:t>
      </w:r>
      <w:r w:rsidRPr="001A396D">
        <w:rPr>
          <w:rFonts w:ascii="Roboto" w:eastAsia="Roboto" w:hAnsi="Roboto" w:cs="Roboto"/>
          <w:sz w:val="24"/>
          <w:szCs w:val="24"/>
        </w:rPr>
        <w:t>potencial humano. La seguridad de las personas conlleva una responsabilidad personal respec</w:t>
      </w:r>
      <w:r w:rsidR="00D45DFE" w:rsidRPr="001A396D">
        <w:rPr>
          <w:rFonts w:ascii="Roboto" w:eastAsia="Roboto" w:hAnsi="Roboto" w:cs="Roboto"/>
          <w:sz w:val="24"/>
          <w:szCs w:val="24"/>
        </w:rPr>
        <w:t>to a</w:t>
      </w:r>
      <w:r w:rsidRPr="001A396D">
        <w:rPr>
          <w:rFonts w:ascii="Roboto" w:eastAsia="Roboto" w:hAnsi="Roboto" w:cs="Roboto"/>
          <w:sz w:val="24"/>
          <w:szCs w:val="24"/>
        </w:rPr>
        <w:t xml:space="preserve"> </w:t>
      </w:r>
      <w:r w:rsidR="00643171" w:rsidRPr="001A396D">
        <w:rPr>
          <w:rFonts w:ascii="Roboto" w:eastAsia="Roboto" w:hAnsi="Roboto" w:cs="Roboto"/>
          <w:sz w:val="24"/>
          <w:szCs w:val="24"/>
        </w:rPr>
        <w:t xml:space="preserve">sí </w:t>
      </w:r>
      <w:r w:rsidR="00580778" w:rsidRPr="001A396D">
        <w:rPr>
          <w:rFonts w:ascii="Roboto" w:eastAsia="Roboto" w:hAnsi="Roboto" w:cs="Roboto"/>
          <w:sz w:val="24"/>
          <w:szCs w:val="24"/>
        </w:rPr>
        <w:t>mismas</w:t>
      </w:r>
      <w:r w:rsidRPr="001A396D">
        <w:rPr>
          <w:rFonts w:ascii="Roboto" w:eastAsia="Roboto" w:hAnsi="Roboto" w:cs="Roboto"/>
          <w:sz w:val="24"/>
          <w:szCs w:val="24"/>
        </w:rPr>
        <w:t xml:space="preserve"> y en relación con quienes </w:t>
      </w:r>
      <w:r w:rsidR="00580778" w:rsidRPr="001A396D">
        <w:rPr>
          <w:rFonts w:ascii="Roboto" w:eastAsia="Roboto" w:hAnsi="Roboto" w:cs="Roboto"/>
          <w:sz w:val="24"/>
          <w:szCs w:val="24"/>
        </w:rPr>
        <w:t>la</w:t>
      </w:r>
      <w:r w:rsidRPr="001A396D">
        <w:rPr>
          <w:rFonts w:ascii="Roboto" w:eastAsia="Roboto" w:hAnsi="Roboto" w:cs="Roboto"/>
          <w:sz w:val="24"/>
          <w:szCs w:val="24"/>
        </w:rPr>
        <w:t>s rodean, y requiere de la virtud humana del cuidado</w:t>
      </w:r>
      <w:r w:rsidR="00580778" w:rsidRPr="001A396D">
        <w:rPr>
          <w:rFonts w:ascii="Roboto" w:eastAsia="Roboto" w:hAnsi="Roboto" w:cs="Roboto"/>
          <w:sz w:val="24"/>
          <w:szCs w:val="24"/>
        </w:rPr>
        <w:t xml:space="preserve"> para hacer bien las tareas </w:t>
      </w:r>
      <w:r w:rsidRPr="001A396D">
        <w:rPr>
          <w:rFonts w:ascii="Roboto" w:eastAsia="Roboto" w:hAnsi="Roboto" w:cs="Roboto"/>
          <w:sz w:val="24"/>
          <w:szCs w:val="24"/>
        </w:rPr>
        <w:t xml:space="preserve">encomendadas y para asistir </w:t>
      </w:r>
      <w:r w:rsidRPr="004322A1">
        <w:rPr>
          <w:rFonts w:ascii="Roboto" w:eastAsia="Roboto" w:hAnsi="Roboto" w:cs="Roboto"/>
          <w:sz w:val="24"/>
          <w:szCs w:val="24"/>
        </w:rPr>
        <w:t>a otros en los estados o casos de necesidad.</w:t>
      </w:r>
    </w:p>
    <w:p w14:paraId="2E8A5319"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BA29F55" w14:textId="6E8BA3D0"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Transparencia:</w:t>
      </w:r>
      <w:r w:rsidRPr="004322A1">
        <w:rPr>
          <w:rFonts w:ascii="Roboto" w:eastAsia="Roboto" w:hAnsi="Roboto" w:cs="Roboto"/>
          <w:sz w:val="24"/>
          <w:szCs w:val="24"/>
        </w:rPr>
        <w:t xml:space="preserve"> es una cualidad tanto personal como institucional. Como cualidad de las personas, implica comunicar pensamientos, sentimientos y posicionamientos sin ocultamientos, sin doble sentido o con intereses ocultos; es transmitir en forma simple y directa quiénes somos, qué deseamos y </w:t>
      </w:r>
      <w:r w:rsidR="00362ED6">
        <w:rPr>
          <w:rFonts w:ascii="Roboto" w:eastAsia="Roboto" w:hAnsi="Roboto" w:cs="Roboto"/>
          <w:sz w:val="24"/>
          <w:szCs w:val="24"/>
        </w:rPr>
        <w:t>el</w:t>
      </w:r>
      <w:r w:rsidRPr="004322A1">
        <w:rPr>
          <w:rFonts w:ascii="Roboto" w:eastAsia="Roboto" w:hAnsi="Roboto" w:cs="Roboto"/>
          <w:sz w:val="24"/>
          <w:szCs w:val="24"/>
        </w:rPr>
        <w:t xml:space="preserve"> posicionamiento </w:t>
      </w:r>
      <w:r w:rsidR="00362ED6">
        <w:rPr>
          <w:rFonts w:ascii="Roboto" w:eastAsia="Roboto" w:hAnsi="Roboto" w:cs="Roboto"/>
          <w:sz w:val="24"/>
          <w:szCs w:val="24"/>
        </w:rPr>
        <w:t xml:space="preserve">que se tiene </w:t>
      </w:r>
      <w:r w:rsidRPr="004322A1">
        <w:rPr>
          <w:rFonts w:ascii="Roboto" w:eastAsia="Roboto" w:hAnsi="Roboto" w:cs="Roboto"/>
          <w:sz w:val="24"/>
          <w:szCs w:val="24"/>
        </w:rPr>
        <w:t>frente a temas específicos.</w:t>
      </w:r>
    </w:p>
    <w:p w14:paraId="78C72AA9"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BBC8ABC"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b/>
          <w:sz w:val="24"/>
          <w:szCs w:val="24"/>
        </w:rPr>
        <w:t>Equidad:</w:t>
      </w:r>
      <w:r w:rsidRPr="004322A1">
        <w:rPr>
          <w:rFonts w:ascii="Roboto" w:eastAsia="Roboto" w:hAnsi="Roboto" w:cs="Roboto"/>
          <w:sz w:val="24"/>
          <w:szCs w:val="24"/>
        </w:rPr>
        <w:t xml:space="preserve"> Es un principio ético que busca la justicia en la igualdad, que pretende avanzar en la construcción de una sociedad o comunidad más justa, en la que la aplicación absoluta del principio de igualdad no se traduzca en injusticia al no tener en cuenta las diferencias existentes entre las personas y los grupos. Por ende, los miembros de la comunidad universitaria han de reconocerse como iguales y dispensar un trato acorde con tal reconocimiento, pero también deben tener en cuenta las diferencias existentes entre ellos, a fin de introducir los ajustes que sean necesarios para que el trato en igualdad no constituya una injusticia.</w:t>
      </w:r>
    </w:p>
    <w:p w14:paraId="5B231328" w14:textId="77777777" w:rsidR="001315D5" w:rsidRPr="00FD05C8" w:rsidRDefault="001315D5" w:rsidP="00AB3DCC">
      <w:pPr>
        <w:spacing w:after="0"/>
        <w:jc w:val="both"/>
        <w:rPr>
          <w:rFonts w:ascii="Roboto" w:eastAsia="Roboto" w:hAnsi="Roboto" w:cs="Roboto"/>
          <w:sz w:val="24"/>
          <w:szCs w:val="24"/>
        </w:rPr>
      </w:pPr>
    </w:p>
    <w:p w14:paraId="6BA2BC98" w14:textId="21D78B0C" w:rsidR="001315D5" w:rsidRPr="004322A1" w:rsidRDefault="008B2DCB" w:rsidP="00AB3DCC">
      <w:pPr>
        <w:spacing w:after="0"/>
        <w:jc w:val="both"/>
        <w:rPr>
          <w:rFonts w:ascii="Roboto" w:eastAsia="Roboto" w:hAnsi="Roboto" w:cs="Roboto"/>
          <w:sz w:val="24"/>
          <w:szCs w:val="24"/>
        </w:rPr>
      </w:pPr>
      <w:r w:rsidRPr="00FD05C8">
        <w:rPr>
          <w:rFonts w:ascii="Roboto" w:eastAsia="Roboto" w:hAnsi="Roboto" w:cs="Roboto"/>
          <w:b/>
          <w:sz w:val="24"/>
          <w:szCs w:val="24"/>
        </w:rPr>
        <w:t xml:space="preserve">Lenguaje </w:t>
      </w:r>
      <w:r w:rsidR="00514A1E" w:rsidRPr="00FD05C8">
        <w:rPr>
          <w:rFonts w:ascii="Roboto" w:eastAsia="Roboto" w:hAnsi="Roboto" w:cs="Roboto"/>
          <w:b/>
          <w:sz w:val="24"/>
          <w:szCs w:val="24"/>
        </w:rPr>
        <w:t>i</w:t>
      </w:r>
      <w:r w:rsidRPr="00FD05C8">
        <w:rPr>
          <w:rFonts w:ascii="Roboto" w:eastAsia="Roboto" w:hAnsi="Roboto" w:cs="Roboto"/>
          <w:b/>
          <w:sz w:val="24"/>
          <w:szCs w:val="24"/>
        </w:rPr>
        <w:t xml:space="preserve">nclusivo: </w:t>
      </w:r>
      <w:r w:rsidR="003D2525" w:rsidRPr="00FD05C8">
        <w:rPr>
          <w:rFonts w:ascii="Roboto" w:eastAsia="Roboto" w:hAnsi="Roboto" w:cs="Roboto"/>
          <w:sz w:val="24"/>
          <w:szCs w:val="24"/>
        </w:rPr>
        <w:t>Es</w:t>
      </w:r>
      <w:r w:rsidRPr="00FD05C8">
        <w:rPr>
          <w:rFonts w:ascii="Roboto" w:eastAsia="Roboto" w:hAnsi="Roboto" w:cs="Roboto"/>
          <w:sz w:val="24"/>
          <w:szCs w:val="24"/>
        </w:rPr>
        <w:t xml:space="preserve"> la expresión correcta que debe utilizar</w:t>
      </w:r>
      <w:r w:rsidR="00514A1E" w:rsidRPr="00FD05C8">
        <w:rPr>
          <w:rFonts w:ascii="Roboto" w:eastAsia="Roboto" w:hAnsi="Roboto" w:cs="Roboto"/>
          <w:sz w:val="24"/>
          <w:szCs w:val="24"/>
        </w:rPr>
        <w:t xml:space="preserve">se al referirse o interactuar con una </w:t>
      </w:r>
      <w:r w:rsidRPr="00FD05C8">
        <w:rPr>
          <w:rFonts w:ascii="Roboto" w:eastAsia="Roboto" w:hAnsi="Roboto" w:cs="Roboto"/>
          <w:sz w:val="24"/>
          <w:szCs w:val="24"/>
        </w:rPr>
        <w:t xml:space="preserve">persona con discapacidad, que se asociará al tipo de discapacidad que </w:t>
      </w:r>
      <w:r w:rsidR="00514A1E" w:rsidRPr="00FD05C8">
        <w:rPr>
          <w:rFonts w:ascii="Roboto" w:eastAsia="Roboto" w:hAnsi="Roboto" w:cs="Roboto"/>
          <w:sz w:val="24"/>
          <w:szCs w:val="24"/>
        </w:rPr>
        <w:t xml:space="preserve">ésta </w:t>
      </w:r>
      <w:r w:rsidR="001A396D" w:rsidRPr="00FD05C8">
        <w:rPr>
          <w:rFonts w:ascii="Roboto" w:eastAsia="Roboto" w:hAnsi="Roboto" w:cs="Roboto"/>
          <w:sz w:val="24"/>
          <w:szCs w:val="24"/>
        </w:rPr>
        <w:t>presenta</w:t>
      </w:r>
      <w:r w:rsidRPr="00FD05C8">
        <w:rPr>
          <w:rFonts w:ascii="Roboto" w:eastAsia="Roboto" w:hAnsi="Roboto" w:cs="Roboto"/>
          <w:sz w:val="24"/>
          <w:szCs w:val="24"/>
        </w:rPr>
        <w:t>,</w:t>
      </w:r>
      <w:r w:rsidR="001A396D" w:rsidRPr="00FD05C8">
        <w:rPr>
          <w:rFonts w:ascii="Roboto" w:eastAsia="Roboto" w:hAnsi="Roboto" w:cs="Roboto"/>
          <w:sz w:val="24"/>
          <w:szCs w:val="24"/>
        </w:rPr>
        <w:t xml:space="preserve"> con la finalidad de reconocerla</w:t>
      </w:r>
      <w:r w:rsidRPr="00FD05C8">
        <w:rPr>
          <w:rFonts w:ascii="Roboto" w:eastAsia="Roboto" w:hAnsi="Roboto" w:cs="Roboto"/>
          <w:sz w:val="24"/>
          <w:szCs w:val="24"/>
        </w:rPr>
        <w:t xml:space="preserve"> como </w:t>
      </w:r>
      <w:r w:rsidR="00514A1E" w:rsidRPr="00FD05C8">
        <w:rPr>
          <w:rFonts w:ascii="Roboto" w:eastAsia="Roboto" w:hAnsi="Roboto" w:cs="Roboto"/>
          <w:sz w:val="24"/>
          <w:szCs w:val="24"/>
        </w:rPr>
        <w:t xml:space="preserve">una </w:t>
      </w:r>
      <w:r w:rsidR="001A396D" w:rsidRPr="00FD05C8">
        <w:rPr>
          <w:rFonts w:ascii="Roboto" w:eastAsia="Roboto" w:hAnsi="Roboto" w:cs="Roboto"/>
          <w:sz w:val="24"/>
          <w:szCs w:val="24"/>
        </w:rPr>
        <w:t>persona con derechos y</w:t>
      </w:r>
      <w:r w:rsidRPr="00FD05C8">
        <w:rPr>
          <w:rFonts w:ascii="Roboto" w:eastAsia="Roboto" w:hAnsi="Roboto" w:cs="Roboto"/>
          <w:sz w:val="24"/>
          <w:szCs w:val="24"/>
        </w:rPr>
        <w:t xml:space="preserve"> que</w:t>
      </w:r>
      <w:r w:rsidR="001A396D" w:rsidRPr="00FD05C8">
        <w:rPr>
          <w:rFonts w:ascii="Roboto" w:eastAsia="Roboto" w:hAnsi="Roboto" w:cs="Roboto"/>
          <w:sz w:val="24"/>
          <w:szCs w:val="24"/>
        </w:rPr>
        <w:t>,</w:t>
      </w:r>
      <w:r w:rsidRPr="00FD05C8">
        <w:rPr>
          <w:rFonts w:ascii="Roboto" w:eastAsia="Roboto" w:hAnsi="Roboto" w:cs="Roboto"/>
          <w:sz w:val="24"/>
          <w:szCs w:val="24"/>
        </w:rPr>
        <w:t xml:space="preserve"> en su caso, puede </w:t>
      </w:r>
      <w:r w:rsidRPr="004322A1">
        <w:rPr>
          <w:rFonts w:ascii="Roboto" w:eastAsia="Roboto" w:hAnsi="Roboto" w:cs="Roboto"/>
          <w:sz w:val="24"/>
          <w:szCs w:val="24"/>
        </w:rPr>
        <w:t>requerir de ajustes razonables cuando existan condiciones en el entorno físico o social de la comunidad universitaria que obstaculicen el desarrollo de su potencial como ser</w:t>
      </w:r>
      <w:r w:rsidR="001A396D" w:rsidRPr="001A396D">
        <w:rPr>
          <w:rFonts w:ascii="Roboto" w:eastAsia="Roboto" w:hAnsi="Roboto" w:cs="Roboto"/>
          <w:sz w:val="24"/>
          <w:szCs w:val="24"/>
        </w:rPr>
        <w:t xml:space="preserve"> </w:t>
      </w:r>
      <w:r w:rsidRPr="004322A1">
        <w:rPr>
          <w:rFonts w:ascii="Roboto" w:eastAsia="Roboto" w:hAnsi="Roboto" w:cs="Roboto"/>
          <w:sz w:val="24"/>
          <w:szCs w:val="24"/>
        </w:rPr>
        <w:t>humano. Es fundamental erradicar expresiones de distinción haciendo referencia a la existencia de personas “</w:t>
      </w:r>
      <w:r w:rsidRPr="00FD05C8">
        <w:rPr>
          <w:rFonts w:ascii="Roboto" w:eastAsia="Roboto" w:hAnsi="Roboto" w:cs="Roboto"/>
          <w:sz w:val="24"/>
          <w:szCs w:val="24"/>
        </w:rPr>
        <w:t>normales”</w:t>
      </w:r>
      <w:r w:rsidR="001A396D" w:rsidRPr="00FD05C8">
        <w:rPr>
          <w:rFonts w:ascii="Roboto" w:eastAsia="Roboto" w:hAnsi="Roboto" w:cs="Roboto"/>
          <w:sz w:val="24"/>
          <w:szCs w:val="24"/>
        </w:rPr>
        <w:t xml:space="preserve"> </w:t>
      </w:r>
      <w:r w:rsidRPr="00FD05C8">
        <w:rPr>
          <w:rFonts w:ascii="Roboto" w:eastAsia="Roboto" w:hAnsi="Roboto" w:cs="Roboto"/>
          <w:sz w:val="24"/>
          <w:szCs w:val="24"/>
        </w:rPr>
        <w:t>y “</w:t>
      </w:r>
      <w:r w:rsidR="00FD05C8">
        <w:rPr>
          <w:rFonts w:ascii="Roboto" w:eastAsia="Roboto" w:hAnsi="Roboto" w:cs="Roboto"/>
          <w:sz w:val="24"/>
          <w:szCs w:val="24"/>
        </w:rPr>
        <w:t xml:space="preserve">anormales”, </w:t>
      </w:r>
      <w:r w:rsidR="00567E88">
        <w:rPr>
          <w:rFonts w:ascii="Roboto" w:eastAsia="Roboto" w:hAnsi="Roboto" w:cs="Roboto"/>
          <w:sz w:val="24"/>
          <w:szCs w:val="24"/>
        </w:rPr>
        <w:t xml:space="preserve">pues </w:t>
      </w:r>
      <w:r w:rsidRPr="004322A1">
        <w:rPr>
          <w:rFonts w:ascii="Roboto" w:eastAsia="Roboto" w:hAnsi="Roboto" w:cs="Roboto"/>
          <w:sz w:val="24"/>
          <w:szCs w:val="24"/>
        </w:rPr>
        <w:t xml:space="preserve">bajo el enfoque de los derechos humanos, todos los seres humanos </w:t>
      </w:r>
      <w:r w:rsidR="00814E71">
        <w:rPr>
          <w:rFonts w:ascii="Roboto" w:eastAsia="Roboto" w:hAnsi="Roboto" w:cs="Roboto"/>
          <w:sz w:val="24"/>
          <w:szCs w:val="24"/>
        </w:rPr>
        <w:t>son</w:t>
      </w:r>
      <w:r w:rsidRPr="004322A1">
        <w:rPr>
          <w:rFonts w:ascii="Roboto" w:eastAsia="Roboto" w:hAnsi="Roboto" w:cs="Roboto"/>
          <w:sz w:val="24"/>
          <w:szCs w:val="24"/>
        </w:rPr>
        <w:t xml:space="preserve"> personas y, bajo los principios de igualdad y no discriminación, </w:t>
      </w:r>
      <w:r w:rsidR="00814E71">
        <w:rPr>
          <w:rFonts w:ascii="Roboto" w:eastAsia="Roboto" w:hAnsi="Roboto" w:cs="Roboto"/>
          <w:sz w:val="24"/>
          <w:szCs w:val="24"/>
        </w:rPr>
        <w:t>se tienen</w:t>
      </w:r>
      <w:r w:rsidRPr="004322A1">
        <w:rPr>
          <w:rFonts w:ascii="Roboto" w:eastAsia="Roboto" w:hAnsi="Roboto" w:cs="Roboto"/>
          <w:sz w:val="24"/>
          <w:szCs w:val="24"/>
        </w:rPr>
        <w:t xml:space="preserve"> los mismos derechos y oportunidades.</w:t>
      </w:r>
    </w:p>
    <w:p w14:paraId="4B2578D3" w14:textId="050232BA" w:rsidR="001315D5" w:rsidRPr="004322A1" w:rsidRDefault="008B2DCB">
      <w:pPr>
        <w:spacing w:after="0" w:line="240" w:lineRule="auto"/>
        <w:rPr>
          <w:rFonts w:ascii="Roboto" w:eastAsia="Roboto" w:hAnsi="Roboto" w:cs="Roboto"/>
          <w:sz w:val="24"/>
          <w:szCs w:val="24"/>
        </w:rPr>
      </w:pPr>
      <w:r w:rsidRPr="004322A1">
        <w:br w:type="page"/>
      </w:r>
    </w:p>
    <w:p w14:paraId="45A7889E" w14:textId="76CD2C9D" w:rsidR="001315D5" w:rsidRPr="004322A1" w:rsidRDefault="008B2DCB" w:rsidP="00F30E7B">
      <w:pPr>
        <w:ind w:firstLine="708"/>
        <w:rPr>
          <w:rFonts w:ascii="Roboto" w:eastAsia="Roboto" w:hAnsi="Roboto" w:cs="Roboto"/>
          <w:b/>
          <w:sz w:val="32"/>
          <w:szCs w:val="32"/>
        </w:rPr>
      </w:pPr>
      <w:r w:rsidRPr="004322A1">
        <w:rPr>
          <w:rFonts w:ascii="Roboto" w:eastAsia="Roboto" w:hAnsi="Roboto" w:cs="Roboto"/>
          <w:b/>
          <w:sz w:val="32"/>
          <w:szCs w:val="32"/>
        </w:rPr>
        <w:lastRenderedPageBreak/>
        <w:t>2.2. Enfoque interseccional</w:t>
      </w:r>
    </w:p>
    <w:p w14:paraId="38357693" w14:textId="77777777" w:rsidR="00F30E7B" w:rsidRPr="004322A1" w:rsidRDefault="00F30E7B" w:rsidP="00F30E7B">
      <w:pPr>
        <w:ind w:firstLine="708"/>
        <w:rPr>
          <w:rFonts w:ascii="Roboto" w:eastAsia="Roboto" w:hAnsi="Roboto" w:cs="Roboto"/>
          <w:b/>
          <w:sz w:val="32"/>
          <w:szCs w:val="32"/>
        </w:rPr>
      </w:pPr>
    </w:p>
    <w:p w14:paraId="4730FA54" w14:textId="75CBD2BE"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Las personas con discapacidad pueden sufrir de discriminación directa</w:t>
      </w:r>
      <w:r w:rsidR="0047100C" w:rsidRPr="004322A1">
        <w:rPr>
          <w:rFonts w:ascii="Roboto" w:eastAsia="Roboto" w:hAnsi="Roboto" w:cs="Roboto"/>
          <w:sz w:val="24"/>
          <w:szCs w:val="24"/>
        </w:rPr>
        <w:t xml:space="preserve"> cuando son tratadas de manera menos favorable que otra en situación análoga por motivo de o por razón de su discapacidad o discriminación indirecta, cuando son excluidas por una disposición legal o reglamentaria, una cláusula convencional o contractual, un pacto individual, una decisión unilateral o un criterio o práctica, o bien un entorno, producto o servicio, aparentemente neutros; </w:t>
      </w:r>
      <w:r w:rsidRPr="004322A1">
        <w:rPr>
          <w:rFonts w:ascii="Roboto" w:eastAsia="Roboto" w:hAnsi="Roboto" w:cs="Roboto"/>
          <w:sz w:val="24"/>
          <w:szCs w:val="24"/>
        </w:rPr>
        <w:t>asimismo, pueden presentarse otros factores sociales, económicos o culturales que tendrá</w:t>
      </w:r>
      <w:r w:rsidR="001A5EA7">
        <w:rPr>
          <w:rFonts w:ascii="Roboto" w:eastAsia="Roboto" w:hAnsi="Roboto" w:cs="Roboto"/>
          <w:sz w:val="24"/>
          <w:szCs w:val="24"/>
        </w:rPr>
        <w:t>n</w:t>
      </w:r>
      <w:r w:rsidRPr="004322A1">
        <w:rPr>
          <w:rFonts w:ascii="Roboto" w:eastAsia="Roboto" w:hAnsi="Roboto" w:cs="Roboto"/>
          <w:sz w:val="24"/>
          <w:szCs w:val="24"/>
        </w:rPr>
        <w:t xml:space="preserve"> como consecuencia una mayor vulneración, por ello, es relevante utilizar el enfoque interseccional como herramienta para dimensionar los otros contextos que pueden generar desventaja</w:t>
      </w:r>
      <w:r w:rsidR="003E7C75">
        <w:rPr>
          <w:rFonts w:ascii="Roboto" w:eastAsia="Roboto" w:hAnsi="Roboto" w:cs="Roboto"/>
          <w:sz w:val="24"/>
          <w:szCs w:val="24"/>
        </w:rPr>
        <w:t>s</w:t>
      </w:r>
      <w:r w:rsidRPr="004322A1">
        <w:rPr>
          <w:rFonts w:ascii="Roboto" w:eastAsia="Roboto" w:hAnsi="Roboto" w:cs="Roboto"/>
          <w:sz w:val="24"/>
          <w:szCs w:val="24"/>
        </w:rPr>
        <w:t xml:space="preserve"> o desigualdad</w:t>
      </w:r>
      <w:r w:rsidR="003E7C75">
        <w:rPr>
          <w:rFonts w:ascii="Roboto" w:eastAsia="Roboto" w:hAnsi="Roboto" w:cs="Roboto"/>
          <w:sz w:val="24"/>
          <w:szCs w:val="24"/>
        </w:rPr>
        <w:t>es</w:t>
      </w:r>
      <w:r w:rsidRPr="004322A1">
        <w:rPr>
          <w:rFonts w:ascii="Roboto" w:eastAsia="Roboto" w:hAnsi="Roboto" w:cs="Roboto"/>
          <w:sz w:val="24"/>
          <w:szCs w:val="24"/>
        </w:rPr>
        <w:t>.</w:t>
      </w:r>
    </w:p>
    <w:p w14:paraId="3D0035B1" w14:textId="77777777" w:rsidR="001315D5" w:rsidRPr="004322A1" w:rsidRDefault="001315D5" w:rsidP="00AB3DCC">
      <w:pPr>
        <w:spacing w:after="0"/>
        <w:jc w:val="both"/>
        <w:rPr>
          <w:rFonts w:ascii="Roboto" w:eastAsia="Roboto" w:hAnsi="Roboto" w:cs="Roboto"/>
          <w:sz w:val="24"/>
          <w:szCs w:val="24"/>
        </w:rPr>
      </w:pPr>
    </w:p>
    <w:p w14:paraId="4C18A496" w14:textId="4F86E229"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El enfoque interseccional y la discapacidad se entrelazan en el contexto de comprender y abordar las complejas formas en las que múltiples identidades y experiencias de opresión pueden influir en la vida de las personas con discapacidad.</w:t>
      </w:r>
    </w:p>
    <w:p w14:paraId="686EEDCD" w14:textId="77777777" w:rsidR="001315D5" w:rsidRPr="004322A1" w:rsidRDefault="001315D5" w:rsidP="00AB3DCC">
      <w:pPr>
        <w:spacing w:after="0"/>
        <w:jc w:val="both"/>
        <w:rPr>
          <w:rFonts w:ascii="Roboto" w:eastAsia="Roboto" w:hAnsi="Roboto" w:cs="Roboto"/>
          <w:sz w:val="24"/>
          <w:szCs w:val="24"/>
        </w:rPr>
      </w:pPr>
    </w:p>
    <w:p w14:paraId="02A5AD1D" w14:textId="791C3C6A"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Algunos puntos clave sobre cómo se entrelazan el enfoque interseccional y la discapacidad incluyen el análisis de experiencias diversas, a partir de otras identidades como lo son el género, la orientación sexual, el origen</w:t>
      </w:r>
      <w:r w:rsidR="003E7C75">
        <w:rPr>
          <w:rFonts w:ascii="Roboto" w:eastAsia="Roboto" w:hAnsi="Roboto" w:cs="Roboto"/>
          <w:sz w:val="24"/>
          <w:szCs w:val="24"/>
        </w:rPr>
        <w:t xml:space="preserve"> étnico, entre otras, </w:t>
      </w:r>
      <w:r w:rsidRPr="004322A1">
        <w:rPr>
          <w:rFonts w:ascii="Roboto" w:eastAsia="Roboto" w:hAnsi="Roboto" w:cs="Roboto"/>
          <w:sz w:val="24"/>
          <w:szCs w:val="24"/>
        </w:rPr>
        <w:t>las cuales, al interactuar entre sí, influyen en la discapacidad y la discriminación.</w:t>
      </w:r>
    </w:p>
    <w:p w14:paraId="28EEEAA2" w14:textId="77777777" w:rsidR="001315D5" w:rsidRPr="004322A1" w:rsidRDefault="001315D5" w:rsidP="00AB3DCC">
      <w:pPr>
        <w:spacing w:after="0"/>
        <w:jc w:val="both"/>
        <w:rPr>
          <w:rFonts w:ascii="Roboto" w:eastAsia="Roboto" w:hAnsi="Roboto" w:cs="Roboto"/>
          <w:b/>
          <w:sz w:val="24"/>
          <w:szCs w:val="24"/>
        </w:rPr>
      </w:pPr>
    </w:p>
    <w:p w14:paraId="70AC0C10" w14:textId="3D7DC56F" w:rsidR="001315D5" w:rsidRPr="001A5EA7"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En razón de lo anterior, las personas con discapacidad </w:t>
      </w:r>
      <w:r w:rsidRPr="001A5EA7">
        <w:rPr>
          <w:rFonts w:ascii="Roboto" w:eastAsia="Roboto" w:hAnsi="Roboto" w:cs="Roboto"/>
          <w:sz w:val="24"/>
          <w:szCs w:val="24"/>
        </w:rPr>
        <w:t>puede</w:t>
      </w:r>
      <w:r w:rsidR="00EA05CD" w:rsidRPr="001A5EA7">
        <w:rPr>
          <w:rFonts w:ascii="Roboto" w:eastAsia="Roboto" w:hAnsi="Roboto" w:cs="Roboto"/>
          <w:sz w:val="24"/>
          <w:szCs w:val="24"/>
        </w:rPr>
        <w:t>n</w:t>
      </w:r>
      <w:r w:rsidR="003E7C75" w:rsidRPr="001A5EA7">
        <w:rPr>
          <w:rFonts w:ascii="Roboto" w:eastAsia="Roboto" w:hAnsi="Roboto" w:cs="Roboto"/>
          <w:sz w:val="24"/>
          <w:szCs w:val="24"/>
        </w:rPr>
        <w:t xml:space="preserve"> sufrir </w:t>
      </w:r>
      <w:r w:rsidRPr="001A5EA7">
        <w:rPr>
          <w:rFonts w:ascii="Roboto" w:eastAsia="Roboto" w:hAnsi="Roboto" w:cs="Roboto"/>
          <w:sz w:val="24"/>
          <w:szCs w:val="24"/>
        </w:rPr>
        <w:t>desigualdades múltiples</w:t>
      </w:r>
      <w:r w:rsidR="00EA05CD" w:rsidRPr="001A5EA7">
        <w:rPr>
          <w:rFonts w:ascii="Roboto" w:eastAsia="Roboto" w:hAnsi="Roboto" w:cs="Roboto"/>
          <w:sz w:val="24"/>
          <w:szCs w:val="24"/>
        </w:rPr>
        <w:t>;</w:t>
      </w:r>
      <w:r w:rsidRPr="001A5EA7">
        <w:rPr>
          <w:rFonts w:ascii="Roboto" w:eastAsia="Roboto" w:hAnsi="Roboto" w:cs="Roboto"/>
          <w:sz w:val="24"/>
          <w:szCs w:val="24"/>
        </w:rPr>
        <w:t xml:space="preserve"> por ejemplo, una persona con discapacidad, al ser mujer, estar en situación económica precaria o pertenecer a una minoría étnica puede enfrentar obstáculos o barreras adicionales</w:t>
      </w:r>
      <w:r w:rsidR="003E7C75" w:rsidRPr="001A5EA7">
        <w:rPr>
          <w:rFonts w:ascii="Roboto" w:eastAsia="Roboto" w:hAnsi="Roboto" w:cs="Roboto"/>
          <w:sz w:val="24"/>
          <w:szCs w:val="24"/>
        </w:rPr>
        <w:t xml:space="preserve"> </w:t>
      </w:r>
      <w:r w:rsidR="00EA05CD" w:rsidRPr="001A5EA7">
        <w:rPr>
          <w:rFonts w:ascii="Roboto" w:eastAsia="Roboto" w:hAnsi="Roboto" w:cs="Roboto"/>
          <w:sz w:val="24"/>
          <w:szCs w:val="24"/>
        </w:rPr>
        <w:t xml:space="preserve">que </w:t>
      </w:r>
      <w:r w:rsidR="003E7C75" w:rsidRPr="001A5EA7">
        <w:rPr>
          <w:rFonts w:ascii="Roboto" w:eastAsia="Roboto" w:hAnsi="Roboto" w:cs="Roboto"/>
          <w:sz w:val="24"/>
          <w:szCs w:val="24"/>
        </w:rPr>
        <w:t>restrinja</w:t>
      </w:r>
      <w:r w:rsidRPr="001A5EA7">
        <w:rPr>
          <w:rFonts w:ascii="Roboto" w:eastAsia="Roboto" w:hAnsi="Roboto" w:cs="Roboto"/>
          <w:sz w:val="24"/>
          <w:szCs w:val="24"/>
        </w:rPr>
        <w:t xml:space="preserve">n </w:t>
      </w:r>
      <w:r w:rsidR="00EA05CD" w:rsidRPr="001A5EA7">
        <w:rPr>
          <w:rFonts w:ascii="Roboto" w:eastAsia="Roboto" w:hAnsi="Roboto" w:cs="Roboto"/>
          <w:sz w:val="24"/>
          <w:szCs w:val="24"/>
        </w:rPr>
        <w:t xml:space="preserve">su </w:t>
      </w:r>
      <w:r w:rsidRPr="001A5EA7">
        <w:rPr>
          <w:rFonts w:ascii="Roboto" w:eastAsia="Roboto" w:hAnsi="Roboto" w:cs="Roboto"/>
          <w:sz w:val="24"/>
          <w:szCs w:val="24"/>
        </w:rPr>
        <w:t>acceso a</w:t>
      </w:r>
      <w:r w:rsidR="003E7C75" w:rsidRPr="001A5EA7">
        <w:rPr>
          <w:rFonts w:ascii="Roboto" w:eastAsia="Roboto" w:hAnsi="Roboto" w:cs="Roboto"/>
          <w:sz w:val="24"/>
          <w:szCs w:val="24"/>
        </w:rPr>
        <w:t xml:space="preserve"> otros derechos, o bien, vulnere</w:t>
      </w:r>
      <w:r w:rsidRPr="001A5EA7">
        <w:rPr>
          <w:rFonts w:ascii="Roboto" w:eastAsia="Roboto" w:hAnsi="Roboto" w:cs="Roboto"/>
          <w:sz w:val="24"/>
          <w:szCs w:val="24"/>
        </w:rPr>
        <w:t>n su dignidad como persona.</w:t>
      </w:r>
    </w:p>
    <w:p w14:paraId="1357B009" w14:textId="77777777" w:rsidR="001315D5" w:rsidRPr="004322A1" w:rsidRDefault="001315D5" w:rsidP="00AB3DCC">
      <w:pPr>
        <w:spacing w:after="0"/>
        <w:jc w:val="both"/>
        <w:rPr>
          <w:rFonts w:ascii="Roboto" w:eastAsia="Roboto" w:hAnsi="Roboto" w:cs="Roboto"/>
          <w:b/>
          <w:sz w:val="24"/>
          <w:szCs w:val="24"/>
        </w:rPr>
      </w:pPr>
    </w:p>
    <w:p w14:paraId="2609043D"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Por tanto, el enfoque interseccional busca reducir y eliminar los discursos o visiones dominantes, basadas en roles y estereotipos, que en el caso de las personas con discapacidad pueden invisibilizarlas o minimizarlas.</w:t>
      </w:r>
    </w:p>
    <w:p w14:paraId="42F47020" w14:textId="77777777" w:rsidR="001315D5" w:rsidRPr="004322A1" w:rsidRDefault="001315D5">
      <w:pPr>
        <w:spacing w:after="0"/>
        <w:rPr>
          <w:rFonts w:ascii="Roboto" w:eastAsia="Roboto" w:hAnsi="Roboto" w:cs="Roboto"/>
          <w:sz w:val="24"/>
          <w:szCs w:val="24"/>
        </w:rPr>
      </w:pPr>
    </w:p>
    <w:p w14:paraId="367E5EE8" w14:textId="2A03A72F" w:rsidR="001315D5" w:rsidRPr="004322A1" w:rsidRDefault="008B2DCB">
      <w:pPr>
        <w:rPr>
          <w:rFonts w:ascii="Gill Sans" w:eastAsia="Gill Sans" w:hAnsi="Gill Sans" w:cs="Gill Sans"/>
        </w:rPr>
      </w:pPr>
      <w:r w:rsidRPr="004322A1">
        <w:rPr>
          <w:rFonts w:ascii="Roboto" w:eastAsia="Roboto" w:hAnsi="Roboto" w:cs="Roboto"/>
          <w:b/>
          <w:sz w:val="24"/>
          <w:szCs w:val="24"/>
        </w:rPr>
        <w:t>Nota:</w:t>
      </w:r>
      <w:r w:rsidRPr="004322A1">
        <w:rPr>
          <w:rFonts w:ascii="Roboto" w:eastAsia="Roboto" w:hAnsi="Roboto" w:cs="Roboto"/>
          <w:sz w:val="24"/>
          <w:szCs w:val="24"/>
        </w:rPr>
        <w:t xml:space="preserve"> Para poder identificar si las personas con discapacidad pueden encontrarse en otro contexto de opresión o discriminación</w:t>
      </w:r>
      <w:r w:rsidR="003E7C75">
        <w:rPr>
          <w:rFonts w:ascii="Roboto" w:eastAsia="Roboto" w:hAnsi="Roboto" w:cs="Roboto"/>
          <w:sz w:val="24"/>
          <w:szCs w:val="24"/>
        </w:rPr>
        <w:t>,</w:t>
      </w:r>
      <w:r w:rsidRPr="004322A1">
        <w:rPr>
          <w:rFonts w:ascii="Roboto" w:eastAsia="Roboto" w:hAnsi="Roboto" w:cs="Roboto"/>
          <w:sz w:val="24"/>
          <w:szCs w:val="24"/>
        </w:rPr>
        <w:t xml:space="preserve"> es importante responder el cuestionario que se encuentra en el </w:t>
      </w:r>
      <w:r w:rsidRPr="004322A1">
        <w:rPr>
          <w:rFonts w:ascii="Roboto" w:eastAsia="Roboto" w:hAnsi="Roboto" w:cs="Roboto"/>
          <w:b/>
          <w:sz w:val="24"/>
          <w:szCs w:val="24"/>
        </w:rPr>
        <w:t>Anexo 2</w:t>
      </w:r>
      <w:r w:rsidRPr="004322A1">
        <w:rPr>
          <w:rFonts w:ascii="Roboto" w:eastAsia="Roboto" w:hAnsi="Roboto" w:cs="Roboto"/>
          <w:sz w:val="24"/>
          <w:szCs w:val="24"/>
        </w:rPr>
        <w:t xml:space="preserve"> del presente Protocolo.</w:t>
      </w:r>
      <w:r w:rsidRPr="004322A1">
        <w:br w:type="page"/>
      </w:r>
    </w:p>
    <w:p w14:paraId="290BB79C" w14:textId="77777777" w:rsidR="001315D5" w:rsidRPr="004322A1" w:rsidRDefault="008B2DCB">
      <w:pPr>
        <w:spacing w:after="0"/>
        <w:ind w:firstLine="708"/>
        <w:rPr>
          <w:rFonts w:ascii="Roboto" w:eastAsia="Roboto" w:hAnsi="Roboto" w:cs="Roboto"/>
          <w:b/>
          <w:sz w:val="32"/>
          <w:szCs w:val="32"/>
        </w:rPr>
      </w:pPr>
      <w:r w:rsidRPr="004322A1">
        <w:rPr>
          <w:rFonts w:ascii="Roboto" w:eastAsia="Roboto" w:hAnsi="Roboto" w:cs="Roboto"/>
          <w:b/>
          <w:sz w:val="32"/>
          <w:szCs w:val="32"/>
        </w:rPr>
        <w:lastRenderedPageBreak/>
        <w:t>2.3. Tipos de Discapacidad que puede presentar el alumnado</w:t>
      </w:r>
    </w:p>
    <w:p w14:paraId="418FA088" w14:textId="77777777" w:rsidR="001315D5" w:rsidRPr="004322A1" w:rsidRDefault="001315D5">
      <w:pPr>
        <w:spacing w:after="0"/>
        <w:rPr>
          <w:rFonts w:ascii="Roboto" w:eastAsia="Roboto" w:hAnsi="Roboto" w:cs="Roboto"/>
        </w:rPr>
      </w:pPr>
    </w:p>
    <w:p w14:paraId="3E0E5879" w14:textId="77777777" w:rsidR="001315D5" w:rsidRPr="004322A1" w:rsidRDefault="001315D5">
      <w:pPr>
        <w:spacing w:after="0"/>
        <w:rPr>
          <w:rFonts w:ascii="Roboto" w:eastAsia="Roboto" w:hAnsi="Roboto" w:cs="Roboto"/>
          <w:sz w:val="24"/>
          <w:szCs w:val="24"/>
        </w:rPr>
      </w:pPr>
    </w:p>
    <w:p w14:paraId="4764F658" w14:textId="77777777" w:rsidR="001315D5" w:rsidRPr="004322A1" w:rsidRDefault="001315D5">
      <w:pPr>
        <w:spacing w:after="0"/>
        <w:rPr>
          <w:rFonts w:ascii="Roboto" w:eastAsia="Roboto" w:hAnsi="Roboto" w:cs="Roboto"/>
          <w:sz w:val="24"/>
          <w:szCs w:val="24"/>
        </w:rPr>
      </w:pPr>
    </w:p>
    <w:p w14:paraId="074B6663" w14:textId="2C93BFAC" w:rsidR="001315D5" w:rsidRPr="004322A1" w:rsidRDefault="008B2DCB" w:rsidP="00AB3DCC">
      <w:pPr>
        <w:spacing w:after="0"/>
        <w:jc w:val="both"/>
        <w:rPr>
          <w:rFonts w:ascii="Roboto" w:eastAsia="Roboto" w:hAnsi="Roboto" w:cs="Roboto"/>
          <w:sz w:val="15"/>
          <w:szCs w:val="15"/>
        </w:rPr>
      </w:pPr>
      <w:r w:rsidRPr="004322A1">
        <w:rPr>
          <w:rFonts w:ascii="Roboto" w:eastAsia="Roboto" w:hAnsi="Roboto" w:cs="Roboto"/>
          <w:sz w:val="24"/>
          <w:szCs w:val="24"/>
        </w:rPr>
        <w:t xml:space="preserve">En la actualidad, </w:t>
      </w:r>
      <w:r w:rsidRPr="009167FF">
        <w:rPr>
          <w:rFonts w:ascii="Roboto" w:eastAsia="Roboto" w:hAnsi="Roboto" w:cs="Roboto"/>
          <w:sz w:val="24"/>
          <w:szCs w:val="24"/>
        </w:rPr>
        <w:t xml:space="preserve">como </w:t>
      </w:r>
      <w:r w:rsidR="00AD075D" w:rsidRPr="009167FF">
        <w:rPr>
          <w:rFonts w:ascii="Roboto" w:eastAsia="Roboto" w:hAnsi="Roboto" w:cs="Roboto"/>
          <w:sz w:val="24"/>
          <w:szCs w:val="24"/>
        </w:rPr>
        <w:t>lo</w:t>
      </w:r>
      <w:r w:rsidRPr="009167FF">
        <w:rPr>
          <w:rFonts w:ascii="Roboto" w:eastAsia="Roboto" w:hAnsi="Roboto" w:cs="Roboto"/>
          <w:sz w:val="24"/>
          <w:szCs w:val="24"/>
        </w:rPr>
        <w:t xml:space="preserve"> </w:t>
      </w:r>
      <w:r w:rsidRPr="004322A1">
        <w:rPr>
          <w:rFonts w:ascii="Roboto" w:eastAsia="Roboto" w:hAnsi="Roboto" w:cs="Roboto"/>
          <w:sz w:val="24"/>
          <w:szCs w:val="24"/>
        </w:rPr>
        <w:t>refiere en su pr</w:t>
      </w:r>
      <w:r w:rsidR="00DB0438">
        <w:rPr>
          <w:rFonts w:ascii="Roboto" w:eastAsia="Roboto" w:hAnsi="Roboto" w:cs="Roboto"/>
          <w:sz w:val="24"/>
          <w:szCs w:val="24"/>
        </w:rPr>
        <w:t>eá</w:t>
      </w:r>
      <w:r w:rsidRPr="004322A1">
        <w:rPr>
          <w:rFonts w:ascii="Roboto" w:eastAsia="Roboto" w:hAnsi="Roboto" w:cs="Roboto"/>
          <w:sz w:val="24"/>
          <w:szCs w:val="24"/>
        </w:rPr>
        <w:t>mbulo la Convención sobre los Derechos de las Personas con Discapacidad de las Naciones Unidas, el concepto de discapacidad sigue evolucionando constantemente, por lo que su precisión dependerá de factores históricos, sociales, políticos, económicos</w:t>
      </w:r>
      <w:r w:rsidR="00AB3DCC" w:rsidRPr="004322A1">
        <w:rPr>
          <w:rFonts w:ascii="Roboto" w:eastAsia="Roboto" w:hAnsi="Roboto" w:cs="Roboto"/>
          <w:sz w:val="24"/>
          <w:szCs w:val="24"/>
        </w:rPr>
        <w:t xml:space="preserve"> </w:t>
      </w:r>
      <w:r w:rsidR="00AD075D" w:rsidRPr="009167FF">
        <w:rPr>
          <w:rFonts w:ascii="Roboto" w:eastAsia="Roboto" w:hAnsi="Roboto" w:cs="Roboto"/>
          <w:sz w:val="24"/>
          <w:szCs w:val="24"/>
        </w:rPr>
        <w:t xml:space="preserve">y </w:t>
      </w:r>
      <w:r w:rsidR="00AB3DCC" w:rsidRPr="009167FF">
        <w:rPr>
          <w:rFonts w:ascii="Roboto" w:eastAsia="Roboto" w:hAnsi="Roboto" w:cs="Roboto"/>
          <w:sz w:val="24"/>
          <w:szCs w:val="24"/>
        </w:rPr>
        <w:t>culturales</w:t>
      </w:r>
      <w:r w:rsidR="00AD075D" w:rsidRPr="009167FF">
        <w:rPr>
          <w:rFonts w:ascii="Roboto" w:eastAsia="Roboto" w:hAnsi="Roboto" w:cs="Roboto"/>
          <w:sz w:val="24"/>
          <w:szCs w:val="24"/>
        </w:rPr>
        <w:t>,</w:t>
      </w:r>
      <w:r w:rsidRPr="004322A1">
        <w:rPr>
          <w:rFonts w:ascii="Roboto" w:eastAsia="Roboto" w:hAnsi="Roboto" w:cs="Roboto"/>
          <w:sz w:val="24"/>
          <w:szCs w:val="24"/>
        </w:rPr>
        <w:t xml:space="preserve"> entre otros; sin embargo, un denominador común para identificar la discapacidad </w:t>
      </w:r>
      <w:r w:rsidR="0047100C" w:rsidRPr="004322A1">
        <w:rPr>
          <w:rFonts w:ascii="Roboto" w:eastAsia="Roboto" w:hAnsi="Roboto" w:cs="Roboto"/>
          <w:sz w:val="24"/>
          <w:szCs w:val="24"/>
        </w:rPr>
        <w:t>conlleva</w:t>
      </w:r>
      <w:r w:rsidRPr="004322A1">
        <w:rPr>
          <w:rFonts w:ascii="Roboto" w:eastAsia="Roboto" w:hAnsi="Roboto" w:cs="Roboto"/>
          <w:sz w:val="24"/>
          <w:szCs w:val="24"/>
        </w:rPr>
        <w:t xml:space="preserve"> analizar y </w:t>
      </w:r>
      <w:r w:rsidRPr="00DB0438">
        <w:rPr>
          <w:rFonts w:ascii="Roboto" w:eastAsia="Roboto" w:hAnsi="Roboto" w:cs="Roboto"/>
          <w:sz w:val="24"/>
          <w:szCs w:val="24"/>
        </w:rPr>
        <w:t>reflexiona</w:t>
      </w:r>
      <w:r w:rsidR="00DB0438" w:rsidRPr="00DB0438">
        <w:rPr>
          <w:rFonts w:ascii="Roboto" w:eastAsia="Roboto" w:hAnsi="Roboto" w:cs="Roboto"/>
          <w:sz w:val="24"/>
          <w:szCs w:val="24"/>
        </w:rPr>
        <w:t xml:space="preserve">r </w:t>
      </w:r>
      <w:r w:rsidRPr="00DB0438">
        <w:rPr>
          <w:rFonts w:ascii="Roboto" w:eastAsia="Roboto" w:hAnsi="Roboto" w:cs="Roboto"/>
          <w:sz w:val="24"/>
          <w:szCs w:val="24"/>
        </w:rPr>
        <w:t>la</w:t>
      </w:r>
      <w:r w:rsidRPr="004322A1">
        <w:rPr>
          <w:rFonts w:ascii="Roboto" w:eastAsia="Roboto" w:hAnsi="Roboto" w:cs="Roboto"/>
          <w:sz w:val="24"/>
          <w:szCs w:val="24"/>
        </w:rPr>
        <w:t xml:space="preserve"> interacción entre las personas con deficiencias </w:t>
      </w:r>
      <w:r w:rsidR="00AB3DCC" w:rsidRPr="004322A1">
        <w:rPr>
          <w:rFonts w:ascii="Roboto" w:eastAsia="Roboto" w:hAnsi="Roboto" w:cs="Roboto"/>
          <w:sz w:val="24"/>
          <w:szCs w:val="24"/>
        </w:rPr>
        <w:t xml:space="preserve">funcionales </w:t>
      </w:r>
      <w:r w:rsidRPr="004322A1">
        <w:rPr>
          <w:rFonts w:ascii="Roboto" w:eastAsia="Roboto" w:hAnsi="Roboto" w:cs="Roboto"/>
          <w:sz w:val="24"/>
          <w:szCs w:val="24"/>
        </w:rPr>
        <w:t xml:space="preserve">(sensoriales, intelectuales, motoras o </w:t>
      </w:r>
      <w:r w:rsidR="0047100C" w:rsidRPr="004322A1">
        <w:rPr>
          <w:rFonts w:ascii="Roboto" w:eastAsia="Roboto" w:hAnsi="Roboto" w:cs="Roboto"/>
          <w:sz w:val="24"/>
          <w:szCs w:val="24"/>
        </w:rPr>
        <w:t>psicosociales</w:t>
      </w:r>
      <w:r w:rsidRPr="004322A1">
        <w:rPr>
          <w:rFonts w:ascii="Roboto" w:eastAsia="Roboto" w:hAnsi="Roboto" w:cs="Roboto"/>
          <w:sz w:val="24"/>
          <w:szCs w:val="24"/>
        </w:rPr>
        <w:t xml:space="preserve">) </w:t>
      </w:r>
      <w:r w:rsidRPr="00DB0438">
        <w:rPr>
          <w:rFonts w:ascii="Roboto" w:eastAsia="Roboto" w:hAnsi="Roboto" w:cs="Roboto"/>
          <w:sz w:val="24"/>
          <w:szCs w:val="24"/>
        </w:rPr>
        <w:t>y las</w:t>
      </w:r>
      <w:r w:rsidRPr="004322A1">
        <w:rPr>
          <w:rFonts w:ascii="Roboto" w:eastAsia="Roboto" w:hAnsi="Roboto" w:cs="Roboto"/>
          <w:sz w:val="24"/>
          <w:szCs w:val="24"/>
        </w:rPr>
        <w:t xml:space="preserve"> barreras presentadas en el entorno en el que se desenvuelven, que evitan la inclusión y participación plena y efectiva de la persona con discapacidad en la sociedad, en igualdad de condiciones con los demás.</w:t>
      </w:r>
    </w:p>
    <w:p w14:paraId="72A3A453" w14:textId="77777777" w:rsidR="001315D5" w:rsidRPr="004322A1" w:rsidRDefault="001315D5" w:rsidP="00AB3DCC">
      <w:pPr>
        <w:spacing w:after="0"/>
        <w:ind w:firstLine="220"/>
        <w:jc w:val="both"/>
        <w:rPr>
          <w:rFonts w:ascii="Roboto" w:eastAsia="Roboto" w:hAnsi="Roboto" w:cs="Roboto"/>
          <w:sz w:val="15"/>
          <w:szCs w:val="15"/>
        </w:rPr>
      </w:pPr>
    </w:p>
    <w:p w14:paraId="68B306F0" w14:textId="6C173E78" w:rsidR="001315D5" w:rsidRPr="004322A1" w:rsidRDefault="00AB3DCC" w:rsidP="00AB3DCC">
      <w:pPr>
        <w:spacing w:after="0"/>
        <w:jc w:val="both"/>
        <w:rPr>
          <w:rFonts w:ascii="Roboto" w:eastAsia="Roboto" w:hAnsi="Roboto" w:cs="Roboto"/>
          <w:sz w:val="24"/>
          <w:szCs w:val="24"/>
        </w:rPr>
      </w:pPr>
      <w:r w:rsidRPr="004322A1">
        <w:rPr>
          <w:rFonts w:ascii="Roboto" w:eastAsia="Roboto" w:hAnsi="Roboto" w:cs="Roboto"/>
          <w:sz w:val="24"/>
          <w:szCs w:val="24"/>
        </w:rPr>
        <w:t>Por ello, para brindar la mejor atención al alumnado con discapacidad, se deben identificar cuáles son los tipos de discapacidad y características generales que actualmente se encuentra</w:t>
      </w:r>
      <w:r w:rsidR="001A5EA7">
        <w:rPr>
          <w:rFonts w:ascii="Roboto" w:eastAsia="Roboto" w:hAnsi="Roboto" w:cs="Roboto"/>
          <w:sz w:val="24"/>
          <w:szCs w:val="24"/>
        </w:rPr>
        <w:t>n precisadas en la normatividad,</w:t>
      </w:r>
      <w:r w:rsidRPr="004322A1">
        <w:rPr>
          <w:rFonts w:ascii="Roboto" w:eastAsia="Roboto" w:hAnsi="Roboto" w:cs="Roboto"/>
          <w:sz w:val="24"/>
          <w:szCs w:val="24"/>
        </w:rPr>
        <w:t xml:space="preserve"> </w:t>
      </w:r>
      <w:r w:rsidR="001A5EA7">
        <w:rPr>
          <w:rFonts w:ascii="Roboto" w:eastAsia="Roboto" w:hAnsi="Roboto" w:cs="Roboto"/>
          <w:sz w:val="24"/>
          <w:szCs w:val="24"/>
        </w:rPr>
        <w:t>ya que</w:t>
      </w:r>
      <w:r w:rsidRPr="004322A1">
        <w:rPr>
          <w:rFonts w:ascii="Roboto" w:eastAsia="Roboto" w:hAnsi="Roboto" w:cs="Roboto"/>
          <w:sz w:val="24"/>
          <w:szCs w:val="24"/>
        </w:rPr>
        <w:t xml:space="preserve"> es importante conducirse adecuadamente en las expresiones al m</w:t>
      </w:r>
      <w:r w:rsidR="001A5EA7">
        <w:rPr>
          <w:rFonts w:ascii="Roboto" w:eastAsia="Roboto" w:hAnsi="Roboto" w:cs="Roboto"/>
          <w:sz w:val="24"/>
          <w:szCs w:val="24"/>
        </w:rPr>
        <w:t>omento de interactuar con ellas;</w:t>
      </w:r>
      <w:r w:rsidRPr="004322A1">
        <w:rPr>
          <w:rFonts w:ascii="Roboto" w:eastAsia="Roboto" w:hAnsi="Roboto" w:cs="Roboto"/>
          <w:sz w:val="24"/>
          <w:szCs w:val="24"/>
        </w:rPr>
        <w:t xml:space="preserve"> por consiguiente, se recomienda utilizar el </w:t>
      </w:r>
      <w:r w:rsidRPr="004322A1">
        <w:rPr>
          <w:rFonts w:ascii="Roboto" w:eastAsia="Roboto" w:hAnsi="Roboto" w:cs="Roboto"/>
          <w:b/>
          <w:sz w:val="24"/>
          <w:szCs w:val="24"/>
        </w:rPr>
        <w:t>Anexo 3</w:t>
      </w:r>
      <w:r w:rsidRPr="004322A1">
        <w:rPr>
          <w:rFonts w:ascii="Roboto" w:eastAsia="Roboto" w:hAnsi="Roboto" w:cs="Roboto"/>
          <w:sz w:val="24"/>
          <w:szCs w:val="24"/>
        </w:rPr>
        <w:t xml:space="preserve"> sobre el uso del lenguaje inclusivo.</w:t>
      </w:r>
    </w:p>
    <w:p w14:paraId="3A8BEF27" w14:textId="77777777" w:rsidR="00AB3DCC" w:rsidRPr="004322A1" w:rsidRDefault="00AB3DCC" w:rsidP="00AB3DCC">
      <w:pPr>
        <w:spacing w:after="0"/>
        <w:jc w:val="both"/>
        <w:rPr>
          <w:rFonts w:ascii="Roboto" w:eastAsia="Roboto" w:hAnsi="Roboto" w:cs="Roboto"/>
          <w:sz w:val="24"/>
          <w:szCs w:val="24"/>
        </w:rPr>
      </w:pPr>
    </w:p>
    <w:p w14:paraId="371E1B6D"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A efectos de este Protocolo se conciben los tipos de discapacidad como:</w:t>
      </w:r>
    </w:p>
    <w:p w14:paraId="190EF034" w14:textId="77777777" w:rsidR="001315D5" w:rsidRPr="004322A1" w:rsidRDefault="008B2DCB">
      <w:pPr>
        <w:spacing w:after="0"/>
        <w:rPr>
          <w:rFonts w:ascii="Roboto" w:eastAsia="Roboto" w:hAnsi="Roboto" w:cs="Roboto"/>
        </w:rPr>
      </w:pPr>
      <w:r w:rsidRPr="004322A1">
        <w:rPr>
          <w:rFonts w:ascii="Roboto" w:eastAsia="Roboto" w:hAnsi="Roboto" w:cs="Roboto"/>
        </w:rPr>
        <w:t xml:space="preserve"> </w:t>
      </w:r>
    </w:p>
    <w:p w14:paraId="6D21B8EE" w14:textId="77777777" w:rsidR="001315D5" w:rsidRPr="004322A1" w:rsidRDefault="008B2DCB">
      <w:pPr>
        <w:spacing w:after="0"/>
        <w:rPr>
          <w:rFonts w:ascii="Roboto" w:eastAsia="Roboto" w:hAnsi="Roboto" w:cs="Roboto"/>
          <w:b/>
          <w:sz w:val="32"/>
          <w:szCs w:val="32"/>
        </w:rPr>
      </w:pPr>
      <w:r w:rsidRPr="004322A1">
        <w:rPr>
          <w:rFonts w:ascii="Roboto" w:eastAsia="Roboto" w:hAnsi="Roboto" w:cs="Roboto"/>
          <w:b/>
          <w:sz w:val="32"/>
          <w:szCs w:val="32"/>
        </w:rPr>
        <w:t xml:space="preserve">   </w:t>
      </w:r>
      <w:r w:rsidRPr="004322A1">
        <w:rPr>
          <w:rFonts w:ascii="Roboto" w:eastAsia="Roboto" w:hAnsi="Roboto" w:cs="Roboto"/>
          <w:b/>
          <w:sz w:val="32"/>
          <w:szCs w:val="32"/>
        </w:rPr>
        <w:tab/>
        <w:t xml:space="preserve">     </w:t>
      </w:r>
      <w:r w:rsidRPr="004322A1">
        <w:rPr>
          <w:rFonts w:ascii="Roboto" w:eastAsia="Roboto" w:hAnsi="Roboto" w:cs="Roboto"/>
          <w:b/>
          <w:sz w:val="32"/>
          <w:szCs w:val="32"/>
        </w:rPr>
        <w:tab/>
        <w:t>2.3.1 Discapacidad física o motriz</w:t>
      </w:r>
    </w:p>
    <w:p w14:paraId="41C06B96" w14:textId="77777777" w:rsidR="001315D5" w:rsidRPr="004322A1" w:rsidRDefault="008B2DCB">
      <w:pPr>
        <w:spacing w:after="0"/>
        <w:rPr>
          <w:rFonts w:ascii="Roboto" w:eastAsia="Roboto" w:hAnsi="Roboto" w:cs="Roboto"/>
        </w:rPr>
      </w:pPr>
      <w:r w:rsidRPr="004322A1">
        <w:rPr>
          <w:rFonts w:ascii="Roboto" w:eastAsia="Roboto" w:hAnsi="Roboto" w:cs="Roboto"/>
        </w:rPr>
        <w:t xml:space="preserve"> </w:t>
      </w:r>
    </w:p>
    <w:p w14:paraId="0DEC2D57"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La discapacidad física o motriz se refiere a una condición en la que una persona presenta limitaciones o dificultades físicas que pueden afectar su movilidad, coordinación, fuerza muscular o habilidades motoras. Esta discapacidad puede ser congénita, es decir, presente desde el nacimiento, o adquirida debido a una lesión, enfermedad o estado médico.</w:t>
      </w:r>
    </w:p>
    <w:p w14:paraId="38941FE6"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598845C"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Algunas características comunes de la discapacidad física pueden incluir:</w:t>
      </w:r>
    </w:p>
    <w:p w14:paraId="671A9409"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1AE1C94" w14:textId="77777777" w:rsidR="001315D5" w:rsidRPr="004322A1" w:rsidRDefault="008B2DCB" w:rsidP="00AB3DCC">
      <w:pPr>
        <w:numPr>
          <w:ilvl w:val="0"/>
          <w:numId w:val="11"/>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Limitaciones de movilidad, es decir, dificultad para caminar, correr, levantar objetos o moverse de manera independiente.</w:t>
      </w:r>
    </w:p>
    <w:p w14:paraId="0F8AFE2F" w14:textId="2D99BF02" w:rsidR="001315D5" w:rsidRPr="004322A1" w:rsidRDefault="008B2DCB" w:rsidP="00AB3DCC">
      <w:pPr>
        <w:numPr>
          <w:ilvl w:val="0"/>
          <w:numId w:val="11"/>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Dificultades de coordinación, pues puede presentarse la falta de precisión o control en los movimientos</w:t>
      </w:r>
      <w:r w:rsidR="001A5EA7">
        <w:rPr>
          <w:rFonts w:ascii="Roboto" w:eastAsia="Roboto" w:hAnsi="Roboto" w:cs="Roboto"/>
          <w:sz w:val="24"/>
          <w:szCs w:val="24"/>
        </w:rPr>
        <w:t xml:space="preserve"> y</w:t>
      </w:r>
      <w:r w:rsidRPr="004322A1">
        <w:rPr>
          <w:rFonts w:ascii="Roboto" w:eastAsia="Roboto" w:hAnsi="Roboto" w:cs="Roboto"/>
          <w:sz w:val="24"/>
          <w:szCs w:val="24"/>
        </w:rPr>
        <w:t xml:space="preserve"> afectar la capacidad de realizar tareas específicas.</w:t>
      </w:r>
    </w:p>
    <w:p w14:paraId="62460F31" w14:textId="77777777" w:rsidR="001315D5" w:rsidRPr="004322A1" w:rsidRDefault="008B2DCB" w:rsidP="00AB3DCC">
      <w:pPr>
        <w:numPr>
          <w:ilvl w:val="0"/>
          <w:numId w:val="11"/>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Debilidad muscular o disminución de la fuerza en los músculos, lo que puede dificultar actividades como levantar objetos pesados o mantener una postura adecuada.</w:t>
      </w:r>
    </w:p>
    <w:p w14:paraId="34C1AB89" w14:textId="7D40AC5B" w:rsidR="001315D5" w:rsidRPr="004322A1" w:rsidRDefault="008B2DCB" w:rsidP="00AB3DCC">
      <w:pPr>
        <w:numPr>
          <w:ilvl w:val="0"/>
          <w:numId w:val="11"/>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 xml:space="preserve">Problemas de equilibrio, dificultad para mantener el equilibrio o la estabilidad, lo que puede causar caídas </w:t>
      </w:r>
      <w:r w:rsidR="00725EDA">
        <w:rPr>
          <w:rFonts w:ascii="Roboto" w:eastAsia="Roboto" w:hAnsi="Roboto" w:cs="Roboto"/>
          <w:sz w:val="24"/>
          <w:szCs w:val="24"/>
        </w:rPr>
        <w:t>u obstaculizar el hacer</w:t>
      </w:r>
      <w:r w:rsidRPr="004322A1">
        <w:rPr>
          <w:rFonts w:ascii="Roboto" w:eastAsia="Roboto" w:hAnsi="Roboto" w:cs="Roboto"/>
          <w:sz w:val="24"/>
          <w:szCs w:val="24"/>
        </w:rPr>
        <w:t xml:space="preserve"> actividades que requieren un equilibrio adecuado.</w:t>
      </w:r>
    </w:p>
    <w:p w14:paraId="04DE6D5B" w14:textId="0A8DF919" w:rsidR="001315D5" w:rsidRPr="004322A1" w:rsidRDefault="008B2DCB" w:rsidP="00AB3DCC">
      <w:pPr>
        <w:numPr>
          <w:ilvl w:val="0"/>
          <w:numId w:val="11"/>
        </w:numPr>
        <w:pBdr>
          <w:top w:val="nil"/>
          <w:left w:val="nil"/>
          <w:bottom w:val="nil"/>
          <w:right w:val="nil"/>
          <w:between w:val="nil"/>
        </w:pBdr>
        <w:spacing w:after="0"/>
        <w:jc w:val="both"/>
        <w:rPr>
          <w:sz w:val="24"/>
          <w:szCs w:val="24"/>
        </w:rPr>
      </w:pPr>
      <w:r w:rsidRPr="004322A1">
        <w:rPr>
          <w:rFonts w:ascii="Roboto" w:eastAsia="Roboto" w:hAnsi="Roboto" w:cs="Roboto"/>
          <w:sz w:val="24"/>
          <w:szCs w:val="24"/>
        </w:rPr>
        <w:lastRenderedPageBreak/>
        <w:t>Limitaciones en habilidades motoras finas, que consisten en la dificultad para realizar tareas que requieren destreza manual, c</w:t>
      </w:r>
      <w:r w:rsidR="00DB0438">
        <w:rPr>
          <w:rFonts w:ascii="Roboto" w:eastAsia="Roboto" w:hAnsi="Roboto" w:cs="Roboto"/>
          <w:sz w:val="24"/>
          <w:szCs w:val="24"/>
        </w:rPr>
        <w:t>o</w:t>
      </w:r>
      <w:r w:rsidRPr="004322A1">
        <w:rPr>
          <w:rFonts w:ascii="Roboto" w:eastAsia="Roboto" w:hAnsi="Roboto" w:cs="Roboto"/>
          <w:sz w:val="24"/>
          <w:szCs w:val="24"/>
        </w:rPr>
        <w:t>mo escribir, abotonarse la ropa o manipular objetos pequeños.</w:t>
      </w:r>
    </w:p>
    <w:p w14:paraId="66EA6A5B" w14:textId="424589CD" w:rsidR="0039232A" w:rsidRPr="00DB0438" w:rsidRDefault="0039232A" w:rsidP="00AB3DCC">
      <w:pPr>
        <w:numPr>
          <w:ilvl w:val="0"/>
          <w:numId w:val="11"/>
        </w:numPr>
        <w:pBdr>
          <w:top w:val="nil"/>
          <w:left w:val="nil"/>
          <w:bottom w:val="nil"/>
          <w:right w:val="nil"/>
          <w:between w:val="nil"/>
        </w:pBdr>
        <w:spacing w:after="0"/>
        <w:jc w:val="both"/>
        <w:rPr>
          <w:rFonts w:ascii="Roboto" w:eastAsia="Roboto" w:hAnsi="Roboto" w:cs="Roboto"/>
          <w:sz w:val="24"/>
          <w:szCs w:val="24"/>
        </w:rPr>
      </w:pPr>
      <w:r w:rsidRPr="004322A1">
        <w:rPr>
          <w:rFonts w:ascii="Roboto" w:eastAsia="Roboto" w:hAnsi="Roboto" w:cs="Roboto"/>
          <w:sz w:val="24"/>
          <w:szCs w:val="24"/>
        </w:rPr>
        <w:t xml:space="preserve">Dificultades en la emisión </w:t>
      </w:r>
      <w:r w:rsidRPr="00DB0438">
        <w:rPr>
          <w:rFonts w:ascii="Roboto" w:eastAsia="Roboto" w:hAnsi="Roboto" w:cs="Roboto"/>
          <w:sz w:val="24"/>
          <w:szCs w:val="24"/>
        </w:rPr>
        <w:t>del lenguaje</w:t>
      </w:r>
      <w:r w:rsidR="00565490" w:rsidRPr="00DB0438">
        <w:rPr>
          <w:rFonts w:ascii="Roboto" w:eastAsia="Roboto" w:hAnsi="Roboto" w:cs="Roboto"/>
          <w:sz w:val="24"/>
          <w:szCs w:val="24"/>
        </w:rPr>
        <w:t>,</w:t>
      </w:r>
      <w:r w:rsidRPr="00DB0438">
        <w:rPr>
          <w:rFonts w:ascii="Roboto" w:eastAsia="Roboto" w:hAnsi="Roboto" w:cs="Roboto"/>
          <w:sz w:val="24"/>
          <w:szCs w:val="24"/>
        </w:rPr>
        <w:t xml:space="preserve"> que puede corresponder a hablar m</w:t>
      </w:r>
      <w:r w:rsidR="00DB0438" w:rsidRPr="00DB0438">
        <w:rPr>
          <w:rFonts w:ascii="Roboto" w:eastAsia="Roboto" w:hAnsi="Roboto" w:cs="Roboto"/>
          <w:sz w:val="24"/>
          <w:szCs w:val="24"/>
        </w:rPr>
        <w:t>á</w:t>
      </w:r>
      <w:r w:rsidRPr="00DB0438">
        <w:rPr>
          <w:rFonts w:ascii="Roboto" w:eastAsia="Roboto" w:hAnsi="Roboto" w:cs="Roboto"/>
          <w:sz w:val="24"/>
          <w:szCs w:val="24"/>
        </w:rPr>
        <w:t>s despacio de lo habitual, arrastrar las palabras o tener dificultades para</w:t>
      </w:r>
      <w:r w:rsidR="00DB0438" w:rsidRPr="00DB0438">
        <w:rPr>
          <w:rFonts w:ascii="Roboto" w:eastAsia="Roboto" w:hAnsi="Roboto" w:cs="Roboto"/>
          <w:sz w:val="24"/>
          <w:szCs w:val="24"/>
        </w:rPr>
        <w:t xml:space="preserve"> </w:t>
      </w:r>
      <w:r w:rsidRPr="00DB0438">
        <w:rPr>
          <w:rFonts w:ascii="Roboto" w:eastAsia="Roboto" w:hAnsi="Roboto" w:cs="Roboto"/>
          <w:sz w:val="24"/>
          <w:szCs w:val="24"/>
        </w:rPr>
        <w:t xml:space="preserve">pronunciar ciertos sonidos de letras o </w:t>
      </w:r>
      <w:r w:rsidR="00565490" w:rsidRPr="00DB0438">
        <w:rPr>
          <w:rFonts w:ascii="Roboto" w:eastAsia="Roboto" w:hAnsi="Roboto" w:cs="Roboto"/>
          <w:sz w:val="24"/>
          <w:szCs w:val="24"/>
        </w:rPr>
        <w:t>sílabas</w:t>
      </w:r>
      <w:r w:rsidRPr="00DB0438">
        <w:rPr>
          <w:rFonts w:ascii="Roboto" w:eastAsia="Roboto" w:hAnsi="Roboto" w:cs="Roboto"/>
          <w:sz w:val="24"/>
          <w:szCs w:val="24"/>
        </w:rPr>
        <w:t>.</w:t>
      </w:r>
    </w:p>
    <w:p w14:paraId="6415F394"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392E6575"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 xml:space="preserve">Es importante tener en cuenta que la discapacidad física puede manifestarse de diferentes formas y grados de severidad, y cada persona tiene necesidades y habilidades únicas.  </w:t>
      </w:r>
    </w:p>
    <w:p w14:paraId="43F71A89" w14:textId="77777777"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La discapacidad física no debe ser vista como una limitación en sí misma, sino como una característica que puede requerir ajustes y apoyos específicos para que las personas puedan participar plenamente en la sociedad.</w:t>
      </w:r>
    </w:p>
    <w:p w14:paraId="1D2A6A79" w14:textId="5E631AF9" w:rsidR="001315D5" w:rsidRPr="004322A1" w:rsidRDefault="001315D5">
      <w:pPr>
        <w:spacing w:after="0"/>
        <w:rPr>
          <w:rFonts w:ascii="Roboto" w:eastAsia="Roboto" w:hAnsi="Roboto" w:cs="Roboto"/>
          <w:sz w:val="24"/>
          <w:szCs w:val="24"/>
        </w:rPr>
      </w:pPr>
    </w:p>
    <w:p w14:paraId="1B0EA91D" w14:textId="77777777" w:rsidR="00943BC8" w:rsidRPr="004322A1" w:rsidRDefault="00943BC8">
      <w:pPr>
        <w:spacing w:after="0"/>
        <w:rPr>
          <w:rFonts w:ascii="Roboto" w:eastAsia="Roboto" w:hAnsi="Roboto" w:cs="Roboto"/>
          <w:sz w:val="24"/>
          <w:szCs w:val="24"/>
        </w:rPr>
      </w:pPr>
    </w:p>
    <w:p w14:paraId="7F436FDB" w14:textId="77777777" w:rsidR="001315D5" w:rsidRPr="004322A1" w:rsidRDefault="008B2DCB">
      <w:pPr>
        <w:spacing w:after="0"/>
        <w:rPr>
          <w:rFonts w:ascii="Roboto" w:eastAsia="Roboto" w:hAnsi="Roboto" w:cs="Roboto"/>
          <w:b/>
          <w:sz w:val="32"/>
          <w:szCs w:val="32"/>
        </w:rPr>
      </w:pPr>
      <w:r w:rsidRPr="004322A1">
        <w:rPr>
          <w:rFonts w:ascii="Roboto" w:eastAsia="Roboto" w:hAnsi="Roboto" w:cs="Roboto"/>
        </w:rPr>
        <w:t xml:space="preserve"> </w:t>
      </w:r>
      <w:r w:rsidRPr="004322A1">
        <w:rPr>
          <w:rFonts w:ascii="Roboto" w:eastAsia="Roboto" w:hAnsi="Roboto" w:cs="Roboto"/>
          <w:b/>
          <w:sz w:val="32"/>
          <w:szCs w:val="32"/>
        </w:rPr>
        <w:t xml:space="preserve">       </w:t>
      </w:r>
      <w:r w:rsidRPr="004322A1">
        <w:rPr>
          <w:rFonts w:ascii="Roboto" w:eastAsia="Roboto" w:hAnsi="Roboto" w:cs="Roboto"/>
          <w:b/>
          <w:sz w:val="32"/>
          <w:szCs w:val="32"/>
        </w:rPr>
        <w:tab/>
      </w:r>
      <w:r w:rsidRPr="004322A1">
        <w:rPr>
          <w:rFonts w:ascii="Roboto" w:eastAsia="Roboto" w:hAnsi="Roboto" w:cs="Roboto"/>
          <w:b/>
          <w:sz w:val="32"/>
          <w:szCs w:val="32"/>
        </w:rPr>
        <w:tab/>
        <w:t>2.3.2 Discapacidad psicosocial</w:t>
      </w:r>
    </w:p>
    <w:p w14:paraId="592724D6" w14:textId="77777777" w:rsidR="001315D5" w:rsidRPr="004322A1" w:rsidRDefault="008B2DCB">
      <w:pPr>
        <w:spacing w:after="0"/>
        <w:rPr>
          <w:rFonts w:ascii="Roboto" w:eastAsia="Roboto" w:hAnsi="Roboto" w:cs="Roboto"/>
        </w:rPr>
      </w:pPr>
      <w:r w:rsidRPr="004322A1">
        <w:rPr>
          <w:rFonts w:ascii="Roboto" w:eastAsia="Roboto" w:hAnsi="Roboto" w:cs="Roboto"/>
        </w:rPr>
        <w:t xml:space="preserve"> </w:t>
      </w:r>
    </w:p>
    <w:p w14:paraId="4DBCFE62" w14:textId="5607CA0D" w:rsidR="001315D5" w:rsidRPr="004322A1" w:rsidRDefault="008B2DCB" w:rsidP="00AB3DCC">
      <w:pPr>
        <w:spacing w:after="0"/>
        <w:jc w:val="both"/>
        <w:rPr>
          <w:rFonts w:ascii="Roboto" w:eastAsia="Roboto" w:hAnsi="Roboto" w:cs="Roboto"/>
          <w:sz w:val="24"/>
          <w:szCs w:val="24"/>
        </w:rPr>
      </w:pPr>
      <w:r w:rsidRPr="004322A1">
        <w:rPr>
          <w:rFonts w:ascii="Roboto" w:eastAsia="Roboto" w:hAnsi="Roboto" w:cs="Roboto"/>
          <w:sz w:val="24"/>
          <w:szCs w:val="24"/>
        </w:rPr>
        <w:t>La discapacidad psicosocial es un término que se utiliza para describir una condición en la que una persona experimenta limitaciones en su funcionamiento psicológico y social debido a la interacció</w:t>
      </w:r>
      <w:r w:rsidR="009167FF">
        <w:rPr>
          <w:rFonts w:ascii="Roboto" w:eastAsia="Roboto" w:hAnsi="Roboto" w:cs="Roboto"/>
          <w:sz w:val="24"/>
          <w:szCs w:val="24"/>
        </w:rPr>
        <w:t xml:space="preserve">n de factores de salud mental y factores </w:t>
      </w:r>
      <w:r w:rsidRPr="004322A1">
        <w:rPr>
          <w:rFonts w:ascii="Roboto" w:eastAsia="Roboto" w:hAnsi="Roboto" w:cs="Roboto"/>
          <w:sz w:val="24"/>
          <w:szCs w:val="24"/>
        </w:rPr>
        <w:t>sociales. Esta discapacidad puede afectar la forma en que una persona piensa, se siente, se comporta y se relaciona con los demás.</w:t>
      </w:r>
    </w:p>
    <w:p w14:paraId="61ACC6C8" w14:textId="3C52DB2C" w:rsidR="00AB3DCC" w:rsidRPr="005D7F3E" w:rsidRDefault="00AB3DCC" w:rsidP="00AB3DCC">
      <w:pPr>
        <w:spacing w:after="0"/>
        <w:jc w:val="both"/>
        <w:rPr>
          <w:rFonts w:ascii="Roboto" w:eastAsia="Roboto" w:hAnsi="Roboto" w:cs="Roboto"/>
          <w:strike/>
          <w:sz w:val="24"/>
          <w:szCs w:val="24"/>
        </w:rPr>
      </w:pPr>
    </w:p>
    <w:p w14:paraId="6677CADE" w14:textId="22C0D072" w:rsidR="001315D5" w:rsidRPr="005D7F3E" w:rsidRDefault="0089792E" w:rsidP="0089792E">
      <w:pPr>
        <w:spacing w:after="0"/>
        <w:jc w:val="both"/>
        <w:rPr>
          <w:rFonts w:ascii="Roboto" w:eastAsia="Roboto" w:hAnsi="Roboto" w:cs="Roboto"/>
          <w:sz w:val="24"/>
          <w:szCs w:val="24"/>
        </w:rPr>
      </w:pPr>
      <w:r w:rsidRPr="004322A1">
        <w:rPr>
          <w:rFonts w:ascii="Roboto" w:eastAsia="Roboto" w:hAnsi="Roboto" w:cs="Roboto"/>
          <w:sz w:val="24"/>
          <w:szCs w:val="24"/>
        </w:rPr>
        <w:t>Dentro de la discapacidad social</w:t>
      </w:r>
      <w:r w:rsidR="005D7F3E">
        <w:rPr>
          <w:rFonts w:ascii="Roboto" w:eastAsia="Roboto" w:hAnsi="Roboto" w:cs="Roboto"/>
          <w:sz w:val="24"/>
          <w:szCs w:val="24"/>
        </w:rPr>
        <w:t xml:space="preserve"> </w:t>
      </w:r>
      <w:r w:rsidRPr="004322A1">
        <w:rPr>
          <w:rFonts w:ascii="Roboto" w:eastAsia="Roboto" w:hAnsi="Roboto" w:cs="Roboto"/>
          <w:sz w:val="24"/>
          <w:szCs w:val="24"/>
        </w:rPr>
        <w:t xml:space="preserve">se </w:t>
      </w:r>
      <w:r w:rsidRPr="005D7F3E">
        <w:rPr>
          <w:rFonts w:ascii="Roboto" w:eastAsia="Roboto" w:hAnsi="Roboto" w:cs="Roboto"/>
          <w:sz w:val="24"/>
          <w:szCs w:val="24"/>
        </w:rPr>
        <w:t>pueden encontrar personas con depresión, ansiedad, bipolaridad, e</w:t>
      </w:r>
      <w:r w:rsidR="005D7F3E" w:rsidRPr="005D7F3E">
        <w:rPr>
          <w:rFonts w:ascii="Roboto" w:eastAsia="Roboto" w:hAnsi="Roboto" w:cs="Roboto"/>
          <w:sz w:val="24"/>
          <w:szCs w:val="24"/>
        </w:rPr>
        <w:t>s</w:t>
      </w:r>
      <w:r w:rsidRPr="005D7F3E">
        <w:rPr>
          <w:rFonts w:ascii="Roboto" w:eastAsia="Roboto" w:hAnsi="Roboto" w:cs="Roboto"/>
          <w:sz w:val="24"/>
          <w:szCs w:val="24"/>
        </w:rPr>
        <w:t>qui</w:t>
      </w:r>
      <w:r w:rsidR="005D7F3E" w:rsidRPr="005D7F3E">
        <w:rPr>
          <w:rFonts w:ascii="Roboto" w:eastAsia="Roboto" w:hAnsi="Roboto" w:cs="Roboto"/>
          <w:sz w:val="24"/>
          <w:szCs w:val="24"/>
        </w:rPr>
        <w:t>z</w:t>
      </w:r>
      <w:r w:rsidRPr="005D7F3E">
        <w:rPr>
          <w:rFonts w:ascii="Roboto" w:eastAsia="Roboto" w:hAnsi="Roboto" w:cs="Roboto"/>
          <w:sz w:val="24"/>
          <w:szCs w:val="24"/>
        </w:rPr>
        <w:t xml:space="preserve">ofrenia, conductas suicidas, o bien, </w:t>
      </w:r>
      <w:r w:rsidR="007302FE" w:rsidRPr="005D7F3E">
        <w:rPr>
          <w:rFonts w:ascii="Roboto" w:eastAsia="Roboto" w:hAnsi="Roboto" w:cs="Roboto"/>
          <w:sz w:val="24"/>
          <w:szCs w:val="24"/>
        </w:rPr>
        <w:t xml:space="preserve">algunas con ciertos </w:t>
      </w:r>
      <w:r w:rsidR="005D7F3E" w:rsidRPr="005D7F3E">
        <w:rPr>
          <w:rFonts w:ascii="Roboto" w:eastAsia="Roboto" w:hAnsi="Roboto" w:cs="Roboto"/>
          <w:sz w:val="24"/>
          <w:szCs w:val="24"/>
        </w:rPr>
        <w:t>trastornos</w:t>
      </w:r>
      <w:r w:rsidRPr="005D7F3E">
        <w:rPr>
          <w:rFonts w:ascii="Roboto" w:eastAsia="Roboto" w:hAnsi="Roboto" w:cs="Roboto"/>
          <w:sz w:val="24"/>
          <w:szCs w:val="24"/>
        </w:rPr>
        <w:t>: de ansiedad, obsesivo compulsivo, límite de la personalidad, por el consumo de sustancias psicoactivas</w:t>
      </w:r>
      <w:r w:rsidR="007302FE" w:rsidRPr="005D7F3E">
        <w:rPr>
          <w:rFonts w:ascii="Roboto" w:eastAsia="Roboto" w:hAnsi="Roboto" w:cs="Roboto"/>
          <w:sz w:val="24"/>
          <w:szCs w:val="24"/>
        </w:rPr>
        <w:t>;</w:t>
      </w:r>
      <w:r w:rsidRPr="005D7F3E">
        <w:rPr>
          <w:rFonts w:ascii="Roboto" w:eastAsia="Roboto" w:hAnsi="Roboto" w:cs="Roboto"/>
          <w:sz w:val="24"/>
          <w:szCs w:val="24"/>
        </w:rPr>
        <w:t xml:space="preserve"> en estos casos, se requiere contar con una valoración psicológica o psiqu</w:t>
      </w:r>
      <w:r w:rsidR="005D7F3E" w:rsidRPr="005D7F3E">
        <w:rPr>
          <w:rFonts w:ascii="Roboto" w:eastAsia="Roboto" w:hAnsi="Roboto" w:cs="Roboto"/>
          <w:sz w:val="24"/>
          <w:szCs w:val="24"/>
        </w:rPr>
        <w:t>iá</w:t>
      </w:r>
      <w:r w:rsidRPr="005D7F3E">
        <w:rPr>
          <w:rFonts w:ascii="Roboto" w:eastAsia="Roboto" w:hAnsi="Roboto" w:cs="Roboto"/>
          <w:sz w:val="24"/>
          <w:szCs w:val="24"/>
        </w:rPr>
        <w:t>trica, así como el análisis del entorno en el que se desenvuelven para identificar si existe o no una discapacidad.</w:t>
      </w:r>
    </w:p>
    <w:p w14:paraId="5A4210C5" w14:textId="5505D4B4" w:rsidR="008D604D" w:rsidRPr="008D604D" w:rsidRDefault="008D604D" w:rsidP="0089792E">
      <w:pPr>
        <w:spacing w:after="0"/>
        <w:jc w:val="both"/>
        <w:rPr>
          <w:rFonts w:ascii="Roboto" w:eastAsia="Roboto" w:hAnsi="Roboto" w:cs="Roboto"/>
          <w:strike/>
          <w:sz w:val="24"/>
          <w:szCs w:val="24"/>
        </w:rPr>
      </w:pPr>
    </w:p>
    <w:p w14:paraId="2590D3D9" w14:textId="51605DCF" w:rsidR="008D604D" w:rsidRPr="003D73D0" w:rsidRDefault="008D604D" w:rsidP="008D604D">
      <w:pPr>
        <w:spacing w:after="0"/>
        <w:jc w:val="both"/>
        <w:rPr>
          <w:rFonts w:ascii="Roboto" w:eastAsia="Roboto" w:hAnsi="Roboto" w:cs="Roboto"/>
          <w:sz w:val="24"/>
          <w:szCs w:val="24"/>
        </w:rPr>
      </w:pPr>
      <w:r w:rsidRPr="004322A1">
        <w:rPr>
          <w:rFonts w:ascii="Roboto" w:eastAsia="Roboto" w:hAnsi="Roboto" w:cs="Roboto"/>
          <w:sz w:val="24"/>
          <w:szCs w:val="24"/>
        </w:rPr>
        <w:t xml:space="preserve">De igual forma, dentro de las discapacidades psicosociales se encuentran las </w:t>
      </w:r>
      <w:r w:rsidRPr="004322A1">
        <w:rPr>
          <w:rFonts w:ascii="Roboto" w:eastAsia="Roboto" w:hAnsi="Roboto" w:cs="Roboto"/>
          <w:b/>
          <w:sz w:val="24"/>
          <w:szCs w:val="24"/>
        </w:rPr>
        <w:t>Personas con Trastorno del Espectro Autista</w:t>
      </w:r>
      <w:r w:rsidRPr="004322A1">
        <w:rPr>
          <w:rFonts w:ascii="Roboto" w:eastAsia="Roboto" w:hAnsi="Roboto" w:cs="Roboto"/>
          <w:sz w:val="24"/>
          <w:szCs w:val="24"/>
        </w:rPr>
        <w:t>, que son aquellas con un grupo de afecciones caracterizadas por algún grado de alteración del comportamiento social</w:t>
      </w:r>
      <w:r>
        <w:rPr>
          <w:rFonts w:ascii="Roboto" w:eastAsia="Roboto" w:hAnsi="Roboto" w:cs="Roboto"/>
          <w:sz w:val="24"/>
          <w:szCs w:val="24"/>
        </w:rPr>
        <w:t xml:space="preserve">, la comunicación y el lenguaje. </w:t>
      </w:r>
      <w:r w:rsidRPr="004322A1">
        <w:rPr>
          <w:rFonts w:ascii="Roboto" w:eastAsia="Roboto" w:hAnsi="Roboto" w:cs="Roboto"/>
          <w:sz w:val="24"/>
          <w:szCs w:val="24"/>
        </w:rPr>
        <w:t xml:space="preserve">El nivel intelectual varía mucho de un caso a otro y va desde un deterioro profundo hasta casos con aptitudes cognitivas altas. </w:t>
      </w:r>
    </w:p>
    <w:p w14:paraId="401BF137" w14:textId="77777777" w:rsidR="008D604D" w:rsidRPr="004322A1" w:rsidRDefault="008D604D" w:rsidP="008D604D">
      <w:pPr>
        <w:spacing w:after="0"/>
        <w:jc w:val="both"/>
        <w:rPr>
          <w:rFonts w:ascii="Roboto" w:eastAsia="Roboto" w:hAnsi="Roboto" w:cs="Roboto"/>
          <w:i/>
          <w:sz w:val="24"/>
          <w:szCs w:val="24"/>
        </w:rPr>
      </w:pPr>
    </w:p>
    <w:p w14:paraId="1F6E1BDA" w14:textId="41DFA77F" w:rsidR="00943BC8" w:rsidRPr="005D7F3E" w:rsidRDefault="005D7F3E" w:rsidP="008D604D">
      <w:pPr>
        <w:spacing w:after="0"/>
        <w:jc w:val="both"/>
        <w:rPr>
          <w:rFonts w:ascii="Roboto" w:eastAsia="Roboto" w:hAnsi="Roboto" w:cs="Roboto"/>
          <w:sz w:val="24"/>
          <w:szCs w:val="24"/>
        </w:rPr>
      </w:pPr>
      <w:r w:rsidRPr="005D7F3E">
        <w:rPr>
          <w:rFonts w:ascii="Roboto" w:eastAsia="Roboto" w:hAnsi="Roboto" w:cs="Roboto"/>
          <w:sz w:val="24"/>
          <w:szCs w:val="24"/>
        </w:rPr>
        <w:t xml:space="preserve">Los aspectos centrales que </w:t>
      </w:r>
      <w:r w:rsidR="008D604D" w:rsidRPr="005D7F3E">
        <w:rPr>
          <w:rFonts w:ascii="Roboto" w:eastAsia="Roboto" w:hAnsi="Roboto" w:cs="Roboto"/>
          <w:sz w:val="24"/>
          <w:szCs w:val="24"/>
        </w:rPr>
        <w:t xml:space="preserve">caracterizan a las </w:t>
      </w:r>
      <w:r w:rsidR="008D604D" w:rsidRPr="005D7F3E">
        <w:rPr>
          <w:rFonts w:ascii="Roboto" w:eastAsia="Roboto" w:hAnsi="Roboto" w:cs="Roboto"/>
          <w:b/>
          <w:sz w:val="24"/>
          <w:szCs w:val="24"/>
        </w:rPr>
        <w:t xml:space="preserve">Personas con Trastorno del Espectro Autista </w:t>
      </w:r>
      <w:r w:rsidR="008D604D" w:rsidRPr="005D7F3E">
        <w:rPr>
          <w:rFonts w:ascii="Roboto" w:eastAsia="Roboto" w:hAnsi="Roboto" w:cs="Roboto"/>
          <w:sz w:val="24"/>
          <w:szCs w:val="24"/>
        </w:rPr>
        <w:t>son: alteraciones sensoriales, deficiencias en la interacción y comunicación social</w:t>
      </w:r>
      <w:r w:rsidR="00FA6FFC" w:rsidRPr="005D7F3E">
        <w:rPr>
          <w:rFonts w:ascii="Roboto" w:eastAsia="Roboto" w:hAnsi="Roboto" w:cs="Roboto"/>
          <w:sz w:val="24"/>
          <w:szCs w:val="24"/>
        </w:rPr>
        <w:t>,</w:t>
      </w:r>
      <w:r w:rsidR="008D604D" w:rsidRPr="005D7F3E">
        <w:rPr>
          <w:rFonts w:ascii="Roboto" w:eastAsia="Roboto" w:hAnsi="Roboto" w:cs="Roboto"/>
          <w:sz w:val="24"/>
          <w:szCs w:val="24"/>
        </w:rPr>
        <w:t xml:space="preserve"> la flexibilidad del pensamiento y de la conducta, que están asociadas a un repertorio de intereses y actividades restringidas, estereotipadas y repetitivas; manifestándose en diferentes niveles de severidad y necesidad de apoyo, los cuales varían con el tiempo, de acuerdo con la atención recibida.</w:t>
      </w:r>
    </w:p>
    <w:p w14:paraId="08A1285E" w14:textId="5614E8B1" w:rsidR="00943BC8" w:rsidRPr="005D7F3E" w:rsidRDefault="00943BC8" w:rsidP="009A76A6">
      <w:pPr>
        <w:spacing w:after="0"/>
        <w:jc w:val="both"/>
        <w:rPr>
          <w:rFonts w:ascii="Roboto" w:eastAsia="Roboto" w:hAnsi="Roboto" w:cs="Roboto"/>
          <w:sz w:val="24"/>
          <w:szCs w:val="24"/>
        </w:rPr>
      </w:pPr>
      <w:r w:rsidRPr="005D7F3E">
        <w:rPr>
          <w:rFonts w:ascii="Roboto" w:eastAsia="Roboto" w:hAnsi="Roboto" w:cs="Roboto"/>
          <w:sz w:val="24"/>
          <w:szCs w:val="24"/>
        </w:rPr>
        <w:t xml:space="preserve">Es importante mencionar que cada persona es única, por lo que </w:t>
      </w:r>
      <w:r w:rsidR="00D97A8E" w:rsidRPr="005D7F3E">
        <w:rPr>
          <w:rFonts w:ascii="Roboto" w:eastAsia="Roboto" w:hAnsi="Roboto" w:cs="Roboto"/>
          <w:sz w:val="24"/>
          <w:szCs w:val="24"/>
        </w:rPr>
        <w:t xml:space="preserve">las conductas </w:t>
      </w:r>
      <w:r w:rsidRPr="005D7F3E">
        <w:rPr>
          <w:rFonts w:ascii="Roboto" w:eastAsia="Roboto" w:hAnsi="Roboto" w:cs="Roboto"/>
          <w:sz w:val="24"/>
          <w:szCs w:val="24"/>
        </w:rPr>
        <w:t xml:space="preserve">no se pueden generalizar </w:t>
      </w:r>
      <w:r w:rsidR="005D7F3E" w:rsidRPr="005D7F3E">
        <w:rPr>
          <w:rFonts w:ascii="Roboto" w:eastAsia="Roboto" w:hAnsi="Roboto" w:cs="Roboto"/>
          <w:sz w:val="24"/>
          <w:szCs w:val="24"/>
        </w:rPr>
        <w:t xml:space="preserve">ni </w:t>
      </w:r>
      <w:r w:rsidR="001C5DDF" w:rsidRPr="005D7F3E">
        <w:rPr>
          <w:rFonts w:ascii="Roboto" w:eastAsia="Roboto" w:hAnsi="Roboto" w:cs="Roboto"/>
          <w:sz w:val="24"/>
          <w:szCs w:val="24"/>
        </w:rPr>
        <w:t xml:space="preserve">relacionar </w:t>
      </w:r>
      <w:r w:rsidRPr="005D7F3E">
        <w:rPr>
          <w:rFonts w:ascii="Roboto" w:eastAsia="Roboto" w:hAnsi="Roboto" w:cs="Roboto"/>
          <w:sz w:val="24"/>
          <w:szCs w:val="24"/>
        </w:rPr>
        <w:t>a una discapacidad psicosocial, dado que las experiencias pueden variar significativamente. Sin embargo, algunas características comunes pueden incluir:</w:t>
      </w:r>
    </w:p>
    <w:p w14:paraId="29966615" w14:textId="77777777" w:rsidR="00943BC8" w:rsidRPr="004322A1" w:rsidRDefault="00943BC8" w:rsidP="009A76A6">
      <w:pPr>
        <w:spacing w:after="0"/>
        <w:jc w:val="both"/>
        <w:rPr>
          <w:rFonts w:ascii="Roboto" w:eastAsia="Roboto" w:hAnsi="Roboto" w:cs="Roboto"/>
          <w:sz w:val="24"/>
          <w:szCs w:val="24"/>
        </w:rPr>
      </w:pPr>
    </w:p>
    <w:p w14:paraId="1694AFA7" w14:textId="07C07033" w:rsidR="00943BC8" w:rsidRPr="00F327F7" w:rsidRDefault="00943BC8" w:rsidP="009A76A6">
      <w:pPr>
        <w:pStyle w:val="Prrafodelista"/>
        <w:numPr>
          <w:ilvl w:val="0"/>
          <w:numId w:val="13"/>
        </w:numPr>
        <w:spacing w:after="0"/>
        <w:jc w:val="both"/>
        <w:rPr>
          <w:rFonts w:ascii="Roboto" w:eastAsia="Roboto" w:hAnsi="Roboto" w:cs="Roboto"/>
          <w:sz w:val="24"/>
          <w:szCs w:val="24"/>
        </w:rPr>
      </w:pPr>
      <w:r w:rsidRPr="00F327F7">
        <w:rPr>
          <w:rFonts w:ascii="Roboto" w:eastAsia="Roboto" w:hAnsi="Roboto" w:cs="Roboto"/>
          <w:sz w:val="24"/>
          <w:szCs w:val="24"/>
        </w:rPr>
        <w:t xml:space="preserve">Cambios en el estado de ánimo y emociones, ya que las personas con discapacidad psicosocial pueden experimentar </w:t>
      </w:r>
      <w:r w:rsidR="005D7F3E" w:rsidRPr="00F327F7">
        <w:rPr>
          <w:rFonts w:ascii="Roboto" w:eastAsia="Roboto" w:hAnsi="Roboto" w:cs="Roboto"/>
          <w:sz w:val="24"/>
          <w:szCs w:val="24"/>
        </w:rPr>
        <w:t>alteraciones</w:t>
      </w:r>
      <w:r w:rsidRPr="00F327F7">
        <w:rPr>
          <w:rFonts w:ascii="Roboto" w:eastAsia="Roboto" w:hAnsi="Roboto" w:cs="Roboto"/>
          <w:sz w:val="24"/>
          <w:szCs w:val="24"/>
        </w:rPr>
        <w:t>, como episodios de depresión, ansiedad, manía o irritabilidad.</w:t>
      </w:r>
    </w:p>
    <w:p w14:paraId="2469FE10" w14:textId="7309844D" w:rsidR="00943BC8" w:rsidRPr="00F327F7" w:rsidRDefault="00943BC8" w:rsidP="009A76A6">
      <w:pPr>
        <w:pStyle w:val="Prrafodelista"/>
        <w:numPr>
          <w:ilvl w:val="0"/>
          <w:numId w:val="13"/>
        </w:numPr>
        <w:spacing w:after="0"/>
        <w:jc w:val="both"/>
        <w:rPr>
          <w:rFonts w:ascii="Roboto" w:eastAsia="Roboto" w:hAnsi="Roboto" w:cs="Roboto"/>
          <w:sz w:val="24"/>
          <w:szCs w:val="24"/>
        </w:rPr>
      </w:pPr>
      <w:r w:rsidRPr="00F327F7">
        <w:rPr>
          <w:rFonts w:ascii="Roboto" w:eastAsia="Roboto" w:hAnsi="Roboto" w:cs="Roboto"/>
          <w:sz w:val="24"/>
          <w:szCs w:val="24"/>
        </w:rPr>
        <w:t>Dificultades en las relaciones interpersonales, pues en el caso de los trastornos mentales pueden afectar la capacidad de establecer</w:t>
      </w:r>
      <w:r w:rsidR="00F161B9">
        <w:rPr>
          <w:rFonts w:ascii="Roboto" w:eastAsia="Roboto" w:hAnsi="Roboto" w:cs="Roboto"/>
          <w:sz w:val="24"/>
          <w:szCs w:val="24"/>
        </w:rPr>
        <w:t>las</w:t>
      </w:r>
      <w:r w:rsidRPr="00F327F7">
        <w:rPr>
          <w:rFonts w:ascii="Roboto" w:eastAsia="Roboto" w:hAnsi="Roboto" w:cs="Roboto"/>
          <w:sz w:val="24"/>
          <w:szCs w:val="24"/>
        </w:rPr>
        <w:t xml:space="preserve"> y mantener</w:t>
      </w:r>
      <w:r w:rsidR="00F161B9">
        <w:rPr>
          <w:rFonts w:ascii="Roboto" w:eastAsia="Roboto" w:hAnsi="Roboto" w:cs="Roboto"/>
          <w:sz w:val="24"/>
          <w:szCs w:val="24"/>
        </w:rPr>
        <w:t>las</w:t>
      </w:r>
      <w:r w:rsidRPr="00F327F7">
        <w:rPr>
          <w:rFonts w:ascii="Roboto" w:eastAsia="Roboto" w:hAnsi="Roboto" w:cs="Roboto"/>
          <w:sz w:val="24"/>
          <w:szCs w:val="24"/>
        </w:rPr>
        <w:t xml:space="preserve"> saludables. Las personas pueden tener dificultades para comunicarse, expresar sus emociones, interactuar o pueden retirarse socialmente.</w:t>
      </w:r>
    </w:p>
    <w:p w14:paraId="0713EB0B" w14:textId="55A9F9F4" w:rsidR="00943BC8" w:rsidRPr="00F327F7" w:rsidRDefault="00943BC8" w:rsidP="009A76A6">
      <w:pPr>
        <w:pStyle w:val="Prrafodelista"/>
        <w:numPr>
          <w:ilvl w:val="0"/>
          <w:numId w:val="13"/>
        </w:numPr>
        <w:spacing w:after="0"/>
        <w:jc w:val="both"/>
        <w:rPr>
          <w:rFonts w:ascii="Roboto" w:eastAsia="Roboto" w:hAnsi="Roboto" w:cs="Roboto"/>
          <w:sz w:val="24"/>
          <w:szCs w:val="24"/>
        </w:rPr>
      </w:pPr>
      <w:r w:rsidRPr="00F327F7">
        <w:rPr>
          <w:rFonts w:ascii="Roboto" w:eastAsia="Roboto" w:hAnsi="Roboto" w:cs="Roboto"/>
          <w:sz w:val="24"/>
          <w:szCs w:val="24"/>
        </w:rPr>
        <w:t>Problemas cognitivos, es decir, pueden experimentar dificultades en el pensamiento, la concentración o la toma de decisiones.</w:t>
      </w:r>
    </w:p>
    <w:p w14:paraId="262428DC" w14:textId="6B3926FB" w:rsidR="00943BC8" w:rsidRPr="008E37D5" w:rsidRDefault="008D604D" w:rsidP="009A76A6">
      <w:pPr>
        <w:pStyle w:val="Prrafodelista"/>
        <w:numPr>
          <w:ilvl w:val="0"/>
          <w:numId w:val="13"/>
        </w:numPr>
        <w:spacing w:after="0"/>
        <w:jc w:val="both"/>
        <w:rPr>
          <w:rFonts w:ascii="Roboto" w:eastAsia="Roboto" w:hAnsi="Roboto" w:cs="Roboto"/>
          <w:sz w:val="24"/>
          <w:szCs w:val="24"/>
        </w:rPr>
      </w:pPr>
      <w:r w:rsidRPr="008E37D5">
        <w:rPr>
          <w:rFonts w:ascii="Roboto" w:eastAsia="Roboto" w:hAnsi="Roboto" w:cs="Roboto"/>
          <w:sz w:val="24"/>
          <w:szCs w:val="24"/>
        </w:rPr>
        <w:t>A</w:t>
      </w:r>
      <w:r w:rsidR="00943BC8" w:rsidRPr="008E37D5">
        <w:rPr>
          <w:rFonts w:ascii="Roboto" w:eastAsia="Roboto" w:hAnsi="Roboto" w:cs="Roboto"/>
          <w:sz w:val="24"/>
          <w:szCs w:val="24"/>
        </w:rPr>
        <w:t xml:space="preserve">fectaciones </w:t>
      </w:r>
      <w:r w:rsidRPr="008E37D5">
        <w:rPr>
          <w:rFonts w:ascii="Roboto" w:eastAsia="Roboto" w:hAnsi="Roboto" w:cs="Roboto"/>
          <w:sz w:val="24"/>
          <w:szCs w:val="24"/>
        </w:rPr>
        <w:t xml:space="preserve">en </w:t>
      </w:r>
      <w:r w:rsidR="00943BC8" w:rsidRPr="008E37D5">
        <w:rPr>
          <w:rFonts w:ascii="Roboto" w:eastAsia="Roboto" w:hAnsi="Roboto" w:cs="Roboto"/>
          <w:sz w:val="24"/>
          <w:szCs w:val="24"/>
        </w:rPr>
        <w:t>el funcionamiento diario de una persona, incluyendo su capacidad para estudiar, realizar tareas cotidianas y cuidar de sí</w:t>
      </w:r>
      <w:r w:rsidR="008E37D5" w:rsidRPr="008E37D5">
        <w:rPr>
          <w:rFonts w:ascii="Roboto" w:eastAsia="Roboto" w:hAnsi="Roboto" w:cs="Roboto"/>
          <w:sz w:val="24"/>
          <w:szCs w:val="24"/>
        </w:rPr>
        <w:t xml:space="preserve"> misma</w:t>
      </w:r>
      <w:r w:rsidR="00943BC8" w:rsidRPr="008E37D5">
        <w:rPr>
          <w:rFonts w:ascii="Roboto" w:eastAsia="Roboto" w:hAnsi="Roboto" w:cs="Roboto"/>
          <w:sz w:val="24"/>
          <w:szCs w:val="24"/>
        </w:rPr>
        <w:t>.</w:t>
      </w:r>
    </w:p>
    <w:p w14:paraId="3F879023" w14:textId="1B08BFC1" w:rsidR="00943BC8" w:rsidRPr="008E37D5" w:rsidRDefault="008D604D" w:rsidP="009A76A6">
      <w:pPr>
        <w:pStyle w:val="Prrafodelista"/>
        <w:numPr>
          <w:ilvl w:val="0"/>
          <w:numId w:val="13"/>
        </w:numPr>
        <w:spacing w:after="0"/>
        <w:jc w:val="both"/>
        <w:rPr>
          <w:rFonts w:ascii="Roboto" w:eastAsia="Roboto" w:hAnsi="Roboto" w:cs="Roboto"/>
          <w:sz w:val="24"/>
          <w:szCs w:val="24"/>
        </w:rPr>
      </w:pPr>
      <w:r w:rsidRPr="008E37D5">
        <w:rPr>
          <w:rFonts w:ascii="Roboto" w:eastAsia="Roboto" w:hAnsi="Roboto" w:cs="Roboto"/>
          <w:sz w:val="24"/>
          <w:szCs w:val="24"/>
        </w:rPr>
        <w:t>Algunas veces p</w:t>
      </w:r>
      <w:r w:rsidR="00943BC8" w:rsidRPr="008E37D5">
        <w:rPr>
          <w:rFonts w:ascii="Roboto" w:eastAsia="Roboto" w:hAnsi="Roboto" w:cs="Roboto"/>
          <w:sz w:val="24"/>
          <w:szCs w:val="24"/>
        </w:rPr>
        <w:t xml:space="preserve">ueden experimentar períodos de estabilidad, mientras que </w:t>
      </w:r>
      <w:r w:rsidRPr="008E37D5">
        <w:rPr>
          <w:rFonts w:ascii="Roboto" w:eastAsia="Roboto" w:hAnsi="Roboto" w:cs="Roboto"/>
          <w:sz w:val="24"/>
          <w:szCs w:val="24"/>
        </w:rPr>
        <w:t xml:space="preserve">en </w:t>
      </w:r>
      <w:r w:rsidR="00943BC8" w:rsidRPr="008E37D5">
        <w:rPr>
          <w:rFonts w:ascii="Roboto" w:eastAsia="Roboto" w:hAnsi="Roboto" w:cs="Roboto"/>
          <w:sz w:val="24"/>
          <w:szCs w:val="24"/>
        </w:rPr>
        <w:t>otras</w:t>
      </w:r>
      <w:r w:rsidRPr="008E37D5">
        <w:rPr>
          <w:rFonts w:ascii="Roboto" w:eastAsia="Roboto" w:hAnsi="Roboto" w:cs="Roboto"/>
          <w:sz w:val="24"/>
          <w:szCs w:val="24"/>
        </w:rPr>
        <w:t xml:space="preserve"> ocasiones</w:t>
      </w:r>
      <w:r w:rsidR="00943BC8" w:rsidRPr="008E37D5">
        <w:rPr>
          <w:rFonts w:ascii="Roboto" w:eastAsia="Roboto" w:hAnsi="Roboto" w:cs="Roboto"/>
          <w:sz w:val="24"/>
          <w:szCs w:val="24"/>
        </w:rPr>
        <w:t xml:space="preserve"> pueden tener episodios recurrentes de síntomas, desánimo, desconexión social, aislamiento, entre otros. La variabilidad en la gravedad y la duración de los síntomas es común.</w:t>
      </w:r>
    </w:p>
    <w:p w14:paraId="7F88D3A2" w14:textId="70CCF1B2" w:rsidR="0089792E" w:rsidRPr="004322A1" w:rsidRDefault="00943BC8" w:rsidP="009A76A6">
      <w:pPr>
        <w:pStyle w:val="Prrafodelista"/>
        <w:numPr>
          <w:ilvl w:val="0"/>
          <w:numId w:val="13"/>
        </w:numPr>
        <w:spacing w:after="0"/>
        <w:jc w:val="both"/>
        <w:rPr>
          <w:rFonts w:ascii="Roboto" w:eastAsia="Roboto" w:hAnsi="Roboto" w:cs="Roboto"/>
          <w:sz w:val="24"/>
          <w:szCs w:val="24"/>
        </w:rPr>
      </w:pPr>
      <w:r w:rsidRPr="008E37D5">
        <w:rPr>
          <w:rFonts w:ascii="Roboto" w:eastAsia="Roboto" w:hAnsi="Roboto" w:cs="Roboto"/>
          <w:sz w:val="24"/>
          <w:szCs w:val="24"/>
        </w:rPr>
        <w:t xml:space="preserve">Algunas personas pueden experimentar autoestigma, pues asocian ideas de rechazo o incomprensión, lo que puede dificultar la búsqueda </w:t>
      </w:r>
      <w:r w:rsidR="00064E2B" w:rsidRPr="008E37D5">
        <w:rPr>
          <w:rFonts w:ascii="Roboto" w:eastAsia="Roboto" w:hAnsi="Roboto" w:cs="Roboto"/>
          <w:sz w:val="24"/>
          <w:szCs w:val="24"/>
        </w:rPr>
        <w:t xml:space="preserve">o aceptación </w:t>
      </w:r>
      <w:r w:rsidRPr="008E37D5">
        <w:rPr>
          <w:rFonts w:ascii="Roboto" w:eastAsia="Roboto" w:hAnsi="Roboto" w:cs="Roboto"/>
          <w:sz w:val="24"/>
          <w:szCs w:val="24"/>
        </w:rPr>
        <w:t xml:space="preserve">de ayuda </w:t>
      </w:r>
      <w:r w:rsidRPr="004322A1">
        <w:rPr>
          <w:rFonts w:ascii="Roboto" w:eastAsia="Roboto" w:hAnsi="Roboto" w:cs="Roboto"/>
          <w:sz w:val="24"/>
          <w:szCs w:val="24"/>
        </w:rPr>
        <w:t>y tratamiento.</w:t>
      </w:r>
    </w:p>
    <w:p w14:paraId="11F9B09D" w14:textId="77777777" w:rsidR="0089792E" w:rsidRPr="004322A1" w:rsidRDefault="0089792E" w:rsidP="0089792E">
      <w:pPr>
        <w:spacing w:after="0"/>
        <w:jc w:val="both"/>
        <w:rPr>
          <w:rFonts w:ascii="Roboto" w:eastAsia="Roboto" w:hAnsi="Roboto" w:cs="Roboto"/>
          <w:sz w:val="24"/>
          <w:szCs w:val="24"/>
        </w:rPr>
      </w:pPr>
    </w:p>
    <w:p w14:paraId="554F27ED" w14:textId="58CF2008" w:rsidR="001315D5" w:rsidRPr="004322A1" w:rsidRDefault="0074508B">
      <w:pPr>
        <w:spacing w:after="0"/>
        <w:rPr>
          <w:rFonts w:ascii="Roboto" w:eastAsia="Roboto" w:hAnsi="Roboto" w:cs="Roboto"/>
          <w:sz w:val="24"/>
          <w:szCs w:val="24"/>
        </w:rPr>
      </w:pPr>
      <w:bookmarkStart w:id="2" w:name="_Hlk156037149"/>
      <w:r w:rsidRPr="004322A1">
        <w:rPr>
          <w:rFonts w:ascii="Roboto" w:eastAsia="Roboto" w:hAnsi="Roboto" w:cs="Roboto"/>
          <w:sz w:val="24"/>
          <w:szCs w:val="24"/>
        </w:rPr>
        <w:t xml:space="preserve">  </w:t>
      </w:r>
      <w:bookmarkEnd w:id="2"/>
    </w:p>
    <w:p w14:paraId="58BB8710" w14:textId="77777777" w:rsidR="001315D5" w:rsidRPr="004322A1" w:rsidRDefault="008B2DCB">
      <w:pPr>
        <w:spacing w:after="0"/>
        <w:ind w:left="696" w:firstLine="720"/>
        <w:rPr>
          <w:rFonts w:ascii="Roboto" w:eastAsia="Roboto" w:hAnsi="Roboto" w:cs="Roboto"/>
          <w:b/>
          <w:sz w:val="32"/>
          <w:szCs w:val="32"/>
        </w:rPr>
      </w:pPr>
      <w:r w:rsidRPr="004322A1">
        <w:rPr>
          <w:rFonts w:ascii="Roboto" w:eastAsia="Roboto" w:hAnsi="Roboto" w:cs="Roboto"/>
          <w:b/>
          <w:sz w:val="32"/>
          <w:szCs w:val="32"/>
        </w:rPr>
        <w:t>2.3.3 Discapacidad intelectual</w:t>
      </w:r>
    </w:p>
    <w:p w14:paraId="2D395418" w14:textId="77777777" w:rsidR="001315D5" w:rsidRPr="004322A1" w:rsidRDefault="001315D5">
      <w:pPr>
        <w:spacing w:after="0"/>
        <w:rPr>
          <w:rFonts w:ascii="Roboto" w:eastAsia="Roboto" w:hAnsi="Roboto" w:cs="Roboto"/>
        </w:rPr>
      </w:pPr>
    </w:p>
    <w:p w14:paraId="0B5BEA0C" w14:textId="77777777" w:rsidR="001315D5" w:rsidRPr="004322A1" w:rsidRDefault="008B2DCB" w:rsidP="0089792E">
      <w:pPr>
        <w:spacing w:after="0"/>
        <w:jc w:val="both"/>
        <w:rPr>
          <w:rFonts w:ascii="Roboto" w:eastAsia="Roboto" w:hAnsi="Roboto" w:cs="Roboto"/>
          <w:sz w:val="24"/>
          <w:szCs w:val="24"/>
        </w:rPr>
      </w:pPr>
      <w:r w:rsidRPr="004322A1">
        <w:rPr>
          <w:rFonts w:ascii="Roboto" w:eastAsia="Roboto" w:hAnsi="Roboto" w:cs="Roboto"/>
          <w:sz w:val="24"/>
          <w:szCs w:val="24"/>
        </w:rPr>
        <w:t>La discapacidad intelectual es una condición que se caracteriza por limitaciones significativas en el funcionamiento intelectual y en la capacidad adaptativa. Estas limitaciones se manifiestan durante el período de desarrollo y afectan la capacidad de una persona para aprender, razonar, resolver problemas, comunicarse y participar de manera efectiva en actividades diarias.</w:t>
      </w:r>
    </w:p>
    <w:p w14:paraId="602E9338" w14:textId="77777777" w:rsidR="001315D5" w:rsidRPr="004322A1" w:rsidRDefault="008B2DCB" w:rsidP="0089792E">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75D2A268" w14:textId="77777777" w:rsidR="001315D5" w:rsidRPr="004322A1" w:rsidRDefault="008B2DCB" w:rsidP="0089792E">
      <w:pPr>
        <w:spacing w:after="0"/>
        <w:jc w:val="both"/>
        <w:rPr>
          <w:rFonts w:ascii="Roboto" w:eastAsia="Roboto" w:hAnsi="Roboto" w:cs="Roboto"/>
          <w:sz w:val="24"/>
          <w:szCs w:val="24"/>
        </w:rPr>
      </w:pPr>
      <w:r w:rsidRPr="004322A1">
        <w:rPr>
          <w:rFonts w:ascii="Roboto" w:eastAsia="Roboto" w:hAnsi="Roboto" w:cs="Roboto"/>
          <w:sz w:val="24"/>
          <w:szCs w:val="24"/>
        </w:rPr>
        <w:t>Algunos aspectos clave de la discapacidad intelectual incluyen:</w:t>
      </w:r>
    </w:p>
    <w:p w14:paraId="2CAD7288" w14:textId="34BE9FC5" w:rsidR="001315D5" w:rsidRPr="004322A1" w:rsidRDefault="004E354B" w:rsidP="0089792E">
      <w:pPr>
        <w:numPr>
          <w:ilvl w:val="0"/>
          <w:numId w:val="12"/>
        </w:numPr>
        <w:pBdr>
          <w:top w:val="nil"/>
          <w:left w:val="nil"/>
          <w:bottom w:val="nil"/>
          <w:right w:val="nil"/>
          <w:between w:val="nil"/>
        </w:pBdr>
        <w:spacing w:after="0"/>
        <w:jc w:val="both"/>
        <w:rPr>
          <w:sz w:val="24"/>
          <w:szCs w:val="24"/>
        </w:rPr>
      </w:pPr>
      <w:r>
        <w:rPr>
          <w:rFonts w:ascii="Roboto" w:eastAsia="Roboto" w:hAnsi="Roboto" w:cs="Roboto"/>
          <w:sz w:val="24"/>
          <w:szCs w:val="24"/>
        </w:rPr>
        <w:t>Funcionamiento i</w:t>
      </w:r>
      <w:r w:rsidR="008B2DCB" w:rsidRPr="004322A1">
        <w:rPr>
          <w:rFonts w:ascii="Roboto" w:eastAsia="Roboto" w:hAnsi="Roboto" w:cs="Roboto"/>
          <w:sz w:val="24"/>
          <w:szCs w:val="24"/>
        </w:rPr>
        <w:t xml:space="preserve">ntelectual </w:t>
      </w:r>
      <w:r>
        <w:rPr>
          <w:rFonts w:ascii="Roboto" w:eastAsia="Roboto" w:hAnsi="Roboto" w:cs="Roboto"/>
          <w:sz w:val="24"/>
          <w:szCs w:val="24"/>
        </w:rPr>
        <w:t>li</w:t>
      </w:r>
      <w:r w:rsidR="008B2DCB" w:rsidRPr="004322A1">
        <w:rPr>
          <w:rFonts w:ascii="Roboto" w:eastAsia="Roboto" w:hAnsi="Roboto" w:cs="Roboto"/>
          <w:sz w:val="24"/>
          <w:szCs w:val="24"/>
        </w:rPr>
        <w:t>mitado</w:t>
      </w:r>
      <w:r w:rsidR="00943BC8" w:rsidRPr="004322A1">
        <w:rPr>
          <w:rFonts w:ascii="Roboto" w:eastAsia="Roboto" w:hAnsi="Roboto" w:cs="Roboto"/>
          <w:sz w:val="24"/>
          <w:szCs w:val="24"/>
        </w:rPr>
        <w:t>:</w:t>
      </w:r>
      <w:r w:rsidR="008B2DCB" w:rsidRPr="004322A1">
        <w:rPr>
          <w:rFonts w:ascii="Roboto" w:eastAsia="Roboto" w:hAnsi="Roboto" w:cs="Roboto"/>
          <w:sz w:val="24"/>
          <w:szCs w:val="24"/>
        </w:rPr>
        <w:t xml:space="preserve"> Las personas con discapacidad intelectual tienen un nivel de funcionamiento intelectual por debajo del promedio. Esto se mide mediante pruebas de coeficiente intelectual (CI) y generalmente se considera un CI por debajo de 70-75 como indicativo de discapacidad intelectual.</w:t>
      </w:r>
    </w:p>
    <w:p w14:paraId="150FA3E6" w14:textId="466A611A" w:rsidR="001315D5" w:rsidRPr="004322A1" w:rsidRDefault="008B2DCB" w:rsidP="00332A07">
      <w:pPr>
        <w:numPr>
          <w:ilvl w:val="0"/>
          <w:numId w:val="12"/>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 xml:space="preserve">Limitaciones en la </w:t>
      </w:r>
      <w:r w:rsidR="004E354B">
        <w:rPr>
          <w:rFonts w:ascii="Roboto" w:eastAsia="Roboto" w:hAnsi="Roboto" w:cs="Roboto"/>
          <w:sz w:val="24"/>
          <w:szCs w:val="24"/>
        </w:rPr>
        <w:t>ca</w:t>
      </w:r>
      <w:r w:rsidRPr="004322A1">
        <w:rPr>
          <w:rFonts w:ascii="Roboto" w:eastAsia="Roboto" w:hAnsi="Roboto" w:cs="Roboto"/>
          <w:sz w:val="24"/>
          <w:szCs w:val="24"/>
        </w:rPr>
        <w:t>pacidad a</w:t>
      </w:r>
      <w:r w:rsidR="004E354B">
        <w:rPr>
          <w:rFonts w:ascii="Roboto" w:eastAsia="Roboto" w:hAnsi="Roboto" w:cs="Roboto"/>
          <w:sz w:val="24"/>
          <w:szCs w:val="24"/>
        </w:rPr>
        <w:t>da</w:t>
      </w:r>
      <w:r w:rsidRPr="004322A1">
        <w:rPr>
          <w:rFonts w:ascii="Roboto" w:eastAsia="Roboto" w:hAnsi="Roboto" w:cs="Roboto"/>
          <w:sz w:val="24"/>
          <w:szCs w:val="24"/>
        </w:rPr>
        <w:t>ptativa: Además del funcionamiento intelectual limitado, las personas con discapacidad intelectual también enfrentan dificultades en áreas como la comunicación, el autocuidado, las habilidades sociales, la autodirección, la adaptación en el hogar y la comunidad, la salud y la seguridad, y el funcionamiento académico y laboral.</w:t>
      </w:r>
    </w:p>
    <w:p w14:paraId="140F75E4" w14:textId="4DAC43E4" w:rsidR="001315D5" w:rsidRPr="004322A1" w:rsidRDefault="008B2DCB" w:rsidP="00332A07">
      <w:pPr>
        <w:numPr>
          <w:ilvl w:val="0"/>
          <w:numId w:val="12"/>
        </w:numPr>
        <w:pBdr>
          <w:top w:val="nil"/>
          <w:left w:val="nil"/>
          <w:bottom w:val="nil"/>
          <w:right w:val="nil"/>
          <w:between w:val="nil"/>
        </w:pBdr>
        <w:spacing w:after="0"/>
        <w:jc w:val="both"/>
        <w:rPr>
          <w:sz w:val="24"/>
          <w:szCs w:val="24"/>
        </w:rPr>
      </w:pPr>
      <w:r w:rsidRPr="00CF5281">
        <w:rPr>
          <w:rFonts w:ascii="Roboto" w:eastAsia="Roboto" w:hAnsi="Roboto" w:cs="Roboto"/>
          <w:sz w:val="24"/>
          <w:szCs w:val="24"/>
        </w:rPr>
        <w:t>Inicio</w:t>
      </w:r>
      <w:r w:rsidR="00CF5281" w:rsidRPr="00C2679D">
        <w:rPr>
          <w:rFonts w:ascii="Roboto" w:eastAsia="Roboto" w:hAnsi="Roboto" w:cs="Roboto"/>
          <w:sz w:val="24"/>
          <w:szCs w:val="24"/>
        </w:rPr>
        <w:t>:</w:t>
      </w:r>
      <w:r w:rsidRPr="00C2679D">
        <w:rPr>
          <w:rFonts w:ascii="Roboto" w:eastAsia="Roboto" w:hAnsi="Roboto" w:cs="Roboto"/>
          <w:sz w:val="24"/>
          <w:szCs w:val="24"/>
        </w:rPr>
        <w:t xml:space="preserve"> </w:t>
      </w:r>
      <w:r w:rsidR="00064E2B" w:rsidRPr="00C2679D">
        <w:rPr>
          <w:rFonts w:ascii="Roboto" w:eastAsia="Roboto" w:hAnsi="Roboto" w:cs="Roboto"/>
          <w:sz w:val="24"/>
          <w:szCs w:val="24"/>
        </w:rPr>
        <w:t xml:space="preserve">Se evidencia o diagnostica </w:t>
      </w:r>
      <w:r w:rsidRPr="004322A1">
        <w:rPr>
          <w:rFonts w:ascii="Roboto" w:eastAsia="Roboto" w:hAnsi="Roboto" w:cs="Roboto"/>
          <w:sz w:val="24"/>
          <w:szCs w:val="24"/>
        </w:rPr>
        <w:t>generalmente antes de los 18 años. Esto significa que las limitaciones en el funcionamiento intelectual y adaptativo se hacen evidentes en la infancia o la adolescencia</w:t>
      </w:r>
      <w:r w:rsidR="00C2679D">
        <w:rPr>
          <w:rFonts w:ascii="Roboto" w:eastAsia="Roboto" w:hAnsi="Roboto" w:cs="Roboto"/>
          <w:sz w:val="24"/>
          <w:szCs w:val="24"/>
        </w:rPr>
        <w:t xml:space="preserve">. </w:t>
      </w:r>
    </w:p>
    <w:p w14:paraId="64240A2E" w14:textId="16155D1F" w:rsidR="001315D5" w:rsidRPr="004322A1" w:rsidRDefault="008B2DCB" w:rsidP="00332A07">
      <w:pPr>
        <w:numPr>
          <w:ilvl w:val="0"/>
          <w:numId w:val="12"/>
        </w:numPr>
        <w:pBdr>
          <w:top w:val="nil"/>
          <w:left w:val="nil"/>
          <w:bottom w:val="nil"/>
          <w:right w:val="nil"/>
          <w:between w:val="nil"/>
        </w:pBdr>
        <w:spacing w:after="0"/>
        <w:jc w:val="both"/>
        <w:rPr>
          <w:sz w:val="24"/>
          <w:szCs w:val="24"/>
        </w:rPr>
      </w:pPr>
      <w:r w:rsidRPr="004322A1">
        <w:rPr>
          <w:rFonts w:ascii="Roboto" w:eastAsia="Roboto" w:hAnsi="Roboto" w:cs="Roboto"/>
          <w:sz w:val="24"/>
          <w:szCs w:val="24"/>
        </w:rPr>
        <w:t xml:space="preserve">Grados de </w:t>
      </w:r>
      <w:r w:rsidR="004E354B" w:rsidRPr="004E354B">
        <w:rPr>
          <w:rFonts w:ascii="Roboto" w:eastAsia="Roboto" w:hAnsi="Roboto" w:cs="Roboto"/>
          <w:sz w:val="24"/>
          <w:szCs w:val="24"/>
        </w:rPr>
        <w:t>se</w:t>
      </w:r>
      <w:r w:rsidRPr="004322A1">
        <w:rPr>
          <w:rFonts w:ascii="Roboto" w:eastAsia="Roboto" w:hAnsi="Roboto" w:cs="Roboto"/>
          <w:sz w:val="24"/>
          <w:szCs w:val="24"/>
        </w:rPr>
        <w:t xml:space="preserve">veridad: La discapacidad intelectual puede variar en términos de gravedad. Algunas personas pueden tener limitaciones más leves y ser capaces de aprender habilidades </w:t>
      </w:r>
      <w:r w:rsidRPr="004322A1">
        <w:rPr>
          <w:rFonts w:ascii="Roboto" w:eastAsia="Roboto" w:hAnsi="Roboto" w:cs="Roboto"/>
          <w:sz w:val="24"/>
          <w:szCs w:val="24"/>
        </w:rPr>
        <w:lastRenderedPageBreak/>
        <w:t>básicas de autocuidado y comunicación, mientras que otras pueden necesitar un mayor nivel de apoyo en muchas áreas de la vida.</w:t>
      </w:r>
    </w:p>
    <w:p w14:paraId="12D38004" w14:textId="71224462" w:rsidR="001315D5" w:rsidRPr="004322A1" w:rsidRDefault="001315D5" w:rsidP="00332A07">
      <w:pPr>
        <w:spacing w:after="0"/>
        <w:ind w:left="720"/>
        <w:jc w:val="both"/>
        <w:rPr>
          <w:rFonts w:ascii="Roboto" w:eastAsia="Roboto" w:hAnsi="Roboto" w:cs="Roboto"/>
          <w:sz w:val="24"/>
          <w:szCs w:val="24"/>
        </w:rPr>
      </w:pPr>
    </w:p>
    <w:p w14:paraId="56E2D89E" w14:textId="24ED31C5"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Es importante recordar que las personas con discapacidad intelectual, al igual que cualquier persona, tienen una diversidad de capacidades, intereses y deseos. La sociedad está en la responsabilidad de crear entornos inclusivos que les permitan participar plenamente </w:t>
      </w:r>
      <w:r w:rsidR="00B27259" w:rsidRPr="00C2679D">
        <w:rPr>
          <w:rFonts w:ascii="Roboto" w:eastAsia="Roboto" w:hAnsi="Roboto" w:cs="Roboto"/>
          <w:sz w:val="24"/>
          <w:szCs w:val="24"/>
        </w:rPr>
        <w:t xml:space="preserve">en sus comunidades </w:t>
      </w:r>
      <w:r w:rsidR="009167FF">
        <w:rPr>
          <w:rFonts w:ascii="Roboto" w:eastAsia="Roboto" w:hAnsi="Roboto" w:cs="Roboto"/>
          <w:sz w:val="24"/>
          <w:szCs w:val="24"/>
        </w:rPr>
        <w:t xml:space="preserve">y contribuir </w:t>
      </w:r>
      <w:r w:rsidR="00C2679D">
        <w:rPr>
          <w:rFonts w:ascii="Roboto" w:eastAsia="Roboto" w:hAnsi="Roboto" w:cs="Roboto"/>
          <w:sz w:val="24"/>
          <w:szCs w:val="24"/>
        </w:rPr>
        <w:t xml:space="preserve">con ella </w:t>
      </w:r>
      <w:r w:rsidRPr="004322A1">
        <w:rPr>
          <w:rFonts w:ascii="Roboto" w:eastAsia="Roboto" w:hAnsi="Roboto" w:cs="Roboto"/>
          <w:sz w:val="24"/>
          <w:szCs w:val="24"/>
        </w:rPr>
        <w:t>de formas significativas.</w:t>
      </w:r>
    </w:p>
    <w:p w14:paraId="579D03F5" w14:textId="77777777" w:rsidR="001315D5" w:rsidRPr="004322A1" w:rsidRDefault="001315D5" w:rsidP="00332A07">
      <w:pPr>
        <w:spacing w:after="0"/>
        <w:jc w:val="both"/>
        <w:rPr>
          <w:rFonts w:ascii="Roboto" w:eastAsia="Roboto" w:hAnsi="Roboto" w:cs="Roboto"/>
          <w:sz w:val="24"/>
          <w:szCs w:val="24"/>
        </w:rPr>
      </w:pPr>
    </w:p>
    <w:p w14:paraId="3DADB0AF" w14:textId="77777777" w:rsidR="001315D5" w:rsidRPr="004322A1" w:rsidRDefault="008B2DCB" w:rsidP="00332A07">
      <w:pPr>
        <w:spacing w:after="0"/>
        <w:jc w:val="both"/>
        <w:rPr>
          <w:rFonts w:ascii="Roboto" w:eastAsia="Roboto" w:hAnsi="Roboto" w:cs="Roboto"/>
        </w:rPr>
      </w:pPr>
      <w:r w:rsidRPr="004322A1">
        <w:rPr>
          <w:rFonts w:ascii="Roboto" w:eastAsia="Roboto" w:hAnsi="Roboto" w:cs="Roboto"/>
        </w:rPr>
        <w:t xml:space="preserve"> </w:t>
      </w:r>
    </w:p>
    <w:p w14:paraId="4B600BE1" w14:textId="77777777" w:rsidR="001315D5" w:rsidRPr="004322A1" w:rsidRDefault="008B2DCB" w:rsidP="00332A07">
      <w:pPr>
        <w:spacing w:after="0"/>
        <w:jc w:val="both"/>
        <w:rPr>
          <w:rFonts w:ascii="Roboto" w:eastAsia="Roboto" w:hAnsi="Roboto" w:cs="Roboto"/>
          <w:b/>
          <w:sz w:val="32"/>
          <w:szCs w:val="32"/>
        </w:rPr>
      </w:pPr>
      <w:r w:rsidRPr="004322A1">
        <w:rPr>
          <w:rFonts w:ascii="Roboto" w:eastAsia="Roboto" w:hAnsi="Roboto" w:cs="Roboto"/>
        </w:rPr>
        <w:t xml:space="preserve"> </w:t>
      </w:r>
      <w:r w:rsidRPr="004322A1">
        <w:rPr>
          <w:rFonts w:ascii="Roboto" w:eastAsia="Roboto" w:hAnsi="Roboto" w:cs="Roboto"/>
          <w:b/>
          <w:sz w:val="32"/>
          <w:szCs w:val="32"/>
        </w:rPr>
        <w:t xml:space="preserve">       </w:t>
      </w:r>
      <w:r w:rsidRPr="004322A1">
        <w:rPr>
          <w:rFonts w:ascii="Roboto" w:eastAsia="Roboto" w:hAnsi="Roboto" w:cs="Roboto"/>
          <w:b/>
          <w:sz w:val="32"/>
          <w:szCs w:val="32"/>
        </w:rPr>
        <w:tab/>
        <w:t>2.3.4 Discapacidad sensorial</w:t>
      </w:r>
    </w:p>
    <w:p w14:paraId="3EB49C91" w14:textId="77777777" w:rsidR="001315D5" w:rsidRPr="004322A1" w:rsidRDefault="008B2DCB" w:rsidP="00332A07">
      <w:pPr>
        <w:spacing w:after="0"/>
        <w:jc w:val="both"/>
        <w:rPr>
          <w:rFonts w:ascii="Roboto" w:eastAsia="Roboto" w:hAnsi="Roboto" w:cs="Roboto"/>
        </w:rPr>
      </w:pPr>
      <w:r w:rsidRPr="004322A1">
        <w:rPr>
          <w:rFonts w:ascii="Roboto" w:eastAsia="Roboto" w:hAnsi="Roboto" w:cs="Roboto"/>
        </w:rPr>
        <w:t xml:space="preserve"> </w:t>
      </w:r>
    </w:p>
    <w:p w14:paraId="31E73ABF" w14:textId="7BD19811"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Es </w:t>
      </w:r>
      <w:r w:rsidRPr="009167FF">
        <w:rPr>
          <w:rFonts w:ascii="Roboto" w:eastAsia="Roboto" w:hAnsi="Roboto" w:cs="Roboto"/>
          <w:sz w:val="24"/>
          <w:szCs w:val="24"/>
        </w:rPr>
        <w:t xml:space="preserve">la </w:t>
      </w:r>
      <w:r w:rsidR="00B27259" w:rsidRPr="009167FF">
        <w:rPr>
          <w:rFonts w:ascii="Roboto" w:eastAsia="Roboto" w:hAnsi="Roboto" w:cs="Roboto"/>
          <w:sz w:val="24"/>
          <w:szCs w:val="24"/>
        </w:rPr>
        <w:t xml:space="preserve">condición de las personas con una </w:t>
      </w:r>
      <w:r w:rsidRPr="009167FF">
        <w:rPr>
          <w:rFonts w:ascii="Roboto" w:eastAsia="Roboto" w:hAnsi="Roboto" w:cs="Roboto"/>
          <w:sz w:val="24"/>
          <w:szCs w:val="24"/>
        </w:rPr>
        <w:t xml:space="preserve">deficiencia </w:t>
      </w:r>
      <w:r w:rsidRPr="004322A1">
        <w:rPr>
          <w:rFonts w:ascii="Roboto" w:eastAsia="Roboto" w:hAnsi="Roboto" w:cs="Roboto"/>
          <w:sz w:val="24"/>
          <w:szCs w:val="24"/>
        </w:rPr>
        <w:t>estructural o funcional de los órganos de la visión, audición, tacto, olfato y gusto, así como de las estructuras y funciones asociadas a cada uno de ellos, y que al interactuar con las barreras que le impone el entorno social</w:t>
      </w:r>
      <w:r w:rsidR="00780C09">
        <w:rPr>
          <w:rFonts w:ascii="Roboto" w:eastAsia="Roboto" w:hAnsi="Roboto" w:cs="Roboto"/>
          <w:sz w:val="24"/>
          <w:szCs w:val="24"/>
        </w:rPr>
        <w:t xml:space="preserve"> </w:t>
      </w:r>
      <w:r w:rsidR="00B27259">
        <w:rPr>
          <w:rFonts w:ascii="Roboto" w:eastAsia="Roboto" w:hAnsi="Roboto" w:cs="Roboto"/>
          <w:sz w:val="24"/>
          <w:szCs w:val="24"/>
        </w:rPr>
        <w:t xml:space="preserve">puede impedir </w:t>
      </w:r>
      <w:r w:rsidRPr="004322A1">
        <w:rPr>
          <w:rFonts w:ascii="Roboto" w:eastAsia="Roboto" w:hAnsi="Roboto" w:cs="Roboto"/>
          <w:sz w:val="24"/>
          <w:szCs w:val="24"/>
        </w:rPr>
        <w:t>su inclusión plena y efectiva en la sociedad, en igualdad de condiciones con los demás.</w:t>
      </w:r>
    </w:p>
    <w:p w14:paraId="0EC58396"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4A55CEEF" w14:textId="65852429"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La discapacidad sensorial </w:t>
      </w:r>
      <w:r w:rsidRPr="00780C09">
        <w:rPr>
          <w:rFonts w:ascii="Roboto" w:eastAsia="Roboto" w:hAnsi="Roboto" w:cs="Roboto"/>
          <w:sz w:val="24"/>
          <w:szCs w:val="24"/>
        </w:rPr>
        <w:t xml:space="preserve">se puede comprender desde </w:t>
      </w:r>
      <w:r w:rsidRPr="004322A1">
        <w:rPr>
          <w:rFonts w:ascii="Roboto" w:eastAsia="Roboto" w:hAnsi="Roboto" w:cs="Roboto"/>
          <w:sz w:val="24"/>
          <w:szCs w:val="24"/>
        </w:rPr>
        <w:t>dos aspectos:</w:t>
      </w:r>
    </w:p>
    <w:p w14:paraId="58F07E90"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1D344F0E" w14:textId="1D7170B4" w:rsidR="001315D5" w:rsidRPr="004322A1" w:rsidRDefault="00780C09" w:rsidP="00332A07">
      <w:pPr>
        <w:spacing w:after="0"/>
        <w:ind w:left="720"/>
        <w:jc w:val="both"/>
        <w:rPr>
          <w:rFonts w:ascii="Roboto" w:eastAsia="Roboto" w:hAnsi="Roboto" w:cs="Roboto"/>
          <w:sz w:val="24"/>
          <w:szCs w:val="24"/>
        </w:rPr>
      </w:pPr>
      <w:r>
        <w:rPr>
          <w:rFonts w:ascii="Roboto" w:eastAsia="Roboto" w:hAnsi="Roboto" w:cs="Roboto"/>
          <w:b/>
          <w:sz w:val="24"/>
          <w:szCs w:val="24"/>
        </w:rPr>
        <w:t xml:space="preserve">2.3.4.1 </w:t>
      </w:r>
      <w:r w:rsidR="008B2DCB" w:rsidRPr="004322A1">
        <w:rPr>
          <w:rFonts w:ascii="Roboto" w:eastAsia="Roboto" w:hAnsi="Roboto" w:cs="Roboto"/>
          <w:b/>
          <w:sz w:val="24"/>
          <w:szCs w:val="24"/>
        </w:rPr>
        <w:t>Discapacidad visual:</w:t>
      </w:r>
      <w:r>
        <w:rPr>
          <w:rFonts w:ascii="Roboto" w:eastAsia="Roboto" w:hAnsi="Roboto" w:cs="Roboto"/>
          <w:sz w:val="24"/>
          <w:szCs w:val="24"/>
        </w:rPr>
        <w:t xml:space="preserve"> </w:t>
      </w:r>
      <w:r w:rsidRPr="00780C09">
        <w:rPr>
          <w:rFonts w:ascii="Roboto" w:eastAsia="Roboto" w:hAnsi="Roboto" w:cs="Roboto"/>
          <w:sz w:val="24"/>
          <w:szCs w:val="24"/>
        </w:rPr>
        <w:t>Se refiere a</w:t>
      </w:r>
      <w:r w:rsidR="008B2DCB" w:rsidRPr="00780C09">
        <w:rPr>
          <w:rFonts w:ascii="Roboto" w:eastAsia="Roboto" w:hAnsi="Roboto" w:cs="Roboto"/>
          <w:sz w:val="24"/>
          <w:szCs w:val="24"/>
        </w:rPr>
        <w:t xml:space="preserve"> </w:t>
      </w:r>
      <w:r w:rsidR="00CD03AA" w:rsidRPr="00780C09">
        <w:rPr>
          <w:rFonts w:ascii="Roboto" w:eastAsia="Roboto" w:hAnsi="Roboto" w:cs="Roboto"/>
          <w:sz w:val="24"/>
          <w:szCs w:val="24"/>
        </w:rPr>
        <w:t xml:space="preserve">la </w:t>
      </w:r>
      <w:r w:rsidR="008B2DCB" w:rsidRPr="00780C09">
        <w:rPr>
          <w:rFonts w:ascii="Roboto" w:eastAsia="Roboto" w:hAnsi="Roboto" w:cs="Roboto"/>
          <w:sz w:val="24"/>
          <w:szCs w:val="24"/>
        </w:rPr>
        <w:t xml:space="preserve">condición </w:t>
      </w:r>
      <w:r w:rsidR="008B2DCB" w:rsidRPr="004322A1">
        <w:rPr>
          <w:rFonts w:ascii="Roboto" w:eastAsia="Roboto" w:hAnsi="Roboto" w:cs="Roboto"/>
          <w:sz w:val="24"/>
          <w:szCs w:val="24"/>
        </w:rPr>
        <w:t>en la que una persona tiene una limitación o pérdida de la capacidad de ver de manera total o parcial. Esta discapacidad puede variar en grado y puede manifestarse de diferentes maneras. Algunas personas pueden tener una visión borrosa o reducida, mientras que otras pueden experimentar una ceguera total.</w:t>
      </w:r>
    </w:p>
    <w:p w14:paraId="7AC97F69"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Es importante tener en cuenta que la discapacidad visual no implica necesariamente una falta de visión completa. Algunas personas con discapacidad visual pueden tener una visión residual y utilizar ayudas visuales o tecnologías </w:t>
      </w:r>
      <w:r w:rsidRPr="00972AE7">
        <w:rPr>
          <w:rFonts w:ascii="Roboto" w:eastAsia="Roboto" w:hAnsi="Roboto" w:cs="Roboto"/>
          <w:sz w:val="24"/>
          <w:szCs w:val="24"/>
        </w:rPr>
        <w:t>asistivas</w:t>
      </w:r>
      <w:r w:rsidRPr="004322A1">
        <w:rPr>
          <w:rFonts w:ascii="Roboto" w:eastAsia="Roboto" w:hAnsi="Roboto" w:cs="Roboto"/>
          <w:sz w:val="24"/>
          <w:szCs w:val="24"/>
        </w:rPr>
        <w:t xml:space="preserve"> para mejorar su capacidad visual y realizar tareas cotidianas.</w:t>
      </w:r>
    </w:p>
    <w:p w14:paraId="1F29C93F" w14:textId="026134C0"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La discapacidad visual puede ser causada por diferentes factores como enfermedades oculares, lesiones, trastornos congénitos o estados médicos. Las personas con discapacidad visual pueden enfrentar desafíos en áreas como la movilidad, la lectura, la escritura, el reconocimiento facial y la participación en actividades diarias.</w:t>
      </w:r>
    </w:p>
    <w:p w14:paraId="211A3128" w14:textId="7226DD04" w:rsidR="001315D5" w:rsidRPr="004322A1" w:rsidRDefault="009A5F7E"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De igual forma, es de destacar que las personas con discapacidad visual pueden llevar una vida plena y participar activamente en la sociedad con el apoyo adecuado. La accesibilidad, la educación inclusiva y el uso de ayudas técnicas son aspectos cla</w:t>
      </w:r>
      <w:r w:rsidRPr="00780C09">
        <w:rPr>
          <w:rFonts w:ascii="Roboto" w:eastAsia="Roboto" w:hAnsi="Roboto" w:cs="Roboto"/>
          <w:sz w:val="24"/>
          <w:szCs w:val="24"/>
        </w:rPr>
        <w:t>ve</w:t>
      </w:r>
      <w:r w:rsidR="00CD03AA" w:rsidRPr="00780C09">
        <w:rPr>
          <w:rFonts w:ascii="Roboto" w:eastAsia="Roboto" w:hAnsi="Roboto" w:cs="Roboto"/>
          <w:sz w:val="24"/>
          <w:szCs w:val="24"/>
        </w:rPr>
        <w:t>s</w:t>
      </w:r>
      <w:r w:rsidRPr="004322A1">
        <w:rPr>
          <w:rFonts w:ascii="Roboto" w:eastAsia="Roboto" w:hAnsi="Roboto" w:cs="Roboto"/>
          <w:sz w:val="24"/>
          <w:szCs w:val="24"/>
        </w:rPr>
        <w:t xml:space="preserve"> para garantizar la inclusión y el bienestar de las personas con discapacidad </w:t>
      </w:r>
      <w:r w:rsidRPr="00780C09">
        <w:rPr>
          <w:rFonts w:ascii="Roboto" w:eastAsia="Roboto" w:hAnsi="Roboto" w:cs="Roboto"/>
          <w:sz w:val="24"/>
          <w:szCs w:val="24"/>
        </w:rPr>
        <w:t>visual</w:t>
      </w:r>
      <w:r w:rsidR="00CD03AA" w:rsidRPr="00780C09">
        <w:rPr>
          <w:rFonts w:ascii="Roboto" w:eastAsia="Roboto" w:hAnsi="Roboto" w:cs="Roboto"/>
          <w:sz w:val="24"/>
          <w:szCs w:val="24"/>
        </w:rPr>
        <w:t>;</w:t>
      </w:r>
      <w:r w:rsidRPr="004322A1">
        <w:rPr>
          <w:rFonts w:ascii="Roboto" w:eastAsia="Roboto" w:hAnsi="Roboto" w:cs="Roboto"/>
          <w:sz w:val="24"/>
          <w:szCs w:val="24"/>
        </w:rPr>
        <w:t xml:space="preserve"> por ello, se debe tomar en consideración los estándares internacionales en materia de accesibilidad digital establecida por el</w:t>
      </w:r>
      <w:r w:rsidR="006652FF" w:rsidRPr="004322A1">
        <w:rPr>
          <w:rFonts w:ascii="Roboto" w:hAnsi="Roboto" w:cs="Arial"/>
          <w:sz w:val="24"/>
          <w:szCs w:val="24"/>
          <w:shd w:val="clear" w:color="auto" w:fill="FFFFFF"/>
        </w:rPr>
        <w:t> World Wide Web Consortium (</w:t>
      </w:r>
      <w:r w:rsidRPr="004322A1">
        <w:rPr>
          <w:rFonts w:ascii="Roboto" w:eastAsia="Roboto" w:hAnsi="Roboto" w:cs="Roboto"/>
          <w:sz w:val="24"/>
          <w:szCs w:val="24"/>
        </w:rPr>
        <w:t>W3C</w:t>
      </w:r>
      <w:r w:rsidR="006652FF" w:rsidRPr="004322A1">
        <w:rPr>
          <w:rFonts w:ascii="Roboto" w:eastAsia="Roboto" w:hAnsi="Roboto" w:cs="Roboto"/>
          <w:sz w:val="24"/>
          <w:szCs w:val="24"/>
        </w:rPr>
        <w:t>)</w:t>
      </w:r>
      <w:r w:rsidRPr="004322A1">
        <w:rPr>
          <w:rFonts w:ascii="Roboto" w:eastAsia="Roboto" w:hAnsi="Roboto" w:cs="Roboto"/>
          <w:sz w:val="24"/>
          <w:szCs w:val="24"/>
        </w:rPr>
        <w:t>.</w:t>
      </w:r>
    </w:p>
    <w:p w14:paraId="75EF77E8" w14:textId="7ED7FA63" w:rsidR="00431583" w:rsidRPr="004322A1" w:rsidRDefault="00431583" w:rsidP="00CE29D9">
      <w:pPr>
        <w:spacing w:after="0"/>
        <w:jc w:val="both"/>
        <w:rPr>
          <w:rFonts w:ascii="Roboto" w:eastAsia="Roboto" w:hAnsi="Roboto" w:cs="Roboto"/>
          <w:sz w:val="24"/>
          <w:szCs w:val="24"/>
        </w:rPr>
      </w:pPr>
    </w:p>
    <w:p w14:paraId="4FA56020" w14:textId="57A44BB6" w:rsidR="009349AA" w:rsidRPr="009349AA" w:rsidRDefault="009349AA" w:rsidP="009349AA">
      <w:pPr>
        <w:spacing w:after="0"/>
        <w:ind w:left="720"/>
        <w:jc w:val="both"/>
        <w:rPr>
          <w:rFonts w:ascii="Roboto" w:eastAsia="Roboto" w:hAnsi="Roboto" w:cs="Roboto"/>
          <w:sz w:val="24"/>
          <w:szCs w:val="24"/>
        </w:rPr>
      </w:pPr>
      <w:r w:rsidRPr="009349AA">
        <w:rPr>
          <w:rFonts w:ascii="Roboto" w:eastAsia="Roboto" w:hAnsi="Roboto" w:cs="Roboto"/>
          <w:sz w:val="24"/>
          <w:szCs w:val="24"/>
        </w:rPr>
        <w:t>Las personas con discapacidad visual pueden experimentar una variedad de desafíos; algunas características comunes asociadas con ella son:</w:t>
      </w:r>
    </w:p>
    <w:p w14:paraId="380AB386" w14:textId="77777777" w:rsidR="00431583" w:rsidRPr="004322A1" w:rsidRDefault="00431583" w:rsidP="00431583">
      <w:pPr>
        <w:spacing w:after="0"/>
        <w:ind w:left="720"/>
        <w:jc w:val="both"/>
        <w:rPr>
          <w:rFonts w:ascii="Roboto" w:eastAsia="Roboto" w:hAnsi="Roboto" w:cs="Roboto"/>
          <w:sz w:val="24"/>
          <w:szCs w:val="24"/>
        </w:rPr>
      </w:pPr>
    </w:p>
    <w:p w14:paraId="6BA0F12C" w14:textId="34DEA8B5" w:rsidR="00CE29D9" w:rsidRPr="004322A1" w:rsidRDefault="00CE29D9" w:rsidP="00CE29D9">
      <w:pPr>
        <w:pStyle w:val="Prrafodelista"/>
        <w:numPr>
          <w:ilvl w:val="0"/>
          <w:numId w:val="14"/>
        </w:numPr>
        <w:spacing w:after="0"/>
        <w:jc w:val="both"/>
        <w:rPr>
          <w:rFonts w:ascii="Roboto" w:eastAsia="Roboto" w:hAnsi="Roboto" w:cs="Roboto"/>
          <w:sz w:val="24"/>
          <w:szCs w:val="24"/>
        </w:rPr>
      </w:pPr>
      <w:r w:rsidRPr="004322A1">
        <w:rPr>
          <w:rFonts w:ascii="Roboto" w:eastAsia="Roboto" w:hAnsi="Roboto" w:cs="Roboto"/>
          <w:sz w:val="24"/>
          <w:szCs w:val="24"/>
        </w:rPr>
        <w:lastRenderedPageBreak/>
        <w:t>P</w:t>
      </w:r>
      <w:r w:rsidR="00431583" w:rsidRPr="004322A1">
        <w:rPr>
          <w:rFonts w:ascii="Roboto" w:eastAsia="Roboto" w:hAnsi="Roboto" w:cs="Roboto"/>
          <w:sz w:val="24"/>
          <w:szCs w:val="24"/>
        </w:rPr>
        <w:t>ueden tener una pérdida total o parcial de la capacidad de ver.</w:t>
      </w:r>
      <w:r w:rsidR="00431583" w:rsidRPr="00821257">
        <w:rPr>
          <w:rFonts w:ascii="Roboto" w:eastAsia="Roboto" w:hAnsi="Roboto" w:cs="Roboto"/>
          <w:sz w:val="24"/>
          <w:szCs w:val="24"/>
        </w:rPr>
        <w:t xml:space="preserve"> </w:t>
      </w:r>
      <w:r w:rsidR="00821257" w:rsidRPr="009349AA">
        <w:rPr>
          <w:rFonts w:ascii="Roboto" w:eastAsia="Roboto" w:hAnsi="Roboto" w:cs="Roboto"/>
          <w:sz w:val="24"/>
          <w:szCs w:val="24"/>
        </w:rPr>
        <w:t xml:space="preserve">Unas </w:t>
      </w:r>
      <w:r w:rsidR="00431583" w:rsidRPr="009349AA">
        <w:rPr>
          <w:rFonts w:ascii="Roboto" w:eastAsia="Roboto" w:hAnsi="Roboto" w:cs="Roboto"/>
          <w:sz w:val="24"/>
          <w:szCs w:val="24"/>
        </w:rPr>
        <w:t>personas pueden tener ceguera total, mientras que otras pueden tener visión residual o per</w:t>
      </w:r>
      <w:r w:rsidR="00431583" w:rsidRPr="004322A1">
        <w:rPr>
          <w:rFonts w:ascii="Roboto" w:eastAsia="Roboto" w:hAnsi="Roboto" w:cs="Roboto"/>
          <w:sz w:val="24"/>
          <w:szCs w:val="24"/>
        </w:rPr>
        <w:t>cepción de luz.</w:t>
      </w:r>
    </w:p>
    <w:p w14:paraId="1B148AC7" w14:textId="1C982779" w:rsidR="00431583" w:rsidRPr="004322A1" w:rsidRDefault="00CE29D9" w:rsidP="00CE29D9">
      <w:pPr>
        <w:pStyle w:val="Prrafodelista"/>
        <w:numPr>
          <w:ilvl w:val="0"/>
          <w:numId w:val="14"/>
        </w:numPr>
        <w:spacing w:after="0"/>
        <w:jc w:val="both"/>
        <w:rPr>
          <w:rFonts w:ascii="Roboto" w:eastAsia="Roboto" w:hAnsi="Roboto" w:cs="Roboto"/>
          <w:sz w:val="24"/>
          <w:szCs w:val="24"/>
        </w:rPr>
      </w:pPr>
      <w:r w:rsidRPr="004322A1">
        <w:rPr>
          <w:rFonts w:ascii="Roboto" w:eastAsia="Roboto" w:hAnsi="Roboto" w:cs="Roboto"/>
          <w:sz w:val="24"/>
          <w:szCs w:val="24"/>
        </w:rPr>
        <w:t xml:space="preserve">Uso de </w:t>
      </w:r>
      <w:r w:rsidR="00431583" w:rsidRPr="004322A1">
        <w:rPr>
          <w:rFonts w:ascii="Roboto" w:eastAsia="Roboto" w:hAnsi="Roboto" w:cs="Roboto"/>
          <w:sz w:val="24"/>
          <w:szCs w:val="24"/>
        </w:rPr>
        <w:t>ayudas visuales como bastones blancos, perros guía o dispositivos de aumento para ayudarles en su movilidad y actividades diarias.</w:t>
      </w:r>
    </w:p>
    <w:p w14:paraId="2D377869" w14:textId="3DA27610" w:rsidR="00431583" w:rsidRPr="004322A1" w:rsidRDefault="00431583" w:rsidP="00CE29D9">
      <w:pPr>
        <w:pStyle w:val="Prrafodelista"/>
        <w:numPr>
          <w:ilvl w:val="0"/>
          <w:numId w:val="14"/>
        </w:numPr>
        <w:spacing w:after="0"/>
        <w:jc w:val="both"/>
        <w:rPr>
          <w:rFonts w:ascii="Roboto" w:eastAsia="Roboto" w:hAnsi="Roboto" w:cs="Roboto"/>
          <w:sz w:val="24"/>
          <w:szCs w:val="24"/>
        </w:rPr>
      </w:pPr>
      <w:r w:rsidRPr="004322A1">
        <w:rPr>
          <w:rFonts w:ascii="Roboto" w:eastAsia="Roboto" w:hAnsi="Roboto" w:cs="Roboto"/>
          <w:sz w:val="24"/>
          <w:szCs w:val="24"/>
        </w:rPr>
        <w:t>Desarrollo de otras habilidades sensoriales como el oído y el tacto, para obtener información y orientarse en su entorno.</w:t>
      </w:r>
    </w:p>
    <w:p w14:paraId="2DDAF99A" w14:textId="01769799" w:rsidR="00431583" w:rsidRPr="004322A1" w:rsidRDefault="00431583" w:rsidP="00CE29D9">
      <w:pPr>
        <w:pStyle w:val="Prrafodelista"/>
        <w:numPr>
          <w:ilvl w:val="0"/>
          <w:numId w:val="14"/>
        </w:numPr>
        <w:spacing w:after="0"/>
        <w:jc w:val="both"/>
        <w:rPr>
          <w:rFonts w:ascii="Roboto" w:eastAsia="Roboto" w:hAnsi="Roboto" w:cs="Roboto"/>
          <w:sz w:val="24"/>
          <w:szCs w:val="24"/>
        </w:rPr>
      </w:pPr>
      <w:r w:rsidRPr="004322A1">
        <w:rPr>
          <w:rFonts w:ascii="Roboto" w:eastAsia="Roboto" w:hAnsi="Roboto" w:cs="Roboto"/>
          <w:sz w:val="24"/>
          <w:szCs w:val="24"/>
        </w:rPr>
        <w:t>Pueden requerir adaptaciones en su entorno, como señalización táctil, braille en documentos o dispositivos tecnológicos que les permitan acceder a la información de manera no visual.</w:t>
      </w:r>
    </w:p>
    <w:p w14:paraId="44A64D5B" w14:textId="216381C8" w:rsidR="00431583" w:rsidRPr="004322A1" w:rsidRDefault="00CE29D9" w:rsidP="00CE29D9">
      <w:pPr>
        <w:pStyle w:val="Prrafodelista"/>
        <w:numPr>
          <w:ilvl w:val="0"/>
          <w:numId w:val="14"/>
        </w:numPr>
        <w:spacing w:after="0"/>
        <w:jc w:val="both"/>
        <w:rPr>
          <w:rFonts w:ascii="Roboto" w:eastAsia="Roboto" w:hAnsi="Roboto" w:cs="Roboto"/>
          <w:sz w:val="24"/>
          <w:szCs w:val="24"/>
        </w:rPr>
      </w:pPr>
      <w:r w:rsidRPr="004322A1">
        <w:rPr>
          <w:rFonts w:ascii="Roboto" w:eastAsia="Roboto" w:hAnsi="Roboto" w:cs="Roboto"/>
          <w:sz w:val="24"/>
          <w:szCs w:val="24"/>
        </w:rPr>
        <w:t>N</w:t>
      </w:r>
      <w:r w:rsidR="00431583" w:rsidRPr="004322A1">
        <w:rPr>
          <w:rFonts w:ascii="Roboto" w:eastAsia="Roboto" w:hAnsi="Roboto" w:cs="Roboto"/>
          <w:sz w:val="24"/>
          <w:szCs w:val="24"/>
        </w:rPr>
        <w:t>ecesi</w:t>
      </w:r>
      <w:r w:rsidRPr="004322A1">
        <w:rPr>
          <w:rFonts w:ascii="Roboto" w:eastAsia="Roboto" w:hAnsi="Roboto" w:cs="Roboto"/>
          <w:sz w:val="24"/>
          <w:szCs w:val="24"/>
        </w:rPr>
        <w:t>dad de</w:t>
      </w:r>
      <w:r w:rsidR="00431583" w:rsidRPr="004322A1">
        <w:rPr>
          <w:rFonts w:ascii="Roboto" w:eastAsia="Roboto" w:hAnsi="Roboto" w:cs="Roboto"/>
          <w:sz w:val="24"/>
          <w:szCs w:val="24"/>
        </w:rPr>
        <w:t xml:space="preserve"> orientación para desplazarse de manera segura y eficiente.</w:t>
      </w:r>
    </w:p>
    <w:p w14:paraId="7ECB8C3A" w14:textId="77777777" w:rsidR="00431583" w:rsidRPr="004322A1" w:rsidRDefault="00431583" w:rsidP="00CE29D9">
      <w:pPr>
        <w:spacing w:after="0"/>
        <w:jc w:val="both"/>
        <w:rPr>
          <w:rFonts w:ascii="Roboto" w:eastAsia="Roboto" w:hAnsi="Roboto" w:cs="Roboto"/>
          <w:sz w:val="24"/>
          <w:szCs w:val="24"/>
        </w:rPr>
      </w:pPr>
    </w:p>
    <w:p w14:paraId="734E7005" w14:textId="232C5F89" w:rsidR="00CE29D9" w:rsidRPr="004322A1" w:rsidRDefault="00431583" w:rsidP="00CE29D9">
      <w:pPr>
        <w:spacing w:after="0"/>
        <w:ind w:left="720"/>
        <w:jc w:val="both"/>
        <w:rPr>
          <w:rFonts w:ascii="Roboto" w:eastAsia="Roboto" w:hAnsi="Roboto" w:cs="Roboto"/>
          <w:sz w:val="24"/>
          <w:szCs w:val="24"/>
        </w:rPr>
      </w:pPr>
      <w:r w:rsidRPr="004322A1">
        <w:rPr>
          <w:rFonts w:ascii="Roboto" w:eastAsia="Roboto" w:hAnsi="Roboto" w:cs="Roboto"/>
          <w:sz w:val="24"/>
          <w:szCs w:val="24"/>
        </w:rPr>
        <w:t>Es importante destacar que la discapacidad visual es un espectro, y las experiencias individuales pueden variar significativamente. La accesibilidad y la conciencia pública son fundamentales para apoyar la inclusión y la participación plena de las personas con discapacidad visual en la sociedad.</w:t>
      </w:r>
    </w:p>
    <w:p w14:paraId="04DC9903" w14:textId="40837C00" w:rsidR="001315D5" w:rsidRPr="004322A1" w:rsidRDefault="008B2DCB" w:rsidP="009A5F7E">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1DE6B486"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b/>
          <w:sz w:val="24"/>
          <w:szCs w:val="24"/>
        </w:rPr>
        <w:t>2.3.4.2 Discapacidad auditiva:</w:t>
      </w:r>
      <w:r w:rsidRPr="004322A1">
        <w:rPr>
          <w:rFonts w:ascii="Roboto" w:eastAsia="Roboto" w:hAnsi="Roboto" w:cs="Roboto"/>
          <w:sz w:val="24"/>
          <w:szCs w:val="24"/>
        </w:rPr>
        <w:t xml:space="preserve"> Se refiere a una condición en la que una persona tiene una pérdida parcial o total de la capacidad de oír. Puede ser congénita (presente desde el nacimiento) o adquirida a lo largo de la vida debido a diferentes factores, como enfermedades, lesiones, exposición a ruidos fuertes, entre otros.</w:t>
      </w:r>
    </w:p>
    <w:p w14:paraId="36A84781"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La discapacidad auditiva puede variar en grado y afectar diferentes aspectos de la audición, como la capacidad para detectar sonidos suaves, entender el habla o percibir la música. Las personas con discapacidad auditiva pueden utilizar diferentes enfoques como ayudas para comunicarse y acceder a la información, como el uso de audífonos, implantes cocleares, lengua de señas y tecnologías de asistencia.</w:t>
      </w:r>
    </w:p>
    <w:p w14:paraId="70CBFCFF" w14:textId="25245D59"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Es importante destacar que la discapacidad auditiva no implica necesariamente una falta total de audición. Algunas personas pueden tener una audición residual y beneficiarse de dispositivos o técnicas que les permiten comunicarse y participar activamente en la sociedad.</w:t>
      </w:r>
    </w:p>
    <w:p w14:paraId="7F1DE4F0" w14:textId="38E4C193" w:rsidR="00CE29D9" w:rsidRPr="004322A1" w:rsidRDefault="00CE29D9" w:rsidP="00332A07">
      <w:pPr>
        <w:spacing w:after="0"/>
        <w:ind w:left="720"/>
        <w:jc w:val="both"/>
        <w:rPr>
          <w:rFonts w:ascii="Roboto" w:eastAsia="Roboto" w:hAnsi="Roboto" w:cs="Roboto"/>
          <w:sz w:val="24"/>
          <w:szCs w:val="24"/>
        </w:rPr>
      </w:pPr>
    </w:p>
    <w:p w14:paraId="3AE2FDF1" w14:textId="1F9CB7F7" w:rsidR="00CE29D9" w:rsidRPr="004322A1" w:rsidRDefault="00CE29D9"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Algunas de las car</w:t>
      </w:r>
      <w:r w:rsidR="009349AA">
        <w:rPr>
          <w:rFonts w:ascii="Roboto" w:eastAsia="Roboto" w:hAnsi="Roboto" w:cs="Roboto"/>
          <w:sz w:val="24"/>
          <w:szCs w:val="24"/>
        </w:rPr>
        <w:t>a</w:t>
      </w:r>
      <w:r w:rsidRPr="004322A1">
        <w:rPr>
          <w:rFonts w:ascii="Roboto" w:eastAsia="Roboto" w:hAnsi="Roboto" w:cs="Roboto"/>
          <w:sz w:val="24"/>
          <w:szCs w:val="24"/>
        </w:rPr>
        <w:t>cter</w:t>
      </w:r>
      <w:r w:rsidR="009349AA">
        <w:rPr>
          <w:rFonts w:ascii="Roboto" w:eastAsia="Roboto" w:hAnsi="Roboto" w:cs="Roboto"/>
          <w:sz w:val="24"/>
          <w:szCs w:val="24"/>
        </w:rPr>
        <w:t>í</w:t>
      </w:r>
      <w:r w:rsidRPr="004322A1">
        <w:rPr>
          <w:rFonts w:ascii="Roboto" w:eastAsia="Roboto" w:hAnsi="Roboto" w:cs="Roboto"/>
          <w:sz w:val="24"/>
          <w:szCs w:val="24"/>
        </w:rPr>
        <w:t>sticas de las personas con discapacidad auditiva pueden ser:</w:t>
      </w:r>
    </w:p>
    <w:p w14:paraId="4D654FC9" w14:textId="77777777" w:rsidR="00CE29D9" w:rsidRPr="004322A1" w:rsidRDefault="00CE29D9" w:rsidP="00CE29D9">
      <w:pPr>
        <w:spacing w:after="0"/>
        <w:jc w:val="both"/>
        <w:rPr>
          <w:rFonts w:ascii="Roboto" w:eastAsia="Roboto" w:hAnsi="Roboto" w:cs="Roboto"/>
          <w:sz w:val="24"/>
          <w:szCs w:val="24"/>
        </w:rPr>
      </w:pPr>
    </w:p>
    <w:p w14:paraId="5AF03E96" w14:textId="77777777" w:rsidR="009349AA" w:rsidRPr="004322A1" w:rsidRDefault="009349AA" w:rsidP="009349AA">
      <w:pPr>
        <w:pStyle w:val="Prrafodelista"/>
        <w:numPr>
          <w:ilvl w:val="0"/>
          <w:numId w:val="15"/>
        </w:numPr>
        <w:spacing w:after="0"/>
        <w:jc w:val="both"/>
        <w:rPr>
          <w:rFonts w:ascii="Roboto" w:eastAsia="Roboto" w:hAnsi="Roboto" w:cs="Roboto"/>
          <w:sz w:val="24"/>
          <w:szCs w:val="24"/>
        </w:rPr>
      </w:pPr>
      <w:r w:rsidRPr="00D00F8C">
        <w:rPr>
          <w:rFonts w:ascii="Roboto" w:eastAsia="Roboto" w:hAnsi="Roboto" w:cs="Roboto"/>
          <w:sz w:val="24"/>
          <w:szCs w:val="24"/>
        </w:rPr>
        <w:t xml:space="preserve">La </w:t>
      </w:r>
      <w:r w:rsidRPr="004322A1">
        <w:rPr>
          <w:rFonts w:ascii="Roboto" w:eastAsia="Roboto" w:hAnsi="Roboto" w:cs="Roboto"/>
          <w:sz w:val="24"/>
          <w:szCs w:val="24"/>
        </w:rPr>
        <w:t>pérdida de audición, que puede variar en grado, desde una pérdida leve hasta una pérdida total.</w:t>
      </w:r>
    </w:p>
    <w:p w14:paraId="4D9DE3FF" w14:textId="77777777" w:rsidR="009349AA" w:rsidRPr="004322A1" w:rsidRDefault="009349AA" w:rsidP="009349AA">
      <w:pPr>
        <w:pStyle w:val="Prrafodelista"/>
        <w:numPr>
          <w:ilvl w:val="0"/>
          <w:numId w:val="15"/>
        </w:numPr>
        <w:spacing w:after="0"/>
        <w:jc w:val="both"/>
        <w:rPr>
          <w:rFonts w:ascii="Roboto" w:eastAsia="Roboto" w:hAnsi="Roboto" w:cs="Roboto"/>
          <w:sz w:val="24"/>
          <w:szCs w:val="24"/>
        </w:rPr>
      </w:pPr>
      <w:r w:rsidRPr="00D00F8C">
        <w:rPr>
          <w:rFonts w:ascii="Roboto" w:eastAsia="Roboto" w:hAnsi="Roboto" w:cs="Roboto"/>
          <w:sz w:val="24"/>
          <w:szCs w:val="24"/>
        </w:rPr>
        <w:t>Las personas con discapacidad auditiva a menudo desarrollan</w:t>
      </w:r>
      <w:r>
        <w:rPr>
          <w:rFonts w:ascii="Roboto" w:eastAsia="Roboto" w:hAnsi="Roboto" w:cs="Roboto"/>
          <w:sz w:val="24"/>
          <w:szCs w:val="24"/>
        </w:rPr>
        <w:t xml:space="preserve"> </w:t>
      </w:r>
      <w:r w:rsidRPr="004322A1">
        <w:rPr>
          <w:rFonts w:ascii="Roboto" w:eastAsia="Roboto" w:hAnsi="Roboto" w:cs="Roboto"/>
          <w:sz w:val="24"/>
          <w:szCs w:val="24"/>
        </w:rPr>
        <w:t>habilidades de comunicación no verbal, como el lenguaje de señas, el lenguaje corporal y la lectura de labios.</w:t>
      </w:r>
    </w:p>
    <w:p w14:paraId="74502078" w14:textId="7C7FC4FB" w:rsidR="009A76A6" w:rsidRPr="004322A1" w:rsidRDefault="009A76A6" w:rsidP="009A76A6">
      <w:pPr>
        <w:pStyle w:val="Prrafodelista"/>
        <w:numPr>
          <w:ilvl w:val="0"/>
          <w:numId w:val="15"/>
        </w:numPr>
        <w:spacing w:after="0"/>
        <w:jc w:val="both"/>
        <w:rPr>
          <w:rFonts w:ascii="Roboto" w:eastAsia="Roboto" w:hAnsi="Roboto" w:cs="Roboto"/>
          <w:sz w:val="24"/>
          <w:szCs w:val="24"/>
        </w:rPr>
      </w:pPr>
      <w:r w:rsidRPr="004322A1">
        <w:rPr>
          <w:rFonts w:ascii="Roboto" w:eastAsia="Roboto" w:hAnsi="Roboto" w:cs="Roboto"/>
          <w:sz w:val="24"/>
          <w:szCs w:val="24"/>
        </w:rPr>
        <w:t>Utiliza</w:t>
      </w:r>
      <w:r w:rsidRPr="009349AA">
        <w:rPr>
          <w:rFonts w:ascii="Roboto" w:eastAsia="Roboto" w:hAnsi="Roboto" w:cs="Roboto"/>
          <w:sz w:val="24"/>
          <w:szCs w:val="24"/>
        </w:rPr>
        <w:t>n</w:t>
      </w:r>
      <w:r w:rsidRPr="004322A1">
        <w:rPr>
          <w:rFonts w:ascii="Roboto" w:eastAsia="Roboto" w:hAnsi="Roboto" w:cs="Roboto"/>
          <w:sz w:val="24"/>
          <w:szCs w:val="24"/>
        </w:rPr>
        <w:t xml:space="preserve"> herramientas de apoyo </w:t>
      </w:r>
      <w:r w:rsidR="00CE29D9" w:rsidRPr="004322A1">
        <w:rPr>
          <w:rFonts w:ascii="Roboto" w:eastAsia="Roboto" w:hAnsi="Roboto" w:cs="Roboto"/>
          <w:sz w:val="24"/>
          <w:szCs w:val="24"/>
        </w:rPr>
        <w:t>auditiv</w:t>
      </w:r>
      <w:r w:rsidR="009349AA">
        <w:rPr>
          <w:rFonts w:ascii="Roboto" w:eastAsia="Roboto" w:hAnsi="Roboto" w:cs="Roboto"/>
          <w:sz w:val="24"/>
          <w:szCs w:val="24"/>
        </w:rPr>
        <w:t>o</w:t>
      </w:r>
      <w:r w:rsidR="00CE29D9" w:rsidRPr="004322A1">
        <w:rPr>
          <w:rFonts w:ascii="Roboto" w:eastAsia="Roboto" w:hAnsi="Roboto" w:cs="Roboto"/>
          <w:sz w:val="24"/>
          <w:szCs w:val="24"/>
        </w:rPr>
        <w:t xml:space="preserve"> como audífonos o implantes cocleares para mejorar su capacidad auditiva.</w:t>
      </w:r>
    </w:p>
    <w:p w14:paraId="06549B32" w14:textId="77777777" w:rsidR="009A76A6" w:rsidRPr="004322A1" w:rsidRDefault="00CE29D9" w:rsidP="009A76A6">
      <w:pPr>
        <w:pStyle w:val="Prrafodelista"/>
        <w:numPr>
          <w:ilvl w:val="0"/>
          <w:numId w:val="15"/>
        </w:numPr>
        <w:spacing w:after="0"/>
        <w:jc w:val="both"/>
        <w:rPr>
          <w:rFonts w:ascii="Roboto" w:eastAsia="Roboto" w:hAnsi="Roboto" w:cs="Roboto"/>
          <w:sz w:val="24"/>
          <w:szCs w:val="24"/>
        </w:rPr>
      </w:pPr>
      <w:r w:rsidRPr="004322A1">
        <w:rPr>
          <w:rFonts w:ascii="Roboto" w:eastAsia="Roboto" w:hAnsi="Roboto" w:cs="Roboto"/>
          <w:sz w:val="24"/>
          <w:szCs w:val="24"/>
        </w:rPr>
        <w:lastRenderedPageBreak/>
        <w:t>Pueden requerir adaptaciones en la forma en que se realiza la comunicación, como el uso de intérpretes de lengua de señas</w:t>
      </w:r>
      <w:r w:rsidR="009A76A6" w:rsidRPr="004322A1">
        <w:rPr>
          <w:rFonts w:ascii="Roboto" w:eastAsia="Roboto" w:hAnsi="Roboto" w:cs="Roboto"/>
          <w:sz w:val="24"/>
          <w:szCs w:val="24"/>
        </w:rPr>
        <w:t xml:space="preserve"> mexicanas</w:t>
      </w:r>
      <w:r w:rsidRPr="004322A1">
        <w:rPr>
          <w:rFonts w:ascii="Roboto" w:eastAsia="Roboto" w:hAnsi="Roboto" w:cs="Roboto"/>
          <w:sz w:val="24"/>
          <w:szCs w:val="24"/>
        </w:rPr>
        <w:t>, subtítulos en vídeos o sistemas de bucle magnético en entornos públicos.</w:t>
      </w:r>
    </w:p>
    <w:p w14:paraId="5A690649" w14:textId="77777777" w:rsidR="009A76A6" w:rsidRPr="004322A1" w:rsidRDefault="00CE29D9" w:rsidP="009A76A6">
      <w:pPr>
        <w:pStyle w:val="Prrafodelista"/>
        <w:numPr>
          <w:ilvl w:val="0"/>
          <w:numId w:val="15"/>
        </w:numPr>
        <w:spacing w:after="0"/>
        <w:jc w:val="both"/>
        <w:rPr>
          <w:rFonts w:ascii="Roboto" w:eastAsia="Roboto" w:hAnsi="Roboto" w:cs="Roboto"/>
          <w:sz w:val="24"/>
          <w:szCs w:val="24"/>
        </w:rPr>
      </w:pPr>
      <w:r w:rsidRPr="004322A1">
        <w:rPr>
          <w:rFonts w:ascii="Roboto" w:eastAsia="Roboto" w:hAnsi="Roboto" w:cs="Roboto"/>
          <w:sz w:val="24"/>
          <w:szCs w:val="24"/>
        </w:rPr>
        <w:t>Pueden tener dificultades para comunicarse en entornos ruidosos debido a la interferencia auditiva.</w:t>
      </w:r>
    </w:p>
    <w:p w14:paraId="06EDC339" w14:textId="77777777" w:rsidR="009A76A6" w:rsidRPr="004322A1" w:rsidRDefault="009A76A6" w:rsidP="009A76A6">
      <w:pPr>
        <w:pStyle w:val="Prrafodelista"/>
        <w:numPr>
          <w:ilvl w:val="0"/>
          <w:numId w:val="15"/>
        </w:numPr>
        <w:spacing w:after="0"/>
        <w:jc w:val="both"/>
        <w:rPr>
          <w:rFonts w:ascii="Roboto" w:eastAsia="Roboto" w:hAnsi="Roboto" w:cs="Roboto"/>
          <w:sz w:val="24"/>
          <w:szCs w:val="24"/>
        </w:rPr>
      </w:pPr>
      <w:r w:rsidRPr="004322A1">
        <w:rPr>
          <w:rFonts w:ascii="Roboto" w:eastAsia="Roboto" w:hAnsi="Roboto" w:cs="Roboto"/>
          <w:sz w:val="24"/>
          <w:szCs w:val="24"/>
        </w:rPr>
        <w:t xml:space="preserve">Presentar </w:t>
      </w:r>
      <w:r w:rsidR="00CE29D9" w:rsidRPr="004322A1">
        <w:rPr>
          <w:rFonts w:ascii="Roboto" w:eastAsia="Roboto" w:hAnsi="Roboto" w:cs="Roboto"/>
          <w:sz w:val="24"/>
          <w:szCs w:val="24"/>
        </w:rPr>
        <w:t>dificultades en la comunicación oral, lo que puede afectar la participación en conversaciones grupales o en situaciones donde se requiere una audición precisa.</w:t>
      </w:r>
    </w:p>
    <w:p w14:paraId="0C4127BC" w14:textId="0F75EE41" w:rsidR="00CE29D9" w:rsidRPr="004322A1" w:rsidRDefault="00CE29D9" w:rsidP="009A76A6">
      <w:pPr>
        <w:pStyle w:val="Prrafodelista"/>
        <w:numPr>
          <w:ilvl w:val="0"/>
          <w:numId w:val="15"/>
        </w:numPr>
        <w:spacing w:after="0"/>
        <w:jc w:val="both"/>
        <w:rPr>
          <w:rFonts w:ascii="Roboto" w:eastAsia="Roboto" w:hAnsi="Roboto" w:cs="Roboto"/>
          <w:sz w:val="24"/>
          <w:szCs w:val="24"/>
        </w:rPr>
      </w:pPr>
      <w:r w:rsidRPr="004322A1">
        <w:rPr>
          <w:rFonts w:ascii="Roboto" w:eastAsia="Roboto" w:hAnsi="Roboto" w:cs="Roboto"/>
          <w:sz w:val="24"/>
          <w:szCs w:val="24"/>
        </w:rPr>
        <w:t xml:space="preserve">Algunas personas con discapacidad auditiva se identifican con la cultura sorda y </w:t>
      </w:r>
      <w:r w:rsidR="009A76A6" w:rsidRPr="004322A1">
        <w:rPr>
          <w:rFonts w:ascii="Roboto" w:eastAsia="Roboto" w:hAnsi="Roboto" w:cs="Roboto"/>
          <w:sz w:val="24"/>
          <w:szCs w:val="24"/>
        </w:rPr>
        <w:t>pertenec</w:t>
      </w:r>
      <w:r w:rsidR="009A76A6" w:rsidRPr="009167FF">
        <w:rPr>
          <w:rFonts w:ascii="Roboto" w:eastAsia="Roboto" w:hAnsi="Roboto" w:cs="Roboto"/>
          <w:sz w:val="24"/>
          <w:szCs w:val="24"/>
        </w:rPr>
        <w:t>e</w:t>
      </w:r>
      <w:r w:rsidR="009349AA" w:rsidRPr="009167FF">
        <w:rPr>
          <w:rFonts w:ascii="Roboto" w:eastAsia="Roboto" w:hAnsi="Roboto" w:cs="Roboto"/>
          <w:sz w:val="24"/>
          <w:szCs w:val="24"/>
        </w:rPr>
        <w:t>n</w:t>
      </w:r>
      <w:r w:rsidR="009A76A6" w:rsidRPr="004322A1">
        <w:rPr>
          <w:rFonts w:ascii="Roboto" w:eastAsia="Roboto" w:hAnsi="Roboto" w:cs="Roboto"/>
          <w:sz w:val="24"/>
          <w:szCs w:val="24"/>
        </w:rPr>
        <w:t xml:space="preserve"> a grupos o comunidades en las cuales se auto</w:t>
      </w:r>
      <w:r w:rsidR="009349AA">
        <w:rPr>
          <w:rFonts w:ascii="Roboto" w:eastAsia="Roboto" w:hAnsi="Roboto" w:cs="Roboto"/>
          <w:sz w:val="24"/>
          <w:szCs w:val="24"/>
        </w:rPr>
        <w:t>rr</w:t>
      </w:r>
      <w:r w:rsidR="009A76A6" w:rsidRPr="004322A1">
        <w:rPr>
          <w:rFonts w:ascii="Roboto" w:eastAsia="Roboto" w:hAnsi="Roboto" w:cs="Roboto"/>
          <w:sz w:val="24"/>
          <w:szCs w:val="24"/>
        </w:rPr>
        <w:t>econocen para su interacción y comunicación</w:t>
      </w:r>
      <w:r w:rsidRPr="004322A1">
        <w:rPr>
          <w:rFonts w:ascii="Roboto" w:eastAsia="Roboto" w:hAnsi="Roboto" w:cs="Roboto"/>
          <w:sz w:val="24"/>
          <w:szCs w:val="24"/>
        </w:rPr>
        <w:t>.</w:t>
      </w:r>
    </w:p>
    <w:p w14:paraId="3A9E06CD" w14:textId="77777777" w:rsidR="00CE29D9" w:rsidRPr="004322A1" w:rsidRDefault="00CE29D9" w:rsidP="00CE29D9">
      <w:pPr>
        <w:spacing w:after="0"/>
        <w:ind w:left="720"/>
        <w:jc w:val="both"/>
        <w:rPr>
          <w:rFonts w:ascii="Roboto" w:eastAsia="Roboto" w:hAnsi="Roboto" w:cs="Roboto"/>
          <w:sz w:val="24"/>
          <w:szCs w:val="24"/>
        </w:rPr>
      </w:pPr>
    </w:p>
    <w:p w14:paraId="72906403" w14:textId="35CB050E" w:rsidR="00CE29D9" w:rsidRPr="004322A1" w:rsidRDefault="00CE29D9" w:rsidP="00CE29D9">
      <w:pPr>
        <w:spacing w:after="0"/>
        <w:ind w:left="720"/>
        <w:jc w:val="both"/>
        <w:rPr>
          <w:rFonts w:ascii="Roboto" w:eastAsia="Roboto" w:hAnsi="Roboto" w:cs="Roboto"/>
          <w:sz w:val="24"/>
          <w:szCs w:val="24"/>
        </w:rPr>
      </w:pPr>
      <w:r w:rsidRPr="004322A1">
        <w:rPr>
          <w:rFonts w:ascii="Roboto" w:eastAsia="Roboto" w:hAnsi="Roboto" w:cs="Roboto"/>
          <w:sz w:val="24"/>
          <w:szCs w:val="24"/>
        </w:rPr>
        <w:t>Es importante reconocer la diversidad dentro de la comunidad de personas con dis</w:t>
      </w:r>
      <w:r w:rsidR="009349AA">
        <w:rPr>
          <w:rFonts w:ascii="Roboto" w:eastAsia="Roboto" w:hAnsi="Roboto" w:cs="Roboto"/>
          <w:sz w:val="24"/>
          <w:szCs w:val="24"/>
        </w:rPr>
        <w:t xml:space="preserve">capacidad auditiva y promover su </w:t>
      </w:r>
      <w:r w:rsidRPr="004322A1">
        <w:rPr>
          <w:rFonts w:ascii="Roboto" w:eastAsia="Roboto" w:hAnsi="Roboto" w:cs="Roboto"/>
          <w:sz w:val="24"/>
          <w:szCs w:val="24"/>
        </w:rPr>
        <w:t>inclusión mediante la adopción de prácticas accesibles y la concienciación sobre las necesidades específicas de cada individuo.</w:t>
      </w:r>
    </w:p>
    <w:p w14:paraId="2AA711BA" w14:textId="665FD121" w:rsidR="00CE29D9" w:rsidRPr="004322A1" w:rsidRDefault="00CE29D9" w:rsidP="00332A07">
      <w:pPr>
        <w:spacing w:after="0"/>
        <w:ind w:left="720"/>
        <w:jc w:val="both"/>
        <w:rPr>
          <w:rFonts w:ascii="Roboto" w:eastAsia="Roboto" w:hAnsi="Roboto" w:cs="Roboto"/>
          <w:sz w:val="24"/>
          <w:szCs w:val="24"/>
        </w:rPr>
      </w:pPr>
    </w:p>
    <w:p w14:paraId="04E6C08D" w14:textId="77777777" w:rsidR="00CE29D9" w:rsidRPr="004322A1" w:rsidRDefault="00CE29D9" w:rsidP="00332A07">
      <w:pPr>
        <w:spacing w:after="0"/>
        <w:ind w:left="720"/>
        <w:jc w:val="both"/>
        <w:rPr>
          <w:rFonts w:ascii="Roboto" w:eastAsia="Roboto" w:hAnsi="Roboto" w:cs="Roboto"/>
        </w:rPr>
      </w:pPr>
    </w:p>
    <w:p w14:paraId="42BBB28B" w14:textId="7D750840"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t xml:space="preserve">3. </w:t>
      </w:r>
      <w:r w:rsidRPr="009349AA">
        <w:rPr>
          <w:rFonts w:ascii="Roboto" w:eastAsia="Roboto" w:hAnsi="Roboto" w:cs="Roboto"/>
          <w:b/>
          <w:sz w:val="32"/>
          <w:szCs w:val="32"/>
        </w:rPr>
        <w:t xml:space="preserve">Derechos y </w:t>
      </w:r>
      <w:r w:rsidR="00972AE7" w:rsidRPr="009349AA">
        <w:rPr>
          <w:rFonts w:ascii="Roboto" w:eastAsia="Roboto" w:hAnsi="Roboto" w:cs="Roboto"/>
          <w:b/>
          <w:sz w:val="32"/>
          <w:szCs w:val="32"/>
        </w:rPr>
        <w:t>o</w:t>
      </w:r>
      <w:r w:rsidRPr="009349AA">
        <w:rPr>
          <w:rFonts w:ascii="Roboto" w:eastAsia="Roboto" w:hAnsi="Roboto" w:cs="Roboto"/>
          <w:b/>
          <w:sz w:val="32"/>
          <w:szCs w:val="32"/>
        </w:rPr>
        <w:t>bligaciones de</w:t>
      </w:r>
      <w:r w:rsidR="00943BC8" w:rsidRPr="009349AA">
        <w:rPr>
          <w:rFonts w:ascii="Roboto" w:eastAsia="Roboto" w:hAnsi="Roboto" w:cs="Roboto"/>
          <w:b/>
          <w:sz w:val="32"/>
          <w:szCs w:val="32"/>
        </w:rPr>
        <w:t>l alumnado</w:t>
      </w:r>
      <w:r w:rsidRPr="009349AA">
        <w:rPr>
          <w:rFonts w:ascii="Roboto" w:eastAsia="Roboto" w:hAnsi="Roboto" w:cs="Roboto"/>
          <w:b/>
          <w:sz w:val="32"/>
          <w:szCs w:val="32"/>
        </w:rPr>
        <w:t xml:space="preserve"> con </w:t>
      </w:r>
      <w:r w:rsidR="00972AE7" w:rsidRPr="009349AA">
        <w:rPr>
          <w:rFonts w:ascii="Roboto" w:eastAsia="Roboto" w:hAnsi="Roboto" w:cs="Roboto"/>
          <w:b/>
          <w:sz w:val="32"/>
          <w:szCs w:val="32"/>
        </w:rPr>
        <w:t>d</w:t>
      </w:r>
      <w:r w:rsidRPr="009349AA">
        <w:rPr>
          <w:rFonts w:ascii="Roboto" w:eastAsia="Roboto" w:hAnsi="Roboto" w:cs="Roboto"/>
          <w:b/>
          <w:sz w:val="32"/>
          <w:szCs w:val="32"/>
        </w:rPr>
        <w:t>iscapacidad</w:t>
      </w:r>
      <w:r w:rsidR="00943BC8" w:rsidRPr="009349AA">
        <w:rPr>
          <w:rFonts w:ascii="Roboto" w:eastAsia="Roboto" w:hAnsi="Roboto" w:cs="Roboto"/>
          <w:b/>
          <w:sz w:val="32"/>
          <w:szCs w:val="32"/>
        </w:rPr>
        <w:t xml:space="preserve"> </w:t>
      </w:r>
    </w:p>
    <w:p w14:paraId="377E6C7E" w14:textId="77777777" w:rsidR="00C22D08" w:rsidRDefault="00C22D08" w:rsidP="00943BC8">
      <w:pPr>
        <w:ind w:left="720"/>
        <w:rPr>
          <w:rFonts w:ascii="Roboto" w:eastAsia="Roboto" w:hAnsi="Roboto" w:cs="Roboto"/>
          <w:b/>
          <w:sz w:val="32"/>
          <w:szCs w:val="32"/>
        </w:rPr>
      </w:pPr>
    </w:p>
    <w:p w14:paraId="79CA570D" w14:textId="2EE66194" w:rsidR="00943BC8" w:rsidRPr="004322A1" w:rsidRDefault="00943BC8" w:rsidP="00943BC8">
      <w:pPr>
        <w:ind w:left="720"/>
        <w:rPr>
          <w:rFonts w:ascii="Roboto" w:eastAsia="Roboto" w:hAnsi="Roboto" w:cs="Roboto"/>
          <w:bCs/>
          <w:sz w:val="32"/>
          <w:szCs w:val="32"/>
        </w:rPr>
      </w:pPr>
      <w:r w:rsidRPr="004322A1">
        <w:rPr>
          <w:rFonts w:ascii="Roboto" w:eastAsia="Roboto" w:hAnsi="Roboto" w:cs="Roboto"/>
          <w:b/>
          <w:sz w:val="32"/>
          <w:szCs w:val="32"/>
        </w:rPr>
        <w:t xml:space="preserve">3.1 Sobre los </w:t>
      </w:r>
      <w:r w:rsidR="00CE29D9" w:rsidRPr="004322A1">
        <w:rPr>
          <w:rFonts w:ascii="Roboto" w:eastAsia="Roboto" w:hAnsi="Roboto" w:cs="Roboto"/>
          <w:b/>
          <w:sz w:val="32"/>
          <w:szCs w:val="32"/>
        </w:rPr>
        <w:t>d</w:t>
      </w:r>
      <w:r w:rsidRPr="004322A1">
        <w:rPr>
          <w:rFonts w:ascii="Roboto" w:eastAsia="Roboto" w:hAnsi="Roboto" w:cs="Roboto"/>
          <w:b/>
          <w:sz w:val="32"/>
          <w:szCs w:val="32"/>
        </w:rPr>
        <w:t xml:space="preserve">erechos con que cuenta el alumnado con </w:t>
      </w:r>
      <w:r w:rsidR="00972AE7" w:rsidRPr="009349AA">
        <w:rPr>
          <w:rFonts w:ascii="Roboto" w:eastAsia="Roboto" w:hAnsi="Roboto" w:cs="Roboto"/>
          <w:b/>
          <w:sz w:val="32"/>
          <w:szCs w:val="32"/>
        </w:rPr>
        <w:t>d</w:t>
      </w:r>
      <w:r w:rsidRPr="009349AA">
        <w:rPr>
          <w:rFonts w:ascii="Roboto" w:eastAsia="Roboto" w:hAnsi="Roboto" w:cs="Roboto"/>
          <w:b/>
          <w:sz w:val="32"/>
          <w:szCs w:val="32"/>
        </w:rPr>
        <w:t>isca</w:t>
      </w:r>
      <w:r w:rsidRPr="004322A1">
        <w:rPr>
          <w:rFonts w:ascii="Roboto" w:eastAsia="Roboto" w:hAnsi="Roboto" w:cs="Roboto"/>
          <w:b/>
          <w:sz w:val="32"/>
          <w:szCs w:val="32"/>
        </w:rPr>
        <w:t>pacidad</w:t>
      </w:r>
    </w:p>
    <w:p w14:paraId="35BD44C8" w14:textId="77777777"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 </w:t>
      </w:r>
    </w:p>
    <w:p w14:paraId="39046EAB"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El alumnado con discapacidad que es parte de la comunidad universitaria tiene garantizados todos los derechos humanos establecidos en los instrumentos nacionales, internacionales, estatales y la legislación universitaria, en igualdad de condiciones. </w:t>
      </w:r>
    </w:p>
    <w:p w14:paraId="7A1670EE" w14:textId="77777777" w:rsidR="001315D5" w:rsidRPr="004322A1" w:rsidRDefault="001315D5" w:rsidP="00332A07">
      <w:pPr>
        <w:spacing w:after="0"/>
        <w:jc w:val="both"/>
        <w:rPr>
          <w:rFonts w:ascii="Roboto" w:eastAsia="Roboto" w:hAnsi="Roboto" w:cs="Roboto"/>
          <w:sz w:val="24"/>
          <w:szCs w:val="24"/>
        </w:rPr>
      </w:pPr>
    </w:p>
    <w:p w14:paraId="49F7605C"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En sintonía con estos instrumentos, el presente Protocolo busca coadyuvar a garantizar al interior de la Universidad Veracruzana los siguientes derechos:</w:t>
      </w:r>
    </w:p>
    <w:p w14:paraId="323873AD"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3ABA8DEA"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 xml:space="preserve">1) Igual reconocimiento como personas ante la ley. </w:t>
      </w:r>
      <w:r w:rsidRPr="004322A1">
        <w:rPr>
          <w:rFonts w:ascii="Roboto" w:eastAsia="Roboto" w:hAnsi="Roboto" w:cs="Roboto"/>
          <w:sz w:val="24"/>
          <w:szCs w:val="24"/>
        </w:rPr>
        <w:t xml:space="preserve">Reconoce que todas las personas </w:t>
      </w:r>
      <w:r w:rsidRPr="00C22D08">
        <w:rPr>
          <w:rFonts w:ascii="Roboto" w:eastAsia="Roboto" w:hAnsi="Roboto" w:cs="Roboto"/>
          <w:sz w:val="24"/>
          <w:szCs w:val="24"/>
        </w:rPr>
        <w:t>somos</w:t>
      </w:r>
      <w:r w:rsidRPr="004322A1">
        <w:rPr>
          <w:rFonts w:ascii="Roboto" w:eastAsia="Roboto" w:hAnsi="Roboto" w:cs="Roboto"/>
          <w:sz w:val="24"/>
          <w:szCs w:val="24"/>
        </w:rPr>
        <w:t xml:space="preserve"> iguales ante la legislación y, por ende, tenemos igual protección legal.</w:t>
      </w:r>
    </w:p>
    <w:p w14:paraId="21E30A39"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Cuando se observe que alguna persona, por su situación de discapacidad, está siendo restringida en sus derechos en la Universidad Veracruzana, las autoridades universitarias, en el ámbito de sus atribuciones, están obligadas a realizar los ajustes razonables pertinentes a fin de garantizar el acceso a sus derechos.</w:t>
      </w:r>
    </w:p>
    <w:p w14:paraId="1E0BF9BC" w14:textId="5481D508"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No se considerarán como actos discriminatorios</w:t>
      </w:r>
      <w:r w:rsidR="006652FF" w:rsidRPr="004322A1">
        <w:rPr>
          <w:rFonts w:ascii="Roboto" w:eastAsia="Roboto" w:hAnsi="Roboto" w:cs="Roboto"/>
          <w:sz w:val="24"/>
          <w:szCs w:val="24"/>
        </w:rPr>
        <w:t xml:space="preserve">, </w:t>
      </w:r>
      <w:r w:rsidRPr="004322A1">
        <w:rPr>
          <w:rFonts w:ascii="Roboto" w:eastAsia="Roboto" w:hAnsi="Roboto" w:cs="Roboto"/>
          <w:sz w:val="24"/>
          <w:szCs w:val="24"/>
        </w:rPr>
        <w:t>la implementación de medidas o ajustes razonables (objetivos) encaminados a acelerar o lograr la igualdad de hecho de las personas con discapacidad.</w:t>
      </w:r>
    </w:p>
    <w:p w14:paraId="4C7870A5"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4386517E"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lastRenderedPageBreak/>
        <w:t xml:space="preserve">2) Igualdad de género. </w:t>
      </w:r>
      <w:r w:rsidRPr="004322A1">
        <w:rPr>
          <w:rFonts w:ascii="Roboto" w:eastAsia="Roboto" w:hAnsi="Roboto" w:cs="Roboto"/>
          <w:sz w:val="24"/>
          <w:szCs w:val="24"/>
        </w:rPr>
        <w:t>Considerando las diferencias de oportunidades, inequidades y restricciones a las que se enfrentan las mujeres en relación con los hombres, aún en contextos de discapacidad.</w:t>
      </w:r>
    </w:p>
    <w:p w14:paraId="12F129AA"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48D81EE5"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3) Protección de la integridad personal.</w:t>
      </w:r>
      <w:r w:rsidRPr="004322A1">
        <w:rPr>
          <w:rFonts w:ascii="Roboto" w:eastAsia="Roboto" w:hAnsi="Roboto" w:cs="Roboto"/>
          <w:sz w:val="24"/>
          <w:szCs w:val="24"/>
        </w:rPr>
        <w:t xml:space="preserve"> Toda persona con discapacidad tiene derecho a que se respete su integridad física y mental en igualdad de condiciones con las demás.</w:t>
      </w:r>
    </w:p>
    <w:p w14:paraId="2626239D"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20311182"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4) Vivir una vida libre de violencia.</w:t>
      </w:r>
      <w:r w:rsidRPr="004322A1">
        <w:rPr>
          <w:rFonts w:ascii="Roboto" w:eastAsia="Roboto" w:hAnsi="Roboto" w:cs="Roboto"/>
          <w:sz w:val="24"/>
          <w:szCs w:val="24"/>
        </w:rPr>
        <w:t xml:space="preserve"> Toda persona con discapacidad tiene derecho a compartir un espacio y entorno seguro, a convivir pacíficamente y en armonía, sin restricción alguna en razón de su discapacidad.</w:t>
      </w:r>
    </w:p>
    <w:p w14:paraId="1579690B"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6DBF830A"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5) Vivir de forma independiente y ser incluidas en la comunidad.</w:t>
      </w:r>
      <w:r w:rsidRPr="004322A1">
        <w:rPr>
          <w:rFonts w:ascii="Roboto" w:eastAsia="Roboto" w:hAnsi="Roboto" w:cs="Roboto"/>
          <w:sz w:val="24"/>
          <w:szCs w:val="24"/>
        </w:rPr>
        <w:t xml:space="preserve"> El derecho en igualdad de condiciones de todas las personas con discapacidad a convivir e interactuar con la comunidad universitaria, con opciones iguales a las de las demás personas.</w:t>
      </w:r>
    </w:p>
    <w:p w14:paraId="671311BD"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619C6A48"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6) Movilidad personal</w:t>
      </w:r>
      <w:r w:rsidRPr="004322A1">
        <w:rPr>
          <w:rFonts w:ascii="Roboto" w:eastAsia="Roboto" w:hAnsi="Roboto" w:cs="Roboto"/>
          <w:sz w:val="24"/>
          <w:szCs w:val="24"/>
        </w:rPr>
        <w:t>. Las personas con discapacidad gozan del derecho a la movilidad personal con la mayor independencia posible en las sedes de la Universidad Veracruzana.</w:t>
      </w:r>
    </w:p>
    <w:p w14:paraId="48A63834"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2BC6F9E2"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7) Libertad de expresión, de opinión y acceso a la información.</w:t>
      </w:r>
      <w:r w:rsidRPr="004322A1">
        <w:rPr>
          <w:rFonts w:ascii="Roboto" w:eastAsia="Roboto" w:hAnsi="Roboto" w:cs="Roboto"/>
          <w:sz w:val="24"/>
          <w:szCs w:val="24"/>
        </w:rPr>
        <w:t xml:space="preserve"> Las personas con discapacidad puedan ejercer el derecho a la libertad de expresión y opinión, incluida la libertad de recabar, recibir y facilitar información e ideas en igualdad de condiciones con las demás y mediante cualquier forma de comunicación que elijan.</w:t>
      </w:r>
    </w:p>
    <w:p w14:paraId="0B6D2886" w14:textId="2B069421"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Para ello, la Universidad Veracruzana debe facilitar la utilización de la lengua de señas, el </w:t>
      </w:r>
      <w:r w:rsidR="00FD7B4A">
        <w:rPr>
          <w:rFonts w:ascii="Roboto" w:eastAsia="Roboto" w:hAnsi="Roboto" w:cs="Roboto"/>
          <w:sz w:val="24"/>
          <w:szCs w:val="24"/>
        </w:rPr>
        <w:t xml:space="preserve">sistema </w:t>
      </w:r>
      <w:r w:rsidRPr="004322A1">
        <w:rPr>
          <w:rFonts w:ascii="Roboto" w:eastAsia="Roboto" w:hAnsi="Roboto" w:cs="Roboto"/>
          <w:sz w:val="24"/>
          <w:szCs w:val="24"/>
        </w:rPr>
        <w:t>Braille, los modos, medios, y formatos aumentativos y alternativos de comunicación y todos los demás modos, medios y formatos de comunicación accesibles que elijan las personas con discapacidad en sus interacciones universitarias; de igual forma la comunicación oficial, incluida la que se suministra a través de internet, relacionadas con los trámites y servicios, para que estos sean accesibles para las personas con discapacidad.</w:t>
      </w:r>
    </w:p>
    <w:p w14:paraId="75B852DA"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3B4F5B8C" w14:textId="3435A684"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 xml:space="preserve">8) Respeto a su privacidad y protección de datos personales y sensibles. </w:t>
      </w:r>
      <w:r w:rsidRPr="004322A1">
        <w:rPr>
          <w:rFonts w:ascii="Roboto" w:eastAsia="Roboto" w:hAnsi="Roboto" w:cs="Roboto"/>
          <w:sz w:val="24"/>
          <w:szCs w:val="24"/>
        </w:rPr>
        <w:t xml:space="preserve">Las personas con discapacidad tienen especial protección sobre la privacidad de su información personal, relativa a la salud y a la rehabilitación, por lo que su información será tratada como sensible, debiéndose recabar su autorización personal para su uso y </w:t>
      </w:r>
      <w:r w:rsidRPr="009349AA">
        <w:rPr>
          <w:rFonts w:ascii="Roboto" w:eastAsia="Roboto" w:hAnsi="Roboto" w:cs="Roboto"/>
          <w:sz w:val="24"/>
          <w:szCs w:val="24"/>
        </w:rPr>
        <w:t xml:space="preserve">transferencia </w:t>
      </w:r>
      <w:r w:rsidR="00FD7B4A" w:rsidRPr="009349AA">
        <w:rPr>
          <w:rFonts w:ascii="Roboto" w:eastAsia="Roboto" w:hAnsi="Roboto" w:cs="Roboto"/>
          <w:sz w:val="24"/>
          <w:szCs w:val="24"/>
        </w:rPr>
        <w:t xml:space="preserve">con </w:t>
      </w:r>
      <w:r w:rsidRPr="009349AA">
        <w:rPr>
          <w:rFonts w:ascii="Roboto" w:eastAsia="Roboto" w:hAnsi="Roboto" w:cs="Roboto"/>
          <w:sz w:val="24"/>
          <w:szCs w:val="24"/>
        </w:rPr>
        <w:t xml:space="preserve">fines </w:t>
      </w:r>
      <w:r w:rsidRPr="004322A1">
        <w:rPr>
          <w:rFonts w:ascii="Roboto" w:eastAsia="Roboto" w:hAnsi="Roboto" w:cs="Roboto"/>
          <w:sz w:val="24"/>
          <w:szCs w:val="24"/>
        </w:rPr>
        <w:t>específicos para sus actividades al interior de la Universidad Veracruzana.</w:t>
      </w:r>
    </w:p>
    <w:p w14:paraId="6E77E87E"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091F136D" w14:textId="4BACD2FD" w:rsidR="001315D5" w:rsidRPr="009349AA"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9</w:t>
      </w:r>
      <w:r w:rsidRPr="009349AA">
        <w:rPr>
          <w:rFonts w:ascii="Roboto" w:eastAsia="Roboto" w:hAnsi="Roboto" w:cs="Roboto"/>
          <w:b/>
          <w:sz w:val="24"/>
          <w:szCs w:val="24"/>
        </w:rPr>
        <w:t xml:space="preserve">) Educación y </w:t>
      </w:r>
      <w:r w:rsidR="00332A07" w:rsidRPr="009349AA">
        <w:rPr>
          <w:rFonts w:ascii="Roboto" w:eastAsia="Roboto" w:hAnsi="Roboto" w:cs="Roboto"/>
          <w:b/>
          <w:sz w:val="24"/>
          <w:szCs w:val="24"/>
        </w:rPr>
        <w:t>oportunidad de acceso al e</w:t>
      </w:r>
      <w:r w:rsidRPr="009349AA">
        <w:rPr>
          <w:rFonts w:ascii="Roboto" w:eastAsia="Roboto" w:hAnsi="Roboto" w:cs="Roboto"/>
          <w:b/>
          <w:sz w:val="24"/>
          <w:szCs w:val="24"/>
        </w:rPr>
        <w:t>mpleo.</w:t>
      </w:r>
      <w:r w:rsidRPr="009349AA">
        <w:rPr>
          <w:rFonts w:ascii="Roboto" w:eastAsia="Roboto" w:hAnsi="Roboto" w:cs="Roboto"/>
          <w:sz w:val="24"/>
          <w:szCs w:val="24"/>
        </w:rPr>
        <w:t xml:space="preserve"> Las personas con discapacidad tienen derecho a acceder a un sistema de educación inclusivo en la Universidad Veracruzana, el cual buscará </w:t>
      </w:r>
      <w:r w:rsidR="00C709CE" w:rsidRPr="009349AA">
        <w:rPr>
          <w:rFonts w:ascii="Roboto" w:eastAsia="Roboto" w:hAnsi="Roboto" w:cs="Roboto"/>
          <w:sz w:val="24"/>
          <w:szCs w:val="24"/>
        </w:rPr>
        <w:t>estimular el desarrollo pleno d</w:t>
      </w:r>
      <w:r w:rsidRPr="009349AA">
        <w:rPr>
          <w:rFonts w:ascii="Roboto" w:eastAsia="Roboto" w:hAnsi="Roboto" w:cs="Roboto"/>
          <w:sz w:val="24"/>
          <w:szCs w:val="24"/>
        </w:rPr>
        <w:t>el potencial humano y el sentido de la dignidad y la autoestima, reforzar el respeto por los derechos humanos, las libertades fundamentales y la diversidad humana</w:t>
      </w:r>
      <w:r w:rsidR="00762A13" w:rsidRPr="009349AA">
        <w:rPr>
          <w:rFonts w:ascii="Roboto" w:eastAsia="Roboto" w:hAnsi="Roboto" w:cs="Roboto"/>
          <w:sz w:val="24"/>
          <w:szCs w:val="24"/>
        </w:rPr>
        <w:t>,</w:t>
      </w:r>
      <w:r w:rsidRPr="009349AA">
        <w:rPr>
          <w:rFonts w:ascii="Roboto" w:eastAsia="Roboto" w:hAnsi="Roboto" w:cs="Roboto"/>
          <w:sz w:val="24"/>
          <w:szCs w:val="24"/>
        </w:rPr>
        <w:t xml:space="preserve"> así como desarrollar al máximo la personalidad, los talentos y la creatividad de las personas con discapacidad</w:t>
      </w:r>
      <w:r w:rsidR="00332A07" w:rsidRPr="009349AA">
        <w:rPr>
          <w:rFonts w:ascii="Roboto" w:eastAsia="Roboto" w:hAnsi="Roboto" w:cs="Roboto"/>
          <w:sz w:val="24"/>
          <w:szCs w:val="24"/>
        </w:rPr>
        <w:t xml:space="preserve"> y</w:t>
      </w:r>
      <w:r w:rsidRPr="009349AA">
        <w:rPr>
          <w:rFonts w:ascii="Roboto" w:eastAsia="Roboto" w:hAnsi="Roboto" w:cs="Roboto"/>
          <w:sz w:val="24"/>
          <w:szCs w:val="24"/>
        </w:rPr>
        <w:t xml:space="preserve"> sus aptitudes mentales y físicas.</w:t>
      </w:r>
      <w:r w:rsidR="003C3DC6" w:rsidRPr="009349AA">
        <w:rPr>
          <w:rFonts w:ascii="Roboto" w:eastAsia="Roboto" w:hAnsi="Roboto" w:cs="Roboto"/>
          <w:sz w:val="24"/>
          <w:szCs w:val="24"/>
        </w:rPr>
        <w:t xml:space="preserve"> </w:t>
      </w:r>
    </w:p>
    <w:p w14:paraId="0838F493" w14:textId="04A03005" w:rsidR="001315D5" w:rsidRPr="004322A1" w:rsidRDefault="008B2DCB" w:rsidP="00332A07">
      <w:pPr>
        <w:spacing w:after="0"/>
        <w:jc w:val="both"/>
        <w:rPr>
          <w:rFonts w:ascii="Roboto" w:eastAsia="Roboto" w:hAnsi="Roboto" w:cs="Roboto"/>
          <w:sz w:val="24"/>
          <w:szCs w:val="24"/>
        </w:rPr>
      </w:pPr>
      <w:r w:rsidRPr="00AC024C">
        <w:rPr>
          <w:rFonts w:ascii="Roboto" w:eastAsia="Roboto" w:hAnsi="Roboto" w:cs="Roboto"/>
          <w:sz w:val="24"/>
          <w:szCs w:val="24"/>
        </w:rPr>
        <w:lastRenderedPageBreak/>
        <w:t>Los programas educativos que imparte la Universidad Veracruzana brindarán a las personas con discapacidad la posibilidad de aprender habilidades para la vida y desarrollo social</w:t>
      </w:r>
      <w:r w:rsidR="00332A07" w:rsidRPr="00AC024C">
        <w:rPr>
          <w:rFonts w:ascii="Roboto" w:eastAsia="Roboto" w:hAnsi="Roboto" w:cs="Roboto"/>
          <w:sz w:val="24"/>
          <w:szCs w:val="24"/>
        </w:rPr>
        <w:t xml:space="preserve"> que les permita acceder a un empleo digno</w:t>
      </w:r>
      <w:r w:rsidRPr="00AC024C">
        <w:rPr>
          <w:rFonts w:ascii="Roboto" w:eastAsia="Roboto" w:hAnsi="Roboto" w:cs="Roboto"/>
          <w:sz w:val="24"/>
          <w:szCs w:val="24"/>
        </w:rPr>
        <w:t>, a fin de propiciar su participación plena y en igualdad de condiciones en el ejercicio profesional.</w:t>
      </w:r>
      <w:r w:rsidR="003C3DC6">
        <w:rPr>
          <w:rFonts w:ascii="Roboto" w:eastAsia="Roboto" w:hAnsi="Roboto" w:cs="Roboto"/>
          <w:sz w:val="24"/>
          <w:szCs w:val="24"/>
        </w:rPr>
        <w:t xml:space="preserve"> </w:t>
      </w:r>
    </w:p>
    <w:p w14:paraId="0C0B52D1"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2974E43C" w14:textId="164E9FDC"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10) Salud.</w:t>
      </w:r>
      <w:r w:rsidRPr="004322A1">
        <w:rPr>
          <w:rFonts w:ascii="Roboto" w:eastAsia="Roboto" w:hAnsi="Roboto" w:cs="Roboto"/>
          <w:sz w:val="24"/>
          <w:szCs w:val="24"/>
        </w:rPr>
        <w:t xml:space="preserve"> Las personas con discapacidad tienen derecho a gozar del más alto nivel de salu</w:t>
      </w:r>
      <w:r w:rsidRPr="00140149">
        <w:rPr>
          <w:rFonts w:ascii="Roboto" w:eastAsia="Roboto" w:hAnsi="Roboto" w:cs="Roboto"/>
          <w:sz w:val="24"/>
          <w:szCs w:val="24"/>
        </w:rPr>
        <w:t>d</w:t>
      </w:r>
      <w:r w:rsidR="00874ECA" w:rsidRPr="00140149">
        <w:rPr>
          <w:rFonts w:ascii="Roboto" w:eastAsia="Roboto" w:hAnsi="Roboto" w:cs="Roboto"/>
          <w:sz w:val="24"/>
          <w:szCs w:val="24"/>
        </w:rPr>
        <w:t xml:space="preserve">, </w:t>
      </w:r>
      <w:r w:rsidRPr="004322A1">
        <w:rPr>
          <w:rFonts w:ascii="Roboto" w:eastAsia="Roboto" w:hAnsi="Roboto" w:cs="Roboto"/>
          <w:sz w:val="24"/>
          <w:szCs w:val="24"/>
        </w:rPr>
        <w:t>sin discriminación por motivos de discapacidad. La Universidad Veracruzana asegura el acceso de las personas con discapacidad a servicios de salud a través del Seguro Facultativo.</w:t>
      </w:r>
    </w:p>
    <w:p w14:paraId="04649024"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0FA6D5A" w14:textId="5312FDDE"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11) Habilitación y rehabilitación.</w:t>
      </w:r>
      <w:r w:rsidRPr="004322A1">
        <w:rPr>
          <w:rFonts w:ascii="Roboto" w:eastAsia="Roboto" w:hAnsi="Roboto" w:cs="Roboto"/>
          <w:sz w:val="24"/>
          <w:szCs w:val="24"/>
        </w:rPr>
        <w:t xml:space="preserve"> La </w:t>
      </w:r>
      <w:r w:rsidRPr="00140149">
        <w:rPr>
          <w:rFonts w:ascii="Roboto" w:eastAsia="Roboto" w:hAnsi="Roboto" w:cs="Roboto"/>
          <w:sz w:val="24"/>
          <w:szCs w:val="24"/>
        </w:rPr>
        <w:t xml:space="preserve">Universidad Veracruzana reconoce </w:t>
      </w:r>
      <w:r w:rsidR="00DC37BD" w:rsidRPr="00140149">
        <w:rPr>
          <w:rFonts w:ascii="Roboto" w:eastAsia="Roboto" w:hAnsi="Roboto" w:cs="Roboto"/>
          <w:sz w:val="24"/>
          <w:szCs w:val="24"/>
        </w:rPr>
        <w:t xml:space="preserve">a </w:t>
      </w:r>
      <w:r w:rsidRPr="00140149">
        <w:rPr>
          <w:rFonts w:ascii="Roboto" w:eastAsia="Roboto" w:hAnsi="Roboto" w:cs="Roboto"/>
          <w:sz w:val="24"/>
          <w:szCs w:val="24"/>
        </w:rPr>
        <w:t xml:space="preserve">las personas con discapacidad </w:t>
      </w:r>
      <w:r w:rsidR="00DC37BD" w:rsidRPr="00140149">
        <w:rPr>
          <w:rFonts w:ascii="Roboto" w:eastAsia="Roboto" w:hAnsi="Roboto" w:cs="Roboto"/>
          <w:sz w:val="24"/>
          <w:szCs w:val="24"/>
        </w:rPr>
        <w:t xml:space="preserve">su derecho a </w:t>
      </w:r>
      <w:r w:rsidRPr="00140149">
        <w:rPr>
          <w:rFonts w:ascii="Roboto" w:eastAsia="Roboto" w:hAnsi="Roboto" w:cs="Roboto"/>
          <w:sz w:val="24"/>
          <w:szCs w:val="24"/>
        </w:rPr>
        <w:t>lograr y mantener la máxima independencia, capacidad física, mental, socia</w:t>
      </w:r>
      <w:r w:rsidR="00E52D06" w:rsidRPr="00140149">
        <w:rPr>
          <w:rFonts w:ascii="Roboto" w:eastAsia="Roboto" w:hAnsi="Roboto" w:cs="Roboto"/>
          <w:sz w:val="24"/>
          <w:szCs w:val="24"/>
        </w:rPr>
        <w:t>l</w:t>
      </w:r>
      <w:r w:rsidR="006652FF" w:rsidRPr="00140149">
        <w:rPr>
          <w:rFonts w:ascii="Roboto" w:eastAsia="Roboto" w:hAnsi="Roboto" w:cs="Roboto"/>
          <w:sz w:val="24"/>
          <w:szCs w:val="24"/>
        </w:rPr>
        <w:t xml:space="preserve"> </w:t>
      </w:r>
      <w:r w:rsidR="00DC37BD" w:rsidRPr="00140149">
        <w:rPr>
          <w:rFonts w:ascii="Roboto" w:eastAsia="Roboto" w:hAnsi="Roboto" w:cs="Roboto"/>
          <w:sz w:val="24"/>
          <w:szCs w:val="24"/>
        </w:rPr>
        <w:t xml:space="preserve">y </w:t>
      </w:r>
      <w:r w:rsidRPr="00140149">
        <w:rPr>
          <w:rFonts w:ascii="Roboto" w:eastAsia="Roboto" w:hAnsi="Roboto" w:cs="Roboto"/>
          <w:sz w:val="24"/>
          <w:szCs w:val="24"/>
        </w:rPr>
        <w:t>vocacional</w:t>
      </w:r>
      <w:r w:rsidR="00140149" w:rsidRPr="00140149">
        <w:rPr>
          <w:rFonts w:ascii="Roboto" w:eastAsia="Roboto" w:hAnsi="Roboto" w:cs="Roboto"/>
          <w:sz w:val="24"/>
          <w:szCs w:val="24"/>
        </w:rPr>
        <w:t>,</w:t>
      </w:r>
      <w:r w:rsidRPr="00140149">
        <w:rPr>
          <w:rFonts w:ascii="Roboto" w:eastAsia="Roboto" w:hAnsi="Roboto" w:cs="Roboto"/>
          <w:sz w:val="24"/>
          <w:szCs w:val="24"/>
        </w:rPr>
        <w:t xml:space="preserve"> </w:t>
      </w:r>
      <w:r w:rsidR="00DC37BD" w:rsidRPr="00140149">
        <w:rPr>
          <w:rFonts w:ascii="Roboto" w:eastAsia="Roboto" w:hAnsi="Roboto" w:cs="Roboto"/>
          <w:sz w:val="24"/>
          <w:szCs w:val="24"/>
        </w:rPr>
        <w:t xml:space="preserve">a fin de </w:t>
      </w:r>
      <w:r w:rsidR="005E6912" w:rsidRPr="00140149">
        <w:rPr>
          <w:rFonts w:ascii="Roboto" w:eastAsia="Roboto" w:hAnsi="Roboto" w:cs="Roboto"/>
          <w:sz w:val="24"/>
          <w:szCs w:val="24"/>
        </w:rPr>
        <w:t xml:space="preserve">tener </w:t>
      </w:r>
      <w:r w:rsidRPr="00140149">
        <w:rPr>
          <w:rFonts w:ascii="Roboto" w:eastAsia="Roboto" w:hAnsi="Roboto" w:cs="Roboto"/>
          <w:sz w:val="24"/>
          <w:szCs w:val="24"/>
        </w:rPr>
        <w:t>participación plena en todos los aspectos de la vida, por lo que coadyuvará en la implementación de servicios y programas gen</w:t>
      </w:r>
      <w:r w:rsidRPr="004322A1">
        <w:rPr>
          <w:rFonts w:ascii="Roboto" w:eastAsia="Roboto" w:hAnsi="Roboto" w:cs="Roboto"/>
          <w:sz w:val="24"/>
          <w:szCs w:val="24"/>
        </w:rPr>
        <w:t>erales de habilitación y rehabilitación, en particular en los ámbitos de la salud, la educación y los programas de apoyo social para garantizar la permanencia y continuidad de sus estudios universitarios.</w:t>
      </w:r>
    </w:p>
    <w:p w14:paraId="4241D8FB"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732DF35E" w14:textId="1429360F"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12) Nivel de vida adecuado.</w:t>
      </w:r>
      <w:r w:rsidRPr="004322A1">
        <w:rPr>
          <w:rFonts w:ascii="Roboto" w:eastAsia="Roboto" w:hAnsi="Roboto" w:cs="Roboto"/>
          <w:sz w:val="24"/>
          <w:szCs w:val="24"/>
        </w:rPr>
        <w:t xml:space="preserve"> La Universidad Veracruzana, bajo el enfoque de interseccionalidad coadyuvará para que las personas con discapacidad que vivan en situaciones de pobreza no abandonen sus estudios universitarios por causas económicas al no poder sufragar los gastos relacionados con inscripción escolar o servicios escolares</w:t>
      </w:r>
      <w:r w:rsidR="00DC37BD" w:rsidRPr="00DC37BD">
        <w:rPr>
          <w:rFonts w:ascii="Roboto" w:eastAsia="Roboto" w:hAnsi="Roboto" w:cs="Roboto"/>
          <w:color w:val="FF0000"/>
          <w:sz w:val="24"/>
          <w:szCs w:val="24"/>
        </w:rPr>
        <w:t>.</w:t>
      </w:r>
    </w:p>
    <w:p w14:paraId="44DE435A"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 </w:t>
      </w:r>
    </w:p>
    <w:p w14:paraId="1DCAA43F"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rPr>
        <w:t>13) Participación pública.</w:t>
      </w:r>
      <w:r w:rsidRPr="004322A1">
        <w:rPr>
          <w:rFonts w:ascii="Roboto" w:eastAsia="Roboto" w:hAnsi="Roboto" w:cs="Roboto"/>
          <w:sz w:val="24"/>
          <w:szCs w:val="24"/>
        </w:rPr>
        <w:t xml:space="preserve"> Las personas con discapacidad tienen derecho a participar en la vida democrática de la Universidad Veracruzana, es decir, pueden elegir o ser elegidos para ocupar nombramientos de representación estudiantil.</w:t>
      </w:r>
    </w:p>
    <w:p w14:paraId="020BC27B"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62F353B2" w14:textId="77777777" w:rsidR="00140149" w:rsidRDefault="008B2DCB" w:rsidP="00332A07">
      <w:pPr>
        <w:spacing w:after="0"/>
        <w:jc w:val="both"/>
        <w:rPr>
          <w:rFonts w:ascii="Roboto" w:eastAsia="Roboto" w:hAnsi="Roboto" w:cs="Roboto"/>
          <w:strike/>
          <w:sz w:val="24"/>
          <w:szCs w:val="24"/>
        </w:rPr>
      </w:pPr>
      <w:r w:rsidRPr="004322A1">
        <w:rPr>
          <w:rFonts w:ascii="Roboto" w:eastAsia="Roboto" w:hAnsi="Roboto" w:cs="Roboto"/>
          <w:b/>
          <w:sz w:val="24"/>
          <w:szCs w:val="24"/>
        </w:rPr>
        <w:t xml:space="preserve">14) Participación en la vida cultural, actividades recreativas, esparcimiento y deporte. </w:t>
      </w:r>
    </w:p>
    <w:p w14:paraId="1830A800" w14:textId="4158673A" w:rsidR="001315D5" w:rsidRPr="006048E8" w:rsidRDefault="00374EC1" w:rsidP="00332A07">
      <w:pPr>
        <w:spacing w:after="0"/>
        <w:jc w:val="both"/>
        <w:rPr>
          <w:rFonts w:ascii="Roboto" w:eastAsia="Roboto" w:hAnsi="Roboto" w:cs="Roboto"/>
          <w:sz w:val="24"/>
          <w:szCs w:val="24"/>
        </w:rPr>
      </w:pPr>
      <w:r w:rsidRPr="00140149">
        <w:rPr>
          <w:rFonts w:ascii="Roboto" w:eastAsia="Roboto" w:hAnsi="Roboto" w:cs="Roboto"/>
          <w:sz w:val="24"/>
          <w:szCs w:val="24"/>
        </w:rPr>
        <w:t xml:space="preserve">Las y los estudiantes </w:t>
      </w:r>
      <w:r w:rsidR="008B2DCB" w:rsidRPr="00140149">
        <w:rPr>
          <w:rFonts w:ascii="Roboto" w:eastAsia="Roboto" w:hAnsi="Roboto" w:cs="Roboto"/>
          <w:sz w:val="24"/>
          <w:szCs w:val="24"/>
        </w:rPr>
        <w:t>con discapacidad tiene</w:t>
      </w:r>
      <w:r w:rsidRPr="00140149">
        <w:rPr>
          <w:rFonts w:ascii="Roboto" w:eastAsia="Roboto" w:hAnsi="Roboto" w:cs="Roboto"/>
          <w:sz w:val="24"/>
          <w:szCs w:val="24"/>
        </w:rPr>
        <w:t>n</w:t>
      </w:r>
      <w:r w:rsidR="008B2DCB" w:rsidRPr="00140149">
        <w:rPr>
          <w:rFonts w:ascii="Roboto" w:eastAsia="Roboto" w:hAnsi="Roboto" w:cs="Roboto"/>
          <w:sz w:val="24"/>
          <w:szCs w:val="24"/>
        </w:rPr>
        <w:t xml:space="preserve"> derecho a participar, en igualdad de condiciones </w:t>
      </w:r>
      <w:r w:rsidRPr="00140149">
        <w:rPr>
          <w:rFonts w:ascii="Roboto" w:eastAsia="Roboto" w:hAnsi="Roboto" w:cs="Roboto"/>
          <w:sz w:val="24"/>
          <w:szCs w:val="24"/>
        </w:rPr>
        <w:t>que todo el estudiantado</w:t>
      </w:r>
      <w:r w:rsidR="008B2DCB" w:rsidRPr="00140149">
        <w:rPr>
          <w:rFonts w:ascii="Roboto" w:eastAsia="Roboto" w:hAnsi="Roboto" w:cs="Roboto"/>
          <w:sz w:val="24"/>
          <w:szCs w:val="24"/>
        </w:rPr>
        <w:t>, en la vida cultural, actividades deportivas, recreativas y de esparcimiento</w:t>
      </w:r>
      <w:r w:rsidR="0066693A" w:rsidRPr="00140149">
        <w:rPr>
          <w:rFonts w:ascii="Roboto" w:eastAsia="Roboto" w:hAnsi="Roboto" w:cs="Roboto"/>
          <w:sz w:val="24"/>
          <w:szCs w:val="24"/>
        </w:rPr>
        <w:t>;</w:t>
      </w:r>
      <w:r w:rsidR="008B2DCB" w:rsidRPr="00140149">
        <w:rPr>
          <w:rFonts w:ascii="Roboto" w:eastAsia="Roboto" w:hAnsi="Roboto" w:cs="Roboto"/>
          <w:sz w:val="24"/>
          <w:szCs w:val="24"/>
        </w:rPr>
        <w:t xml:space="preserve"> </w:t>
      </w:r>
      <w:r w:rsidR="008B2DCB" w:rsidRPr="004322A1">
        <w:rPr>
          <w:rFonts w:ascii="Roboto" w:eastAsia="Roboto" w:hAnsi="Roboto" w:cs="Roboto"/>
          <w:sz w:val="24"/>
          <w:szCs w:val="24"/>
        </w:rPr>
        <w:t xml:space="preserve">por </w:t>
      </w:r>
      <w:r w:rsidR="008B2DCB" w:rsidRPr="006048E8">
        <w:rPr>
          <w:rFonts w:ascii="Roboto" w:eastAsia="Roboto" w:hAnsi="Roboto" w:cs="Roboto"/>
          <w:sz w:val="24"/>
          <w:szCs w:val="24"/>
        </w:rPr>
        <w:t>ende, tendrán acceso a material cultural en formatos accesibles</w:t>
      </w:r>
      <w:r w:rsidR="00DC37BD" w:rsidRPr="006048E8">
        <w:rPr>
          <w:rFonts w:ascii="Roboto" w:eastAsia="Roboto" w:hAnsi="Roboto" w:cs="Roboto"/>
          <w:sz w:val="24"/>
          <w:szCs w:val="24"/>
        </w:rPr>
        <w:t>,</w:t>
      </w:r>
      <w:r w:rsidR="008B2DCB" w:rsidRPr="006048E8">
        <w:rPr>
          <w:rFonts w:ascii="Roboto" w:eastAsia="Roboto" w:hAnsi="Roboto" w:cs="Roboto"/>
          <w:sz w:val="24"/>
          <w:szCs w:val="24"/>
        </w:rPr>
        <w:t xml:space="preserve"> espacios exclusivos en donde se ofrezcan representaciones o servicios culturales</w:t>
      </w:r>
      <w:r w:rsidR="0066693A" w:rsidRPr="006048E8">
        <w:rPr>
          <w:rFonts w:ascii="Roboto" w:eastAsia="Roboto" w:hAnsi="Roboto" w:cs="Roboto"/>
          <w:sz w:val="24"/>
          <w:szCs w:val="24"/>
        </w:rPr>
        <w:t>,</w:t>
      </w:r>
      <w:r w:rsidR="008B2DCB" w:rsidRPr="006048E8">
        <w:rPr>
          <w:rFonts w:ascii="Roboto" w:eastAsia="Roboto" w:hAnsi="Roboto" w:cs="Roboto"/>
          <w:sz w:val="24"/>
          <w:szCs w:val="24"/>
        </w:rPr>
        <w:t xml:space="preserve"> tales como teatros, museos, bibliotecas, entre otros.</w:t>
      </w:r>
    </w:p>
    <w:p w14:paraId="1DA9CE23" w14:textId="7DCAA80F" w:rsidR="001315D5" w:rsidRPr="006048E8" w:rsidRDefault="008B2DCB" w:rsidP="00332A07">
      <w:pPr>
        <w:spacing w:after="0"/>
        <w:jc w:val="both"/>
        <w:rPr>
          <w:rFonts w:ascii="Roboto" w:eastAsia="Roboto" w:hAnsi="Roboto" w:cs="Roboto"/>
          <w:sz w:val="24"/>
          <w:szCs w:val="24"/>
        </w:rPr>
      </w:pPr>
      <w:r w:rsidRPr="006048E8">
        <w:rPr>
          <w:rFonts w:ascii="Roboto" w:eastAsia="Roboto" w:hAnsi="Roboto" w:cs="Roboto"/>
          <w:sz w:val="24"/>
          <w:szCs w:val="24"/>
        </w:rPr>
        <w:t>De igual forma, la Universidad Veracruzana adoptará las medidas pertinentes para que las y los estudiantes con discapacidad puedan desarrollar</w:t>
      </w:r>
      <w:r w:rsidR="00140149" w:rsidRPr="006048E8">
        <w:rPr>
          <w:rFonts w:ascii="Roboto" w:eastAsia="Roboto" w:hAnsi="Roboto" w:cs="Roboto"/>
          <w:sz w:val="24"/>
          <w:szCs w:val="24"/>
        </w:rPr>
        <w:t xml:space="preserve"> </w:t>
      </w:r>
      <w:r w:rsidR="0066693A" w:rsidRPr="006048E8">
        <w:rPr>
          <w:rFonts w:ascii="Roboto" w:eastAsia="Roboto" w:hAnsi="Roboto" w:cs="Roboto"/>
          <w:sz w:val="24"/>
          <w:szCs w:val="24"/>
        </w:rPr>
        <w:t xml:space="preserve">y </w:t>
      </w:r>
      <w:r w:rsidRPr="006048E8">
        <w:rPr>
          <w:rFonts w:ascii="Roboto" w:eastAsia="Roboto" w:hAnsi="Roboto" w:cs="Roboto"/>
          <w:sz w:val="24"/>
          <w:szCs w:val="24"/>
        </w:rPr>
        <w:t>utilizar su potencial creativo, artístico e intelectual.</w:t>
      </w:r>
    </w:p>
    <w:p w14:paraId="777748BB" w14:textId="4BA0E3B9" w:rsidR="001315D5" w:rsidRPr="001C64FC" w:rsidRDefault="008B2DCB" w:rsidP="006048E8">
      <w:pPr>
        <w:spacing w:after="0"/>
        <w:jc w:val="both"/>
        <w:rPr>
          <w:rFonts w:ascii="Roboto" w:eastAsia="Roboto" w:hAnsi="Roboto" w:cs="Roboto"/>
          <w:sz w:val="24"/>
          <w:szCs w:val="24"/>
        </w:rPr>
      </w:pPr>
      <w:r w:rsidRPr="006048E8">
        <w:rPr>
          <w:rFonts w:ascii="Roboto" w:eastAsia="Roboto" w:hAnsi="Roboto" w:cs="Roboto"/>
          <w:sz w:val="24"/>
          <w:szCs w:val="24"/>
        </w:rPr>
        <w:t xml:space="preserve">Asimismo, a fin de que el alumnado con discapacidad </w:t>
      </w:r>
      <w:r w:rsidR="0066693A" w:rsidRPr="006048E8">
        <w:rPr>
          <w:rFonts w:ascii="Roboto" w:eastAsia="Roboto" w:hAnsi="Roboto" w:cs="Roboto"/>
          <w:sz w:val="24"/>
          <w:szCs w:val="24"/>
        </w:rPr>
        <w:t xml:space="preserve">participe </w:t>
      </w:r>
      <w:r w:rsidRPr="006048E8">
        <w:rPr>
          <w:rFonts w:ascii="Roboto" w:eastAsia="Roboto" w:hAnsi="Roboto" w:cs="Roboto"/>
          <w:sz w:val="24"/>
          <w:szCs w:val="24"/>
        </w:rPr>
        <w:t>en igualdad de condiciones con l</w:t>
      </w:r>
      <w:r w:rsidR="005E6912" w:rsidRPr="006048E8">
        <w:rPr>
          <w:rFonts w:ascii="Roboto" w:eastAsia="Roboto" w:hAnsi="Roboto" w:cs="Roboto"/>
          <w:sz w:val="24"/>
          <w:szCs w:val="24"/>
        </w:rPr>
        <w:t>o</w:t>
      </w:r>
      <w:r w:rsidRPr="006048E8">
        <w:rPr>
          <w:rFonts w:ascii="Roboto" w:eastAsia="Roboto" w:hAnsi="Roboto" w:cs="Roboto"/>
          <w:sz w:val="24"/>
          <w:szCs w:val="24"/>
        </w:rPr>
        <w:t>s demás</w:t>
      </w:r>
      <w:r w:rsidR="005E6912" w:rsidRPr="006048E8">
        <w:rPr>
          <w:rFonts w:ascii="Roboto" w:eastAsia="Roboto" w:hAnsi="Roboto" w:cs="Roboto"/>
          <w:sz w:val="24"/>
          <w:szCs w:val="24"/>
        </w:rPr>
        <w:t xml:space="preserve"> estudiantes</w:t>
      </w:r>
      <w:r w:rsidRPr="006048E8">
        <w:rPr>
          <w:rFonts w:ascii="Roboto" w:eastAsia="Roboto" w:hAnsi="Roboto" w:cs="Roboto"/>
          <w:sz w:val="24"/>
          <w:szCs w:val="24"/>
        </w:rPr>
        <w:t xml:space="preserve"> en actividades recreativas, de esparcimiento y deportivas</w:t>
      </w:r>
      <w:r w:rsidR="001D56F4" w:rsidRPr="006048E8">
        <w:rPr>
          <w:rFonts w:ascii="Roboto" w:eastAsia="Roboto" w:hAnsi="Roboto" w:cs="Roboto"/>
          <w:sz w:val="24"/>
          <w:szCs w:val="24"/>
        </w:rPr>
        <w:t xml:space="preserve"> de todos los niveles</w:t>
      </w:r>
      <w:r w:rsidRPr="006048E8">
        <w:rPr>
          <w:rFonts w:ascii="Roboto" w:eastAsia="Roboto" w:hAnsi="Roboto" w:cs="Roboto"/>
          <w:sz w:val="24"/>
          <w:szCs w:val="24"/>
        </w:rPr>
        <w:t>, las autoridades universitarias alentarán y promover</w:t>
      </w:r>
      <w:r w:rsidR="009607EC" w:rsidRPr="006048E8">
        <w:rPr>
          <w:rFonts w:ascii="Roboto" w:eastAsia="Roboto" w:hAnsi="Roboto" w:cs="Roboto"/>
          <w:sz w:val="24"/>
          <w:szCs w:val="24"/>
        </w:rPr>
        <w:t>án</w:t>
      </w:r>
      <w:r w:rsidR="0066693A" w:rsidRPr="006048E8">
        <w:rPr>
          <w:rFonts w:ascii="Roboto" w:eastAsia="Roboto" w:hAnsi="Roboto" w:cs="Roboto"/>
          <w:sz w:val="24"/>
          <w:szCs w:val="24"/>
        </w:rPr>
        <w:t xml:space="preserve"> </w:t>
      </w:r>
      <w:r w:rsidR="00140149" w:rsidRPr="006048E8">
        <w:rPr>
          <w:rFonts w:ascii="Roboto" w:eastAsia="Roboto" w:hAnsi="Roboto" w:cs="Roboto"/>
          <w:sz w:val="24"/>
          <w:szCs w:val="24"/>
        </w:rPr>
        <w:t xml:space="preserve">en la mayor medida posible </w:t>
      </w:r>
      <w:r w:rsidR="0066693A" w:rsidRPr="006048E8">
        <w:rPr>
          <w:rFonts w:ascii="Roboto" w:eastAsia="Roboto" w:hAnsi="Roboto" w:cs="Roboto"/>
          <w:sz w:val="24"/>
          <w:szCs w:val="24"/>
        </w:rPr>
        <w:t xml:space="preserve">dicha </w:t>
      </w:r>
      <w:r w:rsidRPr="006048E8">
        <w:rPr>
          <w:rFonts w:ascii="Roboto" w:eastAsia="Roboto" w:hAnsi="Roboto" w:cs="Roboto"/>
          <w:sz w:val="24"/>
          <w:szCs w:val="24"/>
        </w:rPr>
        <w:t xml:space="preserve">participación, garantizando las </w:t>
      </w:r>
      <w:r w:rsidRPr="001C64FC">
        <w:rPr>
          <w:rFonts w:ascii="Roboto" w:eastAsia="Roboto" w:hAnsi="Roboto" w:cs="Roboto"/>
          <w:sz w:val="24"/>
          <w:szCs w:val="24"/>
        </w:rPr>
        <w:t>oportuni</w:t>
      </w:r>
      <w:r w:rsidR="001C64FC" w:rsidRPr="001C64FC">
        <w:rPr>
          <w:rFonts w:ascii="Roboto" w:eastAsia="Roboto" w:hAnsi="Roboto" w:cs="Roboto"/>
          <w:sz w:val="24"/>
          <w:szCs w:val="24"/>
        </w:rPr>
        <w:t>dades de organizar y llevar a cabo</w:t>
      </w:r>
      <w:r w:rsidRPr="001C64FC">
        <w:rPr>
          <w:rFonts w:ascii="Roboto" w:eastAsia="Roboto" w:hAnsi="Roboto" w:cs="Roboto"/>
          <w:sz w:val="24"/>
          <w:szCs w:val="24"/>
        </w:rPr>
        <w:t xml:space="preserve"> acti</w:t>
      </w:r>
      <w:r w:rsidR="006048E8" w:rsidRPr="001C64FC">
        <w:rPr>
          <w:rFonts w:ascii="Roboto" w:eastAsia="Roboto" w:hAnsi="Roboto" w:cs="Roboto"/>
          <w:sz w:val="24"/>
          <w:szCs w:val="24"/>
        </w:rPr>
        <w:t xml:space="preserve">vidades </w:t>
      </w:r>
      <w:r w:rsidRPr="001C64FC">
        <w:rPr>
          <w:rFonts w:ascii="Roboto" w:eastAsia="Roboto" w:hAnsi="Roboto" w:cs="Roboto"/>
          <w:sz w:val="24"/>
          <w:szCs w:val="24"/>
        </w:rPr>
        <w:t xml:space="preserve">específicas para </w:t>
      </w:r>
      <w:r w:rsidR="006048E8" w:rsidRPr="001C64FC">
        <w:rPr>
          <w:rFonts w:ascii="Roboto" w:eastAsia="Roboto" w:hAnsi="Roboto" w:cs="Roboto"/>
          <w:sz w:val="24"/>
          <w:szCs w:val="24"/>
        </w:rPr>
        <w:t>tal fin.</w:t>
      </w:r>
    </w:p>
    <w:p w14:paraId="362E33E8" w14:textId="6AEB9EE9" w:rsidR="001315D5" w:rsidRPr="004322A1" w:rsidRDefault="008B2DCB" w:rsidP="00332A07">
      <w:pPr>
        <w:spacing w:after="0"/>
        <w:jc w:val="both"/>
        <w:rPr>
          <w:rFonts w:ascii="Roboto" w:eastAsia="Roboto" w:hAnsi="Roboto" w:cs="Roboto"/>
          <w:sz w:val="24"/>
          <w:szCs w:val="24"/>
        </w:rPr>
      </w:pPr>
      <w:r w:rsidRPr="001C64FC">
        <w:rPr>
          <w:rFonts w:ascii="Roboto" w:eastAsia="Roboto" w:hAnsi="Roboto" w:cs="Roboto"/>
          <w:b/>
          <w:sz w:val="24"/>
          <w:szCs w:val="24"/>
        </w:rPr>
        <w:t xml:space="preserve">15) Acceso a la Justicia. </w:t>
      </w:r>
      <w:r w:rsidRPr="001C64FC">
        <w:rPr>
          <w:rFonts w:ascii="Roboto" w:eastAsia="Roboto" w:hAnsi="Roboto" w:cs="Roboto"/>
          <w:sz w:val="24"/>
          <w:szCs w:val="24"/>
        </w:rPr>
        <w:t xml:space="preserve">Las </w:t>
      </w:r>
      <w:r w:rsidR="009607EC" w:rsidRPr="001C64FC">
        <w:rPr>
          <w:rFonts w:ascii="Roboto" w:eastAsia="Roboto" w:hAnsi="Roboto" w:cs="Roboto"/>
          <w:sz w:val="24"/>
          <w:szCs w:val="24"/>
        </w:rPr>
        <w:t xml:space="preserve">y los </w:t>
      </w:r>
      <w:r w:rsidRPr="001C64FC">
        <w:rPr>
          <w:rFonts w:ascii="Roboto" w:eastAsia="Roboto" w:hAnsi="Roboto" w:cs="Roboto"/>
          <w:sz w:val="24"/>
          <w:szCs w:val="24"/>
        </w:rPr>
        <w:t xml:space="preserve">estudiantes con discapacidad tienen derecho al acceso a la justicia en igualdad de condiciones con las </w:t>
      </w:r>
      <w:r w:rsidR="009607EC" w:rsidRPr="001C64FC">
        <w:rPr>
          <w:rFonts w:ascii="Roboto" w:eastAsia="Roboto" w:hAnsi="Roboto" w:cs="Roboto"/>
          <w:sz w:val="24"/>
          <w:szCs w:val="24"/>
        </w:rPr>
        <w:t xml:space="preserve">y los </w:t>
      </w:r>
      <w:r w:rsidRPr="001C64FC">
        <w:rPr>
          <w:rFonts w:ascii="Roboto" w:eastAsia="Roboto" w:hAnsi="Roboto" w:cs="Roboto"/>
          <w:sz w:val="24"/>
          <w:szCs w:val="24"/>
        </w:rPr>
        <w:t>demás</w:t>
      </w:r>
      <w:r w:rsidR="009607EC" w:rsidRPr="001C64FC">
        <w:rPr>
          <w:rFonts w:ascii="Roboto" w:eastAsia="Roboto" w:hAnsi="Roboto" w:cs="Roboto"/>
          <w:sz w:val="24"/>
          <w:szCs w:val="24"/>
        </w:rPr>
        <w:t xml:space="preserve"> estudiantes</w:t>
      </w:r>
      <w:r w:rsidRPr="001C64FC">
        <w:rPr>
          <w:rFonts w:ascii="Roboto" w:eastAsia="Roboto" w:hAnsi="Roboto" w:cs="Roboto"/>
          <w:sz w:val="24"/>
          <w:szCs w:val="24"/>
        </w:rPr>
        <w:t>, incluso mediante ajustes de procedimiento</w:t>
      </w:r>
      <w:r w:rsidR="009607EC" w:rsidRPr="001C64FC">
        <w:rPr>
          <w:rFonts w:ascii="Roboto" w:eastAsia="Roboto" w:hAnsi="Roboto" w:cs="Roboto"/>
          <w:sz w:val="24"/>
          <w:szCs w:val="24"/>
        </w:rPr>
        <w:t>,</w:t>
      </w:r>
      <w:r w:rsidRPr="001C64FC">
        <w:rPr>
          <w:rFonts w:ascii="Roboto" w:eastAsia="Roboto" w:hAnsi="Roboto" w:cs="Roboto"/>
          <w:sz w:val="24"/>
          <w:szCs w:val="24"/>
        </w:rPr>
        <w:t xml:space="preserve"> y adecuados a su discapacidad para facilitar el desem</w:t>
      </w:r>
      <w:r w:rsidR="001C64FC" w:rsidRPr="001C64FC">
        <w:rPr>
          <w:rFonts w:ascii="Roboto" w:eastAsia="Roboto" w:hAnsi="Roboto" w:cs="Roboto"/>
          <w:sz w:val="24"/>
          <w:szCs w:val="24"/>
        </w:rPr>
        <w:t xml:space="preserve">peño </w:t>
      </w:r>
      <w:r w:rsidR="001C64FC">
        <w:rPr>
          <w:rFonts w:ascii="Roboto" w:eastAsia="Roboto" w:hAnsi="Roboto" w:cs="Roboto"/>
          <w:sz w:val="24"/>
          <w:szCs w:val="24"/>
        </w:rPr>
        <w:t>de las funciones efectivas.</w:t>
      </w:r>
      <w:r w:rsidR="009607EC">
        <w:rPr>
          <w:rFonts w:ascii="Roboto" w:eastAsia="Roboto" w:hAnsi="Roboto" w:cs="Roboto"/>
          <w:sz w:val="24"/>
          <w:szCs w:val="24"/>
        </w:rPr>
        <w:t xml:space="preserve"> </w:t>
      </w:r>
    </w:p>
    <w:p w14:paraId="3E7176F0" w14:textId="10431200" w:rsidR="001315D5" w:rsidRPr="004322A1" w:rsidRDefault="001315D5" w:rsidP="00332A07">
      <w:pPr>
        <w:spacing w:after="0"/>
        <w:jc w:val="both"/>
        <w:rPr>
          <w:rFonts w:ascii="Roboto" w:eastAsia="Roboto" w:hAnsi="Roboto" w:cs="Roboto"/>
          <w:sz w:val="24"/>
          <w:szCs w:val="24"/>
        </w:rPr>
      </w:pPr>
    </w:p>
    <w:p w14:paraId="09BF91CC" w14:textId="56877A71" w:rsidR="00332A07" w:rsidRPr="004322A1" w:rsidRDefault="00332A07" w:rsidP="00332A07">
      <w:pPr>
        <w:ind w:left="720"/>
        <w:rPr>
          <w:rFonts w:ascii="Roboto" w:eastAsia="Roboto" w:hAnsi="Roboto" w:cs="Roboto"/>
          <w:bCs/>
          <w:sz w:val="32"/>
          <w:szCs w:val="32"/>
        </w:rPr>
      </w:pPr>
      <w:r w:rsidRPr="004322A1">
        <w:rPr>
          <w:rFonts w:ascii="Roboto" w:eastAsia="Roboto" w:hAnsi="Roboto" w:cs="Roboto"/>
          <w:b/>
          <w:sz w:val="32"/>
          <w:szCs w:val="32"/>
        </w:rPr>
        <w:lastRenderedPageBreak/>
        <w:t xml:space="preserve">3.2 Sobre las </w:t>
      </w:r>
      <w:r w:rsidR="00CE29D9" w:rsidRPr="004322A1">
        <w:rPr>
          <w:rFonts w:ascii="Roboto" w:eastAsia="Roboto" w:hAnsi="Roboto" w:cs="Roboto"/>
          <w:b/>
          <w:sz w:val="32"/>
          <w:szCs w:val="32"/>
        </w:rPr>
        <w:t>o</w:t>
      </w:r>
      <w:r w:rsidRPr="004322A1">
        <w:rPr>
          <w:rFonts w:ascii="Roboto" w:eastAsia="Roboto" w:hAnsi="Roboto" w:cs="Roboto"/>
          <w:b/>
          <w:sz w:val="32"/>
          <w:szCs w:val="32"/>
        </w:rPr>
        <w:t xml:space="preserve">bligaciones con que cuenta el alumnado con </w:t>
      </w:r>
      <w:r w:rsidR="009607EC" w:rsidRPr="001C64FC">
        <w:rPr>
          <w:rFonts w:ascii="Roboto" w:eastAsia="Roboto" w:hAnsi="Roboto" w:cs="Roboto"/>
          <w:b/>
          <w:sz w:val="32"/>
          <w:szCs w:val="32"/>
        </w:rPr>
        <w:t>d</w:t>
      </w:r>
      <w:r w:rsidRPr="001C64FC">
        <w:rPr>
          <w:rFonts w:ascii="Roboto" w:eastAsia="Roboto" w:hAnsi="Roboto" w:cs="Roboto"/>
          <w:b/>
          <w:sz w:val="32"/>
          <w:szCs w:val="32"/>
        </w:rPr>
        <w:t>i</w:t>
      </w:r>
      <w:r w:rsidRPr="004322A1">
        <w:rPr>
          <w:rFonts w:ascii="Roboto" w:eastAsia="Roboto" w:hAnsi="Roboto" w:cs="Roboto"/>
          <w:b/>
          <w:sz w:val="32"/>
          <w:szCs w:val="32"/>
        </w:rPr>
        <w:t>scapacidad</w:t>
      </w:r>
    </w:p>
    <w:p w14:paraId="78164770" w14:textId="77777777" w:rsidR="00332A07" w:rsidRPr="004322A1" w:rsidRDefault="00332A07" w:rsidP="00332A07">
      <w:pPr>
        <w:spacing w:after="0"/>
        <w:jc w:val="both"/>
        <w:rPr>
          <w:rFonts w:ascii="Roboto" w:eastAsia="Roboto" w:hAnsi="Roboto" w:cs="Roboto"/>
          <w:sz w:val="24"/>
          <w:szCs w:val="24"/>
        </w:rPr>
      </w:pPr>
    </w:p>
    <w:p w14:paraId="21EC99E6" w14:textId="218D4B2B" w:rsidR="001315D5" w:rsidRPr="004322A1" w:rsidRDefault="00332A07"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El alumnado con discapacidad tiene las mismas obligaciones que se encuentran establecidas en el Estatuto de los Alumnos 2008, así como cualquier otro instrumento normativo que rige a la Universidad Veracruzana. </w:t>
      </w:r>
    </w:p>
    <w:p w14:paraId="0CD8D5B0" w14:textId="77777777" w:rsidR="001315D5" w:rsidRPr="004322A1" w:rsidRDefault="001315D5" w:rsidP="00332A07">
      <w:pPr>
        <w:spacing w:after="0"/>
        <w:jc w:val="both"/>
        <w:rPr>
          <w:rFonts w:ascii="Roboto" w:eastAsia="Roboto" w:hAnsi="Roboto" w:cs="Roboto"/>
          <w:sz w:val="24"/>
          <w:szCs w:val="24"/>
        </w:rPr>
      </w:pPr>
    </w:p>
    <w:p w14:paraId="758A7F33" w14:textId="270367DC"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Es de suma importancia recordar que el tener una discapacidad no implica un trato diferenciado, desproporcionado, indebido o un salvoconducto </w:t>
      </w:r>
      <w:r w:rsidR="00332A07" w:rsidRPr="004322A1">
        <w:rPr>
          <w:rFonts w:ascii="Roboto" w:eastAsia="Roboto" w:hAnsi="Roboto" w:cs="Roboto"/>
          <w:sz w:val="24"/>
          <w:szCs w:val="24"/>
        </w:rPr>
        <w:t>para el</w:t>
      </w:r>
      <w:r w:rsidRPr="004322A1">
        <w:rPr>
          <w:rFonts w:ascii="Roboto" w:eastAsia="Roboto" w:hAnsi="Roboto" w:cs="Roboto"/>
          <w:sz w:val="24"/>
          <w:szCs w:val="24"/>
        </w:rPr>
        <w:t xml:space="preserve"> cumplimiento de sus obligaciones y responsabilidades en su calidad de</w:t>
      </w:r>
      <w:r w:rsidR="00332A07" w:rsidRPr="004322A1">
        <w:rPr>
          <w:rFonts w:ascii="Roboto" w:eastAsia="Roboto" w:hAnsi="Roboto" w:cs="Roboto"/>
          <w:sz w:val="24"/>
          <w:szCs w:val="24"/>
        </w:rPr>
        <w:t xml:space="preserve"> alumnas o</w:t>
      </w:r>
      <w:r w:rsidRPr="004322A1">
        <w:rPr>
          <w:rFonts w:ascii="Roboto" w:eastAsia="Roboto" w:hAnsi="Roboto" w:cs="Roboto"/>
          <w:sz w:val="24"/>
          <w:szCs w:val="24"/>
        </w:rPr>
        <w:t xml:space="preserve"> alumnos</w:t>
      </w:r>
      <w:r w:rsidR="00332A07" w:rsidRPr="004322A1">
        <w:rPr>
          <w:rFonts w:ascii="Roboto" w:eastAsia="Roboto" w:hAnsi="Roboto" w:cs="Roboto"/>
          <w:sz w:val="24"/>
          <w:szCs w:val="24"/>
        </w:rPr>
        <w:t>;</w:t>
      </w:r>
      <w:r w:rsidRPr="004322A1">
        <w:rPr>
          <w:rFonts w:ascii="Roboto" w:eastAsia="Roboto" w:hAnsi="Roboto" w:cs="Roboto"/>
          <w:sz w:val="24"/>
          <w:szCs w:val="24"/>
        </w:rPr>
        <w:t xml:space="preserve"> sin embargo, para el</w:t>
      </w:r>
      <w:r w:rsidR="00332A07" w:rsidRPr="004322A1">
        <w:rPr>
          <w:rFonts w:ascii="Roboto" w:eastAsia="Roboto" w:hAnsi="Roboto" w:cs="Roboto"/>
          <w:sz w:val="24"/>
          <w:szCs w:val="24"/>
        </w:rPr>
        <w:t xml:space="preserve"> </w:t>
      </w:r>
      <w:r w:rsidRPr="004322A1">
        <w:rPr>
          <w:rFonts w:ascii="Roboto" w:eastAsia="Roboto" w:hAnsi="Roboto" w:cs="Roboto"/>
          <w:sz w:val="24"/>
          <w:szCs w:val="24"/>
        </w:rPr>
        <w:t>cumplimiento de sus deberes, también pueden existir barreras socioculturales u obstáculos que pueden representar una desventaja</w:t>
      </w:r>
      <w:r w:rsidR="001D56F4">
        <w:rPr>
          <w:rFonts w:ascii="Roboto" w:eastAsia="Roboto" w:hAnsi="Roboto" w:cs="Roboto"/>
          <w:sz w:val="24"/>
          <w:szCs w:val="24"/>
        </w:rPr>
        <w:t xml:space="preserve"> </w:t>
      </w:r>
      <w:r w:rsidR="001D56F4" w:rsidRPr="001C64FC">
        <w:rPr>
          <w:rFonts w:ascii="Roboto" w:eastAsia="Roboto" w:hAnsi="Roboto" w:cs="Roboto"/>
          <w:sz w:val="24"/>
          <w:szCs w:val="24"/>
        </w:rPr>
        <w:t>para este alumnado</w:t>
      </w:r>
      <w:r w:rsidR="009607EC" w:rsidRPr="001C64FC">
        <w:rPr>
          <w:rFonts w:ascii="Roboto" w:eastAsia="Roboto" w:hAnsi="Roboto" w:cs="Roboto"/>
          <w:sz w:val="24"/>
          <w:szCs w:val="24"/>
        </w:rPr>
        <w:t xml:space="preserve">, </w:t>
      </w:r>
      <w:r w:rsidR="00332A07" w:rsidRPr="004322A1">
        <w:rPr>
          <w:rFonts w:ascii="Roboto" w:eastAsia="Roboto" w:hAnsi="Roboto" w:cs="Roboto"/>
          <w:sz w:val="24"/>
          <w:szCs w:val="24"/>
        </w:rPr>
        <w:t>por lo cual podrá</w:t>
      </w:r>
      <w:r w:rsidRPr="004322A1">
        <w:rPr>
          <w:rFonts w:ascii="Roboto" w:eastAsia="Roboto" w:hAnsi="Roboto" w:cs="Roboto"/>
          <w:sz w:val="24"/>
          <w:szCs w:val="24"/>
        </w:rPr>
        <w:t xml:space="preserve"> requ</w:t>
      </w:r>
      <w:r w:rsidR="00332A07" w:rsidRPr="004322A1">
        <w:rPr>
          <w:rFonts w:ascii="Roboto" w:eastAsia="Roboto" w:hAnsi="Roboto" w:cs="Roboto"/>
          <w:sz w:val="24"/>
          <w:szCs w:val="24"/>
        </w:rPr>
        <w:t>erirs</w:t>
      </w:r>
      <w:r w:rsidRPr="004322A1">
        <w:rPr>
          <w:rFonts w:ascii="Roboto" w:eastAsia="Roboto" w:hAnsi="Roboto" w:cs="Roboto"/>
          <w:sz w:val="24"/>
          <w:szCs w:val="24"/>
        </w:rPr>
        <w:t xml:space="preserve">e la implementación de habilitaciones especializadas </w:t>
      </w:r>
      <w:r w:rsidR="00332A07" w:rsidRPr="004322A1">
        <w:rPr>
          <w:rFonts w:ascii="Roboto" w:eastAsia="Roboto" w:hAnsi="Roboto" w:cs="Roboto"/>
          <w:sz w:val="24"/>
          <w:szCs w:val="24"/>
        </w:rPr>
        <w:t>o</w:t>
      </w:r>
      <w:r w:rsidRPr="004322A1">
        <w:rPr>
          <w:rFonts w:ascii="Roboto" w:eastAsia="Roboto" w:hAnsi="Roboto" w:cs="Roboto"/>
          <w:sz w:val="24"/>
          <w:szCs w:val="24"/>
        </w:rPr>
        <w:t xml:space="preserve"> ajustes razonables para garantizar la igualdad de condiciones que permitan también la exigencia de las obligaciones y responsabilidades escolares.</w:t>
      </w:r>
    </w:p>
    <w:p w14:paraId="5D3EC58E" w14:textId="77777777" w:rsidR="001315D5" w:rsidRPr="004322A1" w:rsidRDefault="008B2DCB">
      <w:pPr>
        <w:spacing w:after="0" w:line="240" w:lineRule="auto"/>
        <w:rPr>
          <w:rFonts w:ascii="Roboto" w:eastAsia="Roboto" w:hAnsi="Roboto" w:cs="Roboto"/>
          <w:sz w:val="24"/>
          <w:szCs w:val="24"/>
        </w:rPr>
      </w:pPr>
      <w:r w:rsidRPr="004322A1">
        <w:br w:type="page"/>
      </w:r>
    </w:p>
    <w:p w14:paraId="4C2DC681" w14:textId="77777777" w:rsidR="001315D5" w:rsidRPr="004322A1" w:rsidRDefault="008B2DCB" w:rsidP="00332A07">
      <w:pPr>
        <w:jc w:val="both"/>
        <w:rPr>
          <w:rFonts w:ascii="Roboto" w:eastAsia="Roboto" w:hAnsi="Roboto" w:cs="Roboto"/>
        </w:rPr>
      </w:pPr>
      <w:r w:rsidRPr="004322A1">
        <w:rPr>
          <w:rFonts w:ascii="Roboto" w:eastAsia="Roboto" w:hAnsi="Roboto" w:cs="Roboto"/>
          <w:b/>
          <w:sz w:val="32"/>
          <w:szCs w:val="32"/>
        </w:rPr>
        <w:lastRenderedPageBreak/>
        <w:t>4. Atención al alumnado con discapacidad en la Universidad Veracruzana</w:t>
      </w:r>
    </w:p>
    <w:p w14:paraId="13252E9D" w14:textId="77777777" w:rsidR="001315D5" w:rsidRPr="004322A1" w:rsidRDefault="001315D5" w:rsidP="00332A07">
      <w:pPr>
        <w:spacing w:after="0"/>
        <w:jc w:val="both"/>
        <w:rPr>
          <w:sz w:val="24"/>
          <w:szCs w:val="24"/>
        </w:rPr>
      </w:pPr>
    </w:p>
    <w:p w14:paraId="1479F828" w14:textId="71186968"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Para efectos de la atención al alumnado con discapacidad de la Universidad </w:t>
      </w:r>
      <w:r w:rsidRPr="001C64FC">
        <w:rPr>
          <w:rFonts w:ascii="Roboto" w:eastAsia="Roboto" w:hAnsi="Roboto" w:cs="Roboto"/>
          <w:sz w:val="24"/>
          <w:szCs w:val="24"/>
        </w:rPr>
        <w:t>Veracruzana,</w:t>
      </w:r>
      <w:r w:rsidR="001C64FC" w:rsidRPr="001C64FC">
        <w:rPr>
          <w:rFonts w:ascii="Roboto" w:eastAsia="Roboto" w:hAnsi="Roboto" w:cs="Roboto"/>
          <w:sz w:val="24"/>
          <w:szCs w:val="24"/>
        </w:rPr>
        <w:t xml:space="preserve"> </w:t>
      </w:r>
      <w:r w:rsidRPr="001C64FC">
        <w:rPr>
          <w:rFonts w:ascii="Roboto" w:eastAsia="Roboto" w:hAnsi="Roboto" w:cs="Roboto"/>
          <w:sz w:val="24"/>
          <w:szCs w:val="24"/>
        </w:rPr>
        <w:t>se llevarán</w:t>
      </w:r>
      <w:r w:rsidRPr="004322A1">
        <w:rPr>
          <w:rFonts w:ascii="Roboto" w:eastAsia="Roboto" w:hAnsi="Roboto" w:cs="Roboto"/>
          <w:sz w:val="24"/>
          <w:szCs w:val="24"/>
        </w:rPr>
        <w:t xml:space="preserve"> a cabo acciones en tres momentos: ingreso, permanencia y egreso.</w:t>
      </w:r>
    </w:p>
    <w:p w14:paraId="2631D613" w14:textId="77777777" w:rsidR="001315D5" w:rsidRPr="004322A1" w:rsidRDefault="001315D5" w:rsidP="00332A07">
      <w:pPr>
        <w:spacing w:after="0"/>
        <w:jc w:val="both"/>
        <w:rPr>
          <w:rFonts w:ascii="Roboto" w:eastAsia="Roboto" w:hAnsi="Roboto" w:cs="Roboto"/>
          <w:sz w:val="24"/>
          <w:szCs w:val="24"/>
        </w:rPr>
      </w:pPr>
    </w:p>
    <w:p w14:paraId="60EE4B93" w14:textId="77777777" w:rsidR="001315D5" w:rsidRPr="004322A1" w:rsidRDefault="001315D5" w:rsidP="00332A07">
      <w:pPr>
        <w:spacing w:after="0"/>
        <w:jc w:val="both"/>
        <w:rPr>
          <w:rFonts w:ascii="Roboto" w:eastAsia="Roboto" w:hAnsi="Roboto" w:cs="Roboto"/>
          <w:sz w:val="24"/>
          <w:szCs w:val="24"/>
        </w:rPr>
      </w:pPr>
    </w:p>
    <w:p w14:paraId="259C2E49" w14:textId="0AF54210" w:rsidR="001315D5" w:rsidRPr="004322A1" w:rsidRDefault="008B2DCB" w:rsidP="00085DFB">
      <w:pPr>
        <w:ind w:firstLine="708"/>
        <w:jc w:val="both"/>
        <w:rPr>
          <w:rFonts w:ascii="Roboto" w:eastAsia="Roboto" w:hAnsi="Roboto" w:cs="Roboto"/>
          <w:b/>
          <w:sz w:val="32"/>
          <w:szCs w:val="32"/>
        </w:rPr>
      </w:pPr>
      <w:r w:rsidRPr="004322A1">
        <w:rPr>
          <w:rFonts w:ascii="Roboto" w:eastAsia="Roboto" w:hAnsi="Roboto" w:cs="Roboto"/>
          <w:b/>
          <w:sz w:val="32"/>
          <w:szCs w:val="32"/>
        </w:rPr>
        <w:t>4.1 Ingreso de alumnado con discapacidad</w:t>
      </w:r>
    </w:p>
    <w:p w14:paraId="7DF40832" w14:textId="77777777" w:rsidR="00085DFB" w:rsidRPr="004322A1" w:rsidRDefault="00085DFB" w:rsidP="00085DFB">
      <w:pPr>
        <w:ind w:firstLine="708"/>
        <w:jc w:val="both"/>
        <w:rPr>
          <w:rFonts w:ascii="Roboto" w:eastAsia="Roboto" w:hAnsi="Roboto" w:cs="Roboto"/>
          <w:b/>
          <w:sz w:val="32"/>
          <w:szCs w:val="32"/>
        </w:rPr>
      </w:pPr>
    </w:p>
    <w:p w14:paraId="73A87ABC" w14:textId="7FC7A843"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El ingreso a la Universidad Veracruzana consta de cinco etapas que inic</w:t>
      </w:r>
      <w:r w:rsidRPr="001C64FC">
        <w:rPr>
          <w:rFonts w:ascii="Roboto" w:eastAsia="Roboto" w:hAnsi="Roboto" w:cs="Roboto"/>
          <w:sz w:val="24"/>
          <w:szCs w:val="24"/>
        </w:rPr>
        <w:t>ia</w:t>
      </w:r>
      <w:r w:rsidR="001D56F4" w:rsidRPr="001C64FC">
        <w:rPr>
          <w:rFonts w:ascii="Roboto" w:eastAsia="Roboto" w:hAnsi="Roboto" w:cs="Roboto"/>
          <w:sz w:val="24"/>
          <w:szCs w:val="24"/>
        </w:rPr>
        <w:t>n</w:t>
      </w:r>
      <w:r w:rsidRPr="004322A1">
        <w:rPr>
          <w:rFonts w:ascii="Roboto" w:eastAsia="Roboto" w:hAnsi="Roboto" w:cs="Roboto"/>
          <w:sz w:val="24"/>
          <w:szCs w:val="24"/>
        </w:rPr>
        <w:t xml:space="preserve"> con el lanzamiento de la convocatoria, el registro de aspirantes, el examen de admisión, el proceso de inscripción y culmina con el ingreso del alumnado.</w:t>
      </w:r>
    </w:p>
    <w:p w14:paraId="217984CC" w14:textId="77777777" w:rsidR="001315D5" w:rsidRPr="004322A1" w:rsidRDefault="001315D5" w:rsidP="00332A07">
      <w:pPr>
        <w:spacing w:after="0"/>
        <w:jc w:val="both"/>
        <w:rPr>
          <w:rFonts w:ascii="Roboto" w:eastAsia="Roboto" w:hAnsi="Roboto" w:cs="Roboto"/>
          <w:sz w:val="24"/>
          <w:szCs w:val="24"/>
        </w:rPr>
      </w:pPr>
    </w:p>
    <w:p w14:paraId="4DE83B62"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Por lo anterior, con la finalidad de garantizar el acceso a las personas con discapacidad a la Universidad Veracruzana, se recomienda realizar las siguientes acciones.</w:t>
      </w:r>
    </w:p>
    <w:p w14:paraId="613AFE0F" w14:textId="77777777" w:rsidR="001315D5" w:rsidRPr="004322A1" w:rsidRDefault="001315D5" w:rsidP="00332A07">
      <w:pPr>
        <w:spacing w:after="0"/>
        <w:jc w:val="both"/>
        <w:rPr>
          <w:rFonts w:ascii="Roboto" w:eastAsia="Roboto" w:hAnsi="Roboto" w:cs="Roboto"/>
          <w:sz w:val="24"/>
          <w:szCs w:val="24"/>
        </w:rPr>
      </w:pPr>
    </w:p>
    <w:p w14:paraId="2F316F06"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1. Emitir la convocatoria de ingreso a la Universidad Veracruzana en formato accesible (audio y Lengua de Señas Mexicana).</w:t>
      </w:r>
    </w:p>
    <w:p w14:paraId="167D1066" w14:textId="77777777" w:rsidR="001315D5" w:rsidRPr="004322A1" w:rsidRDefault="001315D5" w:rsidP="00332A07">
      <w:pPr>
        <w:spacing w:after="0"/>
        <w:jc w:val="both"/>
        <w:rPr>
          <w:rFonts w:ascii="Roboto" w:eastAsia="Roboto" w:hAnsi="Roboto" w:cs="Roboto"/>
          <w:sz w:val="24"/>
          <w:szCs w:val="24"/>
        </w:rPr>
      </w:pPr>
    </w:p>
    <w:p w14:paraId="56EADD03" w14:textId="2807C1AE"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2. Realizar el registro de aspirantes con discapacidad, quienes deberán responder </w:t>
      </w:r>
      <w:r w:rsidRPr="001C64FC">
        <w:rPr>
          <w:rFonts w:ascii="Roboto" w:eastAsia="Roboto" w:hAnsi="Roboto" w:cs="Roboto"/>
          <w:sz w:val="24"/>
          <w:szCs w:val="24"/>
        </w:rPr>
        <w:t>un</w:t>
      </w:r>
      <w:r w:rsidRPr="004322A1">
        <w:rPr>
          <w:rFonts w:ascii="Roboto" w:eastAsia="Roboto" w:hAnsi="Roboto" w:cs="Roboto"/>
          <w:sz w:val="24"/>
          <w:szCs w:val="24"/>
        </w:rPr>
        <w:t xml:space="preserve"> cuestionario, establecido en el </w:t>
      </w:r>
      <w:r w:rsidR="00C264AD" w:rsidRPr="00C264AD">
        <w:rPr>
          <w:rFonts w:ascii="Roboto" w:eastAsia="Roboto" w:hAnsi="Roboto" w:cs="Roboto"/>
          <w:b/>
          <w:sz w:val="24"/>
          <w:szCs w:val="24"/>
        </w:rPr>
        <w:t>Anexo 2</w:t>
      </w:r>
      <w:r w:rsidR="00C264AD" w:rsidRPr="004322A1">
        <w:rPr>
          <w:rFonts w:ascii="Roboto" w:eastAsia="Roboto" w:hAnsi="Roboto" w:cs="Roboto"/>
          <w:sz w:val="24"/>
          <w:szCs w:val="24"/>
        </w:rPr>
        <w:t xml:space="preserve"> </w:t>
      </w:r>
      <w:r w:rsidRPr="004322A1">
        <w:rPr>
          <w:rFonts w:ascii="Roboto" w:eastAsia="Roboto" w:hAnsi="Roboto" w:cs="Roboto"/>
          <w:sz w:val="24"/>
          <w:szCs w:val="24"/>
        </w:rPr>
        <w:t xml:space="preserve">del presente Protocolo y, en su caso, anexar la documentación que permita identificar el tipo de discapacidad que presentan, para la generación de los ajustes razonables que se requieran para la evaluación a través del examen de ingreso. </w:t>
      </w:r>
    </w:p>
    <w:p w14:paraId="0B2DB2A1" w14:textId="4C9789E0" w:rsidR="001315D5" w:rsidRPr="004322A1" w:rsidRDefault="005E6912" w:rsidP="00332A07">
      <w:pPr>
        <w:tabs>
          <w:tab w:val="left" w:pos="4530"/>
        </w:tabs>
        <w:spacing w:after="0"/>
        <w:ind w:left="1440"/>
        <w:jc w:val="both"/>
        <w:rPr>
          <w:rFonts w:ascii="Roboto" w:eastAsia="Roboto" w:hAnsi="Roboto" w:cs="Roboto"/>
          <w:sz w:val="24"/>
          <w:szCs w:val="24"/>
        </w:rPr>
      </w:pPr>
      <w:r w:rsidRPr="004322A1">
        <w:rPr>
          <w:rFonts w:ascii="Roboto" w:eastAsia="Roboto" w:hAnsi="Roboto" w:cs="Roboto"/>
          <w:sz w:val="24"/>
          <w:szCs w:val="24"/>
        </w:rPr>
        <w:tab/>
      </w:r>
    </w:p>
    <w:p w14:paraId="732A8B99" w14:textId="6E9F3A7C" w:rsidR="001315D5" w:rsidRPr="004322A1" w:rsidRDefault="008B2DCB" w:rsidP="00332A07">
      <w:pPr>
        <w:spacing w:after="0"/>
        <w:ind w:left="720"/>
        <w:jc w:val="both"/>
        <w:rPr>
          <w:rFonts w:ascii="Roboto" w:eastAsia="Roboto" w:hAnsi="Roboto" w:cs="Roboto"/>
          <w:sz w:val="24"/>
          <w:szCs w:val="24"/>
          <w:highlight w:val="yellow"/>
        </w:rPr>
      </w:pPr>
      <w:r w:rsidRPr="004322A1">
        <w:rPr>
          <w:rFonts w:ascii="Roboto" w:eastAsia="Roboto" w:hAnsi="Roboto" w:cs="Roboto"/>
          <w:sz w:val="24"/>
          <w:szCs w:val="24"/>
        </w:rPr>
        <w:t xml:space="preserve">2.1 Si las personas aspirantes no cuentan con un documento que permita conocer el tipo de discapacidad que presentan, podrán recurrir al </w:t>
      </w:r>
      <w:r w:rsidR="00861862" w:rsidRPr="004322A1">
        <w:rPr>
          <w:rFonts w:ascii="Roboto" w:eastAsia="Roboto" w:hAnsi="Roboto" w:cs="Roboto"/>
          <w:sz w:val="24"/>
          <w:szCs w:val="24"/>
        </w:rPr>
        <w:t>personal a cargo del Programa Universitario de Educación Inclusiva (</w:t>
      </w:r>
      <w:r w:rsidRPr="004322A1">
        <w:rPr>
          <w:rFonts w:ascii="Roboto" w:eastAsia="Roboto" w:hAnsi="Roboto" w:cs="Roboto"/>
          <w:sz w:val="24"/>
          <w:szCs w:val="24"/>
        </w:rPr>
        <w:t>PUEI</w:t>
      </w:r>
      <w:r w:rsidR="00861862" w:rsidRPr="004322A1">
        <w:rPr>
          <w:rFonts w:ascii="Roboto" w:eastAsia="Roboto" w:hAnsi="Roboto" w:cs="Roboto"/>
          <w:sz w:val="24"/>
          <w:szCs w:val="24"/>
        </w:rPr>
        <w:t>)</w:t>
      </w:r>
      <w:r w:rsidRPr="004322A1">
        <w:rPr>
          <w:rFonts w:ascii="Roboto" w:eastAsia="Roboto" w:hAnsi="Roboto" w:cs="Roboto"/>
          <w:sz w:val="24"/>
          <w:szCs w:val="24"/>
        </w:rPr>
        <w:t xml:space="preserve">, adscrito a </w:t>
      </w:r>
      <w:r w:rsidR="00332A07" w:rsidRPr="004322A1">
        <w:rPr>
          <w:rFonts w:ascii="Roboto" w:eastAsia="Roboto" w:hAnsi="Roboto" w:cs="Roboto"/>
          <w:sz w:val="24"/>
          <w:szCs w:val="24"/>
        </w:rPr>
        <w:t>CENDHIU</w:t>
      </w:r>
      <w:r w:rsidRPr="004322A1">
        <w:rPr>
          <w:rFonts w:ascii="Roboto" w:eastAsia="Roboto" w:hAnsi="Roboto" w:cs="Roboto"/>
          <w:sz w:val="24"/>
          <w:szCs w:val="24"/>
        </w:rPr>
        <w:t>, para brindar la valoración y proponer la emisión de ajustes razonables.</w:t>
      </w:r>
    </w:p>
    <w:p w14:paraId="423A66DD" w14:textId="77777777" w:rsidR="001315D5" w:rsidRPr="004322A1" w:rsidRDefault="001315D5" w:rsidP="00332A07">
      <w:pPr>
        <w:spacing w:after="0"/>
        <w:jc w:val="both"/>
        <w:rPr>
          <w:rFonts w:ascii="Roboto" w:eastAsia="Roboto" w:hAnsi="Roboto" w:cs="Roboto"/>
          <w:sz w:val="24"/>
          <w:szCs w:val="24"/>
          <w:highlight w:val="white"/>
        </w:rPr>
      </w:pPr>
    </w:p>
    <w:p w14:paraId="558916E8"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b/>
          <w:sz w:val="24"/>
          <w:szCs w:val="24"/>
          <w:highlight w:val="white"/>
        </w:rPr>
        <w:t>Nota:</w:t>
      </w:r>
      <w:r w:rsidRPr="004322A1">
        <w:rPr>
          <w:rFonts w:ascii="Roboto" w:eastAsia="Roboto" w:hAnsi="Roboto" w:cs="Roboto"/>
          <w:sz w:val="24"/>
          <w:szCs w:val="24"/>
          <w:highlight w:val="white"/>
        </w:rPr>
        <w:t xml:space="preserve"> El tratamiento de los datos personales sensibles, se recabará de conformidad con el </w:t>
      </w:r>
      <w:r w:rsidRPr="004322A1">
        <w:rPr>
          <w:rFonts w:ascii="Roboto" w:eastAsia="Roboto" w:hAnsi="Roboto" w:cs="Roboto"/>
          <w:b/>
          <w:sz w:val="24"/>
          <w:szCs w:val="24"/>
        </w:rPr>
        <w:t>Anexo 6</w:t>
      </w:r>
      <w:r w:rsidRPr="004322A1">
        <w:rPr>
          <w:rFonts w:ascii="Roboto" w:eastAsia="Roboto" w:hAnsi="Roboto" w:cs="Roboto"/>
          <w:sz w:val="24"/>
          <w:szCs w:val="24"/>
          <w:highlight w:val="white"/>
        </w:rPr>
        <w:t xml:space="preserve"> del presente Protocolo.</w:t>
      </w:r>
    </w:p>
    <w:p w14:paraId="0740AE55" w14:textId="77777777" w:rsidR="001315D5" w:rsidRPr="004322A1" w:rsidRDefault="001315D5" w:rsidP="00332A07">
      <w:pPr>
        <w:spacing w:after="0"/>
        <w:jc w:val="both"/>
        <w:rPr>
          <w:rFonts w:ascii="Roboto" w:eastAsia="Roboto" w:hAnsi="Roboto" w:cs="Roboto"/>
          <w:sz w:val="24"/>
          <w:szCs w:val="24"/>
        </w:rPr>
      </w:pPr>
    </w:p>
    <w:p w14:paraId="576CA382"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3. Llevar a cabo los ajustes razonables necesarios para adaptar el examen de ingreso a la Universidad Veracruzana, así como adecuar espacios universitarios para la presentación de dicho examen, a fin de que las personas aspirantes con discapacidad puedan realizar la evaluación de manera autónoma. Es importante cuidar de no incurrir en una práctica de exclusión, por ejemplo: adecuar un espacio en el que únicamente estén los aspirantes con discapacidad, separándolos del resto.  </w:t>
      </w:r>
    </w:p>
    <w:p w14:paraId="7DC987A4" w14:textId="77777777" w:rsidR="001315D5" w:rsidRPr="004322A1" w:rsidRDefault="001315D5" w:rsidP="00332A07">
      <w:pPr>
        <w:spacing w:after="0"/>
        <w:jc w:val="both"/>
        <w:rPr>
          <w:rFonts w:ascii="Roboto" w:eastAsia="Roboto" w:hAnsi="Roboto" w:cs="Roboto"/>
          <w:sz w:val="24"/>
          <w:szCs w:val="24"/>
        </w:rPr>
      </w:pPr>
    </w:p>
    <w:p w14:paraId="3765A17B"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4. La Dirección General de Administración Escolar deberá registrar a las personas aspirantes que hayan podido ingresar a la Universidad Veracruzana con la finalidad de informar, de manera preventiva, a las autoridades de las entidades académicas de su próximo ingreso, independientemente de que hayan culminado su proceso de inscripción.</w:t>
      </w:r>
    </w:p>
    <w:p w14:paraId="50F0ABBF" w14:textId="77777777" w:rsidR="001315D5" w:rsidRPr="004322A1" w:rsidRDefault="001315D5" w:rsidP="00332A07">
      <w:pPr>
        <w:spacing w:after="0"/>
        <w:jc w:val="both"/>
        <w:rPr>
          <w:rFonts w:ascii="Roboto" w:eastAsia="Roboto" w:hAnsi="Roboto" w:cs="Roboto"/>
          <w:sz w:val="24"/>
          <w:szCs w:val="24"/>
        </w:rPr>
      </w:pPr>
    </w:p>
    <w:p w14:paraId="3BF9A3D7" w14:textId="0362BEB8"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4.1 Las personas aspirantes que estén en la etapa de inscripción, podrán realizar entrevistas con las autoridades y Coordinaciones PUEI del programa académico al que fueron admitidos para dar a conocer sus necesidades e identificar de manera colectiva las habilitaciones especializadas con las que cuentan las entidades académicas. </w:t>
      </w:r>
    </w:p>
    <w:p w14:paraId="730F46B2" w14:textId="77777777" w:rsidR="001315D5" w:rsidRPr="004322A1" w:rsidRDefault="001315D5" w:rsidP="00332A07">
      <w:pPr>
        <w:spacing w:after="0"/>
        <w:jc w:val="both"/>
        <w:rPr>
          <w:rFonts w:ascii="Roboto" w:eastAsia="Roboto" w:hAnsi="Roboto" w:cs="Roboto"/>
          <w:sz w:val="24"/>
          <w:szCs w:val="24"/>
        </w:rPr>
      </w:pPr>
    </w:p>
    <w:p w14:paraId="2C180178" w14:textId="61782825"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5. El alumnado con discapacidad que haya ingresado a la Universidad Veracruzana será </w:t>
      </w:r>
      <w:r w:rsidR="00E52D06" w:rsidRPr="004322A1">
        <w:rPr>
          <w:rFonts w:ascii="Roboto" w:eastAsia="Roboto" w:hAnsi="Roboto" w:cs="Roboto"/>
          <w:sz w:val="24"/>
          <w:szCs w:val="24"/>
        </w:rPr>
        <w:t>referido</w:t>
      </w:r>
      <w:r w:rsidRPr="004322A1">
        <w:rPr>
          <w:rFonts w:ascii="Roboto" w:eastAsia="Roboto" w:hAnsi="Roboto" w:cs="Roboto"/>
          <w:sz w:val="24"/>
          <w:szCs w:val="24"/>
        </w:rPr>
        <w:t xml:space="preserve"> a</w:t>
      </w:r>
      <w:r w:rsidR="005E6912" w:rsidRPr="004322A1">
        <w:rPr>
          <w:rFonts w:ascii="Roboto" w:eastAsia="Roboto" w:hAnsi="Roboto" w:cs="Roboto"/>
          <w:sz w:val="24"/>
          <w:szCs w:val="24"/>
        </w:rPr>
        <w:t xml:space="preserve"> </w:t>
      </w:r>
      <w:r w:rsidRPr="004322A1">
        <w:rPr>
          <w:rFonts w:ascii="Roboto" w:eastAsia="Roboto" w:hAnsi="Roboto" w:cs="Roboto"/>
          <w:sz w:val="24"/>
          <w:szCs w:val="24"/>
        </w:rPr>
        <w:t>l</w:t>
      </w:r>
      <w:r w:rsidR="005E6912" w:rsidRPr="004322A1">
        <w:rPr>
          <w:rFonts w:ascii="Roboto" w:eastAsia="Roboto" w:hAnsi="Roboto" w:cs="Roboto"/>
          <w:sz w:val="24"/>
          <w:szCs w:val="24"/>
        </w:rPr>
        <w:t xml:space="preserve">as coordinaciones </w:t>
      </w:r>
      <w:r w:rsidR="005E6912" w:rsidRPr="009B2B1B">
        <w:rPr>
          <w:rFonts w:ascii="Roboto" w:eastAsia="Roboto" w:hAnsi="Roboto" w:cs="Roboto"/>
          <w:sz w:val="24"/>
          <w:szCs w:val="24"/>
        </w:rPr>
        <w:t>del</w:t>
      </w:r>
      <w:r w:rsidR="009B2B1B" w:rsidRPr="009B2B1B">
        <w:rPr>
          <w:rFonts w:ascii="Roboto" w:eastAsia="Roboto" w:hAnsi="Roboto" w:cs="Roboto"/>
          <w:sz w:val="24"/>
          <w:szCs w:val="24"/>
        </w:rPr>
        <w:t xml:space="preserve"> </w:t>
      </w:r>
      <w:r w:rsidRPr="009B2B1B">
        <w:rPr>
          <w:rFonts w:ascii="Roboto" w:eastAsia="Roboto" w:hAnsi="Roboto" w:cs="Roboto"/>
          <w:sz w:val="24"/>
          <w:szCs w:val="24"/>
        </w:rPr>
        <w:t>PUEI</w:t>
      </w:r>
      <w:r w:rsidRPr="004322A1">
        <w:rPr>
          <w:rFonts w:ascii="Roboto" w:eastAsia="Roboto" w:hAnsi="Roboto" w:cs="Roboto"/>
          <w:sz w:val="24"/>
          <w:szCs w:val="24"/>
        </w:rPr>
        <w:t xml:space="preserve"> y deberá tener entrevistas con </w:t>
      </w:r>
      <w:r w:rsidR="005E6912" w:rsidRPr="004322A1">
        <w:rPr>
          <w:rFonts w:ascii="Roboto" w:eastAsia="Roboto" w:hAnsi="Roboto" w:cs="Roboto"/>
          <w:sz w:val="24"/>
          <w:szCs w:val="24"/>
        </w:rPr>
        <w:t xml:space="preserve">el personal universitario </w:t>
      </w:r>
      <w:r w:rsidRPr="004322A1">
        <w:rPr>
          <w:rFonts w:ascii="Roboto" w:eastAsia="Roboto" w:hAnsi="Roboto" w:cs="Roboto"/>
          <w:sz w:val="24"/>
          <w:szCs w:val="24"/>
        </w:rPr>
        <w:t xml:space="preserve">a fin de realizar los ajustes razonables que se requieran en cada caso específico. </w:t>
      </w:r>
    </w:p>
    <w:p w14:paraId="2FFD142A" w14:textId="7777777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4E1433F" w14:textId="06D4FABD" w:rsidR="001315D5" w:rsidRDefault="00584A0C" w:rsidP="00332A07">
      <w:pPr>
        <w:spacing w:after="0"/>
        <w:jc w:val="both"/>
        <w:rPr>
          <w:rFonts w:ascii="Roboto" w:eastAsia="Roboto" w:hAnsi="Roboto" w:cs="Roboto"/>
          <w:sz w:val="24"/>
          <w:szCs w:val="24"/>
        </w:rPr>
      </w:pPr>
      <w:r w:rsidRPr="009167FF">
        <w:rPr>
          <w:rFonts w:ascii="Roboto" w:eastAsia="Roboto" w:hAnsi="Roboto" w:cs="Roboto"/>
          <w:sz w:val="24"/>
          <w:szCs w:val="24"/>
        </w:rPr>
        <w:t>En general, se presentan las siguientes</w:t>
      </w:r>
      <w:r w:rsidR="003A21BF" w:rsidRPr="009167FF">
        <w:rPr>
          <w:rFonts w:ascii="Roboto" w:eastAsia="Roboto" w:hAnsi="Roboto" w:cs="Roboto"/>
          <w:sz w:val="24"/>
          <w:szCs w:val="24"/>
        </w:rPr>
        <w:t xml:space="preserve"> </w:t>
      </w:r>
      <w:r w:rsidR="008B2DCB" w:rsidRPr="009167FF">
        <w:rPr>
          <w:rFonts w:ascii="Roboto" w:eastAsia="Roboto" w:hAnsi="Roboto" w:cs="Roboto"/>
          <w:sz w:val="24"/>
          <w:szCs w:val="24"/>
        </w:rPr>
        <w:t>situaciones</w:t>
      </w:r>
      <w:r w:rsidR="003A21BF" w:rsidRPr="009167FF">
        <w:rPr>
          <w:rFonts w:ascii="Roboto" w:eastAsia="Roboto" w:hAnsi="Roboto" w:cs="Roboto"/>
          <w:sz w:val="24"/>
          <w:szCs w:val="24"/>
        </w:rPr>
        <w:t>:</w:t>
      </w:r>
      <w:r w:rsidR="008B2DCB" w:rsidRPr="009167FF">
        <w:rPr>
          <w:rFonts w:ascii="Roboto" w:eastAsia="Roboto" w:hAnsi="Roboto" w:cs="Roboto"/>
          <w:sz w:val="24"/>
          <w:szCs w:val="24"/>
        </w:rPr>
        <w:t xml:space="preserve"> las personas desconocen si tienen alguna discapacidad</w:t>
      </w:r>
      <w:r w:rsidR="001157E6" w:rsidRPr="009167FF">
        <w:rPr>
          <w:rFonts w:ascii="Roboto" w:eastAsia="Roboto" w:hAnsi="Roboto" w:cs="Roboto"/>
          <w:sz w:val="24"/>
          <w:szCs w:val="24"/>
        </w:rPr>
        <w:t>;</w:t>
      </w:r>
      <w:r w:rsidR="008B2DCB" w:rsidRPr="009167FF">
        <w:rPr>
          <w:rFonts w:ascii="Roboto" w:eastAsia="Roboto" w:hAnsi="Roboto" w:cs="Roboto"/>
          <w:sz w:val="24"/>
          <w:szCs w:val="24"/>
        </w:rPr>
        <w:t xml:space="preserve"> </w:t>
      </w:r>
      <w:r w:rsidR="001157E6" w:rsidRPr="009167FF">
        <w:rPr>
          <w:rFonts w:ascii="Roboto" w:eastAsia="Roboto" w:hAnsi="Roboto" w:cs="Roboto"/>
          <w:sz w:val="24"/>
          <w:szCs w:val="24"/>
        </w:rPr>
        <w:t xml:space="preserve">es resultado de algún accidente o enfermedad; </w:t>
      </w:r>
      <w:r w:rsidR="008B2DCB" w:rsidRPr="009167FF">
        <w:rPr>
          <w:rFonts w:ascii="Roboto" w:eastAsia="Roboto" w:hAnsi="Roboto" w:cs="Roboto"/>
          <w:sz w:val="24"/>
          <w:szCs w:val="24"/>
        </w:rPr>
        <w:t>la ocultan por temor a ser discriminadas</w:t>
      </w:r>
      <w:r w:rsidR="001157E6" w:rsidRPr="009167FF">
        <w:rPr>
          <w:rFonts w:ascii="Roboto" w:eastAsia="Roboto" w:hAnsi="Roboto" w:cs="Roboto"/>
          <w:sz w:val="24"/>
          <w:szCs w:val="24"/>
        </w:rPr>
        <w:t>.</w:t>
      </w:r>
      <w:r w:rsidR="008B2DCB" w:rsidRPr="009167FF">
        <w:rPr>
          <w:rFonts w:ascii="Roboto" w:eastAsia="Roboto" w:hAnsi="Roboto" w:cs="Roboto"/>
          <w:sz w:val="24"/>
          <w:szCs w:val="24"/>
        </w:rPr>
        <w:t xml:space="preserve"> En ese sentido, </w:t>
      </w:r>
      <w:r w:rsidR="009B2B1B" w:rsidRPr="009167FF">
        <w:rPr>
          <w:rFonts w:ascii="Roboto" w:eastAsia="Roboto" w:hAnsi="Roboto" w:cs="Roboto"/>
          <w:sz w:val="24"/>
          <w:szCs w:val="24"/>
        </w:rPr>
        <w:t>con apoyo del PUEI</w:t>
      </w:r>
      <w:r w:rsidR="008B2DCB" w:rsidRPr="009167FF">
        <w:rPr>
          <w:rFonts w:ascii="Roboto" w:eastAsia="Roboto" w:hAnsi="Roboto" w:cs="Roboto"/>
          <w:sz w:val="24"/>
          <w:szCs w:val="24"/>
        </w:rPr>
        <w:t xml:space="preserve"> </w:t>
      </w:r>
      <w:r w:rsidR="001157E6" w:rsidRPr="009167FF">
        <w:rPr>
          <w:rFonts w:ascii="Roboto" w:eastAsia="Roboto" w:hAnsi="Roboto" w:cs="Roboto"/>
          <w:sz w:val="24"/>
          <w:szCs w:val="24"/>
        </w:rPr>
        <w:t xml:space="preserve">las autoridades universitarias </w:t>
      </w:r>
      <w:r w:rsidR="008B2DCB" w:rsidRPr="009167FF">
        <w:rPr>
          <w:rFonts w:ascii="Roboto" w:eastAsia="Roboto" w:hAnsi="Roboto" w:cs="Roboto"/>
          <w:sz w:val="24"/>
          <w:szCs w:val="24"/>
        </w:rPr>
        <w:t xml:space="preserve">pueden </w:t>
      </w:r>
      <w:r w:rsidR="003A21BF" w:rsidRPr="009167FF">
        <w:rPr>
          <w:rFonts w:ascii="Roboto" w:eastAsia="Roboto" w:hAnsi="Roboto" w:cs="Roboto"/>
          <w:sz w:val="24"/>
          <w:szCs w:val="24"/>
        </w:rPr>
        <w:t xml:space="preserve">efectuar </w:t>
      </w:r>
      <w:r w:rsidR="008B2DCB" w:rsidRPr="009167FF">
        <w:rPr>
          <w:rFonts w:ascii="Roboto" w:eastAsia="Roboto" w:hAnsi="Roboto" w:cs="Roboto"/>
          <w:sz w:val="24"/>
          <w:szCs w:val="24"/>
        </w:rPr>
        <w:t>la identificación d</w:t>
      </w:r>
      <w:r w:rsidR="00024AC6" w:rsidRPr="009167FF">
        <w:rPr>
          <w:rFonts w:ascii="Roboto" w:eastAsia="Roboto" w:hAnsi="Roboto" w:cs="Roboto"/>
          <w:sz w:val="24"/>
          <w:szCs w:val="24"/>
        </w:rPr>
        <w:t xml:space="preserve">e las personas con discapacidad </w:t>
      </w:r>
      <w:r w:rsidR="009B2B1B" w:rsidRPr="009167FF">
        <w:rPr>
          <w:rFonts w:ascii="Times New Roman" w:eastAsia="Roboto" w:hAnsi="Times New Roman" w:cs="Times New Roman"/>
          <w:sz w:val="24"/>
          <w:szCs w:val="24"/>
        </w:rPr>
        <w:t>─</w:t>
      </w:r>
      <w:r w:rsidR="008B2DCB" w:rsidRPr="009167FF">
        <w:rPr>
          <w:rFonts w:ascii="Roboto" w:eastAsia="Roboto" w:hAnsi="Roboto" w:cs="Roboto"/>
          <w:sz w:val="24"/>
          <w:szCs w:val="24"/>
        </w:rPr>
        <w:t xml:space="preserve">si </w:t>
      </w:r>
      <w:r w:rsidR="00024AC6" w:rsidRPr="009167FF">
        <w:rPr>
          <w:rFonts w:ascii="Roboto" w:eastAsia="Roboto" w:hAnsi="Roboto" w:cs="Roboto"/>
          <w:sz w:val="24"/>
          <w:szCs w:val="24"/>
        </w:rPr>
        <w:t xml:space="preserve">es que </w:t>
      </w:r>
      <w:r w:rsidR="008B2DCB" w:rsidRPr="009167FF">
        <w:rPr>
          <w:rFonts w:ascii="Roboto" w:eastAsia="Roboto" w:hAnsi="Roboto" w:cs="Roboto"/>
          <w:sz w:val="24"/>
          <w:szCs w:val="24"/>
        </w:rPr>
        <w:t>esto no se llevó a cabo en el proceso de ingreso</w:t>
      </w:r>
      <w:r w:rsidR="009B2B1B">
        <w:rPr>
          <w:rFonts w:ascii="Times New Roman" w:eastAsia="Roboto" w:hAnsi="Times New Roman" w:cs="Times New Roman"/>
          <w:sz w:val="24"/>
          <w:szCs w:val="24"/>
        </w:rPr>
        <w:t>─</w:t>
      </w:r>
      <w:r w:rsidR="008B2DCB" w:rsidRPr="004322A1">
        <w:rPr>
          <w:rFonts w:ascii="Roboto" w:eastAsia="Roboto" w:hAnsi="Roboto" w:cs="Roboto"/>
          <w:sz w:val="24"/>
          <w:szCs w:val="24"/>
        </w:rPr>
        <w:t xml:space="preserve"> con la finalidad de valorar su situación personal y el entorno en el cual se desenvuelven para identificar las barreras y obstáculos que viven y, en su caso, intervenir a través de la implementación de los ajustes razonables, como se describirá posteriormente. </w:t>
      </w:r>
    </w:p>
    <w:p w14:paraId="4823EA20" w14:textId="77777777" w:rsidR="00C22D08" w:rsidRPr="004322A1" w:rsidRDefault="00C22D08" w:rsidP="00332A07">
      <w:pPr>
        <w:spacing w:after="0"/>
        <w:jc w:val="both"/>
        <w:rPr>
          <w:rFonts w:ascii="Roboto" w:eastAsia="Roboto" w:hAnsi="Roboto" w:cs="Roboto"/>
        </w:rPr>
      </w:pPr>
    </w:p>
    <w:p w14:paraId="70DD9390" w14:textId="77777777" w:rsidR="001315D5" w:rsidRPr="004322A1" w:rsidRDefault="008B2DCB">
      <w:pPr>
        <w:ind w:firstLine="708"/>
        <w:rPr>
          <w:rFonts w:ascii="Roboto" w:eastAsia="Roboto" w:hAnsi="Roboto" w:cs="Roboto"/>
          <w:b/>
          <w:sz w:val="32"/>
          <w:szCs w:val="32"/>
        </w:rPr>
      </w:pPr>
      <w:r w:rsidRPr="004322A1">
        <w:rPr>
          <w:rFonts w:ascii="Roboto" w:eastAsia="Roboto" w:hAnsi="Roboto" w:cs="Roboto"/>
          <w:b/>
          <w:sz w:val="32"/>
          <w:szCs w:val="32"/>
        </w:rPr>
        <w:t>4.2. Permanencia del alumnado con discapacidad</w:t>
      </w:r>
    </w:p>
    <w:p w14:paraId="7F72E6AE" w14:textId="77777777" w:rsidR="001315D5" w:rsidRPr="004322A1" w:rsidRDefault="001315D5">
      <w:pPr>
        <w:spacing w:after="0"/>
        <w:jc w:val="both"/>
        <w:rPr>
          <w:rFonts w:ascii="Roboto" w:eastAsia="Roboto" w:hAnsi="Roboto" w:cs="Roboto"/>
          <w:sz w:val="24"/>
          <w:szCs w:val="24"/>
        </w:rPr>
      </w:pPr>
    </w:p>
    <w:p w14:paraId="7608ACA6" w14:textId="40EA2E0C" w:rsidR="001315D5" w:rsidRPr="004322A1" w:rsidRDefault="008B2DCB">
      <w:pPr>
        <w:spacing w:after="0"/>
        <w:jc w:val="both"/>
        <w:rPr>
          <w:rFonts w:ascii="Roboto" w:eastAsia="Roboto" w:hAnsi="Roboto" w:cs="Roboto"/>
          <w:sz w:val="24"/>
          <w:szCs w:val="24"/>
        </w:rPr>
      </w:pPr>
      <w:r w:rsidRPr="00F14649">
        <w:rPr>
          <w:rFonts w:ascii="Roboto" w:eastAsia="Roboto" w:hAnsi="Roboto" w:cs="Roboto"/>
          <w:sz w:val="24"/>
          <w:szCs w:val="24"/>
        </w:rPr>
        <w:t xml:space="preserve">Como se observó en el apartado anterior, la Universidad Veracruzana garantizará el acceso a las personas con discapacidad, sin embargo, </w:t>
      </w:r>
      <w:r w:rsidR="00B7209B" w:rsidRPr="00F14649">
        <w:rPr>
          <w:rFonts w:ascii="Roboto" w:eastAsia="Roboto" w:hAnsi="Roboto" w:cs="Roboto"/>
          <w:sz w:val="24"/>
          <w:szCs w:val="24"/>
        </w:rPr>
        <w:t xml:space="preserve">también </w:t>
      </w:r>
      <w:r w:rsidRPr="00F14649">
        <w:rPr>
          <w:rFonts w:ascii="Roboto" w:eastAsia="Roboto" w:hAnsi="Roboto" w:cs="Roboto"/>
          <w:sz w:val="24"/>
          <w:szCs w:val="24"/>
        </w:rPr>
        <w:t xml:space="preserve">se debe garantizar su </w:t>
      </w:r>
      <w:r w:rsidR="00F14649" w:rsidRPr="00F14649">
        <w:rPr>
          <w:rFonts w:ascii="Roboto" w:eastAsia="Roboto" w:hAnsi="Roboto" w:cs="Roboto"/>
          <w:sz w:val="24"/>
          <w:szCs w:val="24"/>
        </w:rPr>
        <w:t>estancia</w:t>
      </w:r>
      <w:r w:rsidRPr="00F14649">
        <w:rPr>
          <w:rFonts w:ascii="Roboto" w:eastAsia="Roboto" w:hAnsi="Roboto" w:cs="Roboto"/>
          <w:sz w:val="24"/>
          <w:szCs w:val="24"/>
        </w:rPr>
        <w:t>, pues en algunos casos, pese a haber ingresado, es al interior de la Universidad Veracruzan</w:t>
      </w:r>
      <w:r w:rsidR="00F14649">
        <w:rPr>
          <w:rFonts w:ascii="Roboto" w:eastAsia="Roboto" w:hAnsi="Roboto" w:cs="Roboto"/>
          <w:sz w:val="24"/>
          <w:szCs w:val="24"/>
        </w:rPr>
        <w:t>a</w:t>
      </w:r>
      <w:r w:rsidRPr="00F14649">
        <w:rPr>
          <w:rFonts w:ascii="Roboto" w:eastAsia="Roboto" w:hAnsi="Roboto" w:cs="Roboto"/>
          <w:sz w:val="24"/>
          <w:szCs w:val="24"/>
        </w:rPr>
        <w:t xml:space="preserve"> donde pueden enfrentar barreras u obstáculos que </w:t>
      </w:r>
      <w:r w:rsidR="00B7209B" w:rsidRPr="00F14649">
        <w:rPr>
          <w:rFonts w:ascii="Roboto" w:eastAsia="Roboto" w:hAnsi="Roboto" w:cs="Roboto"/>
          <w:sz w:val="24"/>
          <w:szCs w:val="24"/>
        </w:rPr>
        <w:t xml:space="preserve">pongan </w:t>
      </w:r>
      <w:r w:rsidRPr="00F14649">
        <w:rPr>
          <w:rFonts w:ascii="Roboto" w:eastAsia="Roboto" w:hAnsi="Roboto" w:cs="Roboto"/>
          <w:sz w:val="24"/>
          <w:szCs w:val="24"/>
        </w:rPr>
        <w:t>en riesgo su permanencia o egreso.</w:t>
      </w:r>
      <w:r w:rsidR="00584A0C" w:rsidRPr="00F14649">
        <w:rPr>
          <w:rFonts w:ascii="Roboto" w:eastAsia="Roboto" w:hAnsi="Roboto" w:cs="Roboto"/>
          <w:sz w:val="24"/>
          <w:szCs w:val="24"/>
        </w:rPr>
        <w:t xml:space="preserve"> </w:t>
      </w:r>
    </w:p>
    <w:p w14:paraId="45D45DDB" w14:textId="77777777" w:rsidR="001315D5" w:rsidRPr="004322A1" w:rsidRDefault="001315D5">
      <w:pPr>
        <w:spacing w:after="0"/>
        <w:jc w:val="both"/>
        <w:rPr>
          <w:rFonts w:ascii="Roboto" w:eastAsia="Roboto" w:hAnsi="Roboto" w:cs="Roboto"/>
          <w:sz w:val="24"/>
          <w:szCs w:val="24"/>
        </w:rPr>
      </w:pPr>
    </w:p>
    <w:p w14:paraId="7F2176A4" w14:textId="7969DF98" w:rsidR="001315D5" w:rsidRPr="002727FE" w:rsidRDefault="008B2DCB">
      <w:pPr>
        <w:spacing w:after="0"/>
        <w:jc w:val="both"/>
        <w:rPr>
          <w:rFonts w:ascii="Roboto" w:eastAsia="Roboto" w:hAnsi="Roboto" w:cs="Roboto"/>
          <w:strike/>
          <w:sz w:val="24"/>
          <w:szCs w:val="24"/>
        </w:rPr>
      </w:pPr>
      <w:r w:rsidRPr="004322A1">
        <w:rPr>
          <w:rFonts w:ascii="Roboto" w:eastAsia="Roboto" w:hAnsi="Roboto" w:cs="Roboto"/>
          <w:sz w:val="24"/>
          <w:szCs w:val="24"/>
        </w:rPr>
        <w:t xml:space="preserve">En algunos casos, el alumnado con </w:t>
      </w:r>
      <w:r w:rsidRPr="002727FE">
        <w:rPr>
          <w:rFonts w:ascii="Roboto" w:eastAsia="Roboto" w:hAnsi="Roboto" w:cs="Roboto"/>
          <w:sz w:val="24"/>
          <w:szCs w:val="24"/>
        </w:rPr>
        <w:t>discapacidad, por proteger su identidad, ingresa a la Universidad Veracruzana y reserva su información</w:t>
      </w:r>
      <w:r w:rsidR="00B7209B" w:rsidRPr="002727FE">
        <w:rPr>
          <w:rFonts w:ascii="Roboto" w:eastAsia="Roboto" w:hAnsi="Roboto" w:cs="Roboto"/>
          <w:sz w:val="24"/>
          <w:szCs w:val="24"/>
        </w:rPr>
        <w:t xml:space="preserve"> </w:t>
      </w:r>
      <w:r w:rsidR="002727FE" w:rsidRPr="002727FE">
        <w:rPr>
          <w:rFonts w:ascii="Times New Roman" w:eastAsia="Roboto" w:hAnsi="Times New Roman" w:cs="Times New Roman"/>
          <w:sz w:val="24"/>
          <w:szCs w:val="24"/>
        </w:rPr>
        <w:t>─</w:t>
      </w:r>
      <w:r w:rsidR="00B7209B" w:rsidRPr="002727FE">
        <w:rPr>
          <w:rFonts w:ascii="Roboto" w:eastAsia="Roboto" w:hAnsi="Roboto" w:cs="Roboto"/>
          <w:sz w:val="24"/>
          <w:szCs w:val="24"/>
        </w:rPr>
        <w:t>principalme</w:t>
      </w:r>
      <w:r w:rsidR="00F14649" w:rsidRPr="002727FE">
        <w:rPr>
          <w:rFonts w:ascii="Roboto" w:eastAsia="Roboto" w:hAnsi="Roboto" w:cs="Roboto"/>
          <w:sz w:val="24"/>
          <w:szCs w:val="24"/>
        </w:rPr>
        <w:t>nte la discapacidad psicosocial</w:t>
      </w:r>
      <w:r w:rsidR="00F14649" w:rsidRPr="002727FE">
        <w:rPr>
          <w:rFonts w:ascii="Times New Roman" w:eastAsia="Roboto" w:hAnsi="Times New Roman" w:cs="Times New Roman"/>
          <w:sz w:val="24"/>
          <w:szCs w:val="24"/>
        </w:rPr>
        <w:t>─</w:t>
      </w:r>
      <w:r w:rsidRPr="002727FE">
        <w:rPr>
          <w:rFonts w:ascii="Roboto" w:eastAsia="Roboto" w:hAnsi="Roboto" w:cs="Roboto"/>
          <w:sz w:val="24"/>
          <w:szCs w:val="24"/>
        </w:rPr>
        <w:t xml:space="preserve"> por temor a sufr</w:t>
      </w:r>
      <w:r w:rsidR="002727FE" w:rsidRPr="002727FE">
        <w:rPr>
          <w:rFonts w:ascii="Roboto" w:eastAsia="Roboto" w:hAnsi="Roboto" w:cs="Roboto"/>
          <w:sz w:val="24"/>
          <w:szCs w:val="24"/>
        </w:rPr>
        <w:t>ir algún tipo de discriminación</w:t>
      </w:r>
      <w:r w:rsidRPr="002727FE">
        <w:rPr>
          <w:rFonts w:ascii="Roboto" w:eastAsia="Roboto" w:hAnsi="Roboto" w:cs="Roboto"/>
          <w:sz w:val="24"/>
          <w:szCs w:val="24"/>
        </w:rPr>
        <w:t xml:space="preserve">; esto representa un reto para su escolaridad, pues las autoridades universitarias no pueden realizar los ajustes razonables para garantizar su inclusión. </w:t>
      </w:r>
    </w:p>
    <w:p w14:paraId="41D17AD9" w14:textId="77777777" w:rsidR="001315D5" w:rsidRPr="002727FE" w:rsidRDefault="001315D5">
      <w:pPr>
        <w:spacing w:after="0"/>
        <w:jc w:val="both"/>
        <w:rPr>
          <w:rFonts w:ascii="Roboto" w:eastAsia="Roboto" w:hAnsi="Roboto" w:cs="Roboto"/>
          <w:sz w:val="24"/>
          <w:szCs w:val="24"/>
        </w:rPr>
      </w:pPr>
    </w:p>
    <w:p w14:paraId="1C62A7AF" w14:textId="42113124" w:rsidR="001315D5" w:rsidRPr="002727FE" w:rsidRDefault="008B2DCB">
      <w:pPr>
        <w:spacing w:after="0"/>
        <w:jc w:val="both"/>
        <w:rPr>
          <w:rFonts w:ascii="Roboto" w:eastAsia="Roboto" w:hAnsi="Roboto" w:cs="Roboto"/>
          <w:sz w:val="24"/>
          <w:szCs w:val="24"/>
        </w:rPr>
      </w:pPr>
      <w:r w:rsidRPr="002727FE">
        <w:rPr>
          <w:rFonts w:ascii="Roboto" w:eastAsia="Roboto" w:hAnsi="Roboto" w:cs="Roboto"/>
          <w:sz w:val="24"/>
          <w:szCs w:val="24"/>
        </w:rPr>
        <w:t xml:space="preserve">De igual forma, hay personas que ingresaron sin algún tipo de discapacidad, sin embargo, en el transcurso de su escolaridad pueden </w:t>
      </w:r>
      <w:r w:rsidR="00B7209B" w:rsidRPr="002727FE">
        <w:rPr>
          <w:rFonts w:ascii="Roboto" w:eastAsia="Roboto" w:hAnsi="Roboto" w:cs="Roboto"/>
          <w:sz w:val="24"/>
          <w:szCs w:val="24"/>
        </w:rPr>
        <w:t xml:space="preserve">presentarla o </w:t>
      </w:r>
      <w:r w:rsidRPr="002727FE">
        <w:rPr>
          <w:rFonts w:ascii="Roboto" w:eastAsia="Roboto" w:hAnsi="Roboto" w:cs="Roboto"/>
          <w:sz w:val="24"/>
          <w:szCs w:val="24"/>
        </w:rPr>
        <w:t>adquirirla por alguna situación relacionada con la salud o por algún accidente, por tanto, las autoridades universitarias podrán llevar a cabo las accio</w:t>
      </w:r>
      <w:r w:rsidR="002727FE" w:rsidRPr="002727FE">
        <w:rPr>
          <w:rFonts w:ascii="Roboto" w:eastAsia="Roboto" w:hAnsi="Roboto" w:cs="Roboto"/>
          <w:sz w:val="24"/>
          <w:szCs w:val="24"/>
        </w:rPr>
        <w:t xml:space="preserve">nes </w:t>
      </w:r>
      <w:r w:rsidR="002727FE" w:rsidRPr="002727FE">
        <w:rPr>
          <w:rFonts w:ascii="Roboto" w:eastAsia="Roboto" w:hAnsi="Roboto" w:cs="Roboto"/>
          <w:sz w:val="24"/>
          <w:szCs w:val="24"/>
        </w:rPr>
        <w:lastRenderedPageBreak/>
        <w:t xml:space="preserve">pertinentes para garantizar </w:t>
      </w:r>
      <w:r w:rsidR="00B7209B" w:rsidRPr="002727FE">
        <w:rPr>
          <w:rFonts w:ascii="Roboto" w:eastAsia="Roboto" w:hAnsi="Roboto" w:cs="Roboto"/>
          <w:sz w:val="24"/>
          <w:szCs w:val="24"/>
        </w:rPr>
        <w:t xml:space="preserve">su </w:t>
      </w:r>
      <w:r w:rsidRPr="002727FE">
        <w:rPr>
          <w:rFonts w:ascii="Roboto" w:eastAsia="Roboto" w:hAnsi="Roboto" w:cs="Roboto"/>
          <w:sz w:val="24"/>
          <w:szCs w:val="24"/>
        </w:rPr>
        <w:t>permanencia a través de la identificación, valoración y, en su caso, intervención.</w:t>
      </w:r>
    </w:p>
    <w:p w14:paraId="0FC797AE" w14:textId="77777777" w:rsidR="001315D5" w:rsidRPr="004322A1" w:rsidRDefault="001315D5">
      <w:pPr>
        <w:rPr>
          <w:rFonts w:ascii="Roboto" w:eastAsia="Roboto" w:hAnsi="Roboto" w:cs="Roboto"/>
          <w:sz w:val="32"/>
          <w:szCs w:val="32"/>
        </w:rPr>
      </w:pPr>
    </w:p>
    <w:p w14:paraId="77129D0A" w14:textId="2ACB95E8" w:rsidR="001315D5" w:rsidRPr="004322A1" w:rsidRDefault="008B2DCB">
      <w:pPr>
        <w:ind w:firstLine="708"/>
        <w:rPr>
          <w:rFonts w:ascii="Roboto" w:eastAsia="Roboto" w:hAnsi="Roboto" w:cs="Roboto"/>
        </w:rPr>
      </w:pPr>
      <w:r w:rsidRPr="004322A1">
        <w:rPr>
          <w:rFonts w:ascii="Roboto" w:eastAsia="Roboto" w:hAnsi="Roboto" w:cs="Roboto"/>
          <w:b/>
          <w:sz w:val="32"/>
          <w:szCs w:val="32"/>
        </w:rPr>
        <w:t xml:space="preserve">4.2.1 Identificación, </w:t>
      </w:r>
      <w:r w:rsidR="00C22D08">
        <w:rPr>
          <w:rFonts w:ascii="Roboto" w:eastAsia="Roboto" w:hAnsi="Roboto" w:cs="Roboto"/>
          <w:b/>
          <w:sz w:val="32"/>
          <w:szCs w:val="32"/>
        </w:rPr>
        <w:t>va</w:t>
      </w:r>
      <w:r w:rsidRPr="004322A1">
        <w:rPr>
          <w:rFonts w:ascii="Roboto" w:eastAsia="Roboto" w:hAnsi="Roboto" w:cs="Roboto"/>
          <w:b/>
          <w:sz w:val="32"/>
          <w:szCs w:val="32"/>
        </w:rPr>
        <w:t xml:space="preserve">loración e </w:t>
      </w:r>
      <w:r w:rsidR="00C22D08" w:rsidRPr="00C22D08">
        <w:rPr>
          <w:rFonts w:ascii="Roboto" w:eastAsia="Roboto" w:hAnsi="Roboto" w:cs="Roboto"/>
          <w:b/>
          <w:sz w:val="32"/>
          <w:szCs w:val="32"/>
        </w:rPr>
        <w:t>in</w:t>
      </w:r>
      <w:r w:rsidRPr="00C22D08">
        <w:rPr>
          <w:rFonts w:ascii="Roboto" w:eastAsia="Roboto" w:hAnsi="Roboto" w:cs="Roboto"/>
          <w:b/>
          <w:sz w:val="32"/>
          <w:szCs w:val="32"/>
        </w:rPr>
        <w:t>tervención</w:t>
      </w:r>
    </w:p>
    <w:p w14:paraId="201F76A1" w14:textId="77777777" w:rsidR="001315D5" w:rsidRPr="004322A1" w:rsidRDefault="001315D5">
      <w:pPr>
        <w:spacing w:after="0"/>
        <w:rPr>
          <w:rFonts w:ascii="Roboto" w:eastAsia="Roboto" w:hAnsi="Roboto" w:cs="Roboto"/>
        </w:rPr>
      </w:pPr>
    </w:p>
    <w:p w14:paraId="7216CAD6" w14:textId="17B15446" w:rsidR="001315D5" w:rsidRPr="002727FE" w:rsidRDefault="008B2DCB">
      <w:pPr>
        <w:spacing w:after="0"/>
        <w:jc w:val="both"/>
        <w:rPr>
          <w:rFonts w:ascii="Roboto" w:eastAsia="Roboto" w:hAnsi="Roboto" w:cs="Roboto"/>
          <w:sz w:val="24"/>
          <w:szCs w:val="24"/>
        </w:rPr>
      </w:pPr>
      <w:r w:rsidRPr="002727FE">
        <w:rPr>
          <w:rFonts w:ascii="Roboto" w:eastAsia="Roboto" w:hAnsi="Roboto" w:cs="Roboto"/>
          <w:sz w:val="24"/>
          <w:szCs w:val="24"/>
        </w:rPr>
        <w:t xml:space="preserve">La Secretaría Académica, a través de la Dirección General de Administración Escolar, en colaboración con </w:t>
      </w:r>
      <w:r w:rsidR="00861862" w:rsidRPr="002727FE">
        <w:rPr>
          <w:rFonts w:ascii="Roboto" w:eastAsia="Roboto" w:hAnsi="Roboto" w:cs="Roboto"/>
          <w:sz w:val="24"/>
          <w:szCs w:val="24"/>
        </w:rPr>
        <w:t>las coordinaciones d</w:t>
      </w:r>
      <w:r w:rsidRPr="002727FE">
        <w:rPr>
          <w:rFonts w:ascii="Roboto" w:eastAsia="Roboto" w:hAnsi="Roboto" w:cs="Roboto"/>
          <w:sz w:val="24"/>
          <w:szCs w:val="24"/>
        </w:rPr>
        <w:t xml:space="preserve">el PUEI, tomando como base el </w:t>
      </w:r>
      <w:r w:rsidRPr="002727FE">
        <w:rPr>
          <w:rFonts w:ascii="Roboto" w:eastAsia="Roboto" w:hAnsi="Roboto" w:cs="Roboto"/>
          <w:b/>
          <w:sz w:val="24"/>
          <w:szCs w:val="24"/>
        </w:rPr>
        <w:t>Anexo 4</w:t>
      </w:r>
      <w:r w:rsidRPr="002727FE">
        <w:rPr>
          <w:rFonts w:ascii="Roboto" w:eastAsia="Roboto" w:hAnsi="Roboto" w:cs="Roboto"/>
          <w:sz w:val="24"/>
          <w:szCs w:val="24"/>
        </w:rPr>
        <w:t xml:space="preserve"> del presente </w:t>
      </w:r>
      <w:r w:rsidR="00C264AD" w:rsidRPr="002727FE">
        <w:rPr>
          <w:rFonts w:ascii="Roboto" w:eastAsia="Roboto" w:hAnsi="Roboto" w:cs="Roboto"/>
          <w:sz w:val="24"/>
          <w:szCs w:val="24"/>
        </w:rPr>
        <w:t>Protocolo,</w:t>
      </w:r>
      <w:r w:rsidR="00C264AD" w:rsidRPr="002727FE">
        <w:rPr>
          <w:rFonts w:ascii="Roboto" w:eastAsia="Roboto" w:hAnsi="Roboto" w:cs="Roboto"/>
          <w:b/>
          <w:sz w:val="24"/>
          <w:szCs w:val="24"/>
        </w:rPr>
        <w:t xml:space="preserve"> </w:t>
      </w:r>
      <w:r w:rsidRPr="002727FE">
        <w:rPr>
          <w:rFonts w:ascii="Roboto" w:eastAsia="Roboto" w:hAnsi="Roboto" w:cs="Roboto"/>
          <w:sz w:val="24"/>
          <w:szCs w:val="24"/>
        </w:rPr>
        <w:t xml:space="preserve">llevarán a cabo un censo anual para identificar </w:t>
      </w:r>
      <w:r w:rsidR="00C264AD" w:rsidRPr="002727FE">
        <w:rPr>
          <w:rFonts w:ascii="Roboto" w:eastAsia="Roboto" w:hAnsi="Roboto" w:cs="Roboto"/>
          <w:sz w:val="24"/>
          <w:szCs w:val="24"/>
        </w:rPr>
        <w:t xml:space="preserve">a </w:t>
      </w:r>
      <w:r w:rsidRPr="002727FE">
        <w:rPr>
          <w:rFonts w:ascii="Roboto" w:eastAsia="Roboto" w:hAnsi="Roboto" w:cs="Roboto"/>
          <w:sz w:val="24"/>
          <w:szCs w:val="24"/>
        </w:rPr>
        <w:t>estudiantes que hubiesen ingresad</w:t>
      </w:r>
      <w:r w:rsidR="002727FE" w:rsidRPr="002727FE">
        <w:rPr>
          <w:rFonts w:ascii="Roboto" w:eastAsia="Roboto" w:hAnsi="Roboto" w:cs="Roboto"/>
          <w:sz w:val="24"/>
          <w:szCs w:val="24"/>
        </w:rPr>
        <w:t>o</w:t>
      </w:r>
      <w:r w:rsidRPr="002727FE">
        <w:rPr>
          <w:rFonts w:ascii="Roboto" w:eastAsia="Roboto" w:hAnsi="Roboto" w:cs="Roboto"/>
          <w:sz w:val="24"/>
          <w:szCs w:val="24"/>
        </w:rPr>
        <w:t xml:space="preserve"> sin informar el tipo de discapacidad que presentan, o bien </w:t>
      </w:r>
      <w:r w:rsidR="00C264AD" w:rsidRPr="002727FE">
        <w:rPr>
          <w:rFonts w:ascii="Roboto" w:eastAsia="Roboto" w:hAnsi="Roboto" w:cs="Roboto"/>
          <w:sz w:val="24"/>
          <w:szCs w:val="24"/>
        </w:rPr>
        <w:t xml:space="preserve">que </w:t>
      </w:r>
      <w:r w:rsidRPr="002727FE">
        <w:rPr>
          <w:rFonts w:ascii="Roboto" w:eastAsia="Roboto" w:hAnsi="Roboto" w:cs="Roboto"/>
          <w:sz w:val="24"/>
          <w:szCs w:val="24"/>
        </w:rPr>
        <w:t>pudieron haber</w:t>
      </w:r>
      <w:r w:rsidR="00C264AD" w:rsidRPr="002727FE">
        <w:rPr>
          <w:rFonts w:ascii="Roboto" w:eastAsia="Roboto" w:hAnsi="Roboto" w:cs="Roboto"/>
          <w:sz w:val="24"/>
          <w:szCs w:val="24"/>
        </w:rPr>
        <w:t>la</w:t>
      </w:r>
      <w:r w:rsidRPr="002727FE">
        <w:rPr>
          <w:rFonts w:ascii="Roboto" w:eastAsia="Roboto" w:hAnsi="Roboto" w:cs="Roboto"/>
          <w:sz w:val="24"/>
          <w:szCs w:val="24"/>
        </w:rPr>
        <w:t xml:space="preserve"> adquirido por cuestiones de salud o accidente.</w:t>
      </w:r>
    </w:p>
    <w:p w14:paraId="6F707777" w14:textId="77777777" w:rsidR="001315D5" w:rsidRPr="004322A1" w:rsidRDefault="001315D5">
      <w:pPr>
        <w:spacing w:after="0"/>
        <w:jc w:val="both"/>
        <w:rPr>
          <w:rFonts w:ascii="Roboto" w:eastAsia="Roboto" w:hAnsi="Roboto" w:cs="Roboto"/>
          <w:sz w:val="24"/>
          <w:szCs w:val="24"/>
        </w:rPr>
      </w:pPr>
    </w:p>
    <w:p w14:paraId="48A3F6A8" w14:textId="272A9073"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Asimismo, las personas con discapacidad, si así lo desean, podrán presentar los documentos que consideren oportunos para informar a las autoridades de su entidad académica sobre la situación actual que </w:t>
      </w:r>
      <w:r w:rsidRPr="002727FE">
        <w:rPr>
          <w:rFonts w:ascii="Roboto" w:eastAsia="Roboto" w:hAnsi="Roboto" w:cs="Roboto"/>
          <w:sz w:val="24"/>
          <w:szCs w:val="24"/>
        </w:rPr>
        <w:t>presentan</w:t>
      </w:r>
      <w:r w:rsidR="00C264AD" w:rsidRPr="002727FE">
        <w:rPr>
          <w:rFonts w:ascii="Roboto" w:eastAsia="Roboto" w:hAnsi="Roboto" w:cs="Roboto"/>
          <w:sz w:val="24"/>
          <w:szCs w:val="24"/>
        </w:rPr>
        <w:t>;</w:t>
      </w:r>
      <w:r w:rsidRPr="002727FE">
        <w:rPr>
          <w:rFonts w:ascii="Roboto" w:eastAsia="Roboto" w:hAnsi="Roboto" w:cs="Roboto"/>
          <w:sz w:val="24"/>
          <w:szCs w:val="24"/>
        </w:rPr>
        <w:t xml:space="preserve"> dicha información será tratada conforme a la normatividad para el tratamiento de datos personales sensibles, por lo que, se solicitará al alumnado con discapacidad su autorización para el uso y tratamiento adecuado de los mismos, tal como se describe en el </w:t>
      </w:r>
      <w:r w:rsidRPr="002727FE">
        <w:rPr>
          <w:rFonts w:ascii="Roboto" w:eastAsia="Roboto" w:hAnsi="Roboto" w:cs="Roboto"/>
          <w:b/>
          <w:sz w:val="24"/>
          <w:szCs w:val="24"/>
        </w:rPr>
        <w:t>Anexo 6</w:t>
      </w:r>
      <w:r w:rsidRPr="002727FE">
        <w:rPr>
          <w:rFonts w:ascii="Roboto" w:eastAsia="Roboto" w:hAnsi="Roboto" w:cs="Roboto"/>
          <w:sz w:val="24"/>
          <w:szCs w:val="24"/>
        </w:rPr>
        <w:t xml:space="preserve"> del </w:t>
      </w:r>
      <w:r w:rsidR="00C264AD" w:rsidRPr="002727FE">
        <w:rPr>
          <w:rFonts w:ascii="Roboto" w:eastAsia="Roboto" w:hAnsi="Roboto" w:cs="Roboto"/>
          <w:sz w:val="24"/>
          <w:szCs w:val="24"/>
        </w:rPr>
        <w:t>p</w:t>
      </w:r>
      <w:r w:rsidRPr="002727FE">
        <w:rPr>
          <w:rFonts w:ascii="Roboto" w:eastAsia="Roboto" w:hAnsi="Roboto" w:cs="Roboto"/>
          <w:sz w:val="24"/>
          <w:szCs w:val="24"/>
        </w:rPr>
        <w:t xml:space="preserve">resente </w:t>
      </w:r>
      <w:r w:rsidRPr="004322A1">
        <w:rPr>
          <w:rFonts w:ascii="Roboto" w:eastAsia="Roboto" w:hAnsi="Roboto" w:cs="Roboto"/>
          <w:sz w:val="24"/>
          <w:szCs w:val="24"/>
        </w:rPr>
        <w:t>Protocolo.</w:t>
      </w:r>
    </w:p>
    <w:p w14:paraId="553A708F" w14:textId="77777777" w:rsidR="001315D5" w:rsidRPr="004322A1" w:rsidRDefault="001315D5">
      <w:pPr>
        <w:spacing w:after="0"/>
        <w:jc w:val="both"/>
        <w:rPr>
          <w:rFonts w:ascii="Roboto" w:eastAsia="Roboto" w:hAnsi="Roboto" w:cs="Roboto"/>
          <w:sz w:val="24"/>
          <w:szCs w:val="24"/>
        </w:rPr>
      </w:pPr>
    </w:p>
    <w:p w14:paraId="3DFCFC82" w14:textId="0182530A" w:rsidR="001315D5" w:rsidRPr="004322A1" w:rsidRDefault="008B2DCB">
      <w:pPr>
        <w:spacing w:after="0"/>
        <w:jc w:val="both"/>
        <w:rPr>
          <w:rFonts w:ascii="Roboto" w:eastAsia="Roboto" w:hAnsi="Roboto" w:cs="Roboto"/>
          <w:sz w:val="24"/>
          <w:szCs w:val="24"/>
        </w:rPr>
      </w:pPr>
      <w:r w:rsidRPr="00C264AD">
        <w:rPr>
          <w:rFonts w:ascii="Roboto" w:eastAsia="Roboto" w:hAnsi="Roboto" w:cs="Roboto"/>
          <w:sz w:val="24"/>
          <w:szCs w:val="24"/>
        </w:rPr>
        <w:t>No se podrá obligar a ningún estudiante a presentar documentos que acrediten la existencia de algún tipo de discapacidad, ya que dicha acción se traduce en una medida que tiene un efecto estigmatizante</w:t>
      </w:r>
      <w:r w:rsidR="002727FE">
        <w:rPr>
          <w:rFonts w:ascii="Roboto" w:eastAsia="Roboto" w:hAnsi="Roboto" w:cs="Roboto"/>
          <w:sz w:val="24"/>
          <w:szCs w:val="24"/>
        </w:rPr>
        <w:t xml:space="preserve">. </w:t>
      </w:r>
      <w:r w:rsidR="00A2144E" w:rsidRPr="009A6B25">
        <w:rPr>
          <w:rFonts w:ascii="Roboto" w:eastAsia="Roboto" w:hAnsi="Roboto" w:cs="Roboto"/>
          <w:sz w:val="24"/>
          <w:szCs w:val="24"/>
        </w:rPr>
        <w:t xml:space="preserve">En </w:t>
      </w:r>
      <w:r w:rsidRPr="009A6B25">
        <w:rPr>
          <w:rFonts w:ascii="Roboto" w:eastAsia="Roboto" w:hAnsi="Roboto" w:cs="Roboto"/>
          <w:sz w:val="24"/>
          <w:szCs w:val="24"/>
        </w:rPr>
        <w:t xml:space="preserve">caso de </w:t>
      </w:r>
      <w:r w:rsidRPr="00C264AD">
        <w:rPr>
          <w:rFonts w:ascii="Roboto" w:eastAsia="Roboto" w:hAnsi="Roboto" w:cs="Roboto"/>
          <w:sz w:val="24"/>
          <w:szCs w:val="24"/>
        </w:rPr>
        <w:t>que los  estudiantes de la Universidad Veracruzana consideren que pueden tener alguna discapacidad y requieran ajustes r</w:t>
      </w:r>
      <w:r w:rsidR="002727FE">
        <w:rPr>
          <w:rFonts w:ascii="Roboto" w:eastAsia="Roboto" w:hAnsi="Roboto" w:cs="Roboto"/>
          <w:sz w:val="24"/>
          <w:szCs w:val="24"/>
        </w:rPr>
        <w:t>azonables, podrán solicitar a</w:t>
      </w:r>
      <w:r w:rsidRPr="00C264AD">
        <w:rPr>
          <w:rFonts w:ascii="Roboto" w:eastAsia="Roboto" w:hAnsi="Roboto" w:cs="Roboto"/>
          <w:sz w:val="24"/>
          <w:szCs w:val="24"/>
        </w:rPr>
        <w:t xml:space="preserve">poyo al </w:t>
      </w:r>
      <w:r w:rsidR="00332A07" w:rsidRPr="00C264AD">
        <w:rPr>
          <w:rFonts w:ascii="Roboto" w:eastAsia="Roboto" w:hAnsi="Roboto" w:cs="Roboto"/>
          <w:sz w:val="24"/>
          <w:szCs w:val="24"/>
        </w:rPr>
        <w:t>CENDHIU</w:t>
      </w:r>
      <w:r w:rsidRPr="00C264AD">
        <w:rPr>
          <w:rFonts w:ascii="Roboto" w:eastAsia="Roboto" w:hAnsi="Roboto" w:cs="Roboto"/>
          <w:sz w:val="24"/>
          <w:szCs w:val="24"/>
        </w:rPr>
        <w:t>, la red del PUEI y la Defensoría de los Derechos Universitarios, quienes podrán coadyuvar en</w:t>
      </w:r>
      <w:r w:rsidRPr="004322A1">
        <w:rPr>
          <w:rFonts w:ascii="Roboto" w:eastAsia="Roboto" w:hAnsi="Roboto" w:cs="Roboto"/>
          <w:sz w:val="24"/>
          <w:szCs w:val="24"/>
        </w:rPr>
        <w:t xml:space="preserve"> la realización de diagnósticos </w:t>
      </w:r>
      <w:r w:rsidR="00332A07" w:rsidRPr="004322A1">
        <w:rPr>
          <w:rFonts w:ascii="Roboto" w:eastAsia="Roboto" w:hAnsi="Roboto" w:cs="Roboto"/>
          <w:sz w:val="24"/>
          <w:szCs w:val="24"/>
        </w:rPr>
        <w:t xml:space="preserve">o evaluaciones </w:t>
      </w:r>
      <w:r w:rsidRPr="004322A1">
        <w:rPr>
          <w:rFonts w:ascii="Roboto" w:eastAsia="Roboto" w:hAnsi="Roboto" w:cs="Roboto"/>
          <w:sz w:val="24"/>
          <w:szCs w:val="24"/>
        </w:rPr>
        <w:t>para identificar si es una persona que está viviendo con discapacidad o en riesgo de ser excluida por esa causa, así como para conocer cuáles son las habilitaciones especializadas o ajustes razonables requeridos.</w:t>
      </w:r>
    </w:p>
    <w:p w14:paraId="2D6FE9E9" w14:textId="77777777" w:rsidR="001315D5" w:rsidRPr="004322A1" w:rsidRDefault="001315D5">
      <w:pPr>
        <w:spacing w:after="0"/>
        <w:jc w:val="both"/>
        <w:rPr>
          <w:rFonts w:ascii="Roboto" w:eastAsia="Roboto" w:hAnsi="Roboto" w:cs="Roboto"/>
          <w:sz w:val="24"/>
          <w:szCs w:val="24"/>
        </w:rPr>
      </w:pPr>
    </w:p>
    <w:p w14:paraId="396D4B97" w14:textId="0C1F8BEE" w:rsidR="001315D5" w:rsidRPr="00A92895" w:rsidRDefault="008B2DCB">
      <w:pPr>
        <w:spacing w:after="0"/>
        <w:jc w:val="both"/>
        <w:rPr>
          <w:rFonts w:ascii="Roboto" w:eastAsia="Roboto" w:hAnsi="Roboto" w:cs="Roboto"/>
          <w:sz w:val="24"/>
          <w:szCs w:val="24"/>
        </w:rPr>
      </w:pPr>
      <w:r w:rsidRPr="00A92895">
        <w:rPr>
          <w:rFonts w:ascii="Roboto" w:eastAsia="Roboto" w:hAnsi="Roboto" w:cs="Roboto"/>
          <w:sz w:val="24"/>
          <w:szCs w:val="24"/>
        </w:rPr>
        <w:t>En caso de negativa</w:t>
      </w:r>
      <w:r w:rsidR="008A3997" w:rsidRPr="00A92895">
        <w:rPr>
          <w:rFonts w:ascii="Roboto" w:eastAsia="Roboto" w:hAnsi="Roboto" w:cs="Roboto"/>
          <w:sz w:val="24"/>
          <w:szCs w:val="24"/>
        </w:rPr>
        <w:t xml:space="preserve"> del alumnado </w:t>
      </w:r>
      <w:r w:rsidRPr="00A92895">
        <w:rPr>
          <w:rFonts w:ascii="Roboto" w:eastAsia="Roboto" w:hAnsi="Roboto" w:cs="Roboto"/>
          <w:sz w:val="24"/>
          <w:szCs w:val="24"/>
        </w:rPr>
        <w:t>a realizar</w:t>
      </w:r>
      <w:r w:rsidR="00A2144E" w:rsidRPr="00A92895">
        <w:rPr>
          <w:rFonts w:ascii="Roboto" w:eastAsia="Roboto" w:hAnsi="Roboto" w:cs="Roboto"/>
          <w:sz w:val="24"/>
          <w:szCs w:val="24"/>
        </w:rPr>
        <w:t>se</w:t>
      </w:r>
      <w:r w:rsidR="002727FE" w:rsidRPr="00A92895">
        <w:rPr>
          <w:rFonts w:ascii="Roboto" w:eastAsia="Roboto" w:hAnsi="Roboto" w:cs="Roboto"/>
          <w:sz w:val="24"/>
          <w:szCs w:val="24"/>
        </w:rPr>
        <w:t xml:space="preserve"> algún diagnóstico, </w:t>
      </w:r>
      <w:r w:rsidRPr="00A92895">
        <w:rPr>
          <w:rFonts w:ascii="Roboto" w:eastAsia="Roboto" w:hAnsi="Roboto" w:cs="Roboto"/>
          <w:sz w:val="24"/>
          <w:szCs w:val="24"/>
        </w:rPr>
        <w:t xml:space="preserve">las autoridades universitarias, con el apoyo del </w:t>
      </w:r>
      <w:r w:rsidR="00332A07" w:rsidRPr="00A92895">
        <w:rPr>
          <w:rFonts w:ascii="Roboto" w:eastAsia="Roboto" w:hAnsi="Roboto" w:cs="Roboto"/>
          <w:sz w:val="24"/>
          <w:szCs w:val="24"/>
        </w:rPr>
        <w:t>CENDHIU</w:t>
      </w:r>
      <w:r w:rsidRPr="00A92895">
        <w:rPr>
          <w:rFonts w:ascii="Roboto" w:eastAsia="Roboto" w:hAnsi="Roboto" w:cs="Roboto"/>
          <w:sz w:val="24"/>
          <w:szCs w:val="24"/>
        </w:rPr>
        <w:t xml:space="preserve"> y el PUEI, podrán </w:t>
      </w:r>
      <w:r w:rsidR="00A92895" w:rsidRPr="00A92895">
        <w:rPr>
          <w:rFonts w:ascii="Roboto" w:eastAsia="Roboto" w:hAnsi="Roboto" w:cs="Roboto"/>
          <w:sz w:val="24"/>
          <w:szCs w:val="24"/>
        </w:rPr>
        <w:t>efectuar</w:t>
      </w:r>
      <w:r w:rsidRPr="00A92895">
        <w:rPr>
          <w:rFonts w:ascii="Roboto" w:eastAsia="Roboto" w:hAnsi="Roboto" w:cs="Roboto"/>
          <w:sz w:val="24"/>
          <w:szCs w:val="24"/>
        </w:rPr>
        <w:t xml:space="preserve"> un análisis del entorno y las dinámicas de las personas </w:t>
      </w:r>
      <w:r w:rsidR="002727FE" w:rsidRPr="00A92895">
        <w:rPr>
          <w:rFonts w:ascii="Roboto" w:eastAsia="Roboto" w:hAnsi="Roboto" w:cs="Roboto"/>
          <w:sz w:val="24"/>
          <w:szCs w:val="24"/>
        </w:rPr>
        <w:t>que</w:t>
      </w:r>
      <w:r w:rsidRPr="00A92895">
        <w:rPr>
          <w:rFonts w:ascii="Roboto" w:eastAsia="Roboto" w:hAnsi="Roboto" w:cs="Roboto"/>
          <w:sz w:val="24"/>
          <w:szCs w:val="24"/>
        </w:rPr>
        <w:t xml:space="preserve"> </w:t>
      </w:r>
      <w:r w:rsidR="00A2144E" w:rsidRPr="00A92895">
        <w:rPr>
          <w:rFonts w:ascii="Roboto" w:eastAsia="Roboto" w:hAnsi="Roboto" w:cs="Roboto"/>
          <w:sz w:val="24"/>
          <w:szCs w:val="24"/>
        </w:rPr>
        <w:t xml:space="preserve">consideren pueden presentar </w:t>
      </w:r>
      <w:r w:rsidR="002727FE" w:rsidRPr="00A92895">
        <w:rPr>
          <w:rFonts w:ascii="Roboto" w:eastAsia="Roboto" w:hAnsi="Roboto" w:cs="Roboto"/>
          <w:sz w:val="24"/>
          <w:szCs w:val="24"/>
        </w:rPr>
        <w:t>una discapacidad.</w:t>
      </w:r>
      <w:r w:rsidRPr="00A92895">
        <w:rPr>
          <w:rFonts w:ascii="Roboto" w:eastAsia="Roboto" w:hAnsi="Roboto" w:cs="Roboto"/>
          <w:sz w:val="24"/>
          <w:szCs w:val="24"/>
        </w:rPr>
        <w:t xml:space="preserve"> </w:t>
      </w:r>
      <w:r w:rsidR="00A2144E" w:rsidRPr="00A92895">
        <w:rPr>
          <w:rFonts w:ascii="Roboto" w:eastAsia="Roboto" w:hAnsi="Roboto" w:cs="Roboto"/>
          <w:sz w:val="24"/>
          <w:szCs w:val="24"/>
        </w:rPr>
        <w:t xml:space="preserve">De esta manera, </w:t>
      </w:r>
      <w:r w:rsidRPr="00A92895">
        <w:rPr>
          <w:rFonts w:ascii="Roboto" w:eastAsia="Roboto" w:hAnsi="Roboto" w:cs="Roboto"/>
          <w:sz w:val="24"/>
          <w:szCs w:val="24"/>
        </w:rPr>
        <w:t>a través de la observación y otros medios de análisis como entrevistas al personal académico</w:t>
      </w:r>
      <w:r w:rsidR="002727FE" w:rsidRPr="00A92895">
        <w:rPr>
          <w:rFonts w:ascii="Roboto" w:eastAsia="Roboto" w:hAnsi="Roboto" w:cs="Roboto"/>
          <w:sz w:val="24"/>
          <w:szCs w:val="24"/>
        </w:rPr>
        <w:t>, administrativo o al alumnado,</w:t>
      </w:r>
      <w:r w:rsidRPr="00A92895">
        <w:rPr>
          <w:rFonts w:ascii="Roboto" w:eastAsia="Roboto" w:hAnsi="Roboto" w:cs="Roboto"/>
          <w:sz w:val="24"/>
          <w:szCs w:val="24"/>
        </w:rPr>
        <w:t xml:space="preserve"> identificar</w:t>
      </w:r>
      <w:r w:rsidR="008A3997" w:rsidRPr="00A92895">
        <w:rPr>
          <w:rFonts w:ascii="Roboto" w:eastAsia="Roboto" w:hAnsi="Roboto" w:cs="Roboto"/>
          <w:sz w:val="24"/>
          <w:szCs w:val="24"/>
        </w:rPr>
        <w:t>án</w:t>
      </w:r>
      <w:r w:rsidR="002727FE" w:rsidRPr="00A92895">
        <w:rPr>
          <w:rFonts w:ascii="Roboto" w:eastAsia="Roboto" w:hAnsi="Roboto" w:cs="Roboto"/>
          <w:sz w:val="24"/>
          <w:szCs w:val="24"/>
        </w:rPr>
        <w:t xml:space="preserve"> </w:t>
      </w:r>
      <w:r w:rsidRPr="00A92895">
        <w:rPr>
          <w:rFonts w:ascii="Roboto" w:eastAsia="Roboto" w:hAnsi="Roboto" w:cs="Roboto"/>
          <w:sz w:val="24"/>
          <w:szCs w:val="24"/>
        </w:rPr>
        <w:t>situaciones que pudieran propiciar alguna discriminación</w:t>
      </w:r>
      <w:r w:rsidR="00A92895" w:rsidRPr="00A92895">
        <w:rPr>
          <w:rFonts w:ascii="Roboto" w:eastAsia="Roboto" w:hAnsi="Roboto" w:cs="Roboto"/>
          <w:sz w:val="24"/>
          <w:szCs w:val="24"/>
        </w:rPr>
        <w:t>,</w:t>
      </w:r>
      <w:r w:rsidRPr="00A92895">
        <w:rPr>
          <w:rFonts w:ascii="Roboto" w:eastAsia="Roboto" w:hAnsi="Roboto" w:cs="Roboto"/>
          <w:sz w:val="24"/>
          <w:szCs w:val="24"/>
        </w:rPr>
        <w:t xml:space="preserve"> y proponer la realización de ajustes razonables para garantizar el goce o ejercicio de los derechos humanos y universitarios, así como el cumplimiento de obligaciones como estudiantes de la Universidad Veracruzana. </w:t>
      </w:r>
    </w:p>
    <w:p w14:paraId="30F99F52" w14:textId="77777777" w:rsidR="001315D5" w:rsidRPr="00713086" w:rsidRDefault="001315D5">
      <w:pPr>
        <w:spacing w:after="0"/>
        <w:jc w:val="both"/>
        <w:rPr>
          <w:rFonts w:ascii="Roboto" w:eastAsia="Roboto" w:hAnsi="Roboto" w:cs="Roboto"/>
          <w:sz w:val="24"/>
          <w:szCs w:val="24"/>
        </w:rPr>
      </w:pPr>
    </w:p>
    <w:p w14:paraId="7361E0DB" w14:textId="4FCE0398" w:rsidR="001315D5" w:rsidRPr="00713086" w:rsidRDefault="008B2DCB" w:rsidP="00332A07">
      <w:pPr>
        <w:spacing w:after="0"/>
        <w:jc w:val="both"/>
        <w:rPr>
          <w:rFonts w:ascii="Roboto" w:eastAsia="Roboto" w:hAnsi="Roboto" w:cs="Roboto"/>
          <w:sz w:val="24"/>
          <w:szCs w:val="24"/>
        </w:rPr>
      </w:pPr>
      <w:r w:rsidRPr="00713086">
        <w:rPr>
          <w:rFonts w:ascii="Roboto" w:eastAsia="Roboto" w:hAnsi="Roboto" w:cs="Roboto"/>
          <w:sz w:val="24"/>
          <w:szCs w:val="24"/>
        </w:rPr>
        <w:t xml:space="preserve">El alumnado con discapacidad podrá informar </w:t>
      </w:r>
      <w:r w:rsidR="00DC04AF" w:rsidRPr="00713086">
        <w:rPr>
          <w:rFonts w:ascii="Roboto" w:eastAsia="Roboto" w:hAnsi="Roboto" w:cs="Roboto"/>
          <w:sz w:val="24"/>
          <w:szCs w:val="24"/>
        </w:rPr>
        <w:t xml:space="preserve">su condición </w:t>
      </w:r>
      <w:r w:rsidRPr="00713086">
        <w:rPr>
          <w:rFonts w:ascii="Roboto" w:eastAsia="Roboto" w:hAnsi="Roboto" w:cs="Roboto"/>
          <w:sz w:val="24"/>
          <w:szCs w:val="24"/>
        </w:rPr>
        <w:t>a las autoridades universitarias</w:t>
      </w:r>
      <w:r w:rsidR="00DC04AF" w:rsidRPr="00713086">
        <w:rPr>
          <w:rFonts w:ascii="Roboto" w:eastAsia="Roboto" w:hAnsi="Roboto" w:cs="Roboto"/>
          <w:sz w:val="24"/>
          <w:szCs w:val="24"/>
        </w:rPr>
        <w:t xml:space="preserve">; </w:t>
      </w:r>
      <w:r w:rsidRPr="00713086">
        <w:rPr>
          <w:rFonts w:ascii="Roboto" w:eastAsia="Roboto" w:hAnsi="Roboto" w:cs="Roboto"/>
          <w:sz w:val="24"/>
          <w:szCs w:val="24"/>
        </w:rPr>
        <w:t xml:space="preserve">para ello, el </w:t>
      </w:r>
      <w:r w:rsidR="00332A07" w:rsidRPr="00713086">
        <w:rPr>
          <w:rFonts w:ascii="Roboto" w:eastAsia="Roboto" w:hAnsi="Roboto" w:cs="Roboto"/>
          <w:sz w:val="24"/>
          <w:szCs w:val="24"/>
        </w:rPr>
        <w:t>CENDHIU</w:t>
      </w:r>
      <w:r w:rsidR="00A92895" w:rsidRPr="00713086">
        <w:rPr>
          <w:rFonts w:ascii="Roboto" w:eastAsia="Roboto" w:hAnsi="Roboto" w:cs="Roboto"/>
          <w:sz w:val="24"/>
          <w:szCs w:val="24"/>
        </w:rPr>
        <w:t xml:space="preserve"> podrá </w:t>
      </w:r>
      <w:r w:rsidR="008D6CB9" w:rsidRPr="00713086">
        <w:rPr>
          <w:rFonts w:ascii="Roboto" w:eastAsia="Roboto" w:hAnsi="Roboto" w:cs="Roboto"/>
          <w:sz w:val="24"/>
          <w:szCs w:val="24"/>
        </w:rPr>
        <w:t xml:space="preserve">ofrecer </w:t>
      </w:r>
      <w:r w:rsidRPr="00713086">
        <w:rPr>
          <w:rFonts w:ascii="Roboto" w:eastAsia="Roboto" w:hAnsi="Roboto" w:cs="Roboto"/>
          <w:sz w:val="24"/>
          <w:szCs w:val="24"/>
        </w:rPr>
        <w:t xml:space="preserve">los servicios de diagnóstico y valoración, a fin de contribuir a identificar </w:t>
      </w:r>
      <w:r w:rsidR="009311BD" w:rsidRPr="00713086">
        <w:rPr>
          <w:rFonts w:ascii="Roboto" w:eastAsia="Roboto" w:hAnsi="Roboto" w:cs="Roboto"/>
          <w:sz w:val="24"/>
          <w:szCs w:val="24"/>
        </w:rPr>
        <w:lastRenderedPageBreak/>
        <w:t xml:space="preserve">el tipo de discapacidad en cada caso </w:t>
      </w:r>
      <w:r w:rsidRPr="00713086">
        <w:rPr>
          <w:rFonts w:ascii="Roboto" w:eastAsia="Roboto" w:hAnsi="Roboto" w:cs="Roboto"/>
          <w:sz w:val="24"/>
          <w:szCs w:val="24"/>
        </w:rPr>
        <w:t xml:space="preserve">y recomendar a las autoridades universitarias las acciones o ajustes razonables pertinentes para garantizar la permanencia y adecuado desempeño académico de </w:t>
      </w:r>
      <w:r w:rsidR="00DC04AF" w:rsidRPr="00713086">
        <w:rPr>
          <w:rFonts w:ascii="Roboto" w:eastAsia="Roboto" w:hAnsi="Roboto" w:cs="Roboto"/>
          <w:sz w:val="24"/>
          <w:szCs w:val="24"/>
        </w:rPr>
        <w:t xml:space="preserve">este alumnado </w:t>
      </w:r>
      <w:r w:rsidRPr="00713086">
        <w:rPr>
          <w:rFonts w:ascii="Roboto" w:eastAsia="Roboto" w:hAnsi="Roboto" w:cs="Roboto"/>
          <w:sz w:val="24"/>
          <w:szCs w:val="24"/>
        </w:rPr>
        <w:t xml:space="preserve">en la Universidad Veracruzana. </w:t>
      </w:r>
    </w:p>
    <w:p w14:paraId="0CFC2A1F" w14:textId="77777777" w:rsidR="001315D5" w:rsidRPr="00713086" w:rsidRDefault="001315D5" w:rsidP="00332A07">
      <w:pPr>
        <w:spacing w:after="0"/>
        <w:jc w:val="both"/>
        <w:rPr>
          <w:rFonts w:ascii="Roboto" w:eastAsia="Roboto" w:hAnsi="Roboto" w:cs="Roboto"/>
          <w:sz w:val="24"/>
          <w:szCs w:val="24"/>
        </w:rPr>
      </w:pPr>
    </w:p>
    <w:p w14:paraId="40E8A4C7" w14:textId="140158C0" w:rsidR="001315D5" w:rsidRPr="00713086" w:rsidRDefault="008B2DCB" w:rsidP="00332A07">
      <w:pPr>
        <w:spacing w:after="0"/>
        <w:jc w:val="both"/>
        <w:rPr>
          <w:rFonts w:ascii="Roboto" w:eastAsia="Roboto" w:hAnsi="Roboto" w:cs="Roboto"/>
          <w:sz w:val="24"/>
          <w:szCs w:val="24"/>
        </w:rPr>
      </w:pPr>
      <w:r w:rsidRPr="00713086">
        <w:rPr>
          <w:rFonts w:ascii="Roboto" w:eastAsia="Roboto" w:hAnsi="Roboto" w:cs="Roboto"/>
          <w:sz w:val="24"/>
          <w:szCs w:val="24"/>
        </w:rPr>
        <w:t>Es importante mencionar que cada persona con discapacidad es única, por lo que es esencial adoptar un enfoque personalizado y flexible para brindar la atención y los apoyos adecuados en un entorno escolar inclusivo</w:t>
      </w:r>
      <w:r w:rsidR="00DC04AF" w:rsidRPr="00713086">
        <w:rPr>
          <w:rFonts w:ascii="Roboto" w:eastAsia="Roboto" w:hAnsi="Roboto" w:cs="Roboto"/>
          <w:sz w:val="24"/>
          <w:szCs w:val="24"/>
        </w:rPr>
        <w:t>;</w:t>
      </w:r>
      <w:r w:rsidRPr="00713086">
        <w:rPr>
          <w:rFonts w:ascii="Roboto" w:eastAsia="Roboto" w:hAnsi="Roboto" w:cs="Roboto"/>
          <w:sz w:val="24"/>
          <w:szCs w:val="24"/>
        </w:rPr>
        <w:t xml:space="preserve"> además</w:t>
      </w:r>
      <w:r w:rsidR="00DC04AF" w:rsidRPr="00713086">
        <w:rPr>
          <w:rFonts w:ascii="Roboto" w:eastAsia="Roboto" w:hAnsi="Roboto" w:cs="Roboto"/>
          <w:sz w:val="24"/>
          <w:szCs w:val="24"/>
        </w:rPr>
        <w:t>,</w:t>
      </w:r>
      <w:r w:rsidRPr="00713086">
        <w:rPr>
          <w:rFonts w:ascii="Roboto" w:eastAsia="Roboto" w:hAnsi="Roboto" w:cs="Roboto"/>
          <w:sz w:val="24"/>
          <w:szCs w:val="24"/>
        </w:rPr>
        <w:t xml:space="preserve"> se debe centrar la atención en las capacidades de las personas</w:t>
      </w:r>
      <w:r w:rsidR="00713086" w:rsidRPr="00713086">
        <w:rPr>
          <w:rFonts w:ascii="Roboto" w:eastAsia="Roboto" w:hAnsi="Roboto" w:cs="Roboto"/>
          <w:sz w:val="24"/>
          <w:szCs w:val="24"/>
        </w:rPr>
        <w:t xml:space="preserve"> </w:t>
      </w:r>
      <w:r w:rsidRPr="00713086">
        <w:rPr>
          <w:rFonts w:ascii="Roboto" w:eastAsia="Roboto" w:hAnsi="Roboto" w:cs="Roboto"/>
          <w:sz w:val="24"/>
          <w:szCs w:val="24"/>
        </w:rPr>
        <w:t xml:space="preserve">y no en la discapacidad que presentan, así como fomentar </w:t>
      </w:r>
      <w:r w:rsidR="00DC04AF" w:rsidRPr="00713086">
        <w:rPr>
          <w:rFonts w:ascii="Roboto" w:eastAsia="Roboto" w:hAnsi="Roboto" w:cs="Roboto"/>
          <w:sz w:val="24"/>
          <w:szCs w:val="24"/>
        </w:rPr>
        <w:t xml:space="preserve">su </w:t>
      </w:r>
      <w:r w:rsidRPr="00713086">
        <w:rPr>
          <w:rFonts w:ascii="Roboto" w:eastAsia="Roboto" w:hAnsi="Roboto" w:cs="Roboto"/>
          <w:sz w:val="24"/>
          <w:szCs w:val="24"/>
        </w:rPr>
        <w:t xml:space="preserve">participación activa y autónoma en la vida universitaria. </w:t>
      </w:r>
    </w:p>
    <w:p w14:paraId="38064501" w14:textId="77777777" w:rsidR="001315D5" w:rsidRPr="00713086" w:rsidRDefault="001315D5" w:rsidP="00332A07">
      <w:pPr>
        <w:spacing w:after="0"/>
        <w:jc w:val="both"/>
        <w:rPr>
          <w:rFonts w:ascii="Roboto" w:eastAsia="Roboto" w:hAnsi="Roboto" w:cs="Roboto"/>
          <w:sz w:val="24"/>
          <w:szCs w:val="24"/>
        </w:rPr>
      </w:pPr>
    </w:p>
    <w:p w14:paraId="6392019E" w14:textId="5F1CBA36"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Por otro lado, las entidades académicas y dependencias universitarias cuentan con el apoyo y acompañamiento de </w:t>
      </w:r>
      <w:r w:rsidRPr="00CA26CB">
        <w:rPr>
          <w:rFonts w:ascii="Roboto" w:eastAsia="Roboto" w:hAnsi="Roboto" w:cs="Roboto"/>
          <w:sz w:val="24"/>
          <w:szCs w:val="24"/>
        </w:rPr>
        <w:t xml:space="preserve">las Coordinaciones regionales del PUEI, así como de las Coordinaciones PUEI en las </w:t>
      </w:r>
      <w:r w:rsidR="008D6CB9" w:rsidRPr="00CA26CB">
        <w:rPr>
          <w:rFonts w:ascii="Roboto" w:eastAsia="Roboto" w:hAnsi="Roboto" w:cs="Roboto"/>
          <w:sz w:val="24"/>
          <w:szCs w:val="24"/>
        </w:rPr>
        <w:t>e</w:t>
      </w:r>
      <w:r w:rsidRPr="00CA26CB">
        <w:rPr>
          <w:rFonts w:ascii="Roboto" w:eastAsia="Roboto" w:hAnsi="Roboto" w:cs="Roboto"/>
          <w:sz w:val="24"/>
          <w:szCs w:val="24"/>
        </w:rPr>
        <w:t xml:space="preserve">ntidades </w:t>
      </w:r>
      <w:r w:rsidR="00DC04AF" w:rsidRPr="00CA26CB">
        <w:rPr>
          <w:rFonts w:ascii="Roboto" w:eastAsia="Roboto" w:hAnsi="Roboto" w:cs="Roboto"/>
          <w:sz w:val="24"/>
          <w:szCs w:val="24"/>
        </w:rPr>
        <w:t>a</w:t>
      </w:r>
      <w:r w:rsidRPr="00CA26CB">
        <w:rPr>
          <w:rFonts w:ascii="Roboto" w:eastAsia="Roboto" w:hAnsi="Roboto" w:cs="Roboto"/>
          <w:sz w:val="24"/>
          <w:szCs w:val="24"/>
        </w:rPr>
        <w:t xml:space="preserve">cadémicas </w:t>
      </w:r>
      <w:r w:rsidR="00713086" w:rsidRPr="00CA26CB">
        <w:rPr>
          <w:rFonts w:ascii="Roboto" w:eastAsia="Roboto" w:hAnsi="Roboto" w:cs="Roboto"/>
          <w:sz w:val="24"/>
          <w:szCs w:val="24"/>
        </w:rPr>
        <w:t xml:space="preserve">y dependencias universitarias, </w:t>
      </w:r>
      <w:r w:rsidRPr="00CA26CB">
        <w:rPr>
          <w:rFonts w:ascii="Roboto" w:eastAsia="Roboto" w:hAnsi="Roboto" w:cs="Roboto"/>
          <w:sz w:val="24"/>
          <w:szCs w:val="24"/>
        </w:rPr>
        <w:t xml:space="preserve">integradas por autoridades, personal académico, administrativo y estudiantes sensibles y comprometidos con el trabajo de transformación para la inclusión y la promoción de derechos humanos de la población con discapacidad, por lo que se recomienda acudir a </w:t>
      </w:r>
      <w:r w:rsidR="00CA26CB" w:rsidRPr="00CA26CB">
        <w:rPr>
          <w:rFonts w:ascii="Roboto" w:eastAsia="Roboto" w:hAnsi="Roboto" w:cs="Roboto"/>
          <w:sz w:val="24"/>
          <w:szCs w:val="24"/>
        </w:rPr>
        <w:t>ellos</w:t>
      </w:r>
      <w:r w:rsidR="00713086" w:rsidRPr="00CA26CB">
        <w:rPr>
          <w:rFonts w:ascii="Roboto" w:eastAsia="Roboto" w:hAnsi="Roboto" w:cs="Roboto"/>
          <w:sz w:val="24"/>
          <w:szCs w:val="24"/>
        </w:rPr>
        <w:t xml:space="preserve"> </w:t>
      </w:r>
      <w:r w:rsidRPr="00CA26CB">
        <w:rPr>
          <w:rFonts w:ascii="Roboto" w:eastAsia="Roboto" w:hAnsi="Roboto" w:cs="Roboto"/>
          <w:sz w:val="24"/>
          <w:szCs w:val="24"/>
        </w:rPr>
        <w:t>cuando se tenga</w:t>
      </w:r>
      <w:r w:rsidR="00DC04AF" w:rsidRPr="00CA26CB">
        <w:rPr>
          <w:rFonts w:ascii="Roboto" w:eastAsia="Roboto" w:hAnsi="Roboto" w:cs="Roboto"/>
          <w:sz w:val="24"/>
          <w:szCs w:val="24"/>
        </w:rPr>
        <w:t>n</w:t>
      </w:r>
      <w:r w:rsidRPr="00CA26CB">
        <w:rPr>
          <w:rFonts w:ascii="Roboto" w:eastAsia="Roboto" w:hAnsi="Roboto" w:cs="Roboto"/>
          <w:sz w:val="24"/>
          <w:szCs w:val="24"/>
        </w:rPr>
        <w:t xml:space="preserve"> duda</w:t>
      </w:r>
      <w:r w:rsidR="00DC04AF" w:rsidRPr="00CA26CB">
        <w:rPr>
          <w:rFonts w:ascii="Roboto" w:eastAsia="Roboto" w:hAnsi="Roboto" w:cs="Roboto"/>
          <w:sz w:val="24"/>
          <w:szCs w:val="24"/>
        </w:rPr>
        <w:t>s</w:t>
      </w:r>
      <w:r w:rsidRPr="00CA26CB">
        <w:rPr>
          <w:rFonts w:ascii="Roboto" w:eastAsia="Roboto" w:hAnsi="Roboto" w:cs="Roboto"/>
          <w:sz w:val="24"/>
          <w:szCs w:val="24"/>
        </w:rPr>
        <w:t xml:space="preserve"> </w:t>
      </w:r>
      <w:r w:rsidRPr="004322A1">
        <w:rPr>
          <w:rFonts w:ascii="Roboto" w:eastAsia="Roboto" w:hAnsi="Roboto" w:cs="Roboto"/>
          <w:sz w:val="24"/>
          <w:szCs w:val="24"/>
        </w:rPr>
        <w:t>sobre la atención a personas con discapacidad.</w:t>
      </w:r>
    </w:p>
    <w:p w14:paraId="7354E476" w14:textId="77777777" w:rsidR="001315D5" w:rsidRPr="004322A1" w:rsidRDefault="001315D5" w:rsidP="00332A07">
      <w:pPr>
        <w:spacing w:after="0"/>
        <w:jc w:val="both"/>
        <w:rPr>
          <w:rFonts w:ascii="Roboto" w:eastAsia="Roboto" w:hAnsi="Roboto" w:cs="Roboto"/>
          <w:sz w:val="24"/>
          <w:szCs w:val="24"/>
        </w:rPr>
      </w:pPr>
    </w:p>
    <w:p w14:paraId="301458CC" w14:textId="05920DD3" w:rsidR="00100518" w:rsidRPr="00100518" w:rsidRDefault="00100518" w:rsidP="00100518">
      <w:pPr>
        <w:spacing w:after="0"/>
        <w:jc w:val="both"/>
        <w:rPr>
          <w:rFonts w:ascii="Roboto" w:eastAsia="Roboto" w:hAnsi="Roboto" w:cs="Roboto"/>
          <w:sz w:val="24"/>
          <w:szCs w:val="24"/>
        </w:rPr>
      </w:pPr>
      <w:r w:rsidRPr="004322A1">
        <w:rPr>
          <w:rFonts w:ascii="Roboto" w:eastAsia="Roboto" w:hAnsi="Roboto" w:cs="Roboto"/>
          <w:sz w:val="24"/>
          <w:szCs w:val="24"/>
        </w:rPr>
        <w:t xml:space="preserve">En caso de que las entidades académicas no cuenten con el personal, podrán llevar a cabo la asignación de las personas que asumirán la </w:t>
      </w:r>
      <w:r w:rsidRPr="00100518">
        <w:rPr>
          <w:rFonts w:ascii="Roboto" w:eastAsia="Roboto" w:hAnsi="Roboto" w:cs="Roboto"/>
          <w:sz w:val="24"/>
          <w:szCs w:val="24"/>
        </w:rPr>
        <w:t xml:space="preserve">responsabilidad de la Coordinación PUEI; para ello deben realizar las siguientes acciones:  </w:t>
      </w:r>
    </w:p>
    <w:p w14:paraId="0C89AE53" w14:textId="77777777" w:rsidR="00100518" w:rsidRPr="004322A1" w:rsidRDefault="00100518" w:rsidP="00332A07">
      <w:pPr>
        <w:spacing w:after="0"/>
        <w:jc w:val="both"/>
        <w:rPr>
          <w:rFonts w:ascii="Roboto" w:eastAsia="Roboto" w:hAnsi="Roboto" w:cs="Roboto"/>
          <w:sz w:val="24"/>
          <w:szCs w:val="24"/>
        </w:rPr>
      </w:pPr>
    </w:p>
    <w:p w14:paraId="55530784" w14:textId="77777777" w:rsidR="001315D5" w:rsidRPr="004322A1" w:rsidRDefault="001315D5" w:rsidP="00332A07">
      <w:pPr>
        <w:spacing w:after="0"/>
        <w:jc w:val="both"/>
        <w:rPr>
          <w:rFonts w:ascii="Roboto" w:eastAsia="Roboto" w:hAnsi="Roboto" w:cs="Roboto"/>
          <w:sz w:val="24"/>
          <w:szCs w:val="24"/>
        </w:rPr>
      </w:pPr>
    </w:p>
    <w:p w14:paraId="6D542945" w14:textId="32C3CF80" w:rsidR="001315D5" w:rsidRPr="00E34582"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1. </w:t>
      </w:r>
      <w:r w:rsidRPr="00E34582">
        <w:rPr>
          <w:rFonts w:ascii="Roboto" w:eastAsia="Roboto" w:hAnsi="Roboto" w:cs="Roboto"/>
          <w:sz w:val="24"/>
          <w:szCs w:val="24"/>
        </w:rPr>
        <w:t>La persona titular de la entidad académica deberá proponer a la persona que considere debe ser asignada</w:t>
      </w:r>
      <w:r w:rsidR="00CA26CB" w:rsidRPr="00E34582">
        <w:rPr>
          <w:rFonts w:ascii="Roboto" w:eastAsia="Roboto" w:hAnsi="Roboto" w:cs="Roboto"/>
          <w:sz w:val="24"/>
          <w:szCs w:val="24"/>
        </w:rPr>
        <w:t xml:space="preserve"> al cargo</w:t>
      </w:r>
      <w:r w:rsidR="00E34582" w:rsidRPr="00E34582">
        <w:rPr>
          <w:rFonts w:ascii="Roboto" w:eastAsia="Roboto" w:hAnsi="Roboto" w:cs="Roboto"/>
          <w:sz w:val="24"/>
          <w:szCs w:val="24"/>
        </w:rPr>
        <w:t xml:space="preserve"> de Coordinador o Coordinadora </w:t>
      </w:r>
      <w:r w:rsidR="00CA26CB" w:rsidRPr="00E34582">
        <w:rPr>
          <w:rFonts w:ascii="Roboto" w:eastAsia="Roboto" w:hAnsi="Roboto" w:cs="Roboto"/>
          <w:sz w:val="24"/>
          <w:szCs w:val="24"/>
        </w:rPr>
        <w:t>del PUEI</w:t>
      </w:r>
      <w:r w:rsidRPr="00E34582">
        <w:rPr>
          <w:rFonts w:ascii="Roboto" w:eastAsia="Roboto" w:hAnsi="Roboto" w:cs="Roboto"/>
          <w:sz w:val="24"/>
          <w:szCs w:val="24"/>
        </w:rPr>
        <w:t>, preferentemente una persona con experiencia o sensibilida</w:t>
      </w:r>
      <w:r w:rsidR="00CA26CB" w:rsidRPr="00E34582">
        <w:rPr>
          <w:rFonts w:ascii="Roboto" w:eastAsia="Roboto" w:hAnsi="Roboto" w:cs="Roboto"/>
          <w:sz w:val="24"/>
          <w:szCs w:val="24"/>
        </w:rPr>
        <w:t xml:space="preserve">d </w:t>
      </w:r>
      <w:r w:rsidRPr="00E34582">
        <w:rPr>
          <w:rFonts w:ascii="Roboto" w:eastAsia="Roboto" w:hAnsi="Roboto" w:cs="Roboto"/>
          <w:sz w:val="24"/>
          <w:szCs w:val="24"/>
        </w:rPr>
        <w:t xml:space="preserve">en educación inclusiva o derechos humanos, por lo que será relevante contactar a la Coordinación </w:t>
      </w:r>
      <w:r w:rsidR="008D6CB9" w:rsidRPr="00E34582">
        <w:rPr>
          <w:rFonts w:ascii="Roboto" w:eastAsia="Roboto" w:hAnsi="Roboto" w:cs="Roboto"/>
          <w:sz w:val="24"/>
          <w:szCs w:val="24"/>
        </w:rPr>
        <w:t>r</w:t>
      </w:r>
      <w:r w:rsidRPr="00E34582">
        <w:rPr>
          <w:rFonts w:ascii="Roboto" w:eastAsia="Roboto" w:hAnsi="Roboto" w:cs="Roboto"/>
          <w:sz w:val="24"/>
          <w:szCs w:val="24"/>
        </w:rPr>
        <w:t>egional para verificar los perfiles de las personas</w:t>
      </w:r>
      <w:r w:rsidR="00E014D6" w:rsidRPr="00E34582">
        <w:rPr>
          <w:rFonts w:ascii="Roboto" w:eastAsia="Roboto" w:hAnsi="Roboto" w:cs="Roboto"/>
          <w:sz w:val="24"/>
          <w:szCs w:val="24"/>
        </w:rPr>
        <w:t>.</w:t>
      </w:r>
      <w:r w:rsidRPr="00E34582">
        <w:rPr>
          <w:rFonts w:ascii="Roboto" w:eastAsia="Roboto" w:hAnsi="Roboto" w:cs="Roboto"/>
          <w:sz w:val="24"/>
          <w:szCs w:val="24"/>
        </w:rPr>
        <w:t xml:space="preserve"> </w:t>
      </w:r>
    </w:p>
    <w:p w14:paraId="1021D9E9" w14:textId="5293F7FE" w:rsidR="001315D5" w:rsidRPr="00E34582" w:rsidRDefault="001315D5" w:rsidP="00332A07">
      <w:pPr>
        <w:spacing w:after="0"/>
        <w:jc w:val="both"/>
        <w:rPr>
          <w:rFonts w:ascii="Roboto" w:eastAsia="Roboto" w:hAnsi="Roboto" w:cs="Roboto"/>
          <w:sz w:val="24"/>
          <w:szCs w:val="24"/>
        </w:rPr>
      </w:pPr>
    </w:p>
    <w:p w14:paraId="7DB16D1F" w14:textId="715B73F6" w:rsidR="001315D5" w:rsidRPr="00E34582" w:rsidRDefault="00E34582" w:rsidP="00332A07">
      <w:pPr>
        <w:spacing w:after="0"/>
        <w:jc w:val="both"/>
        <w:rPr>
          <w:rFonts w:ascii="Roboto" w:eastAsia="Roboto" w:hAnsi="Roboto" w:cs="Roboto"/>
          <w:sz w:val="24"/>
          <w:szCs w:val="24"/>
        </w:rPr>
      </w:pPr>
      <w:r w:rsidRPr="00E34582">
        <w:rPr>
          <w:rFonts w:ascii="Roboto" w:eastAsia="Roboto" w:hAnsi="Roboto" w:cs="Roboto"/>
          <w:sz w:val="24"/>
          <w:szCs w:val="24"/>
        </w:rPr>
        <w:t>2</w:t>
      </w:r>
      <w:r w:rsidR="008B2DCB" w:rsidRPr="00E34582">
        <w:rPr>
          <w:rFonts w:ascii="Roboto" w:eastAsia="Roboto" w:hAnsi="Roboto" w:cs="Roboto"/>
          <w:sz w:val="24"/>
          <w:szCs w:val="24"/>
        </w:rPr>
        <w:t>. Las personas que integran la Junta Académica de la entidad académica deliberarán sobre la propuesta analizando el perfil, conocimiento y habilidades relacionados con la educación inclusiva o los derechos humanos y elegirán a la persona más adecuada.</w:t>
      </w:r>
    </w:p>
    <w:p w14:paraId="1AB44848" w14:textId="77777777" w:rsidR="001315D5" w:rsidRPr="00E34582" w:rsidRDefault="001315D5" w:rsidP="00332A07">
      <w:pPr>
        <w:spacing w:after="0"/>
        <w:jc w:val="both"/>
        <w:rPr>
          <w:rFonts w:ascii="Roboto" w:eastAsia="Roboto" w:hAnsi="Roboto" w:cs="Roboto"/>
          <w:sz w:val="24"/>
          <w:szCs w:val="24"/>
        </w:rPr>
      </w:pPr>
    </w:p>
    <w:p w14:paraId="1145BC1D" w14:textId="5BEEC8A9" w:rsidR="001315D5" w:rsidRPr="00E34582" w:rsidRDefault="00E34582" w:rsidP="00332A07">
      <w:pPr>
        <w:spacing w:after="0"/>
        <w:jc w:val="both"/>
        <w:rPr>
          <w:rFonts w:ascii="Roboto" w:eastAsia="Roboto" w:hAnsi="Roboto" w:cs="Roboto"/>
          <w:sz w:val="24"/>
          <w:szCs w:val="24"/>
        </w:rPr>
      </w:pPr>
      <w:r w:rsidRPr="00E34582">
        <w:rPr>
          <w:rFonts w:ascii="Roboto" w:eastAsia="Roboto" w:hAnsi="Roboto" w:cs="Roboto"/>
          <w:sz w:val="24"/>
          <w:szCs w:val="24"/>
        </w:rPr>
        <w:t>3</w:t>
      </w:r>
      <w:r w:rsidR="008B2DCB" w:rsidRPr="00E34582">
        <w:rPr>
          <w:rFonts w:ascii="Roboto" w:eastAsia="Roboto" w:hAnsi="Roboto" w:cs="Roboto"/>
          <w:sz w:val="24"/>
          <w:szCs w:val="24"/>
        </w:rPr>
        <w:t xml:space="preserve">. </w:t>
      </w:r>
      <w:r w:rsidR="009A2B0A" w:rsidRPr="00E34582">
        <w:rPr>
          <w:rFonts w:ascii="Roboto" w:eastAsia="Roboto" w:hAnsi="Roboto" w:cs="Roboto"/>
          <w:sz w:val="24"/>
          <w:szCs w:val="24"/>
        </w:rPr>
        <w:t>El cargo será de carácter honorífico y l</w:t>
      </w:r>
      <w:r w:rsidR="008B2DCB" w:rsidRPr="00E34582">
        <w:rPr>
          <w:rFonts w:ascii="Roboto" w:eastAsia="Roboto" w:hAnsi="Roboto" w:cs="Roboto"/>
          <w:sz w:val="24"/>
          <w:szCs w:val="24"/>
        </w:rPr>
        <w:t>a persona sele</w:t>
      </w:r>
      <w:r w:rsidR="009A2B0A" w:rsidRPr="00E34582">
        <w:rPr>
          <w:rFonts w:ascii="Roboto" w:eastAsia="Roboto" w:hAnsi="Roboto" w:cs="Roboto"/>
          <w:sz w:val="24"/>
          <w:szCs w:val="24"/>
        </w:rPr>
        <w:t>ccionada deberá aceptarlo</w:t>
      </w:r>
      <w:r w:rsidR="008B2DCB" w:rsidRPr="00E34582">
        <w:rPr>
          <w:rFonts w:ascii="Roboto" w:eastAsia="Roboto" w:hAnsi="Roboto" w:cs="Roboto"/>
          <w:sz w:val="24"/>
          <w:szCs w:val="24"/>
        </w:rPr>
        <w:t xml:space="preserve"> ante la Junta Académica de su entidad académica</w:t>
      </w:r>
      <w:r w:rsidR="009A2B0A" w:rsidRPr="00E34582">
        <w:rPr>
          <w:rFonts w:ascii="Roboto" w:eastAsia="Roboto" w:hAnsi="Roboto" w:cs="Roboto"/>
          <w:sz w:val="24"/>
          <w:szCs w:val="24"/>
        </w:rPr>
        <w:t xml:space="preserve"> u órgano equivalente de d</w:t>
      </w:r>
      <w:r>
        <w:rPr>
          <w:rFonts w:ascii="Roboto" w:eastAsia="Roboto" w:hAnsi="Roboto" w:cs="Roboto"/>
          <w:sz w:val="24"/>
          <w:szCs w:val="24"/>
        </w:rPr>
        <w:t>ecisión, o bien</w:t>
      </w:r>
      <w:r w:rsidR="009A2B0A" w:rsidRPr="00E34582">
        <w:rPr>
          <w:rFonts w:ascii="Roboto" w:eastAsia="Roboto" w:hAnsi="Roboto" w:cs="Roboto"/>
          <w:sz w:val="24"/>
          <w:szCs w:val="24"/>
        </w:rPr>
        <w:t xml:space="preserve"> la autoridad de su entidad académica o dependencia. </w:t>
      </w:r>
    </w:p>
    <w:p w14:paraId="3B4E62BA" w14:textId="77777777" w:rsidR="001315D5" w:rsidRPr="00E34582" w:rsidRDefault="001315D5" w:rsidP="00332A07">
      <w:pPr>
        <w:spacing w:after="0"/>
        <w:jc w:val="both"/>
        <w:rPr>
          <w:rFonts w:ascii="Roboto" w:eastAsia="Roboto" w:hAnsi="Roboto" w:cs="Roboto"/>
          <w:sz w:val="24"/>
          <w:szCs w:val="24"/>
        </w:rPr>
      </w:pPr>
    </w:p>
    <w:p w14:paraId="492E4A45" w14:textId="085C1F80" w:rsidR="001315D5" w:rsidRPr="00E34582" w:rsidRDefault="00E34582" w:rsidP="00332A07">
      <w:pPr>
        <w:spacing w:after="0"/>
        <w:jc w:val="both"/>
        <w:rPr>
          <w:rFonts w:ascii="Roboto" w:eastAsia="Roboto" w:hAnsi="Roboto" w:cs="Roboto"/>
          <w:sz w:val="24"/>
          <w:szCs w:val="24"/>
        </w:rPr>
      </w:pPr>
      <w:r w:rsidRPr="00E34582">
        <w:rPr>
          <w:rFonts w:ascii="Roboto" w:eastAsia="Roboto" w:hAnsi="Roboto" w:cs="Roboto"/>
          <w:sz w:val="24"/>
          <w:szCs w:val="24"/>
        </w:rPr>
        <w:t>4</w:t>
      </w:r>
      <w:r w:rsidR="008B2DCB" w:rsidRPr="00E34582">
        <w:rPr>
          <w:rFonts w:ascii="Roboto" w:eastAsia="Roboto" w:hAnsi="Roboto" w:cs="Roboto"/>
          <w:sz w:val="24"/>
          <w:szCs w:val="24"/>
        </w:rPr>
        <w:t>. La persona titular de la entidad acadé</w:t>
      </w:r>
      <w:r w:rsidR="008D6CB9" w:rsidRPr="00E34582">
        <w:rPr>
          <w:rFonts w:ascii="Roboto" w:eastAsia="Roboto" w:hAnsi="Roboto" w:cs="Roboto"/>
          <w:sz w:val="24"/>
          <w:szCs w:val="24"/>
        </w:rPr>
        <w:t>mica deberá remitir a la</w:t>
      </w:r>
      <w:r w:rsidR="009A2B0A" w:rsidRPr="00E34582">
        <w:rPr>
          <w:rFonts w:ascii="Roboto" w:eastAsia="Roboto" w:hAnsi="Roboto" w:cs="Roboto"/>
          <w:sz w:val="24"/>
          <w:szCs w:val="24"/>
        </w:rPr>
        <w:t xml:space="preserve"> Coordinación Regional PUEI y a la Coordinación del</w:t>
      </w:r>
      <w:r w:rsidR="008D6CB9" w:rsidRPr="00E34582">
        <w:rPr>
          <w:rFonts w:ascii="Roboto" w:eastAsia="Roboto" w:hAnsi="Roboto" w:cs="Roboto"/>
          <w:sz w:val="24"/>
          <w:szCs w:val="24"/>
        </w:rPr>
        <w:t xml:space="preserve"> CENDHIU,</w:t>
      </w:r>
      <w:r w:rsidR="00EB50EB" w:rsidRPr="00E34582">
        <w:rPr>
          <w:rFonts w:ascii="Roboto" w:eastAsia="Roboto" w:hAnsi="Roboto" w:cs="Roboto"/>
          <w:sz w:val="24"/>
          <w:szCs w:val="24"/>
        </w:rPr>
        <w:t xml:space="preserve"> </w:t>
      </w:r>
      <w:r w:rsidR="008B2DCB" w:rsidRPr="00E34582">
        <w:rPr>
          <w:rFonts w:ascii="Roboto" w:eastAsia="Roboto" w:hAnsi="Roboto" w:cs="Roboto"/>
          <w:sz w:val="24"/>
          <w:szCs w:val="24"/>
        </w:rPr>
        <w:t xml:space="preserve">copia del acta de la Junta Académica en la que se asignó a la persona </w:t>
      </w:r>
      <w:r w:rsidR="008D6CB9" w:rsidRPr="00E34582">
        <w:rPr>
          <w:rFonts w:ascii="Roboto" w:eastAsia="Roboto" w:hAnsi="Roboto" w:cs="Roboto"/>
          <w:sz w:val="24"/>
          <w:szCs w:val="24"/>
        </w:rPr>
        <w:t>c</w:t>
      </w:r>
      <w:r w:rsidR="008B2DCB" w:rsidRPr="00E34582">
        <w:rPr>
          <w:rFonts w:ascii="Roboto" w:eastAsia="Roboto" w:hAnsi="Roboto" w:cs="Roboto"/>
          <w:sz w:val="24"/>
          <w:szCs w:val="24"/>
        </w:rPr>
        <w:t>oordin</w:t>
      </w:r>
      <w:r w:rsidR="00CA26CB" w:rsidRPr="00E34582">
        <w:rPr>
          <w:rFonts w:ascii="Roboto" w:eastAsia="Roboto" w:hAnsi="Roboto" w:cs="Roboto"/>
          <w:sz w:val="24"/>
          <w:szCs w:val="24"/>
        </w:rPr>
        <w:t>adora del PUEI de dicha entidad.</w:t>
      </w:r>
    </w:p>
    <w:p w14:paraId="05929F57" w14:textId="77777777" w:rsidR="009A2B0A" w:rsidRPr="00E34582" w:rsidRDefault="009A2B0A" w:rsidP="00332A07">
      <w:pPr>
        <w:spacing w:after="0"/>
        <w:jc w:val="both"/>
        <w:rPr>
          <w:rFonts w:ascii="Roboto" w:eastAsia="Roboto" w:hAnsi="Roboto" w:cs="Roboto"/>
          <w:sz w:val="24"/>
          <w:szCs w:val="24"/>
        </w:rPr>
      </w:pPr>
    </w:p>
    <w:p w14:paraId="631E9F39" w14:textId="59D53F07" w:rsidR="00F35DE1" w:rsidRDefault="00E34582" w:rsidP="00332A07">
      <w:pPr>
        <w:spacing w:after="0"/>
        <w:jc w:val="both"/>
        <w:rPr>
          <w:rFonts w:ascii="Roboto" w:eastAsia="Roboto" w:hAnsi="Roboto" w:cs="Roboto"/>
          <w:sz w:val="24"/>
          <w:szCs w:val="24"/>
        </w:rPr>
      </w:pPr>
      <w:r w:rsidRPr="00E34582">
        <w:rPr>
          <w:rFonts w:ascii="Roboto" w:eastAsia="Roboto" w:hAnsi="Roboto" w:cs="Roboto"/>
          <w:sz w:val="24"/>
          <w:szCs w:val="24"/>
        </w:rPr>
        <w:lastRenderedPageBreak/>
        <w:t>5</w:t>
      </w:r>
      <w:r w:rsidR="00F35DE1" w:rsidRPr="00E34582">
        <w:rPr>
          <w:rFonts w:ascii="Roboto" w:eastAsia="Roboto" w:hAnsi="Roboto" w:cs="Roboto"/>
          <w:sz w:val="24"/>
          <w:szCs w:val="24"/>
        </w:rPr>
        <w:t xml:space="preserve">. Las autoridades de las entidades académicas apoyarán, de acuerdo con </w:t>
      </w:r>
      <w:r w:rsidR="00F35DE1" w:rsidRPr="004322A1">
        <w:rPr>
          <w:rFonts w:ascii="Roboto" w:eastAsia="Roboto" w:hAnsi="Roboto" w:cs="Roboto"/>
          <w:sz w:val="24"/>
          <w:szCs w:val="24"/>
        </w:rPr>
        <w:t>sus atribuciones, el desempeño de la persona designada para coordinar el PUEI en la entidad.</w:t>
      </w:r>
    </w:p>
    <w:p w14:paraId="7F13F67C" w14:textId="60FF6C3F" w:rsidR="009A2B0A" w:rsidRDefault="009A2B0A" w:rsidP="00332A07">
      <w:pPr>
        <w:spacing w:after="0"/>
        <w:jc w:val="both"/>
        <w:rPr>
          <w:rFonts w:ascii="Roboto" w:eastAsia="Roboto" w:hAnsi="Roboto" w:cs="Roboto"/>
          <w:sz w:val="24"/>
          <w:szCs w:val="24"/>
        </w:rPr>
      </w:pPr>
    </w:p>
    <w:p w14:paraId="5B61AEBD" w14:textId="6E49CE0C" w:rsidR="005024F1" w:rsidRPr="005024F1" w:rsidRDefault="005024F1" w:rsidP="005024F1">
      <w:pPr>
        <w:spacing w:after="0"/>
        <w:jc w:val="both"/>
        <w:rPr>
          <w:rFonts w:ascii="Roboto" w:eastAsia="Roboto" w:hAnsi="Roboto" w:cs="Roboto"/>
          <w:sz w:val="24"/>
          <w:szCs w:val="24"/>
        </w:rPr>
      </w:pPr>
      <w:r w:rsidRPr="005024F1">
        <w:rPr>
          <w:rFonts w:ascii="Roboto" w:eastAsia="Roboto" w:hAnsi="Roboto" w:cs="Roboto"/>
          <w:sz w:val="24"/>
          <w:szCs w:val="24"/>
        </w:rPr>
        <w:t>En el caso de las dependencias universitarias, para llevar a cabo la asignación de las personas Coordinadoras PUEI, deben realizar las siguientes acciones:</w:t>
      </w:r>
    </w:p>
    <w:p w14:paraId="4D7969B1" w14:textId="77777777" w:rsidR="005024F1" w:rsidRPr="005024F1" w:rsidRDefault="005024F1" w:rsidP="005024F1">
      <w:pPr>
        <w:spacing w:after="0"/>
        <w:jc w:val="both"/>
        <w:rPr>
          <w:rFonts w:ascii="Roboto" w:eastAsia="Roboto" w:hAnsi="Roboto" w:cs="Roboto"/>
          <w:sz w:val="24"/>
          <w:szCs w:val="24"/>
        </w:rPr>
      </w:pPr>
    </w:p>
    <w:p w14:paraId="45D88DC2" w14:textId="29FBD95A" w:rsidR="005024F1" w:rsidRPr="005024F1" w:rsidRDefault="005024F1" w:rsidP="005024F1">
      <w:pPr>
        <w:spacing w:after="0"/>
        <w:jc w:val="both"/>
        <w:rPr>
          <w:rFonts w:ascii="Roboto" w:eastAsia="Roboto" w:hAnsi="Roboto" w:cs="Roboto"/>
          <w:sz w:val="24"/>
          <w:szCs w:val="24"/>
        </w:rPr>
      </w:pPr>
      <w:r w:rsidRPr="005024F1">
        <w:rPr>
          <w:rFonts w:ascii="Roboto" w:eastAsia="Roboto" w:hAnsi="Roboto" w:cs="Roboto"/>
          <w:sz w:val="24"/>
          <w:szCs w:val="24"/>
        </w:rPr>
        <w:t>1. La persona titular de la dependencia universitaria deberá proponer a la persona que considere debe ser asignada, preferentemente una persona con experiencia o sensibilidad en educación inclusiva o derechos humanos, por lo que será relevante contactar a la Coordinación Regional para verificar los perfiles de las personas.</w:t>
      </w:r>
    </w:p>
    <w:p w14:paraId="1FC318E1" w14:textId="77777777" w:rsidR="005024F1" w:rsidRPr="005024F1" w:rsidRDefault="005024F1" w:rsidP="005024F1">
      <w:pPr>
        <w:spacing w:after="0"/>
        <w:jc w:val="both"/>
        <w:rPr>
          <w:rFonts w:ascii="Roboto" w:eastAsia="Roboto" w:hAnsi="Roboto" w:cs="Roboto"/>
          <w:sz w:val="24"/>
          <w:szCs w:val="24"/>
        </w:rPr>
      </w:pPr>
    </w:p>
    <w:p w14:paraId="102B9A87" w14:textId="7E86841E" w:rsidR="005024F1" w:rsidRPr="005024F1" w:rsidRDefault="005024F1" w:rsidP="005024F1">
      <w:pPr>
        <w:spacing w:after="0"/>
        <w:jc w:val="both"/>
        <w:rPr>
          <w:rFonts w:ascii="Roboto" w:eastAsia="Roboto" w:hAnsi="Roboto" w:cs="Roboto"/>
          <w:sz w:val="24"/>
          <w:szCs w:val="24"/>
        </w:rPr>
      </w:pPr>
      <w:r w:rsidRPr="005024F1">
        <w:rPr>
          <w:rFonts w:ascii="Roboto" w:eastAsia="Roboto" w:hAnsi="Roboto" w:cs="Roboto"/>
          <w:sz w:val="24"/>
          <w:szCs w:val="24"/>
        </w:rPr>
        <w:t>2. La persona titular de la dependencia universitaria asignará a la persona que ocupará el cargo de Coordinador o Coordinadora del PUEI en dicha dependencia y remitirá copia del nombramiento a la Coordinación Regional PUEI y a la coordinación del CENDHIU.</w:t>
      </w:r>
    </w:p>
    <w:p w14:paraId="73D3E383" w14:textId="77777777" w:rsidR="005024F1" w:rsidRPr="004322A1" w:rsidRDefault="005024F1" w:rsidP="005024F1">
      <w:pPr>
        <w:spacing w:after="0"/>
        <w:rPr>
          <w:rFonts w:ascii="Roboto" w:eastAsia="Roboto" w:hAnsi="Roboto" w:cs="Roboto"/>
          <w:sz w:val="24"/>
          <w:szCs w:val="24"/>
        </w:rPr>
      </w:pPr>
    </w:p>
    <w:p w14:paraId="0FE40499" w14:textId="77777777" w:rsidR="001315D5" w:rsidRPr="004322A1" w:rsidRDefault="001315D5" w:rsidP="00332A07">
      <w:pPr>
        <w:spacing w:after="0"/>
        <w:jc w:val="both"/>
        <w:rPr>
          <w:rFonts w:ascii="Roboto" w:eastAsia="Roboto" w:hAnsi="Roboto" w:cs="Roboto"/>
          <w:sz w:val="24"/>
          <w:szCs w:val="24"/>
        </w:rPr>
      </w:pPr>
    </w:p>
    <w:p w14:paraId="3832B331" w14:textId="77777777" w:rsidR="001315D5" w:rsidRPr="004322A1" w:rsidRDefault="001315D5">
      <w:pPr>
        <w:spacing w:after="0"/>
        <w:rPr>
          <w:rFonts w:ascii="Roboto" w:eastAsia="Roboto" w:hAnsi="Roboto" w:cs="Roboto"/>
          <w:sz w:val="24"/>
          <w:szCs w:val="24"/>
        </w:rPr>
      </w:pPr>
    </w:p>
    <w:p w14:paraId="0C111E32" w14:textId="77777777" w:rsidR="001315D5" w:rsidRPr="004322A1" w:rsidRDefault="008B2DCB">
      <w:pPr>
        <w:spacing w:after="0"/>
        <w:ind w:firstLine="708"/>
        <w:jc w:val="both"/>
        <w:rPr>
          <w:rFonts w:ascii="Roboto" w:eastAsia="Roboto" w:hAnsi="Roboto" w:cs="Roboto"/>
          <w:b/>
          <w:sz w:val="32"/>
          <w:szCs w:val="32"/>
        </w:rPr>
      </w:pPr>
      <w:r w:rsidRPr="004322A1">
        <w:rPr>
          <w:rFonts w:ascii="Roboto" w:eastAsia="Roboto" w:hAnsi="Roboto" w:cs="Roboto"/>
          <w:b/>
          <w:sz w:val="32"/>
          <w:szCs w:val="32"/>
        </w:rPr>
        <w:t>4.2.2. Realización de trámites académico – administrativos</w:t>
      </w:r>
    </w:p>
    <w:p w14:paraId="07C00AE8" w14:textId="77777777" w:rsidR="001315D5" w:rsidRPr="004322A1" w:rsidRDefault="001315D5">
      <w:pPr>
        <w:spacing w:after="0"/>
        <w:jc w:val="both"/>
        <w:rPr>
          <w:rFonts w:ascii="Roboto" w:eastAsia="Roboto" w:hAnsi="Roboto" w:cs="Roboto"/>
          <w:sz w:val="32"/>
          <w:szCs w:val="32"/>
        </w:rPr>
      </w:pPr>
    </w:p>
    <w:p w14:paraId="6D6F163C" w14:textId="0740AD48" w:rsidR="001315D5" w:rsidRPr="00E34582"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El estudiantado podrá ejercer sus derechos humanos y universitarios de conformidad con lo estipulado por la legislación universitaria, y de manera específica atendiendo los derechos y obligaciones que les confiere el Estatuto de los Alumnos </w:t>
      </w:r>
      <w:r w:rsidRPr="00E34582">
        <w:rPr>
          <w:rFonts w:ascii="Roboto" w:eastAsia="Roboto" w:hAnsi="Roboto" w:cs="Roboto"/>
          <w:sz w:val="24"/>
          <w:szCs w:val="24"/>
        </w:rPr>
        <w:t>2008</w:t>
      </w:r>
      <w:r w:rsidR="00E34582" w:rsidRPr="00E34582">
        <w:rPr>
          <w:rFonts w:ascii="Roboto" w:eastAsia="Roboto" w:hAnsi="Roboto" w:cs="Roboto"/>
          <w:sz w:val="24"/>
          <w:szCs w:val="24"/>
        </w:rPr>
        <w:t xml:space="preserve">. </w:t>
      </w:r>
      <w:r w:rsidR="002160C9" w:rsidRPr="00E34582">
        <w:rPr>
          <w:rFonts w:ascii="Roboto" w:eastAsia="Roboto" w:hAnsi="Roboto" w:cs="Roboto"/>
          <w:sz w:val="24"/>
          <w:szCs w:val="24"/>
        </w:rPr>
        <w:t xml:space="preserve">A </w:t>
      </w:r>
      <w:r w:rsidRPr="00E34582">
        <w:rPr>
          <w:rFonts w:ascii="Roboto" w:eastAsia="Roboto" w:hAnsi="Roboto" w:cs="Roboto"/>
          <w:sz w:val="24"/>
          <w:szCs w:val="24"/>
        </w:rPr>
        <w:t xml:space="preserve">tenor de ello, el artículo 168 fracción primera del estatuto referido establece que uno de los derechos de los alumnos es </w:t>
      </w:r>
      <w:r w:rsidRPr="00E34582">
        <w:rPr>
          <w:rFonts w:ascii="Roboto" w:eastAsia="Roboto" w:hAnsi="Roboto" w:cs="Roboto"/>
          <w:i/>
          <w:sz w:val="24"/>
          <w:szCs w:val="24"/>
        </w:rPr>
        <w:t>conocer la legislación universitaria</w:t>
      </w:r>
      <w:r w:rsidRPr="00E34582">
        <w:rPr>
          <w:rFonts w:ascii="Roboto" w:eastAsia="Roboto" w:hAnsi="Roboto" w:cs="Roboto"/>
          <w:sz w:val="24"/>
          <w:szCs w:val="24"/>
        </w:rPr>
        <w:t xml:space="preserve">, a la cual podrán acceder a través de la página institucional de la Oficina de la Abogada General, ubicada en la siguiente liga: </w:t>
      </w:r>
      <w:hyperlink r:id="rId13">
        <w:r w:rsidRPr="00E34582">
          <w:rPr>
            <w:rFonts w:ascii="Roboto" w:eastAsia="Roboto" w:hAnsi="Roboto" w:cs="Roboto"/>
            <w:sz w:val="24"/>
            <w:szCs w:val="24"/>
            <w:u w:val="single"/>
          </w:rPr>
          <w:t>https://www.uv.mx/legislacion/leyes/</w:t>
        </w:r>
      </w:hyperlink>
      <w:r w:rsidRPr="00E34582">
        <w:rPr>
          <w:rFonts w:ascii="Roboto" w:eastAsia="Roboto" w:hAnsi="Roboto" w:cs="Roboto"/>
          <w:sz w:val="24"/>
          <w:szCs w:val="24"/>
        </w:rPr>
        <w:t>.</w:t>
      </w:r>
    </w:p>
    <w:p w14:paraId="59B4DF3A" w14:textId="77777777" w:rsidR="001315D5" w:rsidRPr="00E34582" w:rsidRDefault="001315D5">
      <w:pPr>
        <w:spacing w:after="0"/>
        <w:jc w:val="both"/>
        <w:rPr>
          <w:rFonts w:ascii="Roboto" w:eastAsia="Roboto" w:hAnsi="Roboto" w:cs="Roboto"/>
          <w:strike/>
          <w:sz w:val="24"/>
          <w:szCs w:val="24"/>
        </w:rPr>
      </w:pPr>
    </w:p>
    <w:p w14:paraId="0AE48F69" w14:textId="1C05E2F9" w:rsidR="001315D5" w:rsidRPr="004322A1" w:rsidRDefault="008B2DCB">
      <w:pPr>
        <w:spacing w:after="0"/>
        <w:jc w:val="both"/>
        <w:rPr>
          <w:rFonts w:ascii="Roboto" w:eastAsia="Roboto" w:hAnsi="Roboto" w:cs="Roboto"/>
          <w:i/>
          <w:sz w:val="24"/>
          <w:szCs w:val="24"/>
        </w:rPr>
      </w:pPr>
      <w:r w:rsidRPr="004322A1">
        <w:rPr>
          <w:rFonts w:ascii="Roboto" w:eastAsia="Roboto" w:hAnsi="Roboto" w:cs="Roboto"/>
          <w:sz w:val="24"/>
          <w:szCs w:val="24"/>
        </w:rPr>
        <w:t xml:space="preserve"> </w:t>
      </w:r>
      <w:r w:rsidR="002160C9" w:rsidRPr="00BE3A1A">
        <w:rPr>
          <w:rFonts w:ascii="Roboto" w:eastAsia="Roboto" w:hAnsi="Roboto" w:cs="Roboto"/>
          <w:sz w:val="24"/>
          <w:szCs w:val="24"/>
        </w:rPr>
        <w:t xml:space="preserve">De la misma forma, </w:t>
      </w:r>
      <w:r w:rsidRPr="00BE3A1A">
        <w:rPr>
          <w:rFonts w:ascii="Roboto" w:eastAsia="Roboto" w:hAnsi="Roboto" w:cs="Roboto"/>
          <w:sz w:val="24"/>
          <w:szCs w:val="24"/>
        </w:rPr>
        <w:t xml:space="preserve">el Estatuto </w:t>
      </w:r>
      <w:r w:rsidRPr="004322A1">
        <w:rPr>
          <w:rFonts w:ascii="Roboto" w:eastAsia="Roboto" w:hAnsi="Roboto" w:cs="Roboto"/>
          <w:sz w:val="24"/>
          <w:szCs w:val="24"/>
        </w:rPr>
        <w:t xml:space="preserve">en mención establece en su artículo 169 fracción I, como una de las obligaciones del alumnado, </w:t>
      </w:r>
      <w:r w:rsidRPr="004322A1">
        <w:rPr>
          <w:rFonts w:ascii="Roboto" w:eastAsia="Roboto" w:hAnsi="Roboto" w:cs="Roboto"/>
          <w:i/>
          <w:sz w:val="24"/>
          <w:szCs w:val="24"/>
        </w:rPr>
        <w:t>conocer, observar y cumplir lo establecido en la Ley Orgánica y demás legislación universitaria</w:t>
      </w:r>
      <w:r w:rsidRPr="004322A1">
        <w:rPr>
          <w:rFonts w:ascii="Roboto" w:eastAsia="Roboto" w:hAnsi="Roboto" w:cs="Roboto"/>
          <w:sz w:val="24"/>
          <w:szCs w:val="24"/>
        </w:rPr>
        <w:t xml:space="preserve">, asimismo, la fracción XV refiere como obligación del alumnado, </w:t>
      </w:r>
      <w:r w:rsidRPr="004322A1">
        <w:rPr>
          <w:rFonts w:ascii="Roboto" w:eastAsia="Roboto" w:hAnsi="Roboto" w:cs="Roboto"/>
          <w:i/>
          <w:sz w:val="24"/>
          <w:szCs w:val="24"/>
        </w:rPr>
        <w:t>tramitar personal e individualmente sus asuntos académicos o administrativos.</w:t>
      </w:r>
    </w:p>
    <w:p w14:paraId="7D5E72BA" w14:textId="77777777" w:rsidR="001315D5" w:rsidRPr="004322A1" w:rsidRDefault="001315D5">
      <w:pPr>
        <w:spacing w:after="0"/>
        <w:jc w:val="both"/>
        <w:rPr>
          <w:rFonts w:ascii="Roboto" w:eastAsia="Roboto" w:hAnsi="Roboto" w:cs="Roboto"/>
          <w:i/>
          <w:sz w:val="24"/>
          <w:szCs w:val="24"/>
        </w:rPr>
      </w:pPr>
    </w:p>
    <w:p w14:paraId="2B6443A1" w14:textId="17D6ED80"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Al respecto, de conformidad con los artículos 303 y 308 del Estatuto General, los Consejos Técnicos y Órganos Equivalentes al Consejo Técnico </w:t>
      </w:r>
      <w:r w:rsidRPr="004322A1">
        <w:rPr>
          <w:rFonts w:ascii="Roboto" w:eastAsia="Roboto" w:hAnsi="Roboto" w:cs="Roboto"/>
          <w:i/>
          <w:sz w:val="24"/>
          <w:szCs w:val="24"/>
        </w:rPr>
        <w:t>son organismos de planeación, decisión y consulta para los asuntos académicos y escolares de las entidades académicas</w:t>
      </w:r>
      <w:r w:rsidRPr="004322A1">
        <w:rPr>
          <w:rFonts w:ascii="Roboto" w:eastAsia="Roboto" w:hAnsi="Roboto" w:cs="Roboto"/>
          <w:sz w:val="24"/>
          <w:szCs w:val="24"/>
        </w:rPr>
        <w:t>, por lo que son la instancia competente para conocer</w:t>
      </w:r>
      <w:r w:rsidR="00BE3A1A">
        <w:rPr>
          <w:rFonts w:ascii="Roboto" w:eastAsia="Roboto" w:hAnsi="Roboto" w:cs="Roboto"/>
          <w:sz w:val="24"/>
          <w:szCs w:val="24"/>
        </w:rPr>
        <w:t xml:space="preserve"> </w:t>
      </w:r>
      <w:r w:rsidRPr="004322A1">
        <w:rPr>
          <w:rFonts w:ascii="Roboto" w:eastAsia="Roboto" w:hAnsi="Roboto" w:cs="Roboto"/>
          <w:sz w:val="24"/>
          <w:szCs w:val="24"/>
        </w:rPr>
        <w:t xml:space="preserve">distintas solicitudes académico – administrativas como: </w:t>
      </w:r>
      <w:r w:rsidRPr="004322A1">
        <w:rPr>
          <w:rFonts w:ascii="Roboto" w:eastAsia="Roboto" w:hAnsi="Roboto" w:cs="Roboto"/>
          <w:i/>
          <w:sz w:val="24"/>
          <w:szCs w:val="24"/>
        </w:rPr>
        <w:t>baja temporal, baja definitiva, examen extemporáneo, aplicación de examen final con jurado, revisión del resultado de la evaluación, designación de jurado para examen final de última oportunidad, solicitudes para designación de Director/a de Trabajo Recepcional</w:t>
      </w:r>
      <w:r w:rsidRPr="004322A1">
        <w:rPr>
          <w:rFonts w:ascii="Roboto" w:eastAsia="Roboto" w:hAnsi="Roboto" w:cs="Roboto"/>
          <w:sz w:val="24"/>
          <w:szCs w:val="24"/>
        </w:rPr>
        <w:t>, entre otros, de lo cual es fundamental señalar que</w:t>
      </w:r>
      <w:r w:rsidR="00BE3A1A">
        <w:rPr>
          <w:rFonts w:ascii="Roboto" w:eastAsia="Roboto" w:hAnsi="Roboto" w:cs="Roboto"/>
          <w:sz w:val="24"/>
          <w:szCs w:val="24"/>
        </w:rPr>
        <w:t xml:space="preserve"> </w:t>
      </w:r>
      <w:r w:rsidRPr="004322A1">
        <w:rPr>
          <w:rFonts w:ascii="Roboto" w:eastAsia="Roboto" w:hAnsi="Roboto" w:cs="Roboto"/>
          <w:sz w:val="24"/>
          <w:szCs w:val="24"/>
        </w:rPr>
        <w:lastRenderedPageBreak/>
        <w:t>el estudiantado deberá observar los requisitos y formalidades establecidas en el estatuto de referencia, para la tramitación o ejercicio de dichos derechos universitarios.</w:t>
      </w:r>
      <w:r w:rsidRPr="004322A1">
        <w:rPr>
          <w:rFonts w:ascii="Roboto" w:eastAsia="Roboto" w:hAnsi="Roboto" w:cs="Roboto"/>
          <w:sz w:val="24"/>
          <w:szCs w:val="24"/>
          <w:vertAlign w:val="superscript"/>
        </w:rPr>
        <w:footnoteReference w:id="1"/>
      </w:r>
    </w:p>
    <w:p w14:paraId="40834D48" w14:textId="77777777" w:rsidR="001315D5" w:rsidRPr="004322A1" w:rsidRDefault="001315D5">
      <w:pPr>
        <w:spacing w:after="0"/>
        <w:jc w:val="both"/>
        <w:rPr>
          <w:rFonts w:ascii="Roboto" w:eastAsia="Roboto" w:hAnsi="Roboto" w:cs="Roboto"/>
          <w:sz w:val="24"/>
          <w:szCs w:val="24"/>
        </w:rPr>
      </w:pPr>
    </w:p>
    <w:p w14:paraId="08389C2D" w14:textId="36B006AF" w:rsidR="001315D5" w:rsidRPr="004322A1" w:rsidRDefault="008B2DCB">
      <w:pPr>
        <w:spacing w:after="0"/>
        <w:jc w:val="both"/>
        <w:rPr>
          <w:rFonts w:ascii="Roboto" w:eastAsia="Roboto" w:hAnsi="Roboto" w:cs="Roboto"/>
          <w:i/>
          <w:sz w:val="24"/>
          <w:szCs w:val="24"/>
        </w:rPr>
      </w:pPr>
      <w:r w:rsidRPr="004322A1">
        <w:rPr>
          <w:rFonts w:ascii="Roboto" w:eastAsia="Roboto" w:hAnsi="Roboto" w:cs="Roboto"/>
          <w:sz w:val="24"/>
          <w:szCs w:val="24"/>
        </w:rPr>
        <w:t xml:space="preserve">De conformidad con el artículo 2 quater del Estatuto General y el artículo 2 bis, en la aplicación de ambos ordenamientos, </w:t>
      </w:r>
      <w:r w:rsidRPr="004322A1">
        <w:rPr>
          <w:rFonts w:ascii="Roboto" w:eastAsia="Roboto" w:hAnsi="Roboto" w:cs="Roboto"/>
          <w:i/>
          <w:sz w:val="24"/>
          <w:szCs w:val="24"/>
        </w:rPr>
        <w:t>se deberán observar en lo conducente los derechos humanos en el marco de los que otorga la legislación universitaria, aplicar la perspectiva de género, así como los enfoques de interculturalidad, inter</w:t>
      </w:r>
      <w:r w:rsidR="00BE3A1A">
        <w:rPr>
          <w:rFonts w:ascii="Roboto" w:eastAsia="Roboto" w:hAnsi="Roboto" w:cs="Roboto"/>
          <w:i/>
          <w:sz w:val="24"/>
          <w:szCs w:val="24"/>
        </w:rPr>
        <w:t xml:space="preserve">seccionalidad, el principio pro </w:t>
      </w:r>
      <w:r w:rsidRPr="004322A1">
        <w:rPr>
          <w:rFonts w:ascii="Roboto" w:eastAsia="Roboto" w:hAnsi="Roboto" w:cs="Roboto"/>
          <w:i/>
          <w:sz w:val="24"/>
          <w:szCs w:val="24"/>
        </w:rPr>
        <w:t>persona y en los casos en que proceda proponer ajustes razonables.</w:t>
      </w:r>
    </w:p>
    <w:p w14:paraId="7ECC15BA" w14:textId="77777777" w:rsidR="001315D5" w:rsidRPr="004322A1" w:rsidRDefault="001315D5">
      <w:pPr>
        <w:spacing w:after="0"/>
        <w:jc w:val="both"/>
        <w:rPr>
          <w:rFonts w:ascii="Roboto" w:eastAsia="Roboto" w:hAnsi="Roboto" w:cs="Roboto"/>
          <w:sz w:val="24"/>
          <w:szCs w:val="24"/>
        </w:rPr>
      </w:pPr>
    </w:p>
    <w:p w14:paraId="6FD5127F" w14:textId="76FE0341"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Al respecto, el artículo 3 del Reglamento para la Inclusión de Persona</w:t>
      </w:r>
      <w:r w:rsidR="00BE3A1A">
        <w:rPr>
          <w:rFonts w:ascii="Roboto" w:eastAsia="Roboto" w:hAnsi="Roboto" w:cs="Roboto"/>
          <w:sz w:val="24"/>
          <w:szCs w:val="24"/>
        </w:rPr>
        <w:t>s con Discapacidad dispone que</w:t>
      </w:r>
      <w:r w:rsidRPr="004322A1">
        <w:rPr>
          <w:rFonts w:ascii="Roboto" w:eastAsia="Roboto" w:hAnsi="Roboto" w:cs="Roboto"/>
          <w:sz w:val="24"/>
          <w:szCs w:val="24"/>
        </w:rPr>
        <w:t xml:space="preserve"> las autoridades y funcionarios de la Universidad Veracruzana, en el ámbito </w:t>
      </w:r>
      <w:r w:rsidR="00BE3A1A">
        <w:rPr>
          <w:rFonts w:ascii="Roboto" w:eastAsia="Roboto" w:hAnsi="Roboto" w:cs="Roboto"/>
          <w:sz w:val="24"/>
          <w:szCs w:val="24"/>
        </w:rPr>
        <w:t>de su competencia, instrumentará</w:t>
      </w:r>
      <w:r w:rsidRPr="004322A1">
        <w:rPr>
          <w:rFonts w:ascii="Roboto" w:eastAsia="Roboto" w:hAnsi="Roboto" w:cs="Roboto"/>
          <w:sz w:val="24"/>
          <w:szCs w:val="24"/>
        </w:rPr>
        <w:t>n las acciones que respondan a las necesidades específicas de las personas en situación de discapacidad.</w:t>
      </w:r>
    </w:p>
    <w:p w14:paraId="5C3392A3" w14:textId="77777777" w:rsidR="001315D5" w:rsidRPr="004322A1" w:rsidRDefault="001315D5">
      <w:pPr>
        <w:spacing w:after="0"/>
        <w:jc w:val="both"/>
        <w:rPr>
          <w:rFonts w:ascii="Roboto" w:eastAsia="Roboto" w:hAnsi="Roboto" w:cs="Roboto"/>
          <w:sz w:val="24"/>
          <w:szCs w:val="24"/>
        </w:rPr>
      </w:pPr>
    </w:p>
    <w:p w14:paraId="418D64D6" w14:textId="07B6F404"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En el caso de duda por parte del estudiantado sobre las gestiones respectivas, deberá acudir ante su Director/a de la Entidad Académica, Secretario/a de Facultad, Jefe/a de Carrera, Gestor/a Académica, o Tutor/a Académico/a, quienes podrán orientarles para tramitación personal de sus asuntos académicos o administrativos, y en caso de dudas adicionales, podrán contactarse a la Defensoría de los Derechos Universitarios,</w:t>
      </w:r>
      <w:r w:rsidRPr="004322A1">
        <w:rPr>
          <w:rFonts w:ascii="Roboto" w:eastAsia="Roboto" w:hAnsi="Roboto" w:cs="Roboto"/>
          <w:sz w:val="24"/>
          <w:szCs w:val="24"/>
          <w:vertAlign w:val="superscript"/>
        </w:rPr>
        <w:footnoteReference w:id="2"/>
      </w:r>
      <w:r w:rsidRPr="004322A1">
        <w:rPr>
          <w:rFonts w:ascii="Roboto" w:eastAsia="Roboto" w:hAnsi="Roboto" w:cs="Roboto"/>
          <w:sz w:val="24"/>
          <w:szCs w:val="24"/>
        </w:rPr>
        <w:t xml:space="preserve"> asimismo, en caso de identificar una posible vulneración a sus derechos humanos o universitarios por parte de cualquier integrante de la comunidad universitaria, de conformidad con el artículo 168 fracción V, podrá presentar quejas o inconformidades ante dicha Dependencia Universitaria.</w:t>
      </w:r>
      <w:r w:rsidRPr="004322A1">
        <w:rPr>
          <w:rFonts w:ascii="Roboto" w:eastAsia="Roboto" w:hAnsi="Roboto" w:cs="Roboto"/>
          <w:sz w:val="24"/>
          <w:szCs w:val="24"/>
          <w:vertAlign w:val="superscript"/>
        </w:rPr>
        <w:footnoteReference w:id="3"/>
      </w:r>
    </w:p>
    <w:p w14:paraId="6862359D" w14:textId="77777777" w:rsidR="001315D5" w:rsidRPr="004322A1" w:rsidRDefault="001315D5">
      <w:pPr>
        <w:spacing w:after="0"/>
        <w:jc w:val="both"/>
        <w:rPr>
          <w:rFonts w:ascii="Roboto" w:eastAsia="Roboto" w:hAnsi="Roboto" w:cs="Roboto"/>
          <w:sz w:val="24"/>
          <w:szCs w:val="24"/>
        </w:rPr>
      </w:pPr>
    </w:p>
    <w:p w14:paraId="1AAFBA01" w14:textId="65A4A10B"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En el caso </w:t>
      </w:r>
      <w:r w:rsidRPr="00376B3A">
        <w:rPr>
          <w:rFonts w:ascii="Roboto" w:eastAsia="Roboto" w:hAnsi="Roboto" w:cs="Roboto"/>
          <w:sz w:val="24"/>
          <w:szCs w:val="24"/>
        </w:rPr>
        <w:t xml:space="preserve">de que el </w:t>
      </w:r>
      <w:r w:rsidR="00480916" w:rsidRPr="00376B3A">
        <w:rPr>
          <w:rFonts w:ascii="Roboto" w:eastAsia="Roboto" w:hAnsi="Roboto" w:cs="Roboto"/>
          <w:sz w:val="24"/>
          <w:szCs w:val="24"/>
        </w:rPr>
        <w:t>p</w:t>
      </w:r>
      <w:r w:rsidRPr="00376B3A">
        <w:rPr>
          <w:rFonts w:ascii="Roboto" w:eastAsia="Roboto" w:hAnsi="Roboto" w:cs="Roboto"/>
          <w:sz w:val="24"/>
          <w:szCs w:val="24"/>
        </w:rPr>
        <w:t xml:space="preserve">ersonal </w:t>
      </w:r>
      <w:r w:rsidR="00480916" w:rsidRPr="00376B3A">
        <w:rPr>
          <w:rFonts w:ascii="Roboto" w:eastAsia="Roboto" w:hAnsi="Roboto" w:cs="Roboto"/>
          <w:sz w:val="24"/>
          <w:szCs w:val="24"/>
        </w:rPr>
        <w:t>u</w:t>
      </w:r>
      <w:r w:rsidRPr="00376B3A">
        <w:rPr>
          <w:rFonts w:ascii="Roboto" w:eastAsia="Roboto" w:hAnsi="Roboto" w:cs="Roboto"/>
          <w:sz w:val="24"/>
          <w:szCs w:val="24"/>
        </w:rPr>
        <w:t xml:space="preserve">niversitario, integrante de Órgano Colegiado, </w:t>
      </w:r>
      <w:r w:rsidR="00480916" w:rsidRPr="00376B3A">
        <w:rPr>
          <w:rFonts w:ascii="Roboto" w:eastAsia="Roboto" w:hAnsi="Roboto" w:cs="Roboto"/>
          <w:sz w:val="24"/>
          <w:szCs w:val="24"/>
        </w:rPr>
        <w:t>a</w:t>
      </w:r>
      <w:r w:rsidRPr="00376B3A">
        <w:rPr>
          <w:rFonts w:ascii="Roboto" w:eastAsia="Roboto" w:hAnsi="Roboto" w:cs="Roboto"/>
          <w:sz w:val="24"/>
          <w:szCs w:val="24"/>
        </w:rPr>
        <w:t xml:space="preserve">utoridad o </w:t>
      </w:r>
      <w:r w:rsidR="00480916" w:rsidRPr="00376B3A">
        <w:rPr>
          <w:rFonts w:ascii="Roboto" w:eastAsia="Roboto" w:hAnsi="Roboto" w:cs="Roboto"/>
          <w:sz w:val="24"/>
          <w:szCs w:val="24"/>
        </w:rPr>
        <w:t>f</w:t>
      </w:r>
      <w:r w:rsidRPr="00376B3A">
        <w:rPr>
          <w:rFonts w:ascii="Roboto" w:eastAsia="Roboto" w:hAnsi="Roboto" w:cs="Roboto"/>
          <w:sz w:val="24"/>
          <w:szCs w:val="24"/>
        </w:rPr>
        <w:t xml:space="preserve">uncionario, requiera la orientación adicional a lo establecido en este Protocolo, para la identificación y/o aplicación de ajustes razonables en los procesos académico – administrativos de algún estudiante, </w:t>
      </w:r>
      <w:r w:rsidRPr="00376B3A">
        <w:rPr>
          <w:rFonts w:ascii="Roboto" w:eastAsia="Roboto" w:hAnsi="Roboto" w:cs="Roboto"/>
          <w:sz w:val="24"/>
          <w:szCs w:val="24"/>
        </w:rPr>
        <w:lastRenderedPageBreak/>
        <w:t>podrá contactarse</w:t>
      </w:r>
      <w:r w:rsidR="00332A07" w:rsidRPr="00376B3A">
        <w:rPr>
          <w:rFonts w:ascii="Roboto" w:eastAsia="Roboto" w:hAnsi="Roboto" w:cs="Roboto"/>
          <w:sz w:val="24"/>
          <w:szCs w:val="24"/>
        </w:rPr>
        <w:t xml:space="preserve"> con la Coordinación del PUEI de su región o </w:t>
      </w:r>
      <w:r w:rsidR="00480916" w:rsidRPr="00376B3A">
        <w:rPr>
          <w:rFonts w:ascii="Roboto" w:eastAsia="Roboto" w:hAnsi="Roboto" w:cs="Roboto"/>
          <w:sz w:val="24"/>
          <w:szCs w:val="24"/>
        </w:rPr>
        <w:t xml:space="preserve">con </w:t>
      </w:r>
      <w:r w:rsidR="00332A07" w:rsidRPr="00376B3A">
        <w:rPr>
          <w:rFonts w:ascii="Roboto" w:eastAsia="Roboto" w:hAnsi="Roboto" w:cs="Roboto"/>
          <w:sz w:val="24"/>
          <w:szCs w:val="24"/>
        </w:rPr>
        <w:t>la Coordinación PUEI de su entidad académica</w:t>
      </w:r>
      <w:r w:rsidR="00480916" w:rsidRPr="00376B3A">
        <w:rPr>
          <w:rFonts w:ascii="Roboto" w:eastAsia="Roboto" w:hAnsi="Roboto" w:cs="Roboto"/>
          <w:sz w:val="24"/>
          <w:szCs w:val="24"/>
        </w:rPr>
        <w:t>,</w:t>
      </w:r>
      <w:r w:rsidR="00332A07" w:rsidRPr="00376B3A">
        <w:rPr>
          <w:rFonts w:ascii="Roboto" w:eastAsia="Roboto" w:hAnsi="Roboto" w:cs="Roboto"/>
          <w:sz w:val="24"/>
          <w:szCs w:val="24"/>
        </w:rPr>
        <w:t xml:space="preserve"> o bien</w:t>
      </w:r>
      <w:r w:rsidR="00376B3A" w:rsidRPr="00376B3A">
        <w:rPr>
          <w:rFonts w:ascii="Roboto" w:eastAsia="Roboto" w:hAnsi="Roboto" w:cs="Roboto"/>
          <w:sz w:val="24"/>
          <w:szCs w:val="24"/>
        </w:rPr>
        <w:t xml:space="preserve"> con</w:t>
      </w:r>
      <w:r w:rsidR="00376B3A">
        <w:rPr>
          <w:rFonts w:ascii="Roboto" w:eastAsia="Roboto" w:hAnsi="Roboto" w:cs="Roboto"/>
          <w:sz w:val="24"/>
          <w:szCs w:val="24"/>
        </w:rPr>
        <w:t xml:space="preserve"> la </w:t>
      </w:r>
      <w:r w:rsidRPr="00376B3A">
        <w:rPr>
          <w:rFonts w:ascii="Roboto" w:eastAsia="Roboto" w:hAnsi="Roboto" w:cs="Roboto"/>
          <w:sz w:val="24"/>
          <w:szCs w:val="24"/>
        </w:rPr>
        <w:t xml:space="preserve">Defensoría de los Derechos Universitarios, de manera electrónica, telefónica o presencial, a fin de recibir la orientación pertinente, y en los casos aplicables, previa valoración de </w:t>
      </w:r>
      <w:r w:rsidR="00332A07" w:rsidRPr="00376B3A">
        <w:rPr>
          <w:rFonts w:ascii="Roboto" w:eastAsia="Roboto" w:hAnsi="Roboto" w:cs="Roboto"/>
          <w:sz w:val="24"/>
          <w:szCs w:val="24"/>
        </w:rPr>
        <w:t>CENDHIU</w:t>
      </w:r>
      <w:r w:rsidRPr="00376B3A">
        <w:rPr>
          <w:rFonts w:ascii="Roboto" w:eastAsia="Roboto" w:hAnsi="Roboto" w:cs="Roboto"/>
          <w:sz w:val="24"/>
          <w:szCs w:val="24"/>
        </w:rPr>
        <w:t xml:space="preserve">, y con fundamento en los numerales 320, 321 del Estatuto General, 2 fracción VI, 3, 6, 11 y 12, se propongan ajustes razonables, a través de la emisión de un Dictamen de </w:t>
      </w:r>
      <w:r w:rsidR="00480916" w:rsidRPr="00376B3A">
        <w:rPr>
          <w:rFonts w:ascii="Roboto" w:eastAsia="Roboto" w:hAnsi="Roboto" w:cs="Roboto"/>
          <w:sz w:val="24"/>
          <w:szCs w:val="24"/>
        </w:rPr>
        <w:t>o</w:t>
      </w:r>
      <w:r w:rsidRPr="00376B3A">
        <w:rPr>
          <w:rFonts w:ascii="Roboto" w:eastAsia="Roboto" w:hAnsi="Roboto" w:cs="Roboto"/>
          <w:sz w:val="24"/>
          <w:szCs w:val="24"/>
        </w:rPr>
        <w:t>pinión</w:t>
      </w:r>
      <w:r w:rsidR="004B4410" w:rsidRPr="00376B3A">
        <w:rPr>
          <w:rFonts w:ascii="Roboto" w:eastAsia="Roboto" w:hAnsi="Roboto" w:cs="Roboto"/>
          <w:sz w:val="24"/>
          <w:szCs w:val="24"/>
        </w:rPr>
        <w:t xml:space="preserve"> </w:t>
      </w:r>
      <w:r w:rsidR="00A81059" w:rsidRPr="00376B3A">
        <w:rPr>
          <w:rFonts w:ascii="Roboto" w:eastAsia="Roboto" w:hAnsi="Roboto" w:cs="Roboto"/>
          <w:sz w:val="24"/>
          <w:szCs w:val="24"/>
        </w:rPr>
        <w:t xml:space="preserve">o </w:t>
      </w:r>
      <w:r w:rsidR="00480916" w:rsidRPr="00376B3A">
        <w:rPr>
          <w:rFonts w:ascii="Roboto" w:eastAsia="Roboto" w:hAnsi="Roboto" w:cs="Roboto"/>
          <w:sz w:val="24"/>
          <w:szCs w:val="24"/>
        </w:rPr>
        <w:t>d</w:t>
      </w:r>
      <w:r w:rsidR="004B4410" w:rsidRPr="00376B3A">
        <w:rPr>
          <w:rFonts w:ascii="Roboto" w:eastAsia="Roboto" w:hAnsi="Roboto" w:cs="Roboto"/>
          <w:sz w:val="24"/>
          <w:szCs w:val="24"/>
        </w:rPr>
        <w:t>iagnóstico</w:t>
      </w:r>
      <w:r w:rsidR="001D0168" w:rsidRPr="00376B3A">
        <w:rPr>
          <w:rFonts w:ascii="Roboto" w:eastAsia="Roboto" w:hAnsi="Roboto" w:cs="Roboto"/>
          <w:sz w:val="24"/>
          <w:szCs w:val="24"/>
        </w:rPr>
        <w:t xml:space="preserve"> que </w:t>
      </w:r>
      <w:r w:rsidR="00A81059" w:rsidRPr="00376B3A">
        <w:rPr>
          <w:rFonts w:ascii="Roboto" w:eastAsia="Roboto" w:hAnsi="Roboto" w:cs="Roboto"/>
          <w:sz w:val="24"/>
          <w:szCs w:val="24"/>
        </w:rPr>
        <w:t>elabore</w:t>
      </w:r>
      <w:r w:rsidR="001D0168" w:rsidRPr="00376B3A">
        <w:rPr>
          <w:rFonts w:ascii="Roboto" w:eastAsia="Roboto" w:hAnsi="Roboto" w:cs="Roboto"/>
          <w:sz w:val="24"/>
          <w:szCs w:val="24"/>
        </w:rPr>
        <w:t xml:space="preserve"> el personal del </w:t>
      </w:r>
      <w:r w:rsidR="00332A07" w:rsidRPr="00376B3A">
        <w:rPr>
          <w:rFonts w:ascii="Roboto" w:eastAsia="Roboto" w:hAnsi="Roboto" w:cs="Roboto"/>
          <w:sz w:val="24"/>
          <w:szCs w:val="24"/>
        </w:rPr>
        <w:t>CENDHIU</w:t>
      </w:r>
      <w:r w:rsidRPr="00376B3A">
        <w:rPr>
          <w:rFonts w:ascii="Roboto" w:eastAsia="Roboto" w:hAnsi="Roboto" w:cs="Roboto"/>
          <w:sz w:val="24"/>
          <w:szCs w:val="24"/>
        </w:rPr>
        <w:t xml:space="preserve">, que podrá realizarse a petición de la persona titular de la </w:t>
      </w:r>
      <w:r w:rsidR="00480916" w:rsidRPr="00376B3A">
        <w:rPr>
          <w:rFonts w:ascii="Roboto" w:eastAsia="Roboto" w:hAnsi="Roboto" w:cs="Roboto"/>
          <w:sz w:val="24"/>
          <w:szCs w:val="24"/>
        </w:rPr>
        <w:t>e</w:t>
      </w:r>
      <w:r w:rsidRPr="00376B3A">
        <w:rPr>
          <w:rFonts w:ascii="Roboto" w:eastAsia="Roboto" w:hAnsi="Roboto" w:cs="Roboto"/>
          <w:sz w:val="24"/>
          <w:szCs w:val="24"/>
        </w:rPr>
        <w:t xml:space="preserve">ntidad </w:t>
      </w:r>
      <w:r w:rsidR="00480916" w:rsidRPr="00376B3A">
        <w:rPr>
          <w:rFonts w:ascii="Roboto" w:eastAsia="Roboto" w:hAnsi="Roboto" w:cs="Roboto"/>
          <w:sz w:val="24"/>
          <w:szCs w:val="24"/>
        </w:rPr>
        <w:t>a</w:t>
      </w:r>
      <w:r w:rsidRPr="00376B3A">
        <w:rPr>
          <w:rFonts w:ascii="Roboto" w:eastAsia="Roboto" w:hAnsi="Roboto" w:cs="Roboto"/>
          <w:sz w:val="24"/>
          <w:szCs w:val="24"/>
        </w:rPr>
        <w:t xml:space="preserve">cadémica, y derivado del análisis de escolaridad, de la valoración emitida por </w:t>
      </w:r>
      <w:r w:rsidR="00332A07" w:rsidRPr="00376B3A">
        <w:rPr>
          <w:rFonts w:ascii="Roboto" w:eastAsia="Roboto" w:hAnsi="Roboto" w:cs="Roboto"/>
          <w:sz w:val="24"/>
          <w:szCs w:val="24"/>
        </w:rPr>
        <w:t>CENDHIU</w:t>
      </w:r>
      <w:r w:rsidRPr="00376B3A">
        <w:rPr>
          <w:rFonts w:ascii="Roboto" w:eastAsia="Roboto" w:hAnsi="Roboto" w:cs="Roboto"/>
          <w:sz w:val="24"/>
          <w:szCs w:val="24"/>
        </w:rPr>
        <w:t xml:space="preserve">, y de la normatividad universitaria aplicable </w:t>
      </w:r>
      <w:r w:rsidRPr="004322A1">
        <w:rPr>
          <w:rFonts w:ascii="Roboto" w:eastAsia="Roboto" w:hAnsi="Roboto" w:cs="Roboto"/>
          <w:sz w:val="24"/>
          <w:szCs w:val="24"/>
        </w:rPr>
        <w:t>al caso en concreto.</w:t>
      </w:r>
    </w:p>
    <w:p w14:paraId="627F7667" w14:textId="77777777" w:rsidR="001315D5" w:rsidRPr="004322A1" w:rsidRDefault="001315D5">
      <w:pPr>
        <w:spacing w:after="0"/>
        <w:rPr>
          <w:rFonts w:ascii="Roboto" w:eastAsia="Roboto" w:hAnsi="Roboto" w:cs="Roboto"/>
          <w:sz w:val="24"/>
          <w:szCs w:val="24"/>
        </w:rPr>
      </w:pPr>
    </w:p>
    <w:p w14:paraId="4EEE368B" w14:textId="3ED44A76" w:rsidR="001315D5" w:rsidRPr="004322A1" w:rsidRDefault="001315D5">
      <w:pPr>
        <w:spacing w:after="0"/>
        <w:rPr>
          <w:rFonts w:ascii="Roboto" w:eastAsia="Roboto" w:hAnsi="Roboto" w:cs="Roboto"/>
          <w:sz w:val="24"/>
          <w:szCs w:val="24"/>
        </w:rPr>
      </w:pPr>
    </w:p>
    <w:p w14:paraId="23AF4645" w14:textId="77777777" w:rsidR="001315D5" w:rsidRPr="004322A1" w:rsidRDefault="008B2DCB">
      <w:pPr>
        <w:ind w:firstLine="708"/>
        <w:rPr>
          <w:rFonts w:ascii="Roboto" w:eastAsia="Roboto" w:hAnsi="Roboto" w:cs="Roboto"/>
          <w:b/>
          <w:sz w:val="32"/>
          <w:szCs w:val="32"/>
        </w:rPr>
      </w:pPr>
      <w:r w:rsidRPr="004322A1">
        <w:rPr>
          <w:rFonts w:ascii="Roboto" w:eastAsia="Roboto" w:hAnsi="Roboto" w:cs="Roboto"/>
          <w:b/>
          <w:sz w:val="32"/>
          <w:szCs w:val="32"/>
        </w:rPr>
        <w:t>4.2.3 Estrategias de intervención</w:t>
      </w:r>
    </w:p>
    <w:p w14:paraId="16277B64" w14:textId="77777777" w:rsidR="001315D5" w:rsidRPr="004322A1" w:rsidRDefault="001315D5">
      <w:pPr>
        <w:spacing w:after="0"/>
        <w:rPr>
          <w:rFonts w:ascii="Roboto" w:eastAsia="Roboto" w:hAnsi="Roboto" w:cs="Roboto"/>
          <w:sz w:val="24"/>
          <w:szCs w:val="24"/>
        </w:rPr>
      </w:pPr>
    </w:p>
    <w:p w14:paraId="63F988DB" w14:textId="6ADC263C"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El presente cuadro de</w:t>
      </w:r>
      <w:r w:rsidR="00376B3A">
        <w:rPr>
          <w:rFonts w:ascii="Roboto" w:eastAsia="Roboto" w:hAnsi="Roboto" w:cs="Roboto"/>
          <w:sz w:val="24"/>
          <w:szCs w:val="24"/>
        </w:rPr>
        <w:t xml:space="preserve">scribe las acciones </w:t>
      </w:r>
      <w:r w:rsidRPr="004322A1">
        <w:rPr>
          <w:rFonts w:ascii="Roboto" w:eastAsia="Roboto" w:hAnsi="Roboto" w:cs="Roboto"/>
          <w:sz w:val="24"/>
          <w:szCs w:val="24"/>
        </w:rPr>
        <w:t>requeridas para identificar al alumnado con discapacidad en la Universidad Ve</w:t>
      </w:r>
      <w:r w:rsidR="00376B3A">
        <w:rPr>
          <w:rFonts w:ascii="Roboto" w:eastAsia="Roboto" w:hAnsi="Roboto" w:cs="Roboto"/>
          <w:sz w:val="24"/>
          <w:szCs w:val="24"/>
        </w:rPr>
        <w:t xml:space="preserve">racruzana, las valoraciones que </w:t>
      </w:r>
      <w:r w:rsidRPr="004322A1">
        <w:rPr>
          <w:rFonts w:ascii="Roboto" w:eastAsia="Roboto" w:hAnsi="Roboto" w:cs="Roboto"/>
          <w:sz w:val="24"/>
          <w:szCs w:val="24"/>
        </w:rPr>
        <w:t>deben</w:t>
      </w:r>
      <w:r w:rsidR="00480916">
        <w:rPr>
          <w:rFonts w:ascii="Roboto" w:eastAsia="Roboto" w:hAnsi="Roboto" w:cs="Roboto"/>
          <w:sz w:val="24"/>
          <w:szCs w:val="24"/>
        </w:rPr>
        <w:t xml:space="preserve"> </w:t>
      </w:r>
      <w:r w:rsidRPr="009A6B25">
        <w:rPr>
          <w:rFonts w:ascii="Roboto" w:eastAsia="Roboto" w:hAnsi="Roboto" w:cs="Roboto"/>
          <w:sz w:val="24"/>
          <w:szCs w:val="24"/>
        </w:rPr>
        <w:t>realizar</w:t>
      </w:r>
      <w:r w:rsidR="00480916" w:rsidRPr="009A6B25">
        <w:rPr>
          <w:rFonts w:ascii="Roboto" w:eastAsia="Roboto" w:hAnsi="Roboto" w:cs="Roboto"/>
          <w:sz w:val="24"/>
          <w:szCs w:val="24"/>
        </w:rPr>
        <w:t>se</w:t>
      </w:r>
      <w:r w:rsidRPr="009A6B25">
        <w:rPr>
          <w:rFonts w:ascii="Roboto" w:eastAsia="Roboto" w:hAnsi="Roboto" w:cs="Roboto"/>
          <w:sz w:val="24"/>
          <w:szCs w:val="24"/>
        </w:rPr>
        <w:t xml:space="preserve"> al </w:t>
      </w:r>
      <w:r w:rsidRPr="004322A1">
        <w:rPr>
          <w:rFonts w:ascii="Roboto" w:eastAsia="Roboto" w:hAnsi="Roboto" w:cs="Roboto"/>
          <w:sz w:val="24"/>
          <w:szCs w:val="24"/>
        </w:rPr>
        <w:t>entorno y la persona, así como las estrategias necesarias para intervenir oportunamente.</w:t>
      </w:r>
    </w:p>
    <w:p w14:paraId="77041604" w14:textId="5D941492" w:rsidR="001315D5" w:rsidRDefault="001315D5">
      <w:pPr>
        <w:rPr>
          <w:rFonts w:ascii="Roboto" w:eastAsia="Roboto" w:hAnsi="Roboto" w:cs="Roboto"/>
          <w:sz w:val="24"/>
          <w:szCs w:val="24"/>
        </w:rPr>
      </w:pPr>
    </w:p>
    <w:p w14:paraId="14E60D7E" w14:textId="58A05631" w:rsidR="00334D01" w:rsidRDefault="00334D01">
      <w:pPr>
        <w:rPr>
          <w:rFonts w:ascii="Roboto" w:eastAsia="Roboto" w:hAnsi="Roboto" w:cs="Roboto"/>
          <w:sz w:val="24"/>
          <w:szCs w:val="24"/>
        </w:rPr>
      </w:pPr>
      <w:r w:rsidRPr="004322A1">
        <w:rPr>
          <w:rFonts w:ascii="Roboto" w:eastAsia="Roboto" w:hAnsi="Roboto" w:cs="Roboto"/>
          <w:b/>
          <w:sz w:val="20"/>
          <w:szCs w:val="20"/>
        </w:rPr>
        <w:t>Atendiendo al tipo de discapacidad que pueden presentar las personas</w:t>
      </w:r>
    </w:p>
    <w:p w14:paraId="18EDB663" w14:textId="77777777" w:rsidR="00334D01" w:rsidRPr="004322A1" w:rsidRDefault="00334D01">
      <w:pPr>
        <w:rPr>
          <w:rFonts w:ascii="Roboto" w:eastAsia="Roboto" w:hAnsi="Roboto" w:cs="Roboto"/>
          <w:sz w:val="24"/>
          <w:szCs w:val="24"/>
        </w:rPr>
      </w:pPr>
    </w:p>
    <w:p w14:paraId="7ED55167" w14:textId="77777777" w:rsidR="002018CD" w:rsidRPr="002018CD" w:rsidRDefault="002018CD" w:rsidP="002018CD">
      <w:pPr>
        <w:rPr>
          <w:rFonts w:eastAsia="SimSun-ExtB" w:cs="Roboto"/>
          <w:b/>
        </w:rPr>
      </w:pPr>
      <w:r w:rsidRPr="002018CD">
        <w:rPr>
          <w:rFonts w:eastAsia="SimSun-ExtB" w:cs="Roboto"/>
          <w:b/>
        </w:rPr>
        <w:t>Atendiendo al tipo de discapacidad que pueden presentar las personas</w:t>
      </w:r>
    </w:p>
    <w:p w14:paraId="58A0D979" w14:textId="77777777" w:rsidR="002018CD" w:rsidRPr="002018CD" w:rsidRDefault="002018CD" w:rsidP="002018CD">
      <w:pPr>
        <w:widowControl w:val="0"/>
        <w:jc w:val="both"/>
        <w:rPr>
          <w:rFonts w:eastAsia="SimSun-ExtB" w:cs="Roboto"/>
          <w:b/>
        </w:rPr>
      </w:pPr>
      <w:r w:rsidRPr="002018CD">
        <w:rPr>
          <w:rFonts w:eastAsia="SimSun-ExtB" w:cs="Roboto"/>
          <w:b/>
        </w:rPr>
        <w:t>Discapacidad f</w:t>
      </w:r>
      <w:r w:rsidRPr="002018CD">
        <w:rPr>
          <w:rFonts w:eastAsia="SimSun-ExtB"/>
          <w:b/>
        </w:rPr>
        <w:t>í</w:t>
      </w:r>
      <w:r w:rsidRPr="002018CD">
        <w:rPr>
          <w:rFonts w:eastAsia="SimSun-ExtB" w:cs="Roboto"/>
          <w:b/>
        </w:rPr>
        <w:t xml:space="preserve">sica: </w:t>
      </w:r>
    </w:p>
    <w:p w14:paraId="2DC3D6F1" w14:textId="77777777" w:rsidR="002018CD" w:rsidRPr="002018CD" w:rsidRDefault="002018CD" w:rsidP="002018CD">
      <w:pPr>
        <w:widowControl w:val="0"/>
        <w:spacing w:after="0" w:line="240" w:lineRule="auto"/>
        <w:jc w:val="both"/>
        <w:rPr>
          <w:rFonts w:eastAsia="SimSun-ExtB" w:cs="Roboto"/>
          <w:b/>
        </w:rPr>
      </w:pPr>
    </w:p>
    <w:p w14:paraId="4D19A92D" w14:textId="77777777" w:rsidR="002018CD" w:rsidRPr="002018CD" w:rsidRDefault="002018CD" w:rsidP="002018CD">
      <w:pPr>
        <w:pStyle w:val="Prrafodelista"/>
        <w:numPr>
          <w:ilvl w:val="0"/>
          <w:numId w:val="17"/>
        </w:numPr>
        <w:spacing w:after="0" w:line="240" w:lineRule="auto"/>
        <w:jc w:val="both"/>
        <w:rPr>
          <w:rFonts w:eastAsia="SimSun-ExtB" w:cs="Roboto"/>
        </w:rPr>
      </w:pPr>
      <w:r w:rsidRPr="002018CD">
        <w:rPr>
          <w:rFonts w:eastAsia="SimSun-ExtB" w:cs="Roboto"/>
        </w:rPr>
        <w:t>Brindar atenci</w:t>
      </w:r>
      <w:r w:rsidRPr="002018CD">
        <w:rPr>
          <w:rFonts w:eastAsia="SimSun-ExtB"/>
        </w:rPr>
        <w:t>ó</w:t>
      </w:r>
      <w:r w:rsidRPr="002018CD">
        <w:rPr>
          <w:rFonts w:eastAsia="SimSun-ExtB" w:cs="Roboto"/>
        </w:rPr>
        <w:t>n adecuada al estudiantado con discapacidad f</w:t>
      </w:r>
      <w:r w:rsidRPr="002018CD">
        <w:rPr>
          <w:rFonts w:eastAsia="SimSun-ExtB"/>
        </w:rPr>
        <w:t>í</w:t>
      </w:r>
      <w:r w:rsidRPr="002018CD">
        <w:rPr>
          <w:rFonts w:eastAsia="SimSun-ExtB" w:cs="Roboto"/>
        </w:rPr>
        <w:t>sica en la Universidad Veracruzana implica considerar tanto sus necesidades espec</w:t>
      </w:r>
      <w:r w:rsidRPr="002018CD">
        <w:rPr>
          <w:rFonts w:eastAsia="SimSun-ExtB"/>
        </w:rPr>
        <w:t>í</w:t>
      </w:r>
      <w:r w:rsidRPr="002018CD">
        <w:rPr>
          <w:rFonts w:eastAsia="SimSun-ExtB" w:cs="Roboto"/>
        </w:rPr>
        <w:t>ficas, como crear un entorno inclusivo que promueva su participaci</w:t>
      </w:r>
      <w:r w:rsidRPr="002018CD">
        <w:rPr>
          <w:rFonts w:eastAsia="SimSun-ExtB"/>
        </w:rPr>
        <w:t>ó</w:t>
      </w:r>
      <w:r w:rsidRPr="002018CD">
        <w:rPr>
          <w:rFonts w:eastAsia="SimSun-ExtB" w:cs="Roboto"/>
        </w:rPr>
        <w:t>n y bienestar.</w:t>
      </w:r>
    </w:p>
    <w:p w14:paraId="6C7C0414" w14:textId="77777777" w:rsidR="002018CD" w:rsidRPr="002018CD" w:rsidRDefault="002018CD" w:rsidP="002018CD">
      <w:pPr>
        <w:spacing w:after="0" w:line="240" w:lineRule="auto"/>
        <w:jc w:val="both"/>
        <w:rPr>
          <w:rFonts w:eastAsia="SimSun-ExtB" w:cs="Roboto"/>
        </w:rPr>
      </w:pPr>
    </w:p>
    <w:p w14:paraId="6CB56035" w14:textId="77777777" w:rsidR="002018CD" w:rsidRPr="002018CD" w:rsidRDefault="002018CD" w:rsidP="002018CD">
      <w:pPr>
        <w:pStyle w:val="Prrafodelista"/>
        <w:numPr>
          <w:ilvl w:val="0"/>
          <w:numId w:val="17"/>
        </w:numPr>
        <w:spacing w:after="0" w:line="240" w:lineRule="auto"/>
        <w:jc w:val="both"/>
        <w:rPr>
          <w:rFonts w:eastAsia="SimSun-ExtB" w:cs="Roboto"/>
        </w:rPr>
      </w:pPr>
      <w:r w:rsidRPr="002018CD">
        <w:rPr>
          <w:rFonts w:eastAsia="SimSun-ExtB" w:cs="Roboto"/>
        </w:rPr>
        <w:t>Mantener una comunicaci</w:t>
      </w:r>
      <w:r w:rsidRPr="002018CD">
        <w:rPr>
          <w:rFonts w:eastAsia="SimSun-ExtB"/>
        </w:rPr>
        <w:t>ó</w:t>
      </w:r>
      <w:r w:rsidRPr="002018CD">
        <w:rPr>
          <w:rFonts w:eastAsia="SimSun-ExtB" w:cs="Roboto"/>
        </w:rPr>
        <w:t>n abierta y asertiva con la persona, sus familiares y el equipo docente.</w:t>
      </w:r>
    </w:p>
    <w:p w14:paraId="0538D582" w14:textId="77777777" w:rsidR="002018CD" w:rsidRPr="002018CD" w:rsidRDefault="002018CD" w:rsidP="002018CD">
      <w:pPr>
        <w:spacing w:after="0" w:line="240" w:lineRule="auto"/>
        <w:jc w:val="both"/>
        <w:rPr>
          <w:rFonts w:eastAsia="SimSun-ExtB" w:cs="Roboto"/>
        </w:rPr>
      </w:pPr>
    </w:p>
    <w:p w14:paraId="70638044" w14:textId="77777777" w:rsidR="002018CD" w:rsidRPr="002018CD" w:rsidRDefault="002018CD" w:rsidP="002018CD">
      <w:pPr>
        <w:pStyle w:val="Prrafodelista"/>
        <w:numPr>
          <w:ilvl w:val="0"/>
          <w:numId w:val="17"/>
        </w:numPr>
        <w:spacing w:after="0" w:line="240" w:lineRule="auto"/>
        <w:jc w:val="both"/>
        <w:rPr>
          <w:rFonts w:eastAsia="SimSun-ExtB" w:cs="Roboto"/>
        </w:rPr>
      </w:pPr>
      <w:r w:rsidRPr="002018CD">
        <w:rPr>
          <w:rFonts w:eastAsia="SimSun-ExtB" w:cs="Roboto"/>
        </w:rPr>
        <w:t xml:space="preserve">Tratar a la persona con discapacidad con respeto y dignidad en todo momento. </w:t>
      </w:r>
    </w:p>
    <w:p w14:paraId="343C98B4" w14:textId="77777777" w:rsidR="002018CD" w:rsidRPr="002018CD" w:rsidRDefault="002018CD" w:rsidP="002018CD">
      <w:pPr>
        <w:spacing w:after="0" w:line="240" w:lineRule="auto"/>
        <w:jc w:val="both"/>
        <w:rPr>
          <w:rFonts w:eastAsia="SimSun-ExtB" w:cs="Roboto"/>
        </w:rPr>
      </w:pPr>
    </w:p>
    <w:p w14:paraId="13BB0FBA" w14:textId="77777777" w:rsidR="002018CD" w:rsidRPr="002018CD" w:rsidRDefault="002018CD" w:rsidP="002018CD">
      <w:pPr>
        <w:pStyle w:val="Prrafodelista"/>
        <w:numPr>
          <w:ilvl w:val="0"/>
          <w:numId w:val="17"/>
        </w:numPr>
        <w:spacing w:after="0" w:line="240" w:lineRule="auto"/>
        <w:jc w:val="both"/>
        <w:rPr>
          <w:rFonts w:eastAsia="SimSun-ExtB" w:cs="Roboto"/>
        </w:rPr>
      </w:pPr>
      <w:r w:rsidRPr="002018CD">
        <w:rPr>
          <w:rFonts w:eastAsia="SimSun-ExtB" w:cs="Roboto"/>
        </w:rPr>
        <w:t>Reconocer sus habilidades y contribuciones, y evitar actitudes paternalistas o condescendientes.</w:t>
      </w:r>
    </w:p>
    <w:p w14:paraId="0A572059" w14:textId="77777777" w:rsidR="002018CD" w:rsidRPr="002018CD" w:rsidRDefault="002018CD" w:rsidP="002018CD">
      <w:pPr>
        <w:spacing w:after="0" w:line="240" w:lineRule="auto"/>
        <w:jc w:val="both"/>
        <w:rPr>
          <w:rFonts w:eastAsia="SimSun-ExtB" w:cs="Roboto"/>
        </w:rPr>
      </w:pPr>
    </w:p>
    <w:p w14:paraId="4B80BEA3" w14:textId="77777777" w:rsidR="002018CD" w:rsidRPr="002018CD" w:rsidRDefault="002018CD" w:rsidP="002018CD">
      <w:pPr>
        <w:pStyle w:val="Prrafodelista"/>
        <w:numPr>
          <w:ilvl w:val="0"/>
          <w:numId w:val="17"/>
        </w:numPr>
        <w:spacing w:after="0" w:line="240" w:lineRule="auto"/>
        <w:jc w:val="both"/>
        <w:rPr>
          <w:rFonts w:eastAsia="SimSun-ExtB" w:cs="Roboto"/>
        </w:rPr>
      </w:pPr>
      <w:r w:rsidRPr="002018CD">
        <w:rPr>
          <w:rFonts w:eastAsia="SimSun-ExtB" w:cs="Roboto"/>
        </w:rPr>
        <w:t>Informarse sobre el tipo de discapacidad f</w:t>
      </w:r>
      <w:r w:rsidRPr="002018CD">
        <w:rPr>
          <w:rFonts w:eastAsia="SimSun-ExtB"/>
        </w:rPr>
        <w:t>í</w:t>
      </w:r>
      <w:r w:rsidRPr="002018CD">
        <w:rPr>
          <w:rFonts w:eastAsia="SimSun-ExtB" w:cs="Roboto"/>
        </w:rPr>
        <w:t>sica y sus implicaciones, as</w:t>
      </w:r>
      <w:r w:rsidRPr="002018CD">
        <w:rPr>
          <w:rFonts w:eastAsia="SimSun-ExtB"/>
        </w:rPr>
        <w:t>í</w:t>
      </w:r>
      <w:r w:rsidRPr="002018CD">
        <w:rPr>
          <w:rFonts w:eastAsia="SimSun-ExtB" w:cs="Roboto"/>
        </w:rPr>
        <w:t xml:space="preserve"> como las adaptaciones o asistencias que puedan ser necesarias con la coordinaci</w:t>
      </w:r>
      <w:r w:rsidRPr="002018CD">
        <w:rPr>
          <w:rFonts w:eastAsia="SimSun-ExtB"/>
        </w:rPr>
        <w:t>ó</w:t>
      </w:r>
      <w:r w:rsidRPr="002018CD">
        <w:rPr>
          <w:rFonts w:eastAsia="SimSun-ExtB" w:cs="Roboto"/>
        </w:rPr>
        <w:t>n del PUEI en su facultad.</w:t>
      </w:r>
    </w:p>
    <w:p w14:paraId="251E57EC" w14:textId="77777777" w:rsidR="002018CD" w:rsidRPr="002018CD" w:rsidRDefault="002018CD" w:rsidP="002018CD">
      <w:pPr>
        <w:rPr>
          <w:rFonts w:eastAsia="SimSun-ExtB"/>
        </w:rPr>
      </w:pPr>
    </w:p>
    <w:p w14:paraId="181FB102" w14:textId="77777777" w:rsidR="002018CD" w:rsidRPr="002018CD" w:rsidRDefault="002018CD" w:rsidP="002018CD">
      <w:pPr>
        <w:rPr>
          <w:rFonts w:eastAsia="SimSun-ExtB"/>
        </w:rPr>
      </w:pPr>
      <w:r w:rsidRPr="002018CD">
        <w:rPr>
          <w:rFonts w:eastAsia="SimSun-ExtB"/>
        </w:rPr>
        <w:t xml:space="preserve">Identificación: </w:t>
      </w:r>
    </w:p>
    <w:p w14:paraId="12D65D04" w14:textId="77777777" w:rsidR="002018CD" w:rsidRPr="002018CD" w:rsidRDefault="002018CD" w:rsidP="002018CD">
      <w:pPr>
        <w:spacing w:after="0" w:line="240" w:lineRule="auto"/>
        <w:jc w:val="both"/>
        <w:rPr>
          <w:rFonts w:eastAsia="SimSun-ExtB" w:cs="Roboto"/>
        </w:rPr>
      </w:pPr>
      <w:r w:rsidRPr="002018CD">
        <w:rPr>
          <w:rFonts w:eastAsia="SimSun-ExtB" w:cs="Roboto"/>
        </w:rPr>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caminar, subir o bajar usando sus piernas?</w:t>
      </w:r>
    </w:p>
    <w:p w14:paraId="44BB1A46" w14:textId="77777777" w:rsidR="002018CD" w:rsidRPr="002018CD" w:rsidRDefault="002018CD" w:rsidP="002018CD">
      <w:pPr>
        <w:pStyle w:val="Prrafodelista"/>
        <w:numPr>
          <w:ilvl w:val="0"/>
          <w:numId w:val="18"/>
        </w:numPr>
        <w:spacing w:after="0" w:line="240" w:lineRule="auto"/>
        <w:jc w:val="both"/>
        <w:rPr>
          <w:rFonts w:eastAsia="SimSun-ExtB" w:cs="Roboto"/>
        </w:rPr>
      </w:pPr>
      <w:r w:rsidRPr="002018CD">
        <w:rPr>
          <w:rFonts w:eastAsia="SimSun-ExtB" w:cs="Roboto"/>
        </w:rPr>
        <w:lastRenderedPageBreak/>
        <w:t>No puedo hacerlo</w:t>
      </w:r>
    </w:p>
    <w:p w14:paraId="58EBD5A1" w14:textId="77777777" w:rsidR="002018CD" w:rsidRPr="002018CD" w:rsidRDefault="002018CD" w:rsidP="002018CD">
      <w:pPr>
        <w:pStyle w:val="Prrafodelista"/>
        <w:numPr>
          <w:ilvl w:val="0"/>
          <w:numId w:val="18"/>
        </w:numPr>
        <w:spacing w:after="0" w:line="240" w:lineRule="auto"/>
        <w:jc w:val="both"/>
        <w:rPr>
          <w:rFonts w:eastAsia="SimSun-ExtB" w:cs="Roboto"/>
        </w:rPr>
      </w:pPr>
      <w:r w:rsidRPr="002018CD">
        <w:rPr>
          <w:rFonts w:eastAsia="SimSun-ExtB" w:cs="Roboto"/>
        </w:rPr>
        <w:t xml:space="preserve">Lo hago con mucha dificultad </w:t>
      </w:r>
    </w:p>
    <w:p w14:paraId="6A6F7866" w14:textId="77777777" w:rsidR="002018CD" w:rsidRPr="002018CD" w:rsidRDefault="002018CD" w:rsidP="002018CD">
      <w:pPr>
        <w:pStyle w:val="Prrafodelista"/>
        <w:numPr>
          <w:ilvl w:val="0"/>
          <w:numId w:val="18"/>
        </w:numPr>
        <w:spacing w:after="0" w:line="240" w:lineRule="auto"/>
        <w:jc w:val="both"/>
        <w:rPr>
          <w:rFonts w:eastAsia="SimSun-ExtB" w:cs="Roboto"/>
        </w:rPr>
      </w:pPr>
      <w:r w:rsidRPr="002018CD">
        <w:rPr>
          <w:rFonts w:eastAsia="SimSun-ExtB" w:cs="Roboto"/>
        </w:rPr>
        <w:t xml:space="preserve">Lo hago con poca dificultad </w:t>
      </w:r>
    </w:p>
    <w:p w14:paraId="516AC502" w14:textId="77777777" w:rsidR="002018CD" w:rsidRPr="002018CD" w:rsidRDefault="002018CD" w:rsidP="002018CD">
      <w:pPr>
        <w:pStyle w:val="Prrafodelista"/>
        <w:numPr>
          <w:ilvl w:val="0"/>
          <w:numId w:val="18"/>
        </w:numPr>
        <w:spacing w:after="0" w:line="240" w:lineRule="auto"/>
        <w:jc w:val="both"/>
        <w:rPr>
          <w:rFonts w:eastAsia="SimSun-ExtB" w:cs="Roboto"/>
        </w:rPr>
      </w:pPr>
      <w:r w:rsidRPr="002018CD">
        <w:rPr>
          <w:rFonts w:eastAsia="SimSun-ExtB" w:cs="Roboto"/>
        </w:rPr>
        <w:t>No tengo dificultad</w:t>
      </w:r>
    </w:p>
    <w:p w14:paraId="0814C368" w14:textId="77777777" w:rsidR="002018CD" w:rsidRPr="002018CD" w:rsidRDefault="002018CD" w:rsidP="002018CD">
      <w:pPr>
        <w:pStyle w:val="Prrafodelista"/>
        <w:numPr>
          <w:ilvl w:val="0"/>
          <w:numId w:val="18"/>
        </w:numPr>
        <w:spacing w:after="0" w:line="240" w:lineRule="auto"/>
        <w:rPr>
          <w:rFonts w:eastAsia="SimSun-ExtB" w:cstheme="minorBidi"/>
        </w:rPr>
      </w:pPr>
      <w:r w:rsidRPr="002018CD">
        <w:rPr>
          <w:rFonts w:eastAsia="SimSun-ExtB" w:cs="Roboto"/>
        </w:rPr>
        <w:t>No s</w:t>
      </w:r>
      <w:r w:rsidRPr="002018CD">
        <w:rPr>
          <w:rFonts w:eastAsia="SimSun-ExtB"/>
        </w:rPr>
        <w:t>é</w:t>
      </w:r>
      <w:r w:rsidRPr="002018CD">
        <w:rPr>
          <w:rFonts w:eastAsia="SimSun-ExtB" w:cs="Roboto"/>
        </w:rPr>
        <w:t xml:space="preserve"> o no deseo responder</w:t>
      </w:r>
    </w:p>
    <w:p w14:paraId="1F9932EB" w14:textId="77777777" w:rsidR="002018CD" w:rsidRPr="002018CD" w:rsidRDefault="002018CD" w:rsidP="002018CD">
      <w:pPr>
        <w:rPr>
          <w:rFonts w:eastAsia="SimSun-ExtB"/>
        </w:rPr>
      </w:pPr>
    </w:p>
    <w:p w14:paraId="53431572" w14:textId="77777777" w:rsidR="002018CD" w:rsidRPr="002018CD" w:rsidRDefault="002018CD" w:rsidP="002018CD">
      <w:pPr>
        <w:rPr>
          <w:rFonts w:eastAsia="SimSun-ExtB"/>
        </w:rPr>
      </w:pPr>
      <w:r w:rsidRPr="002018CD">
        <w:rPr>
          <w:rFonts w:eastAsia="SimSun-ExtB"/>
        </w:rPr>
        <w:t>Valoración:</w:t>
      </w:r>
    </w:p>
    <w:p w14:paraId="4F9A9978" w14:textId="77777777" w:rsidR="002018CD" w:rsidRPr="002018CD" w:rsidRDefault="002018CD" w:rsidP="002018CD">
      <w:pPr>
        <w:spacing w:after="0" w:line="240" w:lineRule="auto"/>
        <w:jc w:val="both"/>
        <w:rPr>
          <w:rFonts w:eastAsia="SimSun-ExtB" w:cs="Roboto"/>
        </w:rPr>
      </w:pPr>
      <w:r w:rsidRPr="002018CD">
        <w:rPr>
          <w:rFonts w:eastAsia="SimSun-ExtB" w:cs="Roboto"/>
        </w:rPr>
        <w:t xml:space="preserve">Red PUEI </w:t>
      </w:r>
      <w:r w:rsidRPr="002018CD">
        <w:rPr>
          <w:rFonts w:eastAsia="SimSun-ExtB" w:cs="Courier New"/>
        </w:rPr>
        <w:t>–</w:t>
      </w:r>
      <w:r w:rsidRPr="002018CD">
        <w:rPr>
          <w:rFonts w:eastAsia="SimSun-ExtB" w:cs="Roboto"/>
        </w:rPr>
        <w:t xml:space="preserve"> CENDHIU</w:t>
      </w:r>
    </w:p>
    <w:p w14:paraId="78FE6F60" w14:textId="77777777" w:rsidR="002018CD" w:rsidRPr="002018CD" w:rsidRDefault="002018CD" w:rsidP="002018CD">
      <w:pPr>
        <w:spacing w:after="0" w:line="240" w:lineRule="auto"/>
        <w:jc w:val="both"/>
        <w:rPr>
          <w:rFonts w:eastAsia="SimSun-ExtB" w:cs="Roboto"/>
        </w:rPr>
      </w:pPr>
      <w:r w:rsidRPr="002018CD">
        <w:rPr>
          <w:rFonts w:eastAsia="SimSun-ExtB" w:cs="Roboto"/>
        </w:rPr>
        <w:t xml:space="preserve"> </w:t>
      </w:r>
    </w:p>
    <w:p w14:paraId="5403AD76" w14:textId="77777777" w:rsidR="002018CD" w:rsidRPr="002018CD" w:rsidRDefault="002018CD" w:rsidP="002018CD">
      <w:pPr>
        <w:spacing w:after="0" w:line="240" w:lineRule="auto"/>
        <w:jc w:val="both"/>
        <w:rPr>
          <w:rFonts w:eastAsia="SimSun-ExtB" w:cs="Roboto"/>
        </w:rPr>
      </w:pPr>
      <w:r w:rsidRPr="002018CD">
        <w:rPr>
          <w:rFonts w:eastAsia="SimSun-ExtB" w:cs="Roboto"/>
        </w:rPr>
        <w:t>Si los estudiantes identifican que est</w:t>
      </w:r>
      <w:r w:rsidRPr="002018CD">
        <w:rPr>
          <w:rFonts w:eastAsia="SimSun-ExtB"/>
        </w:rPr>
        <w:t>á</w:t>
      </w:r>
      <w:r w:rsidRPr="002018CD">
        <w:rPr>
          <w:rFonts w:eastAsia="SimSun-ExtB" w:cs="Roboto"/>
        </w:rPr>
        <w:t>n enfrentando barreras en el interior del programa educativo en el que est</w:t>
      </w:r>
      <w:r w:rsidRPr="002018CD">
        <w:rPr>
          <w:rFonts w:eastAsia="SimSun-ExtB"/>
        </w:rPr>
        <w:t>á</w:t>
      </w:r>
      <w:r w:rsidRPr="002018CD">
        <w:rPr>
          <w:rFonts w:eastAsia="SimSun-ExtB" w:cs="Roboto"/>
        </w:rPr>
        <w:t>n inscritos, podr</w:t>
      </w:r>
      <w:r w:rsidRPr="002018CD">
        <w:rPr>
          <w:rFonts w:eastAsia="SimSun-ExtB"/>
        </w:rPr>
        <w:t>á</w:t>
      </w:r>
      <w:r w:rsidRPr="002018CD">
        <w:rPr>
          <w:rFonts w:eastAsia="SimSun-ExtB" w:cs="Roboto"/>
        </w:rPr>
        <w:t>n solicitar apoyo y comunicarse a la Coordinaci</w:t>
      </w:r>
      <w:r w:rsidRPr="002018CD">
        <w:rPr>
          <w:rFonts w:eastAsia="SimSun-ExtB"/>
        </w:rPr>
        <w:t>ó</w:t>
      </w:r>
      <w:r w:rsidRPr="002018CD">
        <w:rPr>
          <w:rFonts w:eastAsia="SimSun-ExtB" w:cs="Roboto"/>
        </w:rPr>
        <w:t>n del PUEI de la entidad acad</w:t>
      </w:r>
      <w:r w:rsidRPr="002018CD">
        <w:rPr>
          <w:rFonts w:eastAsia="SimSun-ExtB"/>
        </w:rPr>
        <w:t>é</w:t>
      </w:r>
      <w:r w:rsidRPr="002018CD">
        <w:rPr>
          <w:rFonts w:eastAsia="SimSun-ExtB" w:cs="Roboto"/>
        </w:rPr>
        <w:t>mica para dar a conocer sus necesidades espec</w:t>
      </w:r>
      <w:r w:rsidRPr="002018CD">
        <w:rPr>
          <w:rFonts w:eastAsia="SimSun-ExtB"/>
        </w:rPr>
        <w:t>í</w:t>
      </w:r>
      <w:r w:rsidRPr="002018CD">
        <w:rPr>
          <w:rFonts w:eastAsia="SimSun-ExtB" w:cs="Roboto"/>
        </w:rPr>
        <w:t xml:space="preserve">ficas. </w:t>
      </w:r>
    </w:p>
    <w:p w14:paraId="2C225DD0" w14:textId="77777777" w:rsidR="002018CD" w:rsidRPr="002018CD" w:rsidRDefault="002018CD" w:rsidP="002018CD">
      <w:pPr>
        <w:spacing w:after="0" w:line="240" w:lineRule="auto"/>
        <w:jc w:val="both"/>
        <w:rPr>
          <w:rFonts w:eastAsia="SimSun-ExtB" w:cs="Roboto"/>
        </w:rPr>
      </w:pPr>
    </w:p>
    <w:p w14:paraId="3D75B527" w14:textId="77777777" w:rsidR="002018CD" w:rsidRPr="002018CD" w:rsidRDefault="002018CD" w:rsidP="002018CD">
      <w:pPr>
        <w:spacing w:after="0" w:line="240" w:lineRule="auto"/>
        <w:jc w:val="both"/>
        <w:rPr>
          <w:rFonts w:eastAsia="SimSun-ExtB" w:cs="Roboto"/>
        </w:rPr>
      </w:pPr>
      <w:r w:rsidRPr="002018CD">
        <w:rPr>
          <w:rFonts w:eastAsia="SimSun-ExtB" w:cs="Roboto"/>
        </w:rPr>
        <w:t>El titular de la entidad acad</w:t>
      </w:r>
      <w:r w:rsidRPr="002018CD">
        <w:rPr>
          <w:rFonts w:eastAsia="SimSun-ExtB"/>
        </w:rPr>
        <w:t>é</w:t>
      </w:r>
      <w:r w:rsidRPr="002018CD">
        <w:rPr>
          <w:rFonts w:eastAsia="SimSun-ExtB" w:cs="Roboto"/>
        </w:rPr>
        <w:t>mica, en colaboraci</w:t>
      </w:r>
      <w:r w:rsidRPr="002018CD">
        <w:rPr>
          <w:rFonts w:eastAsia="SimSun-ExtB"/>
        </w:rPr>
        <w:t>ó</w:t>
      </w:r>
      <w:r w:rsidRPr="002018CD">
        <w:rPr>
          <w:rFonts w:eastAsia="SimSun-ExtB" w:cs="Roboto"/>
        </w:rPr>
        <w:t>n con su Coordinaci</w:t>
      </w:r>
      <w:r w:rsidRPr="002018CD">
        <w:rPr>
          <w:rFonts w:eastAsia="SimSun-ExtB"/>
        </w:rPr>
        <w:t>ó</w:t>
      </w:r>
      <w:r w:rsidRPr="002018CD">
        <w:rPr>
          <w:rFonts w:eastAsia="SimSun-ExtB" w:cs="Roboto"/>
        </w:rPr>
        <w:t>n PUEI, solicitar</w:t>
      </w:r>
      <w:r w:rsidRPr="002018CD">
        <w:rPr>
          <w:rFonts w:eastAsia="SimSun-ExtB"/>
        </w:rPr>
        <w:t>á</w:t>
      </w:r>
      <w:r w:rsidRPr="002018CD">
        <w:rPr>
          <w:rFonts w:eastAsia="SimSun-ExtB" w:cs="Roboto"/>
        </w:rPr>
        <w:t xml:space="preserve"> apoyo a la Coordinaci</w:t>
      </w:r>
      <w:r w:rsidRPr="002018CD">
        <w:rPr>
          <w:rFonts w:eastAsia="SimSun-ExtB"/>
        </w:rPr>
        <w:t>ó</w:t>
      </w:r>
      <w:r w:rsidRPr="002018CD">
        <w:rPr>
          <w:rFonts w:eastAsia="SimSun-ExtB" w:cs="Roboto"/>
        </w:rPr>
        <w:t>n del CENDHIU y a la Coordinaci</w:t>
      </w:r>
      <w:r w:rsidRPr="002018CD">
        <w:rPr>
          <w:rFonts w:eastAsia="SimSun-ExtB"/>
        </w:rPr>
        <w:t>ó</w:t>
      </w:r>
      <w:r w:rsidRPr="002018CD">
        <w:rPr>
          <w:rFonts w:eastAsia="SimSun-ExtB" w:cs="Roboto"/>
        </w:rPr>
        <w:t>n Regional del PUEI, para la valoraci</w:t>
      </w:r>
      <w:r w:rsidRPr="002018CD">
        <w:rPr>
          <w:rFonts w:eastAsia="SimSun-ExtB"/>
        </w:rPr>
        <w:t>ó</w:t>
      </w:r>
      <w:r w:rsidRPr="002018CD">
        <w:rPr>
          <w:rFonts w:eastAsia="SimSun-ExtB" w:cs="Roboto"/>
        </w:rPr>
        <w:t>n del estudiante y/o an</w:t>
      </w:r>
      <w:r w:rsidRPr="002018CD">
        <w:rPr>
          <w:rFonts w:eastAsia="SimSun-ExtB"/>
        </w:rPr>
        <w:t>á</w:t>
      </w:r>
      <w:r w:rsidRPr="002018CD">
        <w:rPr>
          <w:rFonts w:eastAsia="SimSun-ExtB" w:cs="Roboto"/>
        </w:rPr>
        <w:t>lisis del entorno en el que se encuentra, a fin de conocer cu</w:t>
      </w:r>
      <w:r w:rsidRPr="002018CD">
        <w:rPr>
          <w:rFonts w:eastAsia="SimSun-ExtB"/>
        </w:rPr>
        <w:t>á</w:t>
      </w:r>
      <w:r w:rsidRPr="002018CD">
        <w:rPr>
          <w:rFonts w:eastAsia="SimSun-ExtB" w:cs="Roboto"/>
        </w:rPr>
        <w:t>les son las necesidades espec</w:t>
      </w:r>
      <w:r w:rsidRPr="002018CD">
        <w:rPr>
          <w:rFonts w:eastAsia="SimSun-ExtB"/>
        </w:rPr>
        <w:t>í</w:t>
      </w:r>
      <w:r w:rsidRPr="002018CD">
        <w:rPr>
          <w:rFonts w:eastAsia="SimSun-ExtB" w:cs="Roboto"/>
        </w:rPr>
        <w:t>ficas y fortalezas del estudiante, as</w:t>
      </w:r>
      <w:r w:rsidRPr="002018CD">
        <w:rPr>
          <w:rFonts w:eastAsia="SimSun-ExtB"/>
        </w:rPr>
        <w:t>í</w:t>
      </w:r>
      <w:r w:rsidRPr="002018CD">
        <w:rPr>
          <w:rFonts w:eastAsia="SimSun-ExtB" w:cs="Roboto"/>
        </w:rPr>
        <w:t xml:space="preserve"> como las habilitaciones o ajustes razonables requeridos.</w:t>
      </w:r>
    </w:p>
    <w:p w14:paraId="67B362AC" w14:textId="77777777" w:rsidR="002018CD" w:rsidRPr="002018CD" w:rsidRDefault="002018CD" w:rsidP="002018CD">
      <w:pPr>
        <w:rPr>
          <w:rFonts w:eastAsia="SimSun-ExtB"/>
        </w:rPr>
      </w:pPr>
    </w:p>
    <w:p w14:paraId="67DD4197" w14:textId="77777777" w:rsidR="002018CD" w:rsidRPr="002018CD" w:rsidRDefault="002018CD" w:rsidP="002018CD">
      <w:pPr>
        <w:rPr>
          <w:rFonts w:eastAsia="SimSun-ExtB"/>
        </w:rPr>
      </w:pPr>
      <w:r w:rsidRPr="002018CD">
        <w:rPr>
          <w:rFonts w:eastAsia="SimSun-ExtB"/>
        </w:rPr>
        <w:t>Intervención:</w:t>
      </w:r>
    </w:p>
    <w:p w14:paraId="2E2A2748" w14:textId="77777777" w:rsidR="002018CD" w:rsidRPr="002018CD" w:rsidRDefault="002018CD" w:rsidP="002018CD">
      <w:pPr>
        <w:spacing w:after="0" w:line="240" w:lineRule="auto"/>
        <w:jc w:val="both"/>
        <w:rPr>
          <w:rFonts w:eastAsia="SimSun-ExtB" w:cs="Roboto"/>
        </w:rPr>
      </w:pPr>
      <w:r w:rsidRPr="002018CD">
        <w:rPr>
          <w:rFonts w:eastAsia="SimSun-ExtB" w:cs="Roboto"/>
        </w:rPr>
        <w:t>A partir de la valoraci</w:t>
      </w:r>
      <w:r w:rsidRPr="002018CD">
        <w:rPr>
          <w:rFonts w:eastAsia="SimSun-ExtB"/>
        </w:rPr>
        <w:t>ó</w:t>
      </w:r>
      <w:r w:rsidRPr="002018CD">
        <w:rPr>
          <w:rFonts w:eastAsia="SimSun-ExtB" w:cs="Roboto"/>
        </w:rPr>
        <w:t>n del estudiante y/o del an</w:t>
      </w:r>
      <w:r w:rsidRPr="002018CD">
        <w:rPr>
          <w:rFonts w:eastAsia="SimSun-ExtB"/>
        </w:rPr>
        <w:t>á</w:t>
      </w:r>
      <w:r w:rsidRPr="002018CD">
        <w:rPr>
          <w:rFonts w:eastAsia="SimSun-ExtB" w:cs="Roboto"/>
        </w:rPr>
        <w:t>lisis del entorno en el que se encuentra, el Coordinador del CENDHIU,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Regional PUEI, elaborar</w:t>
      </w:r>
      <w:r w:rsidRPr="002018CD">
        <w:rPr>
          <w:rFonts w:eastAsia="SimSun-ExtB"/>
        </w:rPr>
        <w:t>á</w:t>
      </w:r>
      <w:r w:rsidRPr="002018CD">
        <w:rPr>
          <w:rFonts w:eastAsia="SimSun-ExtB" w:cs="Roboto"/>
        </w:rPr>
        <w:t xml:space="preserve"> un informe detallando la situaci</w:t>
      </w:r>
      <w:r w:rsidRPr="002018CD">
        <w:rPr>
          <w:rFonts w:eastAsia="SimSun-ExtB"/>
        </w:rPr>
        <w:t>ó</w:t>
      </w:r>
      <w:r w:rsidRPr="002018CD">
        <w:rPr>
          <w:rFonts w:eastAsia="SimSun-ExtB" w:cs="Roboto"/>
        </w:rPr>
        <w:t>n actual del estudiante, as</w:t>
      </w:r>
      <w:r w:rsidRPr="002018CD">
        <w:rPr>
          <w:rFonts w:eastAsia="SimSun-ExtB"/>
        </w:rPr>
        <w:t>í</w:t>
      </w:r>
      <w:r w:rsidRPr="002018CD">
        <w:rPr>
          <w:rFonts w:eastAsia="SimSun-ExtB" w:cs="Roboto"/>
        </w:rPr>
        <w:t xml:space="preserve"> como recomendaciones de ajustes razonables necesarios para garantizar la permanencia y el adecuado desempe</w:t>
      </w:r>
      <w:r w:rsidRPr="002018CD">
        <w:rPr>
          <w:rFonts w:eastAsia="SimSun-ExtB"/>
        </w:rPr>
        <w:t>ñ</w:t>
      </w:r>
      <w:r w:rsidRPr="002018CD">
        <w:rPr>
          <w:rFonts w:eastAsia="SimSun-ExtB" w:cs="Roboto"/>
        </w:rPr>
        <w:t>o acad</w:t>
      </w:r>
      <w:r w:rsidRPr="002018CD">
        <w:rPr>
          <w:rFonts w:eastAsia="SimSun-ExtB"/>
        </w:rPr>
        <w:t>é</w:t>
      </w:r>
      <w:r w:rsidRPr="002018CD">
        <w:rPr>
          <w:rFonts w:eastAsia="SimSun-ExtB" w:cs="Roboto"/>
        </w:rPr>
        <w:t>mico del estudiantado con discapacidad f</w:t>
      </w:r>
      <w:r w:rsidRPr="002018CD">
        <w:rPr>
          <w:rFonts w:eastAsia="SimSun-ExtB"/>
        </w:rPr>
        <w:t>í</w:t>
      </w:r>
      <w:r w:rsidRPr="002018CD">
        <w:rPr>
          <w:rFonts w:eastAsia="SimSun-ExtB" w:cs="Roboto"/>
        </w:rPr>
        <w:t xml:space="preserve">sica. </w:t>
      </w:r>
    </w:p>
    <w:p w14:paraId="2231BE70" w14:textId="77777777" w:rsidR="002018CD" w:rsidRPr="002018CD" w:rsidRDefault="002018CD" w:rsidP="002018CD">
      <w:pPr>
        <w:spacing w:after="0" w:line="240" w:lineRule="auto"/>
        <w:jc w:val="both"/>
        <w:rPr>
          <w:rFonts w:eastAsia="SimSun-ExtB" w:cs="Roboto"/>
        </w:rPr>
      </w:pPr>
    </w:p>
    <w:p w14:paraId="69639AE3"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Proporcione asistencia con la movilidad si es necesario, como ayudar con el uso de sillas de ruedas o muletas.</w:t>
      </w:r>
    </w:p>
    <w:p w14:paraId="2D39EC41" w14:textId="77777777" w:rsidR="002018CD" w:rsidRPr="002018CD" w:rsidRDefault="002018CD" w:rsidP="002018CD">
      <w:pPr>
        <w:spacing w:after="0" w:line="240" w:lineRule="auto"/>
        <w:jc w:val="both"/>
        <w:rPr>
          <w:rFonts w:eastAsia="SimSun-ExtB" w:cs="Roboto"/>
        </w:rPr>
      </w:pPr>
    </w:p>
    <w:p w14:paraId="222941C5"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Fomente la independencia y la toma de decisiones de la persona con discapacidad.</w:t>
      </w:r>
    </w:p>
    <w:p w14:paraId="23CCF956" w14:textId="77777777" w:rsidR="002018CD" w:rsidRPr="002018CD" w:rsidRDefault="002018CD" w:rsidP="002018CD">
      <w:pPr>
        <w:spacing w:after="0" w:line="240" w:lineRule="auto"/>
        <w:jc w:val="both"/>
        <w:rPr>
          <w:rFonts w:eastAsia="SimSun-ExtB" w:cs="Roboto"/>
        </w:rPr>
      </w:pPr>
    </w:p>
    <w:p w14:paraId="098618C2"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Trabaje con el equipo docente para adaptar el ambiente de aprendizaje seg</w:t>
      </w:r>
      <w:r w:rsidRPr="002018CD">
        <w:rPr>
          <w:rFonts w:eastAsia="SimSun-ExtB"/>
        </w:rPr>
        <w:t>ú</w:t>
      </w:r>
      <w:r w:rsidRPr="002018CD">
        <w:rPr>
          <w:rFonts w:eastAsia="SimSun-ExtB" w:cs="Roboto"/>
        </w:rPr>
        <w:t>n las necesidades de los estudiantes. Esto puede incluir la ubicaci</w:t>
      </w:r>
      <w:r w:rsidRPr="002018CD">
        <w:rPr>
          <w:rFonts w:eastAsia="SimSun-ExtB"/>
        </w:rPr>
        <w:t>ó</w:t>
      </w:r>
      <w:r w:rsidRPr="002018CD">
        <w:rPr>
          <w:rFonts w:eastAsia="SimSun-ExtB" w:cs="Roboto"/>
        </w:rPr>
        <w:t>n en el aula, la disposici</w:t>
      </w:r>
      <w:r w:rsidRPr="002018CD">
        <w:rPr>
          <w:rFonts w:eastAsia="SimSun-ExtB"/>
        </w:rPr>
        <w:t>ó</w:t>
      </w:r>
      <w:r w:rsidRPr="002018CD">
        <w:rPr>
          <w:rFonts w:eastAsia="SimSun-ExtB" w:cs="Roboto"/>
        </w:rPr>
        <w:t xml:space="preserve">n del mobiliario y el acceso a materiales. </w:t>
      </w:r>
    </w:p>
    <w:p w14:paraId="78708D03" w14:textId="77777777" w:rsidR="002018CD" w:rsidRPr="002018CD" w:rsidRDefault="002018CD" w:rsidP="002018CD">
      <w:pPr>
        <w:spacing w:after="0" w:line="240" w:lineRule="auto"/>
        <w:jc w:val="both"/>
        <w:rPr>
          <w:rFonts w:eastAsia="SimSun-ExtB" w:cs="Roboto"/>
        </w:rPr>
      </w:pPr>
    </w:p>
    <w:p w14:paraId="10DE9152"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Brinde oportunidades para que participe en actividades de acuerdo con sus capacidades, fortalezas y preferencias.</w:t>
      </w:r>
    </w:p>
    <w:p w14:paraId="4579B98D" w14:textId="77777777" w:rsidR="002018CD" w:rsidRPr="002018CD" w:rsidRDefault="002018CD" w:rsidP="002018CD">
      <w:pPr>
        <w:spacing w:after="0" w:line="240" w:lineRule="auto"/>
        <w:jc w:val="both"/>
        <w:rPr>
          <w:rFonts w:eastAsia="SimSun-ExtB" w:cs="Roboto"/>
        </w:rPr>
      </w:pPr>
    </w:p>
    <w:p w14:paraId="69D029FE"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 xml:space="preserve">Proporcione asistencia para tomar notas y participar en actividades grupales; puede considerarse </w:t>
      </w:r>
      <w:r w:rsidRPr="002018CD">
        <w:rPr>
          <w:rFonts w:eastAsia="SimSun-ExtB" w:cs="Roboto"/>
          <w:strike/>
        </w:rPr>
        <w:t xml:space="preserve">el </w:t>
      </w:r>
      <w:r w:rsidRPr="002018CD">
        <w:rPr>
          <w:rFonts w:eastAsia="SimSun-ExtB" w:cs="Roboto"/>
        </w:rPr>
        <w:t>asignar a compa</w:t>
      </w:r>
      <w:r w:rsidRPr="002018CD">
        <w:rPr>
          <w:rFonts w:eastAsia="SimSun-ExtB"/>
        </w:rPr>
        <w:t>ñ</w:t>
      </w:r>
      <w:r w:rsidRPr="002018CD">
        <w:rPr>
          <w:rFonts w:eastAsia="SimSun-ExtB" w:cs="Roboto"/>
        </w:rPr>
        <w:t xml:space="preserve">eros </w:t>
      </w:r>
      <w:r w:rsidRPr="002018CD">
        <w:rPr>
          <w:rFonts w:eastAsia="SimSun-ExtB" w:cs="Roboto"/>
          <w:i/>
        </w:rPr>
        <w:t>sombra</w:t>
      </w:r>
      <w:r w:rsidRPr="002018CD">
        <w:rPr>
          <w:rFonts w:eastAsia="SimSun-ExtB" w:cs="Roboto"/>
        </w:rPr>
        <w:t xml:space="preserve"> que coadyuven en la inclusi</w:t>
      </w:r>
      <w:r w:rsidRPr="002018CD">
        <w:rPr>
          <w:rFonts w:eastAsia="SimSun-ExtB"/>
        </w:rPr>
        <w:t>ó</w:t>
      </w:r>
      <w:r w:rsidRPr="002018CD">
        <w:rPr>
          <w:rFonts w:eastAsia="SimSun-ExtB" w:cs="Roboto"/>
        </w:rPr>
        <w:t>n del estudiantado con discapacidad f</w:t>
      </w:r>
      <w:r w:rsidRPr="002018CD">
        <w:rPr>
          <w:rFonts w:eastAsia="SimSun-ExtB"/>
        </w:rPr>
        <w:t>í</w:t>
      </w:r>
      <w:r w:rsidRPr="002018CD">
        <w:rPr>
          <w:rFonts w:eastAsia="SimSun-ExtB" w:cs="Roboto"/>
        </w:rPr>
        <w:t>sica.</w:t>
      </w:r>
    </w:p>
    <w:p w14:paraId="71E7D1F5" w14:textId="77777777" w:rsidR="002018CD" w:rsidRPr="002018CD" w:rsidRDefault="002018CD" w:rsidP="002018CD">
      <w:pPr>
        <w:spacing w:after="0" w:line="240" w:lineRule="auto"/>
        <w:jc w:val="both"/>
        <w:rPr>
          <w:rFonts w:eastAsia="SimSun-ExtB" w:cs="Roboto"/>
        </w:rPr>
      </w:pPr>
    </w:p>
    <w:p w14:paraId="656E984A"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Fomente la inclusi</w:t>
      </w:r>
      <w:r w:rsidRPr="002018CD">
        <w:rPr>
          <w:rFonts w:eastAsia="SimSun-ExtB"/>
        </w:rPr>
        <w:t>ó</w:t>
      </w:r>
      <w:r w:rsidRPr="002018CD">
        <w:rPr>
          <w:rFonts w:eastAsia="SimSun-ExtB" w:cs="Roboto"/>
        </w:rPr>
        <w:t>n y la interacci</w:t>
      </w:r>
      <w:r w:rsidRPr="002018CD">
        <w:rPr>
          <w:rFonts w:eastAsia="SimSun-ExtB"/>
        </w:rPr>
        <w:t>ó</w:t>
      </w:r>
      <w:r w:rsidRPr="002018CD">
        <w:rPr>
          <w:rFonts w:eastAsia="SimSun-ExtB" w:cs="Roboto"/>
        </w:rPr>
        <w:t>n entre las y los estudiantes con discapacidad f</w:t>
      </w:r>
      <w:r w:rsidRPr="002018CD">
        <w:rPr>
          <w:rFonts w:eastAsia="SimSun-ExtB"/>
        </w:rPr>
        <w:t>í</w:t>
      </w:r>
      <w:r w:rsidRPr="002018CD">
        <w:rPr>
          <w:rFonts w:eastAsia="SimSun-ExtB" w:cs="Roboto"/>
        </w:rPr>
        <w:t>sica y sus compa</w:t>
      </w:r>
      <w:r w:rsidRPr="002018CD">
        <w:rPr>
          <w:rFonts w:eastAsia="SimSun-ExtB"/>
        </w:rPr>
        <w:t>ñ</w:t>
      </w:r>
      <w:r w:rsidRPr="002018CD">
        <w:rPr>
          <w:rFonts w:eastAsia="SimSun-ExtB" w:cs="Roboto"/>
        </w:rPr>
        <w:t xml:space="preserve">eros. </w:t>
      </w:r>
    </w:p>
    <w:p w14:paraId="5ED54B7D" w14:textId="77777777" w:rsidR="002018CD" w:rsidRPr="002018CD" w:rsidRDefault="002018CD" w:rsidP="002018CD">
      <w:pPr>
        <w:spacing w:after="0" w:line="240" w:lineRule="auto"/>
        <w:jc w:val="both"/>
        <w:rPr>
          <w:rFonts w:eastAsia="SimSun-ExtB" w:cs="Roboto"/>
        </w:rPr>
      </w:pPr>
    </w:p>
    <w:p w14:paraId="37BDD6DF"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lastRenderedPageBreak/>
        <w:t>Sensibilice a las y los dem</w:t>
      </w:r>
      <w:r w:rsidRPr="002018CD">
        <w:rPr>
          <w:rFonts w:eastAsia="SimSun-ExtB"/>
        </w:rPr>
        <w:t>á</w:t>
      </w:r>
      <w:r w:rsidRPr="002018CD">
        <w:rPr>
          <w:rFonts w:eastAsia="SimSun-ExtB" w:cs="Roboto"/>
        </w:rPr>
        <w:t xml:space="preserve">s estudiantes sobre la importancia de respetar la diversidad y brindar apoyo. </w:t>
      </w:r>
    </w:p>
    <w:p w14:paraId="08E90866"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 xml:space="preserve">Promueva actividades extracurriculares y eventos escolares inclusivos que permitan a la persona participar plenamente. </w:t>
      </w:r>
    </w:p>
    <w:p w14:paraId="6EF3ED4B" w14:textId="77777777" w:rsidR="002018CD" w:rsidRPr="002018CD" w:rsidRDefault="002018CD" w:rsidP="002018CD">
      <w:pPr>
        <w:spacing w:after="0" w:line="240" w:lineRule="auto"/>
        <w:jc w:val="both"/>
        <w:rPr>
          <w:rFonts w:eastAsia="SimSun-ExtB" w:cs="Roboto"/>
        </w:rPr>
      </w:pPr>
    </w:p>
    <w:p w14:paraId="1EE357F3"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Proporcione capacitaci</w:t>
      </w:r>
      <w:r w:rsidRPr="002018CD">
        <w:rPr>
          <w:rFonts w:eastAsia="SimSun-ExtB"/>
        </w:rPr>
        <w:t>ó</w:t>
      </w:r>
      <w:r w:rsidRPr="002018CD">
        <w:rPr>
          <w:rFonts w:eastAsia="SimSun-ExtB" w:cs="Roboto"/>
        </w:rPr>
        <w:t>n y formaci</w:t>
      </w:r>
      <w:r w:rsidRPr="002018CD">
        <w:rPr>
          <w:rFonts w:eastAsia="SimSun-ExtB"/>
        </w:rPr>
        <w:t>ó</w:t>
      </w:r>
      <w:r w:rsidRPr="002018CD">
        <w:rPr>
          <w:rFonts w:eastAsia="SimSun-ExtB" w:cs="Roboto"/>
        </w:rPr>
        <w:t>n al personal docente y administrativo sobre la discapacidad, la inclusi</w:t>
      </w:r>
      <w:r w:rsidRPr="002018CD">
        <w:rPr>
          <w:rFonts w:eastAsia="SimSun-ExtB"/>
        </w:rPr>
        <w:t>ó</w:t>
      </w:r>
      <w:r w:rsidRPr="002018CD">
        <w:rPr>
          <w:rFonts w:eastAsia="SimSun-ExtB" w:cs="Roboto"/>
        </w:rPr>
        <w:t>n y las mejores pr</w:t>
      </w:r>
      <w:r w:rsidRPr="002018CD">
        <w:rPr>
          <w:rFonts w:eastAsia="SimSun-ExtB"/>
        </w:rPr>
        <w:t>á</w:t>
      </w:r>
      <w:r w:rsidRPr="002018CD">
        <w:rPr>
          <w:rFonts w:eastAsia="SimSun-ExtB" w:cs="Roboto"/>
        </w:rPr>
        <w:t>cticas para apoyar al estudiantado con discapacidad f</w:t>
      </w:r>
      <w:r w:rsidRPr="002018CD">
        <w:rPr>
          <w:rFonts w:eastAsia="SimSun-ExtB"/>
        </w:rPr>
        <w:t>í</w:t>
      </w:r>
      <w:r w:rsidRPr="002018CD">
        <w:rPr>
          <w:rFonts w:eastAsia="SimSun-ExtB" w:cs="Roboto"/>
        </w:rPr>
        <w:t>sica.</w:t>
      </w:r>
    </w:p>
    <w:p w14:paraId="12B1C8F1" w14:textId="77777777" w:rsidR="002018CD" w:rsidRPr="002018CD" w:rsidRDefault="002018CD" w:rsidP="002018CD">
      <w:pPr>
        <w:spacing w:after="0" w:line="240" w:lineRule="auto"/>
        <w:jc w:val="both"/>
        <w:rPr>
          <w:rFonts w:eastAsia="SimSun-ExtB" w:cs="Roboto"/>
        </w:rPr>
      </w:pPr>
    </w:p>
    <w:p w14:paraId="497679DA"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Identifique y aseg</w:t>
      </w:r>
      <w:r w:rsidRPr="002018CD">
        <w:rPr>
          <w:rFonts w:eastAsia="SimSun-ExtB"/>
        </w:rPr>
        <w:t>ú</w:t>
      </w:r>
      <w:r w:rsidRPr="002018CD">
        <w:rPr>
          <w:rFonts w:eastAsia="SimSun-ExtB" w:cs="Roboto"/>
        </w:rPr>
        <w:t>rese de que las instalaciones escolares sean accesibles para la persona con discapacidad f</w:t>
      </w:r>
      <w:r w:rsidRPr="002018CD">
        <w:rPr>
          <w:rFonts w:eastAsia="SimSun-ExtB"/>
        </w:rPr>
        <w:t>í</w:t>
      </w:r>
      <w:r w:rsidRPr="002018CD">
        <w:rPr>
          <w:rFonts w:eastAsia="SimSun-ExtB" w:cs="Roboto"/>
        </w:rPr>
        <w:t>sica, incluyendo rampas, ascensores, ba</w:t>
      </w:r>
      <w:r w:rsidRPr="002018CD">
        <w:rPr>
          <w:rFonts w:eastAsia="SimSun-ExtB"/>
        </w:rPr>
        <w:t>ñ</w:t>
      </w:r>
      <w:r w:rsidRPr="002018CD">
        <w:rPr>
          <w:rFonts w:eastAsia="SimSun-ExtB" w:cs="Roboto"/>
        </w:rPr>
        <w:t xml:space="preserve">os adaptados y </w:t>
      </w:r>
      <w:r w:rsidRPr="002018CD">
        <w:rPr>
          <w:rFonts w:eastAsia="SimSun-ExtB"/>
        </w:rPr>
        <w:t>á</w:t>
      </w:r>
      <w:r w:rsidRPr="002018CD">
        <w:rPr>
          <w:rFonts w:eastAsia="SimSun-ExtB" w:cs="Roboto"/>
        </w:rPr>
        <w:t>reas de descanso.</w:t>
      </w:r>
    </w:p>
    <w:p w14:paraId="612D71CA" w14:textId="77777777" w:rsidR="002018CD" w:rsidRPr="002018CD" w:rsidRDefault="002018CD" w:rsidP="002018CD">
      <w:pPr>
        <w:spacing w:after="0" w:line="240" w:lineRule="auto"/>
        <w:jc w:val="both"/>
        <w:rPr>
          <w:rFonts w:eastAsia="SimSun-ExtB" w:cs="Roboto"/>
        </w:rPr>
      </w:pPr>
    </w:p>
    <w:p w14:paraId="27734B2B"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Identifique y aseg</w:t>
      </w:r>
      <w:r w:rsidRPr="002018CD">
        <w:rPr>
          <w:rFonts w:eastAsia="SimSun-ExtB"/>
        </w:rPr>
        <w:t>ú</w:t>
      </w:r>
      <w:r w:rsidRPr="002018CD">
        <w:rPr>
          <w:rFonts w:eastAsia="SimSun-ExtB" w:cs="Roboto"/>
        </w:rPr>
        <w:t>rese de que el entorno escolar sea seguro para la persona con discapacidad f</w:t>
      </w:r>
      <w:r w:rsidRPr="002018CD">
        <w:rPr>
          <w:rFonts w:eastAsia="SimSun-ExtB"/>
        </w:rPr>
        <w:t>í</w:t>
      </w:r>
      <w:r w:rsidRPr="002018CD">
        <w:rPr>
          <w:rFonts w:eastAsia="SimSun-ExtB" w:cs="Roboto"/>
        </w:rPr>
        <w:t xml:space="preserve">sica. </w:t>
      </w:r>
    </w:p>
    <w:p w14:paraId="0D1782F9" w14:textId="77777777" w:rsidR="002018CD" w:rsidRPr="002018CD" w:rsidRDefault="002018CD" w:rsidP="002018CD">
      <w:pPr>
        <w:pStyle w:val="Prrafodelista"/>
        <w:numPr>
          <w:ilvl w:val="0"/>
          <w:numId w:val="19"/>
        </w:numPr>
        <w:spacing w:after="0" w:line="240" w:lineRule="auto"/>
        <w:jc w:val="both"/>
        <w:rPr>
          <w:rFonts w:eastAsia="SimSun-ExtB" w:cs="Roboto"/>
        </w:rPr>
      </w:pPr>
      <w:r w:rsidRPr="002018CD">
        <w:rPr>
          <w:rFonts w:eastAsia="SimSun-ExtB" w:cs="Roboto"/>
        </w:rPr>
        <w:t>Esto incluye garantizar que las salidas de emergencia sean accesibles y que el personal est</w:t>
      </w:r>
      <w:r w:rsidRPr="002018CD">
        <w:rPr>
          <w:rFonts w:eastAsia="SimSun-ExtB"/>
        </w:rPr>
        <w:t>é</w:t>
      </w:r>
      <w:r w:rsidRPr="002018CD">
        <w:rPr>
          <w:rFonts w:eastAsia="SimSun-ExtB" w:cs="Roboto"/>
        </w:rPr>
        <w:t xml:space="preserve"> capacitado en procedimientos de evacuaci</w:t>
      </w:r>
      <w:r w:rsidRPr="002018CD">
        <w:rPr>
          <w:rFonts w:eastAsia="SimSun-ExtB"/>
        </w:rPr>
        <w:t>ó</w:t>
      </w:r>
      <w:r w:rsidRPr="002018CD">
        <w:rPr>
          <w:rFonts w:eastAsia="SimSun-ExtB" w:cs="Roboto"/>
        </w:rPr>
        <w:t>n inclusivos, puede solicitar apoyo del Sistema Universitario de Gesti</w:t>
      </w:r>
      <w:r w:rsidRPr="002018CD">
        <w:rPr>
          <w:rFonts w:eastAsia="SimSun-ExtB"/>
        </w:rPr>
        <w:t>ó</w:t>
      </w:r>
      <w:r w:rsidRPr="002018CD">
        <w:rPr>
          <w:rFonts w:eastAsia="SimSun-ExtB" w:cs="Roboto"/>
        </w:rPr>
        <w:t>n Integral del Riesgo (SUGIR).</w:t>
      </w:r>
    </w:p>
    <w:p w14:paraId="5A082F78" w14:textId="77777777" w:rsidR="002018CD" w:rsidRPr="002018CD" w:rsidRDefault="002018CD" w:rsidP="002018CD">
      <w:pPr>
        <w:ind w:left="360"/>
        <w:jc w:val="both"/>
        <w:rPr>
          <w:rFonts w:eastAsia="SimSun-ExtB" w:cs="Roboto"/>
        </w:rPr>
      </w:pPr>
    </w:p>
    <w:p w14:paraId="07120476" w14:textId="77777777" w:rsidR="002018CD" w:rsidRPr="002018CD" w:rsidRDefault="002018CD" w:rsidP="002018CD">
      <w:pPr>
        <w:widowControl w:val="0"/>
        <w:jc w:val="both"/>
        <w:rPr>
          <w:rFonts w:eastAsia="SimSun-ExtB" w:cs="Roboto"/>
          <w:b/>
        </w:rPr>
      </w:pPr>
      <w:r w:rsidRPr="002018CD">
        <w:rPr>
          <w:rFonts w:eastAsia="SimSun-ExtB" w:cs="Roboto"/>
          <w:b/>
        </w:rPr>
        <w:t>Atendiendo al tipo de discapacidad que pueden presentar las personas</w:t>
      </w:r>
    </w:p>
    <w:p w14:paraId="5941CBA1" w14:textId="77777777" w:rsidR="002018CD" w:rsidRPr="002018CD" w:rsidRDefault="002018CD" w:rsidP="002018CD">
      <w:pPr>
        <w:widowControl w:val="0"/>
        <w:jc w:val="both"/>
        <w:rPr>
          <w:rFonts w:eastAsia="SimSun-ExtB" w:cs="Roboto"/>
          <w:b/>
        </w:rPr>
      </w:pPr>
    </w:p>
    <w:p w14:paraId="4C2DB222" w14:textId="77777777" w:rsidR="002018CD" w:rsidRPr="002018CD" w:rsidRDefault="002018CD" w:rsidP="002018CD">
      <w:pPr>
        <w:jc w:val="both"/>
        <w:rPr>
          <w:rFonts w:eastAsia="SimSun-ExtB" w:cs="Roboto"/>
          <w:b/>
        </w:rPr>
      </w:pPr>
      <w:r w:rsidRPr="002018CD">
        <w:rPr>
          <w:rFonts w:eastAsia="SimSun-ExtB" w:cs="Roboto"/>
          <w:b/>
        </w:rPr>
        <w:t xml:space="preserve">Discapacidad sensorial visual: </w:t>
      </w:r>
    </w:p>
    <w:p w14:paraId="1017A99B"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Interactuar con las y los estudiantes con discapacidad visual requiere consideraci</w:t>
      </w:r>
      <w:r w:rsidRPr="002018CD">
        <w:rPr>
          <w:rFonts w:eastAsia="SimSun-ExtB"/>
        </w:rPr>
        <w:t>ó</w:t>
      </w:r>
      <w:r w:rsidRPr="002018CD">
        <w:rPr>
          <w:rFonts w:eastAsia="SimSun-ExtB" w:cs="Roboto"/>
        </w:rPr>
        <w:t>n, respeto y comprensi</w:t>
      </w:r>
      <w:r w:rsidRPr="002018CD">
        <w:rPr>
          <w:rFonts w:eastAsia="SimSun-ExtB"/>
        </w:rPr>
        <w:t>ó</w:t>
      </w:r>
      <w:r w:rsidRPr="002018CD">
        <w:rPr>
          <w:rFonts w:eastAsia="SimSun-ExtB" w:cs="Roboto"/>
        </w:rPr>
        <w:t xml:space="preserve">n. </w:t>
      </w:r>
    </w:p>
    <w:p w14:paraId="76D25E52" w14:textId="77777777" w:rsidR="002018CD" w:rsidRPr="002018CD" w:rsidRDefault="002018CD" w:rsidP="002018CD">
      <w:pPr>
        <w:spacing w:after="0" w:line="240" w:lineRule="auto"/>
        <w:ind w:firstLine="40"/>
        <w:jc w:val="both"/>
        <w:rPr>
          <w:rFonts w:eastAsia="SimSun-ExtB" w:cs="Roboto"/>
        </w:rPr>
      </w:pPr>
    </w:p>
    <w:p w14:paraId="7F7966C6"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Recuerda que cada estudiante tiene sus propias preferencias y necesidades, as</w:t>
      </w:r>
      <w:r w:rsidRPr="002018CD">
        <w:rPr>
          <w:rFonts w:eastAsia="SimSun-ExtB"/>
        </w:rPr>
        <w:t>í</w:t>
      </w:r>
      <w:r w:rsidRPr="002018CD">
        <w:rPr>
          <w:rFonts w:eastAsia="SimSun-ExtB" w:cs="Roboto"/>
        </w:rPr>
        <w:t xml:space="preserve"> que es importante estar atento y respetar sus indicaciones. </w:t>
      </w:r>
    </w:p>
    <w:p w14:paraId="6F68A4DA" w14:textId="77777777" w:rsidR="002018CD" w:rsidRPr="002018CD" w:rsidRDefault="002018CD" w:rsidP="002018CD">
      <w:pPr>
        <w:spacing w:after="0" w:line="240" w:lineRule="auto"/>
        <w:jc w:val="both"/>
        <w:rPr>
          <w:rFonts w:eastAsia="SimSun-ExtB" w:cs="Roboto"/>
        </w:rPr>
      </w:pPr>
    </w:p>
    <w:p w14:paraId="1C8920D4"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 xml:space="preserve">La paciencia es clave para tener interacciones exitosas y significativas. </w:t>
      </w:r>
    </w:p>
    <w:p w14:paraId="53BD3291" w14:textId="77777777" w:rsidR="002018CD" w:rsidRPr="002018CD" w:rsidRDefault="002018CD" w:rsidP="002018CD">
      <w:pPr>
        <w:spacing w:after="0" w:line="240" w:lineRule="auto"/>
        <w:jc w:val="both"/>
        <w:rPr>
          <w:rFonts w:eastAsia="SimSun-ExtB" w:cs="Roboto"/>
        </w:rPr>
      </w:pPr>
    </w:p>
    <w:p w14:paraId="1C49BE71"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Antes de acercarte a las y los estudiantes con discapacidad visual, anuncia qui</w:t>
      </w:r>
      <w:r w:rsidRPr="002018CD">
        <w:rPr>
          <w:rFonts w:eastAsia="SimSun-ExtB"/>
        </w:rPr>
        <w:t>é</w:t>
      </w:r>
      <w:r w:rsidRPr="002018CD">
        <w:rPr>
          <w:rFonts w:eastAsia="SimSun-ExtB" w:cs="Roboto"/>
        </w:rPr>
        <w:t>n eres para que la persona sepa que est</w:t>
      </w:r>
      <w:r w:rsidRPr="002018CD">
        <w:rPr>
          <w:rFonts w:eastAsia="SimSun-ExtB"/>
        </w:rPr>
        <w:t>á</w:t>
      </w:r>
      <w:r w:rsidRPr="002018CD">
        <w:rPr>
          <w:rFonts w:eastAsia="SimSun-ExtB" w:cs="Roboto"/>
        </w:rPr>
        <w:t xml:space="preserve">s cerca y no se sienta sorprendida. </w:t>
      </w:r>
    </w:p>
    <w:p w14:paraId="541BBFC1" w14:textId="77777777" w:rsidR="002018CD" w:rsidRPr="002018CD" w:rsidRDefault="002018CD" w:rsidP="002018CD">
      <w:pPr>
        <w:spacing w:after="0" w:line="240" w:lineRule="auto"/>
        <w:jc w:val="both"/>
        <w:rPr>
          <w:rFonts w:eastAsia="SimSun-ExtB" w:cs="Roboto"/>
        </w:rPr>
      </w:pPr>
    </w:p>
    <w:p w14:paraId="47982CA0"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Si la conversaci</w:t>
      </w:r>
      <w:r w:rsidRPr="002018CD">
        <w:rPr>
          <w:rFonts w:eastAsia="SimSun-ExtB"/>
        </w:rPr>
        <w:t>ó</w:t>
      </w:r>
      <w:r w:rsidRPr="002018CD">
        <w:rPr>
          <w:rFonts w:eastAsia="SimSun-ExtB" w:cs="Roboto"/>
        </w:rPr>
        <w:t>n involucra a varias personas, aseg</w:t>
      </w:r>
      <w:r w:rsidRPr="002018CD">
        <w:rPr>
          <w:rFonts w:eastAsia="SimSun-ExtB"/>
        </w:rPr>
        <w:t>ú</w:t>
      </w:r>
      <w:r w:rsidRPr="002018CD">
        <w:rPr>
          <w:rFonts w:eastAsia="SimSun-ExtB" w:cs="Roboto"/>
        </w:rPr>
        <w:t>rate de mencionar tu nombre cada vez que hables para que las y los estudiantes con discapacidad visual puedan saber con qui</w:t>
      </w:r>
      <w:r w:rsidRPr="002018CD">
        <w:rPr>
          <w:rFonts w:eastAsia="SimSun-ExtB"/>
        </w:rPr>
        <w:t>é</w:t>
      </w:r>
      <w:r w:rsidRPr="002018CD">
        <w:rPr>
          <w:rFonts w:eastAsia="SimSun-ExtB" w:cs="Roboto"/>
        </w:rPr>
        <w:t>n est</w:t>
      </w:r>
      <w:r w:rsidRPr="002018CD">
        <w:rPr>
          <w:rFonts w:eastAsia="SimSun-ExtB"/>
        </w:rPr>
        <w:t>á</w:t>
      </w:r>
      <w:r w:rsidRPr="002018CD">
        <w:rPr>
          <w:rFonts w:eastAsia="SimSun-ExtB" w:cs="Roboto"/>
        </w:rPr>
        <w:t>n hablando.</w:t>
      </w:r>
    </w:p>
    <w:p w14:paraId="33F4C3FA" w14:textId="77777777" w:rsidR="002018CD" w:rsidRPr="002018CD" w:rsidRDefault="002018CD" w:rsidP="002018CD">
      <w:pPr>
        <w:spacing w:after="0" w:line="240" w:lineRule="auto"/>
        <w:jc w:val="both"/>
        <w:rPr>
          <w:rFonts w:eastAsia="SimSun-ExtB" w:cs="Roboto"/>
        </w:rPr>
      </w:pPr>
    </w:p>
    <w:p w14:paraId="500F1D18" w14:textId="77777777" w:rsidR="002018CD" w:rsidRPr="002018CD" w:rsidRDefault="002018CD" w:rsidP="002018CD">
      <w:pPr>
        <w:pStyle w:val="Prrafodelista"/>
        <w:numPr>
          <w:ilvl w:val="0"/>
          <w:numId w:val="20"/>
        </w:numPr>
        <w:spacing w:after="0" w:line="240" w:lineRule="auto"/>
        <w:jc w:val="both"/>
        <w:rPr>
          <w:rFonts w:eastAsia="SimSun-ExtB" w:cs="Roboto"/>
        </w:rPr>
      </w:pPr>
      <w:r w:rsidRPr="002018CD">
        <w:rPr>
          <w:rFonts w:eastAsia="SimSun-ExtB" w:cs="Roboto"/>
        </w:rPr>
        <w:t>Siempre mant</w:t>
      </w:r>
      <w:r w:rsidRPr="002018CD">
        <w:rPr>
          <w:rFonts w:eastAsia="SimSun-ExtB"/>
        </w:rPr>
        <w:t>é</w:t>
      </w:r>
      <w:r w:rsidRPr="002018CD">
        <w:rPr>
          <w:rFonts w:eastAsia="SimSun-ExtB" w:cs="Roboto"/>
        </w:rPr>
        <w:t>n una comunicaci</w:t>
      </w:r>
      <w:r w:rsidRPr="002018CD">
        <w:rPr>
          <w:rFonts w:eastAsia="SimSun-ExtB"/>
        </w:rPr>
        <w:t>ó</w:t>
      </w:r>
      <w:r w:rsidRPr="002018CD">
        <w:rPr>
          <w:rFonts w:eastAsia="SimSun-ExtB" w:cs="Roboto"/>
        </w:rPr>
        <w:t>n abierta y escucha cualquier indicaci</w:t>
      </w:r>
      <w:r w:rsidRPr="002018CD">
        <w:rPr>
          <w:rFonts w:eastAsia="SimSun-ExtB"/>
        </w:rPr>
        <w:t>ó</w:t>
      </w:r>
      <w:r w:rsidRPr="002018CD">
        <w:rPr>
          <w:rFonts w:eastAsia="SimSun-ExtB" w:cs="Roboto"/>
        </w:rPr>
        <w:t>n o solicitud que la persona pueda tener.</w:t>
      </w:r>
    </w:p>
    <w:p w14:paraId="6EDC024C" w14:textId="77777777" w:rsidR="002018CD" w:rsidRPr="002018CD" w:rsidRDefault="002018CD" w:rsidP="002018CD">
      <w:pPr>
        <w:spacing w:after="0" w:line="240" w:lineRule="auto"/>
        <w:jc w:val="both"/>
        <w:rPr>
          <w:rFonts w:eastAsia="SimSun-ExtB" w:cs="Roboto"/>
        </w:rPr>
      </w:pPr>
    </w:p>
    <w:p w14:paraId="095122FC" w14:textId="77777777" w:rsidR="002018CD" w:rsidRPr="002018CD" w:rsidRDefault="002018CD" w:rsidP="002018CD">
      <w:pPr>
        <w:pStyle w:val="Prrafodelista"/>
        <w:numPr>
          <w:ilvl w:val="0"/>
          <w:numId w:val="20"/>
        </w:numPr>
        <w:spacing w:after="0" w:line="240" w:lineRule="auto"/>
        <w:jc w:val="both"/>
        <w:rPr>
          <w:rFonts w:eastAsia="SimSun-ExtB" w:cs="Roboto"/>
          <w:strike/>
        </w:rPr>
      </w:pPr>
      <w:r w:rsidRPr="002018CD">
        <w:rPr>
          <w:rFonts w:eastAsia="SimSun-ExtB" w:cs="Roboto"/>
        </w:rPr>
        <w:t>Inf</w:t>
      </w:r>
      <w:r w:rsidRPr="002018CD">
        <w:rPr>
          <w:rFonts w:eastAsia="SimSun-ExtB"/>
        </w:rPr>
        <w:t>ó</w:t>
      </w:r>
      <w:r w:rsidRPr="002018CD">
        <w:rPr>
          <w:rFonts w:eastAsia="SimSun-ExtB" w:cs="Roboto"/>
        </w:rPr>
        <w:t>rmese, con la coordinaci</w:t>
      </w:r>
      <w:r w:rsidRPr="002018CD">
        <w:rPr>
          <w:rFonts w:eastAsia="SimSun-ExtB"/>
        </w:rPr>
        <w:t>ó</w:t>
      </w:r>
      <w:r w:rsidRPr="002018CD">
        <w:rPr>
          <w:rFonts w:eastAsia="SimSun-ExtB" w:cs="Roboto"/>
        </w:rPr>
        <w:t>n del PUEI en su facultad, sobre el tipo de discapacidad visual y sus implicaciones, as</w:t>
      </w:r>
      <w:r w:rsidRPr="002018CD">
        <w:rPr>
          <w:rFonts w:eastAsia="SimSun-ExtB"/>
        </w:rPr>
        <w:t>í</w:t>
      </w:r>
      <w:r w:rsidRPr="002018CD">
        <w:rPr>
          <w:rFonts w:eastAsia="SimSun-ExtB" w:cs="Roboto"/>
        </w:rPr>
        <w:t xml:space="preserve"> como las adaptaciones o asistencias que puedan ser necesarias.</w:t>
      </w:r>
    </w:p>
    <w:p w14:paraId="08B7DD51" w14:textId="77777777" w:rsidR="002018CD" w:rsidRPr="002018CD" w:rsidRDefault="002018CD" w:rsidP="002018CD">
      <w:pPr>
        <w:widowControl w:val="0"/>
        <w:jc w:val="both"/>
        <w:rPr>
          <w:rFonts w:eastAsia="SimSun-ExtB" w:cs="Roboto"/>
          <w:b/>
        </w:rPr>
      </w:pPr>
    </w:p>
    <w:p w14:paraId="10B20FA5" w14:textId="77777777" w:rsidR="002018CD" w:rsidRPr="002018CD" w:rsidRDefault="002018CD" w:rsidP="002018CD">
      <w:pPr>
        <w:rPr>
          <w:rFonts w:eastAsia="SimSun-ExtB"/>
        </w:rPr>
      </w:pPr>
      <w:r w:rsidRPr="002018CD">
        <w:rPr>
          <w:rFonts w:eastAsia="SimSun-ExtB"/>
        </w:rPr>
        <w:t>Identificación</w:t>
      </w:r>
    </w:p>
    <w:p w14:paraId="1A0EEEA8" w14:textId="77777777" w:rsidR="002018CD" w:rsidRPr="002018CD" w:rsidRDefault="002018CD" w:rsidP="002018CD">
      <w:pPr>
        <w:spacing w:after="0" w:line="240" w:lineRule="auto"/>
        <w:jc w:val="both"/>
        <w:rPr>
          <w:rFonts w:eastAsia="SimSun-ExtB" w:cs="Roboto"/>
        </w:rPr>
      </w:pPr>
      <w:r w:rsidRPr="002018CD">
        <w:rPr>
          <w:rFonts w:eastAsia="SimSun-ExtB" w:cs="Roboto"/>
        </w:rPr>
        <w:t>Censo</w:t>
      </w:r>
    </w:p>
    <w:p w14:paraId="49E661F9" w14:textId="77777777" w:rsidR="002018CD" w:rsidRPr="002018CD" w:rsidRDefault="002018CD" w:rsidP="002018CD">
      <w:pPr>
        <w:spacing w:after="0" w:line="240" w:lineRule="auto"/>
        <w:jc w:val="both"/>
        <w:rPr>
          <w:rFonts w:eastAsia="SimSun-ExtB" w:cs="Roboto"/>
        </w:rPr>
      </w:pPr>
      <w:r w:rsidRPr="002018CD">
        <w:rPr>
          <w:rFonts w:eastAsia="SimSun-ExtB" w:cs="Roboto"/>
        </w:rPr>
        <w:lastRenderedPageBreak/>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ver (aunque use lentes)?</w:t>
      </w:r>
    </w:p>
    <w:p w14:paraId="2649571D" w14:textId="77777777" w:rsidR="002018CD" w:rsidRPr="002018CD" w:rsidRDefault="002018CD" w:rsidP="002018CD">
      <w:pPr>
        <w:pStyle w:val="Prrafodelista"/>
        <w:numPr>
          <w:ilvl w:val="0"/>
          <w:numId w:val="22"/>
        </w:numPr>
        <w:spacing w:after="0" w:line="240" w:lineRule="auto"/>
        <w:jc w:val="both"/>
        <w:rPr>
          <w:rFonts w:eastAsia="SimSun-ExtB" w:cs="Roboto"/>
        </w:rPr>
      </w:pPr>
      <w:r w:rsidRPr="002018CD">
        <w:rPr>
          <w:rFonts w:eastAsia="SimSun-ExtB" w:cs="Roboto"/>
        </w:rPr>
        <w:t>No puedo hacerlo</w:t>
      </w:r>
    </w:p>
    <w:p w14:paraId="669FBC37" w14:textId="77777777" w:rsidR="002018CD" w:rsidRPr="002018CD" w:rsidRDefault="002018CD" w:rsidP="002018CD">
      <w:pPr>
        <w:pStyle w:val="Prrafodelista"/>
        <w:numPr>
          <w:ilvl w:val="0"/>
          <w:numId w:val="22"/>
        </w:numPr>
        <w:spacing w:after="0" w:line="240" w:lineRule="auto"/>
        <w:jc w:val="both"/>
        <w:rPr>
          <w:rFonts w:eastAsia="SimSun-ExtB" w:cs="Roboto"/>
        </w:rPr>
      </w:pPr>
      <w:r w:rsidRPr="002018CD">
        <w:rPr>
          <w:rFonts w:eastAsia="SimSun-ExtB" w:cs="Roboto"/>
        </w:rPr>
        <w:t xml:space="preserve">Lo hago con mucha dificultad </w:t>
      </w:r>
    </w:p>
    <w:p w14:paraId="19046B2A" w14:textId="77777777" w:rsidR="002018CD" w:rsidRPr="002018CD" w:rsidRDefault="002018CD" w:rsidP="002018CD">
      <w:pPr>
        <w:pStyle w:val="Prrafodelista"/>
        <w:numPr>
          <w:ilvl w:val="0"/>
          <w:numId w:val="22"/>
        </w:numPr>
        <w:spacing w:after="0" w:line="240" w:lineRule="auto"/>
        <w:jc w:val="both"/>
        <w:rPr>
          <w:rFonts w:eastAsia="SimSun-ExtB" w:cs="Roboto"/>
        </w:rPr>
      </w:pPr>
      <w:r w:rsidRPr="002018CD">
        <w:rPr>
          <w:rFonts w:eastAsia="SimSun-ExtB" w:cs="Roboto"/>
        </w:rPr>
        <w:t xml:space="preserve">Lo hago con poca dificultad </w:t>
      </w:r>
    </w:p>
    <w:p w14:paraId="598FF449" w14:textId="77777777" w:rsidR="002018CD" w:rsidRPr="002018CD" w:rsidRDefault="002018CD" w:rsidP="002018CD">
      <w:pPr>
        <w:pStyle w:val="Prrafodelista"/>
        <w:numPr>
          <w:ilvl w:val="0"/>
          <w:numId w:val="22"/>
        </w:numPr>
        <w:spacing w:after="0" w:line="240" w:lineRule="auto"/>
        <w:jc w:val="both"/>
        <w:rPr>
          <w:rFonts w:eastAsia="SimSun-ExtB" w:cs="Roboto"/>
        </w:rPr>
      </w:pPr>
      <w:r w:rsidRPr="002018CD">
        <w:rPr>
          <w:rFonts w:eastAsia="SimSun-ExtB" w:cs="Roboto"/>
        </w:rPr>
        <w:t>No tengo dificultad</w:t>
      </w:r>
    </w:p>
    <w:p w14:paraId="029B800C" w14:textId="77777777" w:rsidR="002018CD" w:rsidRPr="002018CD" w:rsidRDefault="002018CD" w:rsidP="002018CD">
      <w:pPr>
        <w:pStyle w:val="Prrafodelista"/>
        <w:numPr>
          <w:ilvl w:val="0"/>
          <w:numId w:val="22"/>
        </w:numPr>
        <w:spacing w:after="0" w:line="240" w:lineRule="auto"/>
        <w:rPr>
          <w:rFonts w:eastAsia="SimSun-ExtB"/>
        </w:rPr>
      </w:pPr>
      <w:r w:rsidRPr="002018CD">
        <w:rPr>
          <w:rFonts w:eastAsia="SimSun-ExtB" w:cs="Roboto"/>
        </w:rPr>
        <w:t>No s</w:t>
      </w:r>
      <w:r w:rsidRPr="002018CD">
        <w:rPr>
          <w:rFonts w:eastAsia="SimSun-ExtB"/>
        </w:rPr>
        <w:t>é</w:t>
      </w:r>
      <w:r w:rsidRPr="002018CD">
        <w:rPr>
          <w:rFonts w:eastAsia="SimSun-ExtB" w:cs="Roboto"/>
        </w:rPr>
        <w:t xml:space="preserve"> o no deseo responder</w:t>
      </w:r>
    </w:p>
    <w:p w14:paraId="228BF293" w14:textId="77777777" w:rsidR="002018CD" w:rsidRPr="002018CD" w:rsidRDefault="002018CD" w:rsidP="002018CD">
      <w:pPr>
        <w:tabs>
          <w:tab w:val="left" w:pos="1440"/>
        </w:tabs>
        <w:rPr>
          <w:rFonts w:eastAsia="SimSun-ExtB"/>
        </w:rPr>
      </w:pPr>
      <w:r w:rsidRPr="002018CD">
        <w:rPr>
          <w:rFonts w:eastAsia="SimSun-ExtB"/>
        </w:rPr>
        <w:t>Valoración</w:t>
      </w:r>
      <w:r w:rsidRPr="002018CD">
        <w:rPr>
          <w:rFonts w:eastAsia="SimSun-ExtB"/>
        </w:rPr>
        <w:tab/>
      </w:r>
    </w:p>
    <w:p w14:paraId="6DE5BD4E" w14:textId="77777777" w:rsidR="002018CD" w:rsidRPr="002018CD" w:rsidRDefault="002018CD" w:rsidP="002018CD">
      <w:pPr>
        <w:spacing w:after="0" w:line="240" w:lineRule="auto"/>
        <w:jc w:val="both"/>
        <w:rPr>
          <w:rFonts w:eastAsia="SimSun-ExtB" w:cs="Roboto"/>
        </w:rPr>
      </w:pPr>
      <w:r w:rsidRPr="002018CD">
        <w:rPr>
          <w:rFonts w:eastAsia="SimSun-ExtB" w:cs="Roboto"/>
        </w:rPr>
        <w:t>Red PUEI - CENDHIU</w:t>
      </w:r>
    </w:p>
    <w:p w14:paraId="219C4A41" w14:textId="77777777" w:rsidR="002018CD" w:rsidRPr="002018CD" w:rsidRDefault="002018CD" w:rsidP="002018CD">
      <w:pPr>
        <w:spacing w:after="0" w:line="240" w:lineRule="auto"/>
        <w:jc w:val="both"/>
        <w:rPr>
          <w:rFonts w:eastAsia="SimSun-ExtB" w:cs="Roboto"/>
        </w:rPr>
      </w:pPr>
    </w:p>
    <w:p w14:paraId="03D96F44" w14:textId="77777777" w:rsidR="002018CD" w:rsidRPr="002018CD" w:rsidRDefault="002018CD" w:rsidP="002018CD">
      <w:pPr>
        <w:pStyle w:val="Prrafodelista"/>
        <w:numPr>
          <w:ilvl w:val="0"/>
          <w:numId w:val="21"/>
        </w:numPr>
        <w:spacing w:after="0" w:line="240" w:lineRule="auto"/>
        <w:jc w:val="both"/>
        <w:rPr>
          <w:rFonts w:eastAsia="SimSun-ExtB" w:cs="Roboto"/>
        </w:rPr>
      </w:pPr>
      <w:r w:rsidRPr="002018CD">
        <w:rPr>
          <w:rFonts w:eastAsia="SimSun-ExtB" w:cs="Roboto"/>
        </w:rPr>
        <w:t>Si los estudiantes identifican que est</w:t>
      </w:r>
      <w:r w:rsidRPr="002018CD">
        <w:rPr>
          <w:rFonts w:eastAsia="SimSun-ExtB"/>
        </w:rPr>
        <w:t>á</w:t>
      </w:r>
      <w:r w:rsidRPr="002018CD">
        <w:rPr>
          <w:rFonts w:eastAsia="SimSun-ExtB" w:cs="Roboto"/>
        </w:rPr>
        <w:t>n enfrentando barreras en el interior del programa educativo en el que est</w:t>
      </w:r>
      <w:r w:rsidRPr="002018CD">
        <w:rPr>
          <w:rFonts w:eastAsia="SimSun-ExtB"/>
        </w:rPr>
        <w:t>á</w:t>
      </w:r>
      <w:r w:rsidRPr="002018CD">
        <w:rPr>
          <w:rFonts w:eastAsia="SimSun-ExtB" w:cs="Roboto"/>
        </w:rPr>
        <w:t>n inscritos, podr</w:t>
      </w:r>
      <w:r w:rsidRPr="002018CD">
        <w:rPr>
          <w:rFonts w:eastAsia="SimSun-ExtB"/>
        </w:rPr>
        <w:t>á</w:t>
      </w:r>
      <w:r w:rsidRPr="002018CD">
        <w:rPr>
          <w:rFonts w:eastAsia="SimSun-ExtB" w:cs="Roboto"/>
        </w:rPr>
        <w:t>n solicitar apoyo y comunicarse a la Coordinaci</w:t>
      </w:r>
      <w:r w:rsidRPr="002018CD">
        <w:rPr>
          <w:rFonts w:eastAsia="SimSun-ExtB"/>
        </w:rPr>
        <w:t>ó</w:t>
      </w:r>
      <w:r w:rsidRPr="002018CD">
        <w:rPr>
          <w:rFonts w:eastAsia="SimSun-ExtB" w:cs="Roboto"/>
        </w:rPr>
        <w:t>n del PUEI de la entidad acad</w:t>
      </w:r>
      <w:r w:rsidRPr="002018CD">
        <w:rPr>
          <w:rFonts w:eastAsia="SimSun-ExtB"/>
        </w:rPr>
        <w:t>é</w:t>
      </w:r>
      <w:r w:rsidRPr="002018CD">
        <w:rPr>
          <w:rFonts w:eastAsia="SimSun-ExtB" w:cs="Roboto"/>
        </w:rPr>
        <w:t>mica para dar a conocer sus necesidades espec</w:t>
      </w:r>
      <w:r w:rsidRPr="002018CD">
        <w:rPr>
          <w:rFonts w:eastAsia="SimSun-ExtB"/>
        </w:rPr>
        <w:t>í</w:t>
      </w:r>
      <w:r w:rsidRPr="002018CD">
        <w:rPr>
          <w:rFonts w:eastAsia="SimSun-ExtB" w:cs="Roboto"/>
        </w:rPr>
        <w:t xml:space="preserve">ficas. </w:t>
      </w:r>
    </w:p>
    <w:p w14:paraId="478E3A67" w14:textId="77777777" w:rsidR="002018CD" w:rsidRPr="002018CD" w:rsidRDefault="002018CD" w:rsidP="002018CD">
      <w:pPr>
        <w:spacing w:after="0" w:line="240" w:lineRule="auto"/>
        <w:jc w:val="both"/>
        <w:rPr>
          <w:rFonts w:eastAsia="SimSun-ExtB" w:cs="Roboto"/>
        </w:rPr>
      </w:pPr>
    </w:p>
    <w:p w14:paraId="36634BD3" w14:textId="77777777" w:rsidR="002018CD" w:rsidRPr="002018CD" w:rsidRDefault="002018CD" w:rsidP="002018CD">
      <w:pPr>
        <w:pStyle w:val="Prrafodelista"/>
        <w:numPr>
          <w:ilvl w:val="0"/>
          <w:numId w:val="21"/>
        </w:numPr>
        <w:spacing w:after="0" w:line="240" w:lineRule="auto"/>
        <w:jc w:val="both"/>
        <w:rPr>
          <w:rFonts w:eastAsia="SimSun-ExtB" w:cs="Roboto"/>
        </w:rPr>
      </w:pPr>
      <w:r w:rsidRPr="002018CD">
        <w:rPr>
          <w:rFonts w:eastAsia="SimSun-ExtB" w:cs="Roboto"/>
        </w:rPr>
        <w:t>El titular de la entidad acad</w:t>
      </w:r>
      <w:r w:rsidRPr="002018CD">
        <w:rPr>
          <w:rFonts w:eastAsia="SimSun-ExtB"/>
        </w:rPr>
        <w:t>é</w:t>
      </w:r>
      <w:r w:rsidRPr="002018CD">
        <w:rPr>
          <w:rFonts w:eastAsia="SimSun-ExtB" w:cs="Roboto"/>
        </w:rPr>
        <w:t>mica,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PUEI, solicitar</w:t>
      </w:r>
      <w:r w:rsidRPr="002018CD">
        <w:rPr>
          <w:rFonts w:eastAsia="SimSun-ExtB"/>
        </w:rPr>
        <w:t>á</w:t>
      </w:r>
      <w:r w:rsidRPr="002018CD">
        <w:rPr>
          <w:rFonts w:eastAsia="SimSun-ExtB" w:cs="Roboto"/>
        </w:rPr>
        <w:t xml:space="preserve"> apoyo al Coordinador del CENDHIU y al Coordinador Regional del PUEI, para la valoraci</w:t>
      </w:r>
      <w:r w:rsidRPr="002018CD">
        <w:rPr>
          <w:rFonts w:eastAsia="SimSun-ExtB"/>
        </w:rPr>
        <w:t>ó</w:t>
      </w:r>
      <w:r w:rsidRPr="002018CD">
        <w:rPr>
          <w:rFonts w:eastAsia="SimSun-ExtB" w:cs="Roboto"/>
        </w:rPr>
        <w:t>n del estudiante y/o an</w:t>
      </w:r>
      <w:r w:rsidRPr="002018CD">
        <w:rPr>
          <w:rFonts w:eastAsia="SimSun-ExtB"/>
        </w:rPr>
        <w:t>á</w:t>
      </w:r>
      <w:r w:rsidRPr="002018CD">
        <w:rPr>
          <w:rFonts w:eastAsia="SimSun-ExtB" w:cs="Roboto"/>
        </w:rPr>
        <w:t>lisis del entorno en el que se encuentra, a fin de conocer cu</w:t>
      </w:r>
      <w:r w:rsidRPr="002018CD">
        <w:rPr>
          <w:rFonts w:eastAsia="SimSun-ExtB"/>
        </w:rPr>
        <w:t>á</w:t>
      </w:r>
      <w:r w:rsidRPr="002018CD">
        <w:rPr>
          <w:rFonts w:eastAsia="SimSun-ExtB" w:cs="Roboto"/>
        </w:rPr>
        <w:t>les son las necesidades espec</w:t>
      </w:r>
      <w:r w:rsidRPr="002018CD">
        <w:rPr>
          <w:rFonts w:eastAsia="SimSun-ExtB"/>
        </w:rPr>
        <w:t>í</w:t>
      </w:r>
      <w:r w:rsidRPr="002018CD">
        <w:rPr>
          <w:rFonts w:eastAsia="SimSun-ExtB" w:cs="Roboto"/>
        </w:rPr>
        <w:t>ficas y fortalezas del estudiante, as</w:t>
      </w:r>
      <w:r w:rsidRPr="002018CD">
        <w:rPr>
          <w:rFonts w:eastAsia="SimSun-ExtB"/>
        </w:rPr>
        <w:t>í</w:t>
      </w:r>
      <w:r w:rsidRPr="002018CD">
        <w:rPr>
          <w:rFonts w:eastAsia="SimSun-ExtB" w:cs="Roboto"/>
        </w:rPr>
        <w:t xml:space="preserve"> como las habilitaciones o ajustes razonables requeridos.</w:t>
      </w:r>
    </w:p>
    <w:p w14:paraId="1A609F4B" w14:textId="77777777" w:rsidR="002018CD" w:rsidRPr="002018CD" w:rsidRDefault="002018CD" w:rsidP="002018CD">
      <w:pPr>
        <w:spacing w:after="0" w:line="240" w:lineRule="auto"/>
        <w:jc w:val="both"/>
        <w:rPr>
          <w:rFonts w:eastAsia="SimSun-ExtB" w:cs="Roboto"/>
        </w:rPr>
      </w:pPr>
    </w:p>
    <w:p w14:paraId="07CBB839" w14:textId="77777777" w:rsidR="002018CD" w:rsidRPr="002018CD" w:rsidRDefault="002018CD" w:rsidP="002018CD">
      <w:pPr>
        <w:tabs>
          <w:tab w:val="left" w:pos="1440"/>
        </w:tabs>
        <w:rPr>
          <w:rFonts w:eastAsia="SimSun-ExtB"/>
        </w:rPr>
      </w:pPr>
    </w:p>
    <w:p w14:paraId="2D670A1F" w14:textId="77777777" w:rsidR="002018CD" w:rsidRPr="002018CD" w:rsidRDefault="002018CD" w:rsidP="002018CD">
      <w:pPr>
        <w:rPr>
          <w:rFonts w:eastAsia="SimSun-ExtB"/>
        </w:rPr>
      </w:pPr>
      <w:r w:rsidRPr="002018CD">
        <w:rPr>
          <w:rFonts w:eastAsia="SimSun-ExtB"/>
        </w:rPr>
        <w:t>Intervención</w:t>
      </w:r>
    </w:p>
    <w:p w14:paraId="64FC0F91"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A partir de la valoraci</w:t>
      </w:r>
      <w:r w:rsidRPr="002018CD">
        <w:rPr>
          <w:rFonts w:eastAsia="SimSun-ExtB"/>
        </w:rPr>
        <w:t>ó</w:t>
      </w:r>
      <w:r w:rsidRPr="002018CD">
        <w:rPr>
          <w:rFonts w:eastAsia="SimSun-ExtB" w:cs="Roboto"/>
        </w:rPr>
        <w:t>n del estudiante y/o del an</w:t>
      </w:r>
      <w:r w:rsidRPr="002018CD">
        <w:rPr>
          <w:rFonts w:eastAsia="SimSun-ExtB"/>
        </w:rPr>
        <w:t>á</w:t>
      </w:r>
      <w:r w:rsidRPr="002018CD">
        <w:rPr>
          <w:rFonts w:eastAsia="SimSun-ExtB" w:cs="Roboto"/>
        </w:rPr>
        <w:t>lisis del entorno en el que se encuentra, el Coordinador del CENDHIU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Regional PUEI elaborar</w:t>
      </w:r>
      <w:r w:rsidRPr="002018CD">
        <w:rPr>
          <w:rFonts w:eastAsia="SimSun-ExtB"/>
        </w:rPr>
        <w:t>á</w:t>
      </w:r>
      <w:r w:rsidRPr="002018CD">
        <w:rPr>
          <w:rFonts w:eastAsia="SimSun-ExtB" w:cs="Roboto"/>
        </w:rPr>
        <w:t xml:space="preserve"> un informe detallando la situaci</w:t>
      </w:r>
      <w:r w:rsidRPr="002018CD">
        <w:rPr>
          <w:rFonts w:eastAsia="SimSun-ExtB"/>
        </w:rPr>
        <w:t>ó</w:t>
      </w:r>
      <w:r w:rsidRPr="002018CD">
        <w:rPr>
          <w:rFonts w:eastAsia="SimSun-ExtB" w:cs="Roboto"/>
        </w:rPr>
        <w:t>n actual del estudiante, as</w:t>
      </w:r>
      <w:r w:rsidRPr="002018CD">
        <w:rPr>
          <w:rFonts w:eastAsia="SimSun-ExtB"/>
        </w:rPr>
        <w:t>í</w:t>
      </w:r>
      <w:r w:rsidRPr="002018CD">
        <w:rPr>
          <w:rFonts w:eastAsia="SimSun-ExtB" w:cs="Roboto"/>
        </w:rPr>
        <w:t xml:space="preserve"> como recomendaciones de ajustes razonables necesarios para garantizar la permanencia y el adecuado desempe</w:t>
      </w:r>
      <w:r w:rsidRPr="002018CD">
        <w:rPr>
          <w:rFonts w:eastAsia="SimSun-ExtB"/>
        </w:rPr>
        <w:t>ñ</w:t>
      </w:r>
      <w:r w:rsidRPr="002018CD">
        <w:rPr>
          <w:rFonts w:eastAsia="SimSun-ExtB" w:cs="Roboto"/>
        </w:rPr>
        <w:t>o acad</w:t>
      </w:r>
      <w:r w:rsidRPr="002018CD">
        <w:rPr>
          <w:rFonts w:eastAsia="SimSun-ExtB"/>
        </w:rPr>
        <w:t>é</w:t>
      </w:r>
      <w:r w:rsidRPr="002018CD">
        <w:rPr>
          <w:rFonts w:eastAsia="SimSun-ExtB" w:cs="Roboto"/>
        </w:rPr>
        <w:t xml:space="preserve">mico del estudiantado con discapacidad visual. </w:t>
      </w:r>
    </w:p>
    <w:p w14:paraId="34EE1261" w14:textId="77777777" w:rsidR="002018CD" w:rsidRPr="002018CD" w:rsidRDefault="002018CD" w:rsidP="002018CD">
      <w:pPr>
        <w:spacing w:after="0" w:line="240" w:lineRule="auto"/>
        <w:jc w:val="both"/>
        <w:rPr>
          <w:rFonts w:eastAsia="SimSun-ExtB" w:cs="Roboto"/>
        </w:rPr>
      </w:pPr>
    </w:p>
    <w:p w14:paraId="2C43F1E0"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 xml:space="preserve">En el caso de uso de escalones, anunciar el primero y </w:t>
      </w:r>
      <w:r w:rsidRPr="002018CD">
        <w:rPr>
          <w:rFonts w:eastAsia="SimSun-ExtB"/>
        </w:rPr>
        <w:t>ú</w:t>
      </w:r>
      <w:r w:rsidRPr="002018CD">
        <w:rPr>
          <w:rFonts w:eastAsia="SimSun-ExtB" w:cs="Roboto"/>
        </w:rPr>
        <w:t>ltimo escal</w:t>
      </w:r>
      <w:r w:rsidRPr="002018CD">
        <w:rPr>
          <w:rFonts w:eastAsia="SimSun-ExtB"/>
        </w:rPr>
        <w:t>ó</w:t>
      </w:r>
      <w:r w:rsidRPr="002018CD">
        <w:rPr>
          <w:rFonts w:eastAsia="SimSun-ExtB" w:cs="Roboto"/>
        </w:rPr>
        <w:t xml:space="preserve">n y poner la mano en el pasamanos, evitando utilizar expresiones como </w:t>
      </w:r>
      <w:r w:rsidRPr="002018CD">
        <w:rPr>
          <w:rFonts w:eastAsia="SimSun-ExtB" w:cs="Courier New"/>
        </w:rPr>
        <w:t>“</w:t>
      </w:r>
      <w:r w:rsidRPr="002018CD">
        <w:rPr>
          <w:rFonts w:eastAsia="SimSun-ExtB"/>
        </w:rPr>
        <w:t>¡</w:t>
      </w:r>
      <w:r w:rsidRPr="002018CD">
        <w:rPr>
          <w:rFonts w:eastAsia="SimSun-ExtB" w:cs="Roboto"/>
        </w:rPr>
        <w:t>ay!</w:t>
      </w:r>
      <w:r w:rsidRPr="002018CD">
        <w:rPr>
          <w:rFonts w:eastAsia="SimSun-ExtB" w:cs="Courier New"/>
        </w:rPr>
        <w:t>”</w:t>
      </w:r>
      <w:r w:rsidRPr="002018CD">
        <w:rPr>
          <w:rFonts w:eastAsia="SimSun-ExtB" w:cs="Roboto"/>
        </w:rPr>
        <w:t xml:space="preserve">, </w:t>
      </w:r>
      <w:r w:rsidRPr="002018CD">
        <w:rPr>
          <w:rFonts w:eastAsia="SimSun-ExtB" w:cs="Courier New"/>
        </w:rPr>
        <w:t>“</w:t>
      </w:r>
      <w:r w:rsidRPr="002018CD">
        <w:rPr>
          <w:rFonts w:eastAsia="SimSun-ExtB"/>
        </w:rPr>
        <w:t>¡</w:t>
      </w:r>
      <w:r w:rsidRPr="002018CD">
        <w:rPr>
          <w:rFonts w:eastAsia="SimSun-ExtB" w:cs="Roboto"/>
        </w:rPr>
        <w:t>uf!</w:t>
      </w:r>
      <w:r w:rsidRPr="002018CD">
        <w:rPr>
          <w:rFonts w:eastAsia="SimSun-ExtB" w:cs="Courier New"/>
        </w:rPr>
        <w:t>”</w:t>
      </w:r>
      <w:r w:rsidRPr="002018CD">
        <w:rPr>
          <w:rFonts w:eastAsia="SimSun-ExtB" w:cs="Roboto"/>
        </w:rPr>
        <w:t xml:space="preserve">, </w:t>
      </w:r>
      <w:r w:rsidRPr="002018CD">
        <w:rPr>
          <w:rFonts w:eastAsia="SimSun-ExtB" w:cs="Courier New"/>
        </w:rPr>
        <w:t>“</w:t>
      </w:r>
      <w:r w:rsidRPr="002018CD">
        <w:rPr>
          <w:rFonts w:eastAsia="SimSun-ExtB"/>
        </w:rPr>
        <w:t>¡</w:t>
      </w:r>
      <w:r w:rsidRPr="002018CD">
        <w:rPr>
          <w:rFonts w:eastAsia="SimSun-ExtB" w:cs="Roboto"/>
        </w:rPr>
        <w:t>cuidado!</w:t>
      </w:r>
      <w:r w:rsidRPr="002018CD">
        <w:rPr>
          <w:rFonts w:eastAsia="SimSun-ExtB" w:cs="Courier New"/>
        </w:rPr>
        <w:t>”</w:t>
      </w:r>
      <w:r w:rsidRPr="002018CD">
        <w:rPr>
          <w:rFonts w:eastAsia="SimSun-ExtB" w:cs="Roboto"/>
        </w:rPr>
        <w:t>, cuando veamos alg</w:t>
      </w:r>
      <w:r w:rsidRPr="002018CD">
        <w:rPr>
          <w:rFonts w:eastAsia="SimSun-ExtB"/>
        </w:rPr>
        <w:t>ú</w:t>
      </w:r>
      <w:r w:rsidRPr="002018CD">
        <w:rPr>
          <w:rFonts w:eastAsia="SimSun-ExtB" w:cs="Roboto"/>
        </w:rPr>
        <w:t xml:space="preserve">n riesgo para la persona con discapacidad visual. </w:t>
      </w:r>
    </w:p>
    <w:p w14:paraId="45A2E1A9" w14:textId="77777777" w:rsidR="002018CD" w:rsidRPr="002018CD" w:rsidRDefault="002018CD" w:rsidP="002018CD">
      <w:pPr>
        <w:spacing w:after="0" w:line="240" w:lineRule="auto"/>
        <w:jc w:val="both"/>
        <w:rPr>
          <w:rFonts w:eastAsia="SimSun-ExtB" w:cs="Roboto"/>
        </w:rPr>
      </w:pPr>
    </w:p>
    <w:p w14:paraId="14B7EE95"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Si percibes que la persona podr</w:t>
      </w:r>
      <w:r w:rsidRPr="002018CD">
        <w:rPr>
          <w:rFonts w:eastAsia="SimSun-ExtB"/>
        </w:rPr>
        <w:t>í</w:t>
      </w:r>
      <w:r w:rsidRPr="002018CD">
        <w:rPr>
          <w:rFonts w:eastAsia="SimSun-ExtB" w:cs="Roboto"/>
        </w:rPr>
        <w:t>a necesitar ayuda (por ejemplo, para cruzar la calle), pregunta si necesitan asistencia en lugar de asumir que la necesita. Pregunta si prefieren que describas su entorno, te ofrezcas a guiarlos o hagas alguna otra acci</w:t>
      </w:r>
      <w:r w:rsidRPr="002018CD">
        <w:rPr>
          <w:rFonts w:eastAsia="SimSun-ExtB"/>
        </w:rPr>
        <w:t>ó</w:t>
      </w:r>
      <w:r w:rsidRPr="002018CD">
        <w:rPr>
          <w:rFonts w:eastAsia="SimSun-ExtB" w:cs="Roboto"/>
        </w:rPr>
        <w:t>n.</w:t>
      </w:r>
    </w:p>
    <w:p w14:paraId="6F4889F7" w14:textId="77777777" w:rsidR="002018CD" w:rsidRPr="002018CD" w:rsidRDefault="002018CD" w:rsidP="002018CD">
      <w:pPr>
        <w:spacing w:after="0" w:line="240" w:lineRule="auto"/>
        <w:jc w:val="both"/>
        <w:rPr>
          <w:rFonts w:eastAsia="SimSun-ExtB" w:cs="Roboto"/>
        </w:rPr>
      </w:pPr>
    </w:p>
    <w:p w14:paraId="4CE1BFA4"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Permite que las y los estudiantes con discapacidad visual puedan acceder a la informaci</w:t>
      </w:r>
      <w:r w:rsidRPr="002018CD">
        <w:rPr>
          <w:rFonts w:eastAsia="SimSun-ExtB"/>
        </w:rPr>
        <w:t>ó</w:t>
      </w:r>
      <w:r w:rsidRPr="002018CD">
        <w:rPr>
          <w:rFonts w:eastAsia="SimSun-ExtB" w:cs="Roboto"/>
        </w:rPr>
        <w:t>n que se encuentra en los letreros y se</w:t>
      </w:r>
      <w:r w:rsidRPr="002018CD">
        <w:rPr>
          <w:rFonts w:eastAsia="SimSun-ExtB"/>
        </w:rPr>
        <w:t>ñ</w:t>
      </w:r>
      <w:r w:rsidRPr="002018CD">
        <w:rPr>
          <w:rFonts w:eastAsia="SimSun-ExtB" w:cs="Roboto"/>
        </w:rPr>
        <w:t>ales en el interior de su facultad. Esto les brinda mayor independencia y autonom</w:t>
      </w:r>
      <w:r w:rsidRPr="002018CD">
        <w:rPr>
          <w:rFonts w:eastAsia="SimSun-ExtB"/>
        </w:rPr>
        <w:t>í</w:t>
      </w:r>
      <w:r w:rsidRPr="002018CD">
        <w:rPr>
          <w:rFonts w:eastAsia="SimSun-ExtB" w:cs="Roboto"/>
        </w:rPr>
        <w:t>a al poder moverse y orientarse de manera m</w:t>
      </w:r>
      <w:r w:rsidRPr="002018CD">
        <w:rPr>
          <w:rFonts w:eastAsia="SimSun-ExtB"/>
        </w:rPr>
        <w:t>á</w:t>
      </w:r>
      <w:r w:rsidRPr="002018CD">
        <w:rPr>
          <w:rFonts w:eastAsia="SimSun-ExtB" w:cs="Roboto"/>
        </w:rPr>
        <w:t xml:space="preserve">s segura y eficiente en diferentes entornos. </w:t>
      </w:r>
    </w:p>
    <w:p w14:paraId="0B81DA9C" w14:textId="77777777" w:rsidR="002018CD" w:rsidRPr="002018CD" w:rsidRDefault="002018CD" w:rsidP="002018CD">
      <w:pPr>
        <w:spacing w:after="0" w:line="240" w:lineRule="auto"/>
        <w:jc w:val="both"/>
        <w:rPr>
          <w:rFonts w:eastAsia="SimSun-ExtB" w:cs="Roboto"/>
        </w:rPr>
      </w:pPr>
    </w:p>
    <w:p w14:paraId="0FAC58F5"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Al entrar al sal</w:t>
      </w:r>
      <w:r w:rsidRPr="002018CD">
        <w:rPr>
          <w:rFonts w:eastAsia="SimSun-ExtB"/>
        </w:rPr>
        <w:t>ó</w:t>
      </w:r>
      <w:r w:rsidRPr="002018CD">
        <w:rPr>
          <w:rFonts w:eastAsia="SimSun-ExtB" w:cs="Roboto"/>
        </w:rPr>
        <w:t>n de clases o a un espacio universitario nuevo, describe brevemente d</w:t>
      </w:r>
      <w:r w:rsidRPr="002018CD">
        <w:rPr>
          <w:rFonts w:eastAsia="SimSun-ExtB"/>
        </w:rPr>
        <w:t>ó</w:t>
      </w:r>
      <w:r w:rsidRPr="002018CD">
        <w:rPr>
          <w:rFonts w:eastAsia="SimSun-ExtB" w:cs="Roboto"/>
        </w:rPr>
        <w:t>nde est</w:t>
      </w:r>
      <w:r w:rsidRPr="002018CD">
        <w:rPr>
          <w:rFonts w:eastAsia="SimSun-ExtB"/>
        </w:rPr>
        <w:t>á</w:t>
      </w:r>
      <w:r w:rsidRPr="002018CD">
        <w:rPr>
          <w:rFonts w:eastAsia="SimSun-ExtB" w:cs="Roboto"/>
        </w:rPr>
        <w:t xml:space="preserve">s ubicado para que el estudiantado con discapacidad visual tenga una idea del entorno. </w:t>
      </w:r>
    </w:p>
    <w:p w14:paraId="61DD7104" w14:textId="77777777" w:rsidR="002018CD" w:rsidRPr="002018CD" w:rsidRDefault="002018CD" w:rsidP="002018CD">
      <w:pPr>
        <w:spacing w:after="0" w:line="240" w:lineRule="auto"/>
        <w:ind w:firstLine="40"/>
        <w:jc w:val="both"/>
        <w:rPr>
          <w:rFonts w:eastAsia="SimSun-ExtB" w:cs="Roboto"/>
        </w:rPr>
      </w:pPr>
    </w:p>
    <w:p w14:paraId="07458145"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Utiliza lenguaje descriptivo para proporcionar informaci</w:t>
      </w:r>
      <w:r w:rsidRPr="002018CD">
        <w:rPr>
          <w:rFonts w:eastAsia="SimSun-ExtB"/>
        </w:rPr>
        <w:t>ó</w:t>
      </w:r>
      <w:r w:rsidRPr="002018CD">
        <w:rPr>
          <w:rFonts w:eastAsia="SimSun-ExtB" w:cs="Roboto"/>
        </w:rPr>
        <w:t>n visual sobre el entorno, personas o eventos. Por ejemplo, en lugar de decir "aqu</w:t>
      </w:r>
      <w:r w:rsidRPr="002018CD">
        <w:rPr>
          <w:rFonts w:eastAsia="SimSun-ExtB"/>
        </w:rPr>
        <w:t>í</w:t>
      </w:r>
      <w:r w:rsidRPr="002018CD">
        <w:rPr>
          <w:rFonts w:eastAsia="SimSun-ExtB" w:cs="Roboto"/>
        </w:rPr>
        <w:t xml:space="preserve"> hay una silla", puedes decir "hay una silla frente a la mesa", evitando utilizar gestos o se</w:t>
      </w:r>
      <w:r w:rsidRPr="002018CD">
        <w:rPr>
          <w:rFonts w:eastAsia="SimSun-ExtB"/>
        </w:rPr>
        <w:t>ñ</w:t>
      </w:r>
      <w:r w:rsidRPr="002018CD">
        <w:rPr>
          <w:rFonts w:eastAsia="SimSun-ExtB" w:cs="Roboto"/>
        </w:rPr>
        <w:t>alamientos con los brazos, manos o dedos.</w:t>
      </w:r>
    </w:p>
    <w:p w14:paraId="107CED3D" w14:textId="77777777" w:rsidR="002018CD" w:rsidRPr="002018CD" w:rsidRDefault="002018CD" w:rsidP="002018CD">
      <w:pPr>
        <w:spacing w:after="0" w:line="240" w:lineRule="auto"/>
        <w:jc w:val="both"/>
        <w:rPr>
          <w:rFonts w:eastAsia="SimSun-ExtB" w:cs="Roboto"/>
        </w:rPr>
      </w:pPr>
    </w:p>
    <w:p w14:paraId="23A60757"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Si haces una pregunta, permite tiempo suficiente para que el estudiantado con discapacidad visual responda. Puede que necesiten un momento adicional para procesar la informaci</w:t>
      </w:r>
      <w:r w:rsidRPr="002018CD">
        <w:rPr>
          <w:rFonts w:eastAsia="SimSun-ExtB"/>
        </w:rPr>
        <w:t>ó</w:t>
      </w:r>
      <w:r w:rsidRPr="002018CD">
        <w:rPr>
          <w:rFonts w:eastAsia="SimSun-ExtB" w:cs="Roboto"/>
        </w:rPr>
        <w:t xml:space="preserve">n antes de responder. </w:t>
      </w:r>
    </w:p>
    <w:p w14:paraId="337467B4" w14:textId="77777777" w:rsidR="002018CD" w:rsidRPr="002018CD" w:rsidRDefault="002018CD" w:rsidP="002018CD">
      <w:pPr>
        <w:spacing w:after="0" w:line="240" w:lineRule="auto"/>
        <w:ind w:firstLine="40"/>
        <w:jc w:val="both"/>
        <w:rPr>
          <w:rFonts w:eastAsia="SimSun-ExtB" w:cs="Roboto"/>
        </w:rPr>
      </w:pPr>
    </w:p>
    <w:p w14:paraId="13BB28BA"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Si el estudiantado con discapacidad visual est</w:t>
      </w:r>
      <w:r w:rsidRPr="002018CD">
        <w:rPr>
          <w:rFonts w:eastAsia="SimSun-ExtB"/>
        </w:rPr>
        <w:t>á</w:t>
      </w:r>
      <w:r w:rsidRPr="002018CD">
        <w:rPr>
          <w:rFonts w:eastAsia="SimSun-ExtB" w:cs="Roboto"/>
        </w:rPr>
        <w:t xml:space="preserve"> dispuesto a caminar contigo, puedes ofrecer tu brazo para que te siga. Esto proporciona una gu</w:t>
      </w:r>
      <w:r w:rsidRPr="002018CD">
        <w:rPr>
          <w:rFonts w:eastAsia="SimSun-ExtB"/>
        </w:rPr>
        <w:t>í</w:t>
      </w:r>
      <w:r w:rsidRPr="002018CD">
        <w:rPr>
          <w:rFonts w:eastAsia="SimSun-ExtB" w:cs="Roboto"/>
        </w:rPr>
        <w:t xml:space="preserve">a segura. En caso de aceptar el apoyo, camina ligeramente por delante guiando la ruta, de acuerdo al ritmo de la persona con discapacidad visual. </w:t>
      </w:r>
    </w:p>
    <w:p w14:paraId="0E16343A" w14:textId="77777777" w:rsidR="002018CD" w:rsidRPr="002018CD" w:rsidRDefault="002018CD" w:rsidP="002018CD">
      <w:pPr>
        <w:rPr>
          <w:rFonts w:eastAsia="SimSun-ExtB"/>
        </w:rPr>
      </w:pPr>
    </w:p>
    <w:p w14:paraId="04DE4195"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Si est</w:t>
      </w:r>
      <w:r w:rsidRPr="002018CD">
        <w:rPr>
          <w:rFonts w:eastAsia="SimSun-ExtB"/>
        </w:rPr>
        <w:t>á</w:t>
      </w:r>
      <w:r w:rsidRPr="002018CD">
        <w:rPr>
          <w:rFonts w:eastAsia="SimSun-ExtB" w:cs="Roboto"/>
        </w:rPr>
        <w:t>s compartiendo algo visual, como una imagen o un objeto, descr</w:t>
      </w:r>
      <w:r w:rsidRPr="002018CD">
        <w:rPr>
          <w:rFonts w:eastAsia="SimSun-ExtB"/>
        </w:rPr>
        <w:t>í</w:t>
      </w:r>
      <w:r w:rsidRPr="002018CD">
        <w:rPr>
          <w:rFonts w:eastAsia="SimSun-ExtB" w:cs="Roboto"/>
        </w:rPr>
        <w:t>belo con detalle para que el estudiantado con discapacidad visual pueda entender y comprender la informaci</w:t>
      </w:r>
      <w:r w:rsidRPr="002018CD">
        <w:rPr>
          <w:rFonts w:eastAsia="SimSun-ExtB"/>
        </w:rPr>
        <w:t>ó</w:t>
      </w:r>
      <w:r w:rsidRPr="002018CD">
        <w:rPr>
          <w:rFonts w:eastAsia="SimSun-ExtB" w:cs="Roboto"/>
        </w:rPr>
        <w:t xml:space="preserve">n. </w:t>
      </w:r>
    </w:p>
    <w:p w14:paraId="5D86A08F" w14:textId="77777777" w:rsidR="002018CD" w:rsidRPr="002018CD" w:rsidRDefault="002018CD" w:rsidP="002018CD">
      <w:pPr>
        <w:spacing w:after="0" w:line="240" w:lineRule="auto"/>
        <w:ind w:firstLine="40"/>
        <w:jc w:val="both"/>
        <w:rPr>
          <w:rFonts w:eastAsia="SimSun-ExtB" w:cs="Roboto"/>
        </w:rPr>
      </w:pPr>
    </w:p>
    <w:p w14:paraId="10CA66F8"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Si est</w:t>
      </w:r>
      <w:r w:rsidRPr="002018CD">
        <w:rPr>
          <w:rFonts w:eastAsia="SimSun-ExtB"/>
        </w:rPr>
        <w:t>á</w:t>
      </w:r>
      <w:r w:rsidRPr="002018CD">
        <w:rPr>
          <w:rFonts w:eastAsia="SimSun-ExtB" w:cs="Roboto"/>
        </w:rPr>
        <w:t>s en un grupo y quieres hablar con el estudiantado con discapacidad visual, menciona su nombre antes de hablar para indicar la direcci</w:t>
      </w:r>
      <w:r w:rsidRPr="002018CD">
        <w:rPr>
          <w:rFonts w:eastAsia="SimSun-ExtB"/>
        </w:rPr>
        <w:t>ó</w:t>
      </w:r>
      <w:r w:rsidRPr="002018CD">
        <w:rPr>
          <w:rFonts w:eastAsia="SimSun-ExtB" w:cs="Roboto"/>
        </w:rPr>
        <w:t>n de la conversaci</w:t>
      </w:r>
      <w:r w:rsidRPr="002018CD">
        <w:rPr>
          <w:rFonts w:eastAsia="SimSun-ExtB"/>
        </w:rPr>
        <w:t>ó</w:t>
      </w:r>
      <w:r w:rsidRPr="002018CD">
        <w:rPr>
          <w:rFonts w:eastAsia="SimSun-ExtB" w:cs="Roboto"/>
        </w:rPr>
        <w:t xml:space="preserve">n. </w:t>
      </w:r>
    </w:p>
    <w:p w14:paraId="3FDCE37A" w14:textId="77777777" w:rsidR="002018CD" w:rsidRPr="002018CD" w:rsidRDefault="002018CD" w:rsidP="002018CD">
      <w:pPr>
        <w:spacing w:after="0" w:line="240" w:lineRule="auto"/>
        <w:ind w:firstLine="40"/>
        <w:jc w:val="both"/>
        <w:rPr>
          <w:rFonts w:eastAsia="SimSun-ExtB" w:cs="Roboto"/>
        </w:rPr>
      </w:pPr>
    </w:p>
    <w:p w14:paraId="180F9FAE"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Algunas personas pueden sentirse inc</w:t>
      </w:r>
      <w:r w:rsidRPr="002018CD">
        <w:rPr>
          <w:rFonts w:eastAsia="SimSun-ExtB"/>
        </w:rPr>
        <w:t>ó</w:t>
      </w:r>
      <w:r w:rsidRPr="002018CD">
        <w:rPr>
          <w:rFonts w:eastAsia="SimSun-ExtB" w:cs="Roboto"/>
        </w:rPr>
        <w:t xml:space="preserve">modas si las tocan sin previo aviso. Si necesitas guiar a alguien, ofrece tu brazo y espera a que lo acepten antes de proceder. </w:t>
      </w:r>
    </w:p>
    <w:p w14:paraId="2A6DA051" w14:textId="77777777" w:rsidR="002018CD" w:rsidRPr="002018CD" w:rsidRDefault="002018CD" w:rsidP="002018CD">
      <w:pPr>
        <w:spacing w:after="0" w:line="240" w:lineRule="auto"/>
        <w:ind w:firstLine="40"/>
        <w:jc w:val="both"/>
        <w:rPr>
          <w:rFonts w:eastAsia="SimSun-ExtB" w:cs="Roboto"/>
        </w:rPr>
      </w:pPr>
    </w:p>
    <w:p w14:paraId="4AAC0F8D"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Utiliza t</w:t>
      </w:r>
      <w:r w:rsidRPr="002018CD">
        <w:rPr>
          <w:rFonts w:eastAsia="SimSun-ExtB"/>
        </w:rPr>
        <w:t>é</w:t>
      </w:r>
      <w:r w:rsidRPr="002018CD">
        <w:rPr>
          <w:rFonts w:eastAsia="SimSun-ExtB" w:cs="Roboto"/>
        </w:rPr>
        <w:t>rminos espec</w:t>
      </w:r>
      <w:r w:rsidRPr="002018CD">
        <w:rPr>
          <w:rFonts w:eastAsia="SimSun-ExtB"/>
        </w:rPr>
        <w:t>í</w:t>
      </w:r>
      <w:r w:rsidRPr="002018CD">
        <w:rPr>
          <w:rFonts w:eastAsia="SimSun-ExtB" w:cs="Roboto"/>
        </w:rPr>
        <w:t xml:space="preserve">ficos como "a las tres en punto" o "a tu izquierda" para ayudar al estudiantado con discapacidad visual a orientarse en un entorno, evitando utilizar palabras generales o imprecisas como </w:t>
      </w:r>
      <w:r w:rsidRPr="002018CD">
        <w:rPr>
          <w:rFonts w:eastAsia="SimSun-ExtB" w:cs="Courier New"/>
        </w:rPr>
        <w:t>“</w:t>
      </w:r>
      <w:r w:rsidRPr="002018CD">
        <w:rPr>
          <w:rFonts w:eastAsia="SimSun-ExtB" w:cs="Roboto"/>
        </w:rPr>
        <w:t>aqu</w:t>
      </w:r>
      <w:r w:rsidRPr="002018CD">
        <w:rPr>
          <w:rFonts w:eastAsia="SimSun-ExtB"/>
        </w:rPr>
        <w:t>í</w:t>
      </w:r>
      <w:r w:rsidRPr="002018CD">
        <w:rPr>
          <w:rFonts w:eastAsia="SimSun-ExtB" w:cs="Courier New"/>
        </w:rPr>
        <w:t>”</w:t>
      </w:r>
      <w:r w:rsidRPr="002018CD">
        <w:rPr>
          <w:rFonts w:eastAsia="SimSun-ExtB" w:cs="Roboto"/>
        </w:rPr>
        <w:t xml:space="preserve">, </w:t>
      </w:r>
      <w:r w:rsidRPr="002018CD">
        <w:rPr>
          <w:rFonts w:eastAsia="SimSun-ExtB" w:cs="Courier New"/>
        </w:rPr>
        <w:t>“</w:t>
      </w:r>
      <w:r w:rsidRPr="002018CD">
        <w:rPr>
          <w:rFonts w:eastAsia="SimSun-ExtB" w:cs="Roboto"/>
        </w:rPr>
        <w:t>all</w:t>
      </w:r>
      <w:r w:rsidRPr="002018CD">
        <w:rPr>
          <w:rFonts w:eastAsia="SimSun-ExtB"/>
        </w:rPr>
        <w:t>á</w:t>
      </w:r>
      <w:r w:rsidRPr="002018CD">
        <w:rPr>
          <w:rFonts w:eastAsia="SimSun-ExtB" w:cs="Courier New"/>
        </w:rPr>
        <w:t>”</w:t>
      </w:r>
      <w:r w:rsidRPr="002018CD">
        <w:rPr>
          <w:rFonts w:eastAsia="SimSun-ExtB" w:cs="Roboto"/>
        </w:rPr>
        <w:t xml:space="preserve">, </w:t>
      </w:r>
      <w:r w:rsidRPr="002018CD">
        <w:rPr>
          <w:rFonts w:eastAsia="SimSun-ExtB" w:cs="Courier New"/>
        </w:rPr>
        <w:t>“</w:t>
      </w:r>
      <w:r w:rsidRPr="002018CD">
        <w:rPr>
          <w:rFonts w:eastAsia="SimSun-ExtB" w:cs="Roboto"/>
        </w:rPr>
        <w:t>esto</w:t>
      </w:r>
      <w:r w:rsidRPr="002018CD">
        <w:rPr>
          <w:rFonts w:eastAsia="SimSun-ExtB" w:cs="Courier New"/>
        </w:rPr>
        <w:t>”</w:t>
      </w:r>
      <w:r w:rsidRPr="002018CD">
        <w:rPr>
          <w:rFonts w:eastAsia="SimSun-ExtB" w:cs="Roboto"/>
        </w:rPr>
        <w:t xml:space="preserve"> o </w:t>
      </w:r>
      <w:r w:rsidRPr="002018CD">
        <w:rPr>
          <w:rFonts w:eastAsia="SimSun-ExtB" w:cs="Courier New"/>
        </w:rPr>
        <w:t>“</w:t>
      </w:r>
      <w:r w:rsidRPr="002018CD">
        <w:rPr>
          <w:rFonts w:eastAsia="SimSun-ExtB" w:cs="Roboto"/>
        </w:rPr>
        <w:t>aquello</w:t>
      </w:r>
      <w:r w:rsidRPr="002018CD">
        <w:rPr>
          <w:rFonts w:eastAsia="SimSun-ExtB" w:cs="Courier New"/>
        </w:rPr>
        <w:t>”</w:t>
      </w:r>
      <w:r w:rsidRPr="002018CD">
        <w:rPr>
          <w:rFonts w:eastAsia="SimSun-ExtB" w:cs="Roboto"/>
        </w:rPr>
        <w:t xml:space="preserve">. </w:t>
      </w:r>
    </w:p>
    <w:p w14:paraId="45DD830B" w14:textId="77777777" w:rsidR="002018CD" w:rsidRPr="002018CD" w:rsidRDefault="002018CD" w:rsidP="002018CD">
      <w:pPr>
        <w:spacing w:after="0" w:line="240" w:lineRule="auto"/>
        <w:ind w:firstLine="40"/>
        <w:jc w:val="both"/>
        <w:rPr>
          <w:rFonts w:eastAsia="SimSun-ExtB" w:cs="Roboto"/>
        </w:rPr>
      </w:pPr>
    </w:p>
    <w:p w14:paraId="5DF90946"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Evita usar expresiones como "mira aqu</w:t>
      </w:r>
      <w:r w:rsidRPr="002018CD">
        <w:rPr>
          <w:rFonts w:eastAsia="SimSun-ExtB"/>
        </w:rPr>
        <w:t>í</w:t>
      </w:r>
      <w:r w:rsidRPr="002018CD">
        <w:rPr>
          <w:rFonts w:eastAsia="SimSun-ExtB" w:cs="Roboto"/>
        </w:rPr>
        <w:t>" o "mira eso", ya que pueden ser inc</w:t>
      </w:r>
      <w:r w:rsidRPr="002018CD">
        <w:rPr>
          <w:rFonts w:eastAsia="SimSun-ExtB"/>
        </w:rPr>
        <w:t>ó</w:t>
      </w:r>
      <w:r w:rsidRPr="002018CD">
        <w:rPr>
          <w:rFonts w:eastAsia="SimSun-ExtB" w:cs="Roboto"/>
        </w:rPr>
        <w:t>modas para el estudiantado con discapacidad visual.</w:t>
      </w:r>
    </w:p>
    <w:p w14:paraId="35E598D3" w14:textId="77777777" w:rsidR="002018CD" w:rsidRPr="002018CD" w:rsidRDefault="002018CD" w:rsidP="002018CD">
      <w:pPr>
        <w:spacing w:after="0" w:line="240" w:lineRule="auto"/>
        <w:jc w:val="both"/>
        <w:rPr>
          <w:rFonts w:eastAsia="SimSun-ExtB" w:cs="Roboto"/>
        </w:rPr>
      </w:pPr>
    </w:p>
    <w:p w14:paraId="44249AB0" w14:textId="77777777" w:rsidR="002018CD" w:rsidRPr="002018CD" w:rsidRDefault="002018CD" w:rsidP="002018CD">
      <w:pPr>
        <w:pStyle w:val="Prrafodelista"/>
        <w:numPr>
          <w:ilvl w:val="0"/>
          <w:numId w:val="23"/>
        </w:numPr>
        <w:spacing w:after="0" w:line="240" w:lineRule="auto"/>
        <w:jc w:val="both"/>
        <w:rPr>
          <w:rFonts w:eastAsia="SimSun-ExtB" w:cs="Roboto"/>
        </w:rPr>
      </w:pPr>
      <w:r w:rsidRPr="002018CD">
        <w:rPr>
          <w:rFonts w:eastAsia="SimSun-ExtB" w:cs="Roboto"/>
        </w:rPr>
        <w:t>Redactar comunicaciones oficiales en un lenguaje simple, directo, cotidiano y personalizado, con tipograf</w:t>
      </w:r>
      <w:r w:rsidRPr="002018CD">
        <w:rPr>
          <w:rFonts w:eastAsia="SimSun-ExtB"/>
        </w:rPr>
        <w:t>í</w:t>
      </w:r>
      <w:r w:rsidRPr="002018CD">
        <w:rPr>
          <w:rFonts w:eastAsia="SimSun-ExtB" w:cs="Roboto"/>
        </w:rPr>
        <w:t>a clara y tama</w:t>
      </w:r>
      <w:r w:rsidRPr="002018CD">
        <w:rPr>
          <w:rFonts w:eastAsia="SimSun-ExtB"/>
        </w:rPr>
        <w:t>ñ</w:t>
      </w:r>
      <w:r w:rsidRPr="002018CD">
        <w:rPr>
          <w:rFonts w:eastAsia="SimSun-ExtB" w:cs="Roboto"/>
        </w:rPr>
        <w:t xml:space="preserve">o accesible es </w:t>
      </w:r>
      <w:r w:rsidRPr="002018CD">
        <w:rPr>
          <w:rFonts w:eastAsia="SimSun-ExtB"/>
        </w:rPr>
        <w:t>ú</w:t>
      </w:r>
      <w:r w:rsidRPr="002018CD">
        <w:rPr>
          <w:rFonts w:eastAsia="SimSun-ExtB" w:cs="Roboto"/>
        </w:rPr>
        <w:t>til para facilitar el acceso a la informaci</w:t>
      </w:r>
      <w:r w:rsidRPr="002018CD">
        <w:rPr>
          <w:rFonts w:eastAsia="SimSun-ExtB"/>
        </w:rPr>
        <w:t>ó</w:t>
      </w:r>
      <w:r w:rsidRPr="002018CD">
        <w:rPr>
          <w:rFonts w:eastAsia="SimSun-ExtB" w:cs="Roboto"/>
        </w:rPr>
        <w:t>n y la comprensi</w:t>
      </w:r>
      <w:r w:rsidRPr="002018CD">
        <w:rPr>
          <w:rFonts w:eastAsia="SimSun-ExtB"/>
        </w:rPr>
        <w:t>ó</w:t>
      </w:r>
      <w:r w:rsidRPr="002018CD">
        <w:rPr>
          <w:rFonts w:eastAsia="SimSun-ExtB" w:cs="Roboto"/>
        </w:rPr>
        <w:t xml:space="preserve">n de las personas con discapacidad visual. </w:t>
      </w:r>
    </w:p>
    <w:p w14:paraId="4B4F2914" w14:textId="77777777" w:rsidR="002018CD" w:rsidRPr="002018CD" w:rsidRDefault="002018CD" w:rsidP="002018CD">
      <w:pPr>
        <w:spacing w:after="0" w:line="240" w:lineRule="auto"/>
        <w:jc w:val="both"/>
        <w:rPr>
          <w:rFonts w:eastAsia="SimSun-ExtB" w:cs="Roboto"/>
        </w:rPr>
      </w:pPr>
    </w:p>
    <w:p w14:paraId="36E7C79F" w14:textId="77777777" w:rsidR="002018CD" w:rsidRPr="002018CD" w:rsidRDefault="002018CD" w:rsidP="002018CD">
      <w:pPr>
        <w:pStyle w:val="Prrafodelista"/>
        <w:numPr>
          <w:ilvl w:val="0"/>
          <w:numId w:val="23"/>
        </w:numPr>
        <w:spacing w:after="0" w:line="240" w:lineRule="auto"/>
        <w:rPr>
          <w:rFonts w:eastAsia="SimSun-ExtB" w:cstheme="minorBidi"/>
        </w:rPr>
      </w:pPr>
      <w:r w:rsidRPr="002018CD">
        <w:rPr>
          <w:rFonts w:eastAsia="SimSun-ExtB" w:cs="Roboto"/>
        </w:rPr>
        <w:t>Autoriza el acceso de animales que han sido certificados para el acompa</w:t>
      </w:r>
      <w:r w:rsidRPr="002018CD">
        <w:rPr>
          <w:rFonts w:eastAsia="SimSun-ExtB"/>
        </w:rPr>
        <w:t>ñ</w:t>
      </w:r>
      <w:r w:rsidRPr="002018CD">
        <w:rPr>
          <w:rFonts w:eastAsia="SimSun-ExtB" w:cs="Roboto"/>
        </w:rPr>
        <w:t>amiento, conducci</w:t>
      </w:r>
      <w:r w:rsidRPr="002018CD">
        <w:rPr>
          <w:rFonts w:eastAsia="SimSun-ExtB"/>
        </w:rPr>
        <w:t>ó</w:t>
      </w:r>
      <w:r w:rsidRPr="002018CD">
        <w:rPr>
          <w:rFonts w:eastAsia="SimSun-ExtB" w:cs="Roboto"/>
        </w:rPr>
        <w:t>n y auxilio de personas con discapacidad visual.</w:t>
      </w:r>
    </w:p>
    <w:p w14:paraId="74E1F30E" w14:textId="77777777" w:rsidR="002018CD" w:rsidRPr="002018CD" w:rsidRDefault="002018CD" w:rsidP="002018CD">
      <w:pPr>
        <w:pStyle w:val="Prrafodelista"/>
        <w:rPr>
          <w:rFonts w:eastAsia="SimSun-ExtB" w:cstheme="minorBidi"/>
        </w:rPr>
      </w:pPr>
    </w:p>
    <w:p w14:paraId="1B364731" w14:textId="77777777" w:rsidR="002018CD" w:rsidRPr="002018CD" w:rsidRDefault="002018CD" w:rsidP="002018CD">
      <w:pPr>
        <w:rPr>
          <w:rFonts w:eastAsia="SimSun-ExtB"/>
        </w:rPr>
      </w:pPr>
      <w:r w:rsidRPr="002018CD">
        <w:rPr>
          <w:rFonts w:eastAsia="SimSun-ExtB" w:cs="Roboto"/>
          <w:b/>
        </w:rPr>
        <w:t>Atendiendo al tipo de discapacidad que pueden presentar las personas</w:t>
      </w:r>
    </w:p>
    <w:p w14:paraId="0C55D3E2" w14:textId="77777777" w:rsidR="002018CD" w:rsidRPr="002018CD" w:rsidRDefault="002018CD" w:rsidP="002018CD">
      <w:pPr>
        <w:widowControl w:val="0"/>
        <w:jc w:val="both"/>
        <w:rPr>
          <w:rFonts w:eastAsia="SimSun-ExtB" w:cs="Roboto"/>
          <w:b/>
        </w:rPr>
      </w:pPr>
      <w:r w:rsidRPr="002018CD">
        <w:rPr>
          <w:rFonts w:eastAsia="SimSun-ExtB" w:cs="Roboto"/>
          <w:b/>
        </w:rPr>
        <w:t>Discapacidad sensorial auditiva</w:t>
      </w:r>
    </w:p>
    <w:p w14:paraId="53AE379A" w14:textId="77777777" w:rsidR="002018CD" w:rsidRPr="002018CD" w:rsidRDefault="002018CD" w:rsidP="002018CD">
      <w:pPr>
        <w:pStyle w:val="Prrafodelista"/>
        <w:numPr>
          <w:ilvl w:val="0"/>
          <w:numId w:val="24"/>
        </w:numPr>
        <w:spacing w:after="0" w:line="240" w:lineRule="auto"/>
        <w:jc w:val="both"/>
        <w:rPr>
          <w:rFonts w:eastAsia="SimSun-ExtB" w:cs="Roboto"/>
        </w:rPr>
      </w:pPr>
      <w:r w:rsidRPr="002018CD">
        <w:rPr>
          <w:rFonts w:eastAsia="SimSun-ExtB" w:cs="Roboto"/>
        </w:rPr>
        <w:t>El estudiantado con discapacidad auditiva puede enfrentar desaf</w:t>
      </w:r>
      <w:r w:rsidRPr="002018CD">
        <w:rPr>
          <w:rFonts w:eastAsia="SimSun-ExtB"/>
        </w:rPr>
        <w:t>í</w:t>
      </w:r>
      <w:r w:rsidRPr="002018CD">
        <w:rPr>
          <w:rFonts w:eastAsia="SimSun-ExtB" w:cs="Roboto"/>
        </w:rPr>
        <w:t>os en la comunicaci</w:t>
      </w:r>
      <w:r w:rsidRPr="002018CD">
        <w:rPr>
          <w:rFonts w:eastAsia="SimSun-ExtB"/>
        </w:rPr>
        <w:t>ó</w:t>
      </w:r>
      <w:r w:rsidRPr="002018CD">
        <w:rPr>
          <w:rFonts w:eastAsia="SimSun-ExtB" w:cs="Roboto"/>
        </w:rPr>
        <w:t>n, la interacci</w:t>
      </w:r>
      <w:r w:rsidRPr="002018CD">
        <w:rPr>
          <w:rFonts w:eastAsia="SimSun-ExtB"/>
        </w:rPr>
        <w:t>ó</w:t>
      </w:r>
      <w:r w:rsidRPr="002018CD">
        <w:rPr>
          <w:rFonts w:eastAsia="SimSun-ExtB" w:cs="Roboto"/>
        </w:rPr>
        <w:t>n social y el acceso a la educaci</w:t>
      </w:r>
      <w:r w:rsidRPr="002018CD">
        <w:rPr>
          <w:rFonts w:eastAsia="SimSun-ExtB"/>
        </w:rPr>
        <w:t>ó</w:t>
      </w:r>
      <w:r w:rsidRPr="002018CD">
        <w:rPr>
          <w:rFonts w:eastAsia="SimSun-ExtB" w:cs="Roboto"/>
        </w:rPr>
        <w:t>n. Es fundamental promover la inclusi</w:t>
      </w:r>
      <w:r w:rsidRPr="002018CD">
        <w:rPr>
          <w:rFonts w:eastAsia="SimSun-ExtB"/>
        </w:rPr>
        <w:t>ó</w:t>
      </w:r>
      <w:r w:rsidRPr="002018CD">
        <w:rPr>
          <w:rFonts w:eastAsia="SimSun-ExtB" w:cs="Roboto"/>
        </w:rPr>
        <w:t>n y garantizar la accesibilidad en diferentes entornos, mediante la disponibilidad de int</w:t>
      </w:r>
      <w:r w:rsidRPr="002018CD">
        <w:rPr>
          <w:rFonts w:eastAsia="SimSun-ExtB"/>
        </w:rPr>
        <w:t>é</w:t>
      </w:r>
      <w:r w:rsidRPr="002018CD">
        <w:rPr>
          <w:rFonts w:eastAsia="SimSun-ExtB" w:cs="Roboto"/>
        </w:rPr>
        <w:t>rpretes de lengua de se</w:t>
      </w:r>
      <w:r w:rsidRPr="002018CD">
        <w:rPr>
          <w:rFonts w:eastAsia="SimSun-ExtB"/>
        </w:rPr>
        <w:t>ñ</w:t>
      </w:r>
      <w:r w:rsidRPr="002018CD">
        <w:rPr>
          <w:rFonts w:eastAsia="SimSun-ExtB" w:cs="Roboto"/>
        </w:rPr>
        <w:t>as, subt</w:t>
      </w:r>
      <w:r w:rsidRPr="002018CD">
        <w:rPr>
          <w:rFonts w:eastAsia="SimSun-ExtB"/>
        </w:rPr>
        <w:t>í</w:t>
      </w:r>
      <w:r w:rsidRPr="002018CD">
        <w:rPr>
          <w:rFonts w:eastAsia="SimSun-ExtB" w:cs="Roboto"/>
        </w:rPr>
        <w:t>tulos, sistemas de bucle magn</w:t>
      </w:r>
      <w:r w:rsidRPr="002018CD">
        <w:rPr>
          <w:rFonts w:eastAsia="SimSun-ExtB"/>
        </w:rPr>
        <w:t>é</w:t>
      </w:r>
      <w:r w:rsidRPr="002018CD">
        <w:rPr>
          <w:rFonts w:eastAsia="SimSun-ExtB" w:cs="Roboto"/>
        </w:rPr>
        <w:t>tico u otras tecnolog</w:t>
      </w:r>
      <w:r w:rsidRPr="002018CD">
        <w:rPr>
          <w:rFonts w:eastAsia="SimSun-ExtB"/>
        </w:rPr>
        <w:t>í</w:t>
      </w:r>
      <w:r w:rsidRPr="002018CD">
        <w:rPr>
          <w:rFonts w:eastAsia="SimSun-ExtB" w:cs="Roboto"/>
        </w:rPr>
        <w:t>as que faciliten la comunicaci</w:t>
      </w:r>
      <w:r w:rsidRPr="002018CD">
        <w:rPr>
          <w:rFonts w:eastAsia="SimSun-ExtB"/>
        </w:rPr>
        <w:t>ó</w:t>
      </w:r>
      <w:r w:rsidRPr="002018CD">
        <w:rPr>
          <w:rFonts w:eastAsia="SimSun-ExtB" w:cs="Roboto"/>
        </w:rPr>
        <w:t>n y el acceso a la informaci</w:t>
      </w:r>
      <w:r w:rsidRPr="002018CD">
        <w:rPr>
          <w:rFonts w:eastAsia="SimSun-ExtB"/>
        </w:rPr>
        <w:t>ó</w:t>
      </w:r>
      <w:r w:rsidRPr="002018CD">
        <w:rPr>
          <w:rFonts w:eastAsia="SimSun-ExtB" w:cs="Roboto"/>
        </w:rPr>
        <w:t>n para las personas con discapacidad auditiva.</w:t>
      </w:r>
    </w:p>
    <w:p w14:paraId="5D97F91E" w14:textId="77777777" w:rsidR="002018CD" w:rsidRPr="002018CD" w:rsidRDefault="002018CD" w:rsidP="002018CD">
      <w:pPr>
        <w:spacing w:after="0" w:line="240" w:lineRule="auto"/>
        <w:jc w:val="both"/>
        <w:rPr>
          <w:rFonts w:eastAsia="SimSun-ExtB" w:cs="Roboto"/>
        </w:rPr>
      </w:pPr>
    </w:p>
    <w:p w14:paraId="2A3CDC80" w14:textId="77777777" w:rsidR="002018CD" w:rsidRPr="002018CD" w:rsidRDefault="002018CD" w:rsidP="002018CD">
      <w:pPr>
        <w:pStyle w:val="Prrafodelista"/>
        <w:numPr>
          <w:ilvl w:val="0"/>
          <w:numId w:val="24"/>
        </w:numPr>
        <w:spacing w:after="0" w:line="240" w:lineRule="auto"/>
        <w:jc w:val="both"/>
        <w:rPr>
          <w:rFonts w:eastAsia="SimSun-ExtB" w:cs="Roboto"/>
        </w:rPr>
      </w:pPr>
      <w:r w:rsidRPr="002018CD">
        <w:rPr>
          <w:rFonts w:eastAsia="SimSun-ExtB" w:cs="Roboto"/>
        </w:rPr>
        <w:t>Antes de iniciar una conversaci</w:t>
      </w:r>
      <w:r w:rsidRPr="002018CD">
        <w:rPr>
          <w:rFonts w:eastAsia="SimSun-ExtB"/>
        </w:rPr>
        <w:t>ó</w:t>
      </w:r>
      <w:r w:rsidRPr="002018CD">
        <w:rPr>
          <w:rFonts w:eastAsia="SimSun-ExtB" w:cs="Roboto"/>
        </w:rPr>
        <w:t>n, aseg</w:t>
      </w:r>
      <w:r w:rsidRPr="002018CD">
        <w:rPr>
          <w:rFonts w:eastAsia="SimSun-ExtB"/>
        </w:rPr>
        <w:t>ú</w:t>
      </w:r>
      <w:r w:rsidRPr="002018CD">
        <w:rPr>
          <w:rFonts w:eastAsia="SimSun-ExtB" w:cs="Roboto"/>
        </w:rPr>
        <w:t>rate de captar la atenci</w:t>
      </w:r>
      <w:r w:rsidRPr="002018CD">
        <w:rPr>
          <w:rFonts w:eastAsia="SimSun-ExtB"/>
        </w:rPr>
        <w:t>ó</w:t>
      </w:r>
      <w:r w:rsidRPr="002018CD">
        <w:rPr>
          <w:rFonts w:eastAsia="SimSun-ExtB" w:cs="Roboto"/>
        </w:rPr>
        <w:t>n de la persona tocando suavemente su brazo o moviendo tu mano en su l</w:t>
      </w:r>
      <w:r w:rsidRPr="002018CD">
        <w:rPr>
          <w:rFonts w:eastAsia="SimSun-ExtB"/>
        </w:rPr>
        <w:t>í</w:t>
      </w:r>
      <w:r w:rsidRPr="002018CD">
        <w:rPr>
          <w:rFonts w:eastAsia="SimSun-ExtB" w:cs="Roboto"/>
        </w:rPr>
        <w:t>nea de visi</w:t>
      </w:r>
      <w:r w:rsidRPr="002018CD">
        <w:rPr>
          <w:rFonts w:eastAsia="SimSun-ExtB"/>
        </w:rPr>
        <w:t>ó</w:t>
      </w:r>
      <w:r w:rsidRPr="002018CD">
        <w:rPr>
          <w:rFonts w:eastAsia="SimSun-ExtB" w:cs="Roboto"/>
        </w:rPr>
        <w:t xml:space="preserve">n. </w:t>
      </w:r>
    </w:p>
    <w:p w14:paraId="7BE3E3DA" w14:textId="77777777" w:rsidR="002018CD" w:rsidRPr="002018CD" w:rsidRDefault="002018CD" w:rsidP="002018CD">
      <w:pPr>
        <w:spacing w:after="0" w:line="240" w:lineRule="auto"/>
        <w:jc w:val="both"/>
        <w:rPr>
          <w:rFonts w:eastAsia="SimSun-ExtB" w:cs="Roboto"/>
        </w:rPr>
      </w:pPr>
    </w:p>
    <w:p w14:paraId="70A91BBA" w14:textId="77777777" w:rsidR="002018CD" w:rsidRPr="002018CD" w:rsidRDefault="002018CD" w:rsidP="002018CD">
      <w:pPr>
        <w:pStyle w:val="Prrafodelista"/>
        <w:numPr>
          <w:ilvl w:val="0"/>
          <w:numId w:val="24"/>
        </w:numPr>
        <w:spacing w:after="0" w:line="240" w:lineRule="auto"/>
        <w:jc w:val="both"/>
        <w:rPr>
          <w:rFonts w:eastAsia="SimSun-ExtB" w:cs="Roboto"/>
        </w:rPr>
      </w:pPr>
      <w:r w:rsidRPr="002018CD">
        <w:rPr>
          <w:rFonts w:eastAsia="SimSun-ExtB" w:cs="Roboto"/>
        </w:rPr>
        <w:lastRenderedPageBreak/>
        <w:t>Mant</w:t>
      </w:r>
      <w:r w:rsidRPr="002018CD">
        <w:rPr>
          <w:rFonts w:eastAsia="SimSun-ExtB"/>
        </w:rPr>
        <w:t>é</w:t>
      </w:r>
      <w:r w:rsidRPr="002018CD">
        <w:rPr>
          <w:rFonts w:eastAsia="SimSun-ExtB" w:cs="Roboto"/>
        </w:rPr>
        <w:t>n el contacto visual mientras hablas para que la persona pueda leer tus expresiones faciales y labios. Esto ayuda a transmitir emociones y facilita la comunicaci</w:t>
      </w:r>
      <w:r w:rsidRPr="002018CD">
        <w:rPr>
          <w:rFonts w:eastAsia="SimSun-ExtB"/>
        </w:rPr>
        <w:t>ó</w:t>
      </w:r>
      <w:r w:rsidRPr="002018CD">
        <w:rPr>
          <w:rFonts w:eastAsia="SimSun-ExtB" w:cs="Roboto"/>
        </w:rPr>
        <w:t xml:space="preserve">n. </w:t>
      </w:r>
    </w:p>
    <w:p w14:paraId="2299A03D" w14:textId="77777777" w:rsidR="002018CD" w:rsidRPr="002018CD" w:rsidRDefault="002018CD" w:rsidP="002018CD">
      <w:pPr>
        <w:spacing w:after="0" w:line="240" w:lineRule="auto"/>
        <w:jc w:val="both"/>
        <w:rPr>
          <w:rFonts w:eastAsia="SimSun-ExtB" w:cs="Roboto"/>
        </w:rPr>
      </w:pPr>
    </w:p>
    <w:p w14:paraId="7AA50CC3" w14:textId="77777777" w:rsidR="002018CD" w:rsidRPr="002018CD" w:rsidRDefault="002018CD" w:rsidP="002018CD">
      <w:pPr>
        <w:pStyle w:val="Prrafodelista"/>
        <w:numPr>
          <w:ilvl w:val="0"/>
          <w:numId w:val="24"/>
        </w:numPr>
        <w:spacing w:after="0" w:line="240" w:lineRule="auto"/>
        <w:jc w:val="both"/>
        <w:rPr>
          <w:rFonts w:eastAsia="SimSun-ExtB" w:cs="Roboto"/>
        </w:rPr>
      </w:pPr>
      <w:r w:rsidRPr="002018CD">
        <w:rPr>
          <w:rFonts w:eastAsia="SimSun-ExtB" w:cs="Roboto"/>
        </w:rPr>
        <w:t xml:space="preserve">Habla de manera clara y natural. Evita exagerar tus movimientos labiales, ya que esto puede dificultar la lectura de labios. </w:t>
      </w:r>
    </w:p>
    <w:p w14:paraId="28E7956B" w14:textId="77777777" w:rsidR="002018CD" w:rsidRPr="002018CD" w:rsidRDefault="002018CD" w:rsidP="002018CD">
      <w:pPr>
        <w:spacing w:after="0" w:line="240" w:lineRule="auto"/>
        <w:jc w:val="both"/>
        <w:rPr>
          <w:rFonts w:eastAsia="SimSun-ExtB" w:cs="Roboto"/>
        </w:rPr>
      </w:pPr>
    </w:p>
    <w:p w14:paraId="575BF805" w14:textId="77777777" w:rsidR="002018CD" w:rsidRPr="002018CD" w:rsidRDefault="002018CD" w:rsidP="002018CD">
      <w:pPr>
        <w:pStyle w:val="Prrafodelista"/>
        <w:numPr>
          <w:ilvl w:val="0"/>
          <w:numId w:val="24"/>
        </w:numPr>
        <w:spacing w:after="0" w:line="240" w:lineRule="auto"/>
        <w:jc w:val="both"/>
        <w:rPr>
          <w:rFonts w:eastAsia="SimSun-ExtB" w:cs="Roboto"/>
          <w:strike/>
        </w:rPr>
      </w:pPr>
      <w:r w:rsidRPr="002018CD">
        <w:rPr>
          <w:rFonts w:eastAsia="SimSun-ExtB" w:cs="Roboto"/>
        </w:rPr>
        <w:t>Inf</w:t>
      </w:r>
      <w:r w:rsidRPr="002018CD">
        <w:rPr>
          <w:rFonts w:eastAsia="SimSun-ExtB"/>
        </w:rPr>
        <w:t>ó</w:t>
      </w:r>
      <w:r w:rsidRPr="002018CD">
        <w:rPr>
          <w:rFonts w:eastAsia="SimSun-ExtB" w:cs="Roboto"/>
        </w:rPr>
        <w:t>rmese, con la coordinaci</w:t>
      </w:r>
      <w:r w:rsidRPr="002018CD">
        <w:rPr>
          <w:rFonts w:eastAsia="SimSun-ExtB"/>
        </w:rPr>
        <w:t>ó</w:t>
      </w:r>
      <w:r w:rsidRPr="002018CD">
        <w:rPr>
          <w:rFonts w:eastAsia="SimSun-ExtB" w:cs="Roboto"/>
        </w:rPr>
        <w:t>n del PUEI en su facultad, sobre el tipo de discapacidad auditiva y sus implicaciones, as</w:t>
      </w:r>
      <w:r w:rsidRPr="002018CD">
        <w:rPr>
          <w:rFonts w:eastAsia="SimSun-ExtB"/>
        </w:rPr>
        <w:t>í</w:t>
      </w:r>
      <w:r w:rsidRPr="002018CD">
        <w:rPr>
          <w:rFonts w:eastAsia="SimSun-ExtB" w:cs="Roboto"/>
        </w:rPr>
        <w:t xml:space="preserve"> como las adaptaciones o asistencias que puedan ser necesarias</w:t>
      </w:r>
      <w:r w:rsidRPr="002018CD">
        <w:rPr>
          <w:rFonts w:eastAsia="SimSun-ExtB" w:cs="Roboto"/>
          <w:color w:val="FF0000"/>
        </w:rPr>
        <w:t>.</w:t>
      </w:r>
    </w:p>
    <w:p w14:paraId="7E46C2F6" w14:textId="77777777" w:rsidR="002018CD" w:rsidRPr="002018CD" w:rsidRDefault="002018CD" w:rsidP="002018CD">
      <w:pPr>
        <w:spacing w:after="0" w:line="240" w:lineRule="auto"/>
        <w:jc w:val="both"/>
        <w:rPr>
          <w:rFonts w:eastAsia="SimSun-ExtB" w:cs="Roboto"/>
        </w:rPr>
      </w:pPr>
    </w:p>
    <w:p w14:paraId="7BB24DD3" w14:textId="77777777" w:rsidR="002018CD" w:rsidRPr="002018CD" w:rsidRDefault="002018CD" w:rsidP="002018CD">
      <w:pPr>
        <w:widowControl w:val="0"/>
        <w:jc w:val="both"/>
        <w:rPr>
          <w:rFonts w:eastAsia="SimSun-ExtB" w:cs="Roboto"/>
          <w:b/>
        </w:rPr>
      </w:pPr>
    </w:p>
    <w:p w14:paraId="02609E9A" w14:textId="77777777" w:rsidR="002018CD" w:rsidRPr="002018CD" w:rsidRDefault="002018CD" w:rsidP="002018CD">
      <w:pPr>
        <w:widowControl w:val="0"/>
        <w:tabs>
          <w:tab w:val="left" w:pos="1848"/>
        </w:tabs>
        <w:jc w:val="both"/>
        <w:rPr>
          <w:rFonts w:eastAsia="SimSun-ExtB" w:cs="Roboto"/>
          <w:b/>
        </w:rPr>
      </w:pPr>
      <w:r w:rsidRPr="002018CD">
        <w:rPr>
          <w:rFonts w:eastAsia="SimSun-ExtB" w:cs="Roboto"/>
          <w:b/>
        </w:rPr>
        <w:t>Identificaci</w:t>
      </w:r>
      <w:r w:rsidRPr="002018CD">
        <w:rPr>
          <w:rFonts w:eastAsia="SimSun-ExtB"/>
          <w:b/>
        </w:rPr>
        <w:t>ó</w:t>
      </w:r>
      <w:r w:rsidRPr="002018CD">
        <w:rPr>
          <w:rFonts w:eastAsia="SimSun-ExtB" w:cs="Roboto"/>
          <w:b/>
        </w:rPr>
        <w:t>n</w:t>
      </w:r>
      <w:r w:rsidRPr="002018CD">
        <w:rPr>
          <w:rFonts w:eastAsia="SimSun-ExtB" w:cs="Roboto"/>
          <w:b/>
        </w:rPr>
        <w:tab/>
      </w:r>
    </w:p>
    <w:p w14:paraId="4FB132AA" w14:textId="77777777" w:rsidR="002018CD" w:rsidRPr="002018CD" w:rsidRDefault="002018CD" w:rsidP="002018CD">
      <w:pPr>
        <w:spacing w:after="0" w:line="240" w:lineRule="auto"/>
        <w:jc w:val="both"/>
        <w:rPr>
          <w:rFonts w:eastAsia="SimSun-ExtB" w:cs="Roboto"/>
        </w:rPr>
      </w:pPr>
      <w:r w:rsidRPr="002018CD">
        <w:rPr>
          <w:rFonts w:eastAsia="SimSun-ExtB" w:cs="Roboto"/>
        </w:rPr>
        <w:t>Censo</w:t>
      </w:r>
    </w:p>
    <w:p w14:paraId="5BF190DB" w14:textId="77777777" w:rsidR="002018CD" w:rsidRPr="002018CD" w:rsidRDefault="002018CD" w:rsidP="002018CD">
      <w:pPr>
        <w:spacing w:after="0" w:line="240" w:lineRule="auto"/>
        <w:jc w:val="both"/>
        <w:rPr>
          <w:rFonts w:eastAsia="SimSun-ExtB" w:cs="Roboto"/>
        </w:rPr>
      </w:pPr>
      <w:r w:rsidRPr="002018CD">
        <w:rPr>
          <w:rFonts w:eastAsia="SimSun-ExtB" w:cs="Roboto"/>
        </w:rPr>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escuchar (aunque use aparato auditivo)?</w:t>
      </w:r>
    </w:p>
    <w:p w14:paraId="5D4EFE05" w14:textId="77777777" w:rsidR="002018CD" w:rsidRPr="002018CD" w:rsidRDefault="002018CD" w:rsidP="002018CD">
      <w:pPr>
        <w:pStyle w:val="Prrafodelista"/>
        <w:numPr>
          <w:ilvl w:val="0"/>
          <w:numId w:val="25"/>
        </w:numPr>
        <w:spacing w:after="0" w:line="240" w:lineRule="auto"/>
        <w:jc w:val="both"/>
        <w:rPr>
          <w:rFonts w:eastAsia="SimSun-ExtB" w:cs="Roboto"/>
        </w:rPr>
      </w:pPr>
      <w:r w:rsidRPr="002018CD">
        <w:rPr>
          <w:rFonts w:eastAsia="SimSun-ExtB" w:cs="Roboto"/>
        </w:rPr>
        <w:t>No puedo hacerlo</w:t>
      </w:r>
    </w:p>
    <w:p w14:paraId="3A73E533" w14:textId="77777777" w:rsidR="002018CD" w:rsidRPr="002018CD" w:rsidRDefault="002018CD" w:rsidP="002018CD">
      <w:pPr>
        <w:pStyle w:val="Prrafodelista"/>
        <w:numPr>
          <w:ilvl w:val="0"/>
          <w:numId w:val="25"/>
        </w:numPr>
        <w:spacing w:after="0" w:line="240" w:lineRule="auto"/>
        <w:jc w:val="both"/>
        <w:rPr>
          <w:rFonts w:eastAsia="SimSun-ExtB" w:cs="Roboto"/>
        </w:rPr>
      </w:pPr>
      <w:r w:rsidRPr="002018CD">
        <w:rPr>
          <w:rFonts w:eastAsia="SimSun-ExtB" w:cs="Roboto"/>
        </w:rPr>
        <w:t xml:space="preserve">Lo hago con mucha dificultad </w:t>
      </w:r>
    </w:p>
    <w:p w14:paraId="0B2CB823" w14:textId="77777777" w:rsidR="002018CD" w:rsidRPr="002018CD" w:rsidRDefault="002018CD" w:rsidP="002018CD">
      <w:pPr>
        <w:pStyle w:val="Prrafodelista"/>
        <w:numPr>
          <w:ilvl w:val="0"/>
          <w:numId w:val="25"/>
        </w:numPr>
        <w:spacing w:after="0" w:line="240" w:lineRule="auto"/>
        <w:jc w:val="both"/>
        <w:rPr>
          <w:rFonts w:eastAsia="SimSun-ExtB" w:cs="Roboto"/>
        </w:rPr>
      </w:pPr>
      <w:r w:rsidRPr="002018CD">
        <w:rPr>
          <w:rFonts w:eastAsia="SimSun-ExtB" w:cs="Roboto"/>
        </w:rPr>
        <w:t xml:space="preserve">Lo hago con poca dificultad </w:t>
      </w:r>
    </w:p>
    <w:p w14:paraId="4DA0CBB0" w14:textId="77777777" w:rsidR="002018CD" w:rsidRPr="002018CD" w:rsidRDefault="002018CD" w:rsidP="002018CD">
      <w:pPr>
        <w:pStyle w:val="Prrafodelista"/>
        <w:numPr>
          <w:ilvl w:val="0"/>
          <w:numId w:val="25"/>
        </w:numPr>
        <w:spacing w:after="0" w:line="240" w:lineRule="auto"/>
        <w:jc w:val="both"/>
        <w:rPr>
          <w:rFonts w:eastAsia="SimSun-ExtB" w:cs="Roboto"/>
        </w:rPr>
      </w:pPr>
      <w:r w:rsidRPr="002018CD">
        <w:rPr>
          <w:rFonts w:eastAsia="SimSun-ExtB" w:cs="Roboto"/>
        </w:rPr>
        <w:t>No tengo dificultad</w:t>
      </w:r>
    </w:p>
    <w:p w14:paraId="2CB308E3" w14:textId="77777777" w:rsidR="002018CD" w:rsidRPr="002018CD" w:rsidRDefault="002018CD" w:rsidP="002018CD">
      <w:pPr>
        <w:pStyle w:val="Prrafodelista"/>
        <w:numPr>
          <w:ilvl w:val="0"/>
          <w:numId w:val="25"/>
        </w:numPr>
        <w:spacing w:after="0" w:line="240" w:lineRule="auto"/>
        <w:jc w:val="both"/>
        <w:rPr>
          <w:rFonts w:eastAsia="SimSun-ExtB" w:cs="Roboto"/>
        </w:rPr>
      </w:pPr>
      <w:r w:rsidRPr="002018CD">
        <w:rPr>
          <w:rFonts w:eastAsia="SimSun-ExtB" w:cs="Roboto"/>
        </w:rPr>
        <w:t>No s</w:t>
      </w:r>
      <w:r w:rsidRPr="002018CD">
        <w:rPr>
          <w:rFonts w:eastAsia="SimSun-ExtB"/>
        </w:rPr>
        <w:t>é</w:t>
      </w:r>
      <w:r w:rsidRPr="002018CD">
        <w:rPr>
          <w:rFonts w:eastAsia="SimSun-ExtB" w:cs="Roboto"/>
        </w:rPr>
        <w:t xml:space="preserve"> o no deseo responder</w:t>
      </w:r>
    </w:p>
    <w:p w14:paraId="6B68C028" w14:textId="77777777" w:rsidR="002018CD" w:rsidRPr="002018CD" w:rsidRDefault="002018CD" w:rsidP="002018CD">
      <w:pPr>
        <w:widowControl w:val="0"/>
        <w:tabs>
          <w:tab w:val="left" w:pos="1848"/>
        </w:tabs>
        <w:jc w:val="both"/>
        <w:rPr>
          <w:rFonts w:eastAsia="SimSun-ExtB" w:cs="Roboto"/>
          <w:b/>
        </w:rPr>
      </w:pPr>
    </w:p>
    <w:p w14:paraId="2CA0BA9D" w14:textId="77777777" w:rsidR="002018CD" w:rsidRPr="002018CD" w:rsidRDefault="002018CD" w:rsidP="002018CD">
      <w:pPr>
        <w:widowControl w:val="0"/>
        <w:jc w:val="both"/>
        <w:rPr>
          <w:rFonts w:eastAsia="SimSun-ExtB" w:cs="Roboto"/>
          <w:b/>
        </w:rPr>
      </w:pPr>
      <w:r w:rsidRPr="002018CD">
        <w:rPr>
          <w:rFonts w:eastAsia="SimSun-ExtB" w:cs="Roboto"/>
          <w:b/>
        </w:rPr>
        <w:t>Valoraci</w:t>
      </w:r>
      <w:r w:rsidRPr="002018CD">
        <w:rPr>
          <w:rFonts w:eastAsia="SimSun-ExtB"/>
          <w:b/>
        </w:rPr>
        <w:t>ó</w:t>
      </w:r>
      <w:r w:rsidRPr="002018CD">
        <w:rPr>
          <w:rFonts w:eastAsia="SimSun-ExtB" w:cs="Roboto"/>
          <w:b/>
        </w:rPr>
        <w:t>n</w:t>
      </w:r>
    </w:p>
    <w:p w14:paraId="2D23EB15" w14:textId="77777777" w:rsidR="002018CD" w:rsidRPr="002018CD" w:rsidRDefault="002018CD" w:rsidP="002018CD">
      <w:pPr>
        <w:spacing w:after="0" w:line="240" w:lineRule="auto"/>
        <w:jc w:val="both"/>
        <w:rPr>
          <w:rFonts w:eastAsia="SimSun-ExtB" w:cs="Roboto"/>
        </w:rPr>
      </w:pPr>
      <w:r w:rsidRPr="002018CD">
        <w:rPr>
          <w:rFonts w:eastAsia="SimSun-ExtB" w:cs="Roboto"/>
        </w:rPr>
        <w:t>Red PUEI - CENDHIU</w:t>
      </w:r>
    </w:p>
    <w:p w14:paraId="55FE5A7F" w14:textId="77777777" w:rsidR="002018CD" w:rsidRPr="002018CD" w:rsidRDefault="002018CD" w:rsidP="002018CD">
      <w:pPr>
        <w:spacing w:after="0" w:line="240" w:lineRule="auto"/>
        <w:jc w:val="both"/>
        <w:rPr>
          <w:rFonts w:eastAsia="SimSun-ExtB" w:cs="Roboto"/>
        </w:rPr>
      </w:pPr>
    </w:p>
    <w:p w14:paraId="19E29A1F" w14:textId="77777777" w:rsidR="002018CD" w:rsidRPr="002018CD" w:rsidRDefault="002018CD" w:rsidP="002018CD">
      <w:pPr>
        <w:pStyle w:val="Prrafodelista"/>
        <w:numPr>
          <w:ilvl w:val="0"/>
          <w:numId w:val="26"/>
        </w:numPr>
        <w:spacing w:after="0" w:line="240" w:lineRule="auto"/>
        <w:jc w:val="both"/>
        <w:rPr>
          <w:rFonts w:eastAsia="SimSun-ExtB" w:cs="Roboto"/>
        </w:rPr>
      </w:pPr>
      <w:r w:rsidRPr="002018CD">
        <w:rPr>
          <w:rFonts w:eastAsia="SimSun-ExtB" w:cs="Roboto"/>
        </w:rPr>
        <w:t>Si los estudiantes identifican que est</w:t>
      </w:r>
      <w:r w:rsidRPr="002018CD">
        <w:rPr>
          <w:rFonts w:eastAsia="SimSun-ExtB"/>
        </w:rPr>
        <w:t>á</w:t>
      </w:r>
      <w:r w:rsidRPr="002018CD">
        <w:rPr>
          <w:rFonts w:eastAsia="SimSun-ExtB" w:cs="Roboto"/>
        </w:rPr>
        <w:t>n enfrentando barreras en el interior del programa educativo en el que est</w:t>
      </w:r>
      <w:r w:rsidRPr="002018CD">
        <w:rPr>
          <w:rFonts w:eastAsia="SimSun-ExtB"/>
        </w:rPr>
        <w:t>á</w:t>
      </w:r>
      <w:r w:rsidRPr="002018CD">
        <w:rPr>
          <w:rFonts w:eastAsia="SimSun-ExtB" w:cs="Roboto"/>
        </w:rPr>
        <w:t>n inscritos, podr</w:t>
      </w:r>
      <w:r w:rsidRPr="002018CD">
        <w:rPr>
          <w:rFonts w:eastAsia="SimSun-ExtB"/>
        </w:rPr>
        <w:t>á</w:t>
      </w:r>
      <w:r w:rsidRPr="002018CD">
        <w:rPr>
          <w:rFonts w:eastAsia="SimSun-ExtB" w:cs="Roboto"/>
        </w:rPr>
        <w:t>n solicitar apoyo y comunicarse a la Coordinaci</w:t>
      </w:r>
      <w:r w:rsidRPr="002018CD">
        <w:rPr>
          <w:rFonts w:eastAsia="SimSun-ExtB"/>
        </w:rPr>
        <w:t>ó</w:t>
      </w:r>
      <w:r w:rsidRPr="002018CD">
        <w:rPr>
          <w:rFonts w:eastAsia="SimSun-ExtB" w:cs="Roboto"/>
        </w:rPr>
        <w:t>n del PUEI de la entidad acad</w:t>
      </w:r>
      <w:r w:rsidRPr="002018CD">
        <w:rPr>
          <w:rFonts w:eastAsia="SimSun-ExtB"/>
        </w:rPr>
        <w:t>é</w:t>
      </w:r>
      <w:r w:rsidRPr="002018CD">
        <w:rPr>
          <w:rFonts w:eastAsia="SimSun-ExtB" w:cs="Roboto"/>
        </w:rPr>
        <w:t>mica para dar a conocer sus necesidades espec</w:t>
      </w:r>
      <w:r w:rsidRPr="002018CD">
        <w:rPr>
          <w:rFonts w:eastAsia="SimSun-ExtB"/>
        </w:rPr>
        <w:t>í</w:t>
      </w:r>
      <w:r w:rsidRPr="002018CD">
        <w:rPr>
          <w:rFonts w:eastAsia="SimSun-ExtB" w:cs="Roboto"/>
        </w:rPr>
        <w:t xml:space="preserve">ficas. </w:t>
      </w:r>
    </w:p>
    <w:p w14:paraId="253F64E4" w14:textId="77777777" w:rsidR="002018CD" w:rsidRPr="002018CD" w:rsidRDefault="002018CD" w:rsidP="002018CD">
      <w:pPr>
        <w:spacing w:after="0" w:line="240" w:lineRule="auto"/>
        <w:jc w:val="both"/>
        <w:rPr>
          <w:rFonts w:eastAsia="SimSun-ExtB" w:cs="Roboto"/>
        </w:rPr>
      </w:pPr>
    </w:p>
    <w:p w14:paraId="0C0E3933" w14:textId="77777777" w:rsidR="002018CD" w:rsidRPr="002018CD" w:rsidRDefault="002018CD" w:rsidP="002018CD">
      <w:pPr>
        <w:pStyle w:val="Prrafodelista"/>
        <w:numPr>
          <w:ilvl w:val="0"/>
          <w:numId w:val="26"/>
        </w:numPr>
        <w:spacing w:after="0" w:line="240" w:lineRule="auto"/>
        <w:jc w:val="both"/>
        <w:rPr>
          <w:rFonts w:eastAsia="SimSun-ExtB" w:cs="Roboto"/>
        </w:rPr>
      </w:pPr>
      <w:r w:rsidRPr="002018CD">
        <w:rPr>
          <w:rFonts w:eastAsia="SimSun-ExtB" w:cs="Roboto"/>
        </w:rPr>
        <w:t>El titular de la entidad acad</w:t>
      </w:r>
      <w:r w:rsidRPr="002018CD">
        <w:rPr>
          <w:rFonts w:eastAsia="SimSun-ExtB"/>
        </w:rPr>
        <w:t>é</w:t>
      </w:r>
      <w:r w:rsidRPr="002018CD">
        <w:rPr>
          <w:rFonts w:eastAsia="SimSun-ExtB" w:cs="Roboto"/>
        </w:rPr>
        <w:t>mica, en colaboraci</w:t>
      </w:r>
      <w:r w:rsidRPr="002018CD">
        <w:rPr>
          <w:rFonts w:eastAsia="SimSun-ExtB"/>
        </w:rPr>
        <w:t>ó</w:t>
      </w:r>
      <w:r w:rsidRPr="002018CD">
        <w:rPr>
          <w:rFonts w:eastAsia="SimSun-ExtB" w:cs="Roboto"/>
        </w:rPr>
        <w:t>n con su Coordinaci</w:t>
      </w:r>
      <w:r w:rsidRPr="002018CD">
        <w:rPr>
          <w:rFonts w:eastAsia="SimSun-ExtB"/>
        </w:rPr>
        <w:t>ó</w:t>
      </w:r>
      <w:r w:rsidRPr="002018CD">
        <w:rPr>
          <w:rFonts w:eastAsia="SimSun-ExtB" w:cs="Roboto"/>
        </w:rPr>
        <w:t>n PUEI, solicitar</w:t>
      </w:r>
      <w:r w:rsidRPr="002018CD">
        <w:rPr>
          <w:rFonts w:eastAsia="SimSun-ExtB"/>
        </w:rPr>
        <w:t>á</w:t>
      </w:r>
      <w:r w:rsidRPr="002018CD">
        <w:rPr>
          <w:rFonts w:eastAsia="SimSun-ExtB" w:cs="Roboto"/>
        </w:rPr>
        <w:t xml:space="preserve"> apoyo al Coordinador del CENDHIU y al Coordinador Regional del PUEI, para la valoraci</w:t>
      </w:r>
      <w:r w:rsidRPr="002018CD">
        <w:rPr>
          <w:rFonts w:eastAsia="SimSun-ExtB"/>
        </w:rPr>
        <w:t>ó</w:t>
      </w:r>
      <w:r w:rsidRPr="002018CD">
        <w:rPr>
          <w:rFonts w:eastAsia="SimSun-ExtB" w:cs="Roboto"/>
        </w:rPr>
        <w:t>n del estudiante y/o an</w:t>
      </w:r>
      <w:r w:rsidRPr="002018CD">
        <w:rPr>
          <w:rFonts w:eastAsia="SimSun-ExtB"/>
        </w:rPr>
        <w:t>á</w:t>
      </w:r>
      <w:r w:rsidRPr="002018CD">
        <w:rPr>
          <w:rFonts w:eastAsia="SimSun-ExtB" w:cs="Roboto"/>
        </w:rPr>
        <w:t>lisis del entorno en el que se encuentra, a fin de conocer cu</w:t>
      </w:r>
      <w:r w:rsidRPr="002018CD">
        <w:rPr>
          <w:rFonts w:eastAsia="SimSun-ExtB"/>
        </w:rPr>
        <w:t>á</w:t>
      </w:r>
      <w:r w:rsidRPr="002018CD">
        <w:rPr>
          <w:rFonts w:eastAsia="SimSun-ExtB" w:cs="Roboto"/>
        </w:rPr>
        <w:t>les son las necesidades espec</w:t>
      </w:r>
      <w:r w:rsidRPr="002018CD">
        <w:rPr>
          <w:rFonts w:eastAsia="SimSun-ExtB"/>
        </w:rPr>
        <w:t>í</w:t>
      </w:r>
      <w:r w:rsidRPr="002018CD">
        <w:rPr>
          <w:rFonts w:eastAsia="SimSun-ExtB" w:cs="Roboto"/>
        </w:rPr>
        <w:t>ficas y fortalezas del estudiante, as</w:t>
      </w:r>
      <w:r w:rsidRPr="002018CD">
        <w:rPr>
          <w:rFonts w:eastAsia="SimSun-ExtB"/>
        </w:rPr>
        <w:t>í</w:t>
      </w:r>
      <w:r w:rsidRPr="002018CD">
        <w:rPr>
          <w:rFonts w:eastAsia="SimSun-ExtB" w:cs="Roboto"/>
        </w:rPr>
        <w:t xml:space="preserve"> como las habilitaciones o ajustes razonables requeridos.</w:t>
      </w:r>
    </w:p>
    <w:p w14:paraId="18B5201D" w14:textId="77777777" w:rsidR="002018CD" w:rsidRPr="002018CD" w:rsidRDefault="002018CD" w:rsidP="002018CD">
      <w:pPr>
        <w:spacing w:after="0" w:line="240" w:lineRule="auto"/>
        <w:jc w:val="both"/>
        <w:rPr>
          <w:rFonts w:eastAsia="SimSun-ExtB" w:cs="Roboto"/>
        </w:rPr>
      </w:pPr>
    </w:p>
    <w:p w14:paraId="779DB00E" w14:textId="77777777" w:rsidR="002018CD" w:rsidRPr="002018CD" w:rsidRDefault="002018CD" w:rsidP="002018CD">
      <w:pPr>
        <w:widowControl w:val="0"/>
        <w:jc w:val="both"/>
        <w:rPr>
          <w:rFonts w:eastAsia="SimSun-ExtB" w:cs="Roboto"/>
          <w:b/>
        </w:rPr>
      </w:pPr>
    </w:p>
    <w:p w14:paraId="7777F9C6" w14:textId="77777777" w:rsidR="002018CD" w:rsidRPr="002018CD" w:rsidRDefault="002018CD" w:rsidP="002018CD">
      <w:pPr>
        <w:widowControl w:val="0"/>
        <w:jc w:val="both"/>
        <w:rPr>
          <w:rFonts w:eastAsia="SimSun-ExtB" w:cs="Roboto"/>
          <w:b/>
        </w:rPr>
      </w:pPr>
      <w:r w:rsidRPr="002018CD">
        <w:rPr>
          <w:rFonts w:eastAsia="SimSun-ExtB" w:cs="Roboto"/>
          <w:b/>
        </w:rPr>
        <w:t>Intervenci</w:t>
      </w:r>
      <w:r w:rsidRPr="002018CD">
        <w:rPr>
          <w:rFonts w:eastAsia="SimSun-ExtB"/>
          <w:b/>
        </w:rPr>
        <w:t>ó</w:t>
      </w:r>
      <w:r w:rsidRPr="002018CD">
        <w:rPr>
          <w:rFonts w:eastAsia="SimSun-ExtB" w:cs="Roboto"/>
          <w:b/>
        </w:rPr>
        <w:t>n</w:t>
      </w:r>
    </w:p>
    <w:p w14:paraId="50B62853" w14:textId="77777777" w:rsidR="002018CD" w:rsidRPr="002018CD" w:rsidRDefault="002018CD" w:rsidP="002018CD">
      <w:pPr>
        <w:widowControl w:val="0"/>
        <w:jc w:val="both"/>
        <w:rPr>
          <w:rFonts w:eastAsia="SimSun-ExtB" w:cs="Roboto"/>
          <w:b/>
        </w:rPr>
      </w:pPr>
    </w:p>
    <w:p w14:paraId="7735DAAE"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A partir de la valoraci</w:t>
      </w:r>
      <w:r w:rsidRPr="002018CD">
        <w:rPr>
          <w:rFonts w:eastAsia="SimSun-ExtB"/>
        </w:rPr>
        <w:t>ó</w:t>
      </w:r>
      <w:r w:rsidRPr="002018CD">
        <w:rPr>
          <w:rFonts w:eastAsia="SimSun-ExtB" w:cs="Roboto"/>
        </w:rPr>
        <w:t>n del estudiante y/o del an</w:t>
      </w:r>
      <w:r w:rsidRPr="002018CD">
        <w:rPr>
          <w:rFonts w:eastAsia="SimSun-ExtB"/>
        </w:rPr>
        <w:t>á</w:t>
      </w:r>
      <w:r w:rsidRPr="002018CD">
        <w:rPr>
          <w:rFonts w:eastAsia="SimSun-ExtB" w:cs="Roboto"/>
        </w:rPr>
        <w:t>lisis del entorno en el que se encuentra, el Coordinador del CENDHIU,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Regional PUEI, elaborar</w:t>
      </w:r>
      <w:r w:rsidRPr="002018CD">
        <w:rPr>
          <w:rFonts w:eastAsia="SimSun-ExtB"/>
        </w:rPr>
        <w:t>á</w:t>
      </w:r>
      <w:r w:rsidRPr="002018CD">
        <w:rPr>
          <w:rFonts w:eastAsia="SimSun-ExtB" w:cs="Roboto"/>
        </w:rPr>
        <w:t xml:space="preserve"> un informe detallando la situaci</w:t>
      </w:r>
      <w:r w:rsidRPr="002018CD">
        <w:rPr>
          <w:rFonts w:eastAsia="SimSun-ExtB"/>
        </w:rPr>
        <w:t>ó</w:t>
      </w:r>
      <w:r w:rsidRPr="002018CD">
        <w:rPr>
          <w:rFonts w:eastAsia="SimSun-ExtB" w:cs="Roboto"/>
        </w:rPr>
        <w:t>n actual del estudiante, as</w:t>
      </w:r>
      <w:r w:rsidRPr="002018CD">
        <w:rPr>
          <w:rFonts w:eastAsia="SimSun-ExtB"/>
        </w:rPr>
        <w:t>í</w:t>
      </w:r>
      <w:r w:rsidRPr="002018CD">
        <w:rPr>
          <w:rFonts w:eastAsia="SimSun-ExtB" w:cs="Roboto"/>
        </w:rPr>
        <w:t xml:space="preserve"> como recomendaciones de ajustes razonables necesarios para garantizar la permanencia y el adecuado desempe</w:t>
      </w:r>
      <w:r w:rsidRPr="002018CD">
        <w:rPr>
          <w:rFonts w:eastAsia="SimSun-ExtB"/>
        </w:rPr>
        <w:t>ñ</w:t>
      </w:r>
      <w:r w:rsidRPr="002018CD">
        <w:rPr>
          <w:rFonts w:eastAsia="SimSun-ExtB" w:cs="Roboto"/>
        </w:rPr>
        <w:t>o acad</w:t>
      </w:r>
      <w:r w:rsidRPr="002018CD">
        <w:rPr>
          <w:rFonts w:eastAsia="SimSun-ExtB"/>
        </w:rPr>
        <w:t>é</w:t>
      </w:r>
      <w:r w:rsidRPr="002018CD">
        <w:rPr>
          <w:rFonts w:eastAsia="SimSun-ExtB" w:cs="Roboto"/>
        </w:rPr>
        <w:t xml:space="preserve">mico de los estudiantes con discapacidad auditiva. </w:t>
      </w:r>
    </w:p>
    <w:p w14:paraId="68133FF1" w14:textId="77777777" w:rsidR="002018CD" w:rsidRPr="002018CD" w:rsidRDefault="002018CD" w:rsidP="002018CD">
      <w:pPr>
        <w:spacing w:after="0" w:line="240" w:lineRule="auto"/>
        <w:jc w:val="both"/>
        <w:rPr>
          <w:rFonts w:eastAsia="SimSun-ExtB" w:cs="Roboto"/>
        </w:rPr>
      </w:pPr>
    </w:p>
    <w:p w14:paraId="4588EE9F"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lastRenderedPageBreak/>
        <w:t xml:space="preserve">Pregunta si el estudiantado con discapacidad auditiva prefiere que hables directamente con </w:t>
      </w:r>
      <w:r w:rsidRPr="002018CD">
        <w:rPr>
          <w:rFonts w:eastAsia="SimSun-ExtB"/>
        </w:rPr>
        <w:t>é</w:t>
      </w:r>
      <w:r w:rsidRPr="002018CD">
        <w:rPr>
          <w:rFonts w:eastAsia="SimSun-ExtB" w:cs="Roboto"/>
        </w:rPr>
        <w:t>l, o si prefiere usar un int</w:t>
      </w:r>
      <w:r w:rsidRPr="002018CD">
        <w:rPr>
          <w:rFonts w:eastAsia="SimSun-ExtB"/>
        </w:rPr>
        <w:t>é</w:t>
      </w:r>
      <w:r w:rsidRPr="002018CD">
        <w:rPr>
          <w:rFonts w:eastAsia="SimSun-ExtB" w:cs="Roboto"/>
        </w:rPr>
        <w:t>rprete o una aplicaci</w:t>
      </w:r>
      <w:r w:rsidRPr="002018CD">
        <w:rPr>
          <w:rFonts w:eastAsia="SimSun-ExtB"/>
        </w:rPr>
        <w:t>ó</w:t>
      </w:r>
      <w:r w:rsidRPr="002018CD">
        <w:rPr>
          <w:rFonts w:eastAsia="SimSun-ExtB" w:cs="Roboto"/>
        </w:rPr>
        <w:t>n de traducci</w:t>
      </w:r>
      <w:r w:rsidRPr="002018CD">
        <w:rPr>
          <w:rFonts w:eastAsia="SimSun-ExtB"/>
        </w:rPr>
        <w:t>ó</w:t>
      </w:r>
      <w:r w:rsidRPr="002018CD">
        <w:rPr>
          <w:rFonts w:eastAsia="SimSun-ExtB" w:cs="Roboto"/>
        </w:rPr>
        <w:t xml:space="preserve">n. </w:t>
      </w:r>
    </w:p>
    <w:p w14:paraId="31371D15" w14:textId="77777777" w:rsidR="002018CD" w:rsidRPr="002018CD" w:rsidRDefault="002018CD" w:rsidP="002018CD">
      <w:pPr>
        <w:spacing w:after="0" w:line="240" w:lineRule="auto"/>
        <w:jc w:val="both"/>
        <w:rPr>
          <w:rFonts w:eastAsia="SimSun-ExtB" w:cs="Roboto"/>
        </w:rPr>
      </w:pPr>
    </w:p>
    <w:p w14:paraId="2A6387DF"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Hablar a un ritmo moderado permite que la persona pueda seguir mejor tus palabras y gestos.</w:t>
      </w:r>
    </w:p>
    <w:p w14:paraId="4760364D" w14:textId="77777777" w:rsidR="002018CD" w:rsidRPr="002018CD" w:rsidRDefault="002018CD" w:rsidP="002018CD">
      <w:pPr>
        <w:spacing w:after="0" w:line="240" w:lineRule="auto"/>
        <w:jc w:val="both"/>
        <w:rPr>
          <w:rFonts w:eastAsia="SimSun-ExtB" w:cs="Roboto"/>
        </w:rPr>
      </w:pPr>
    </w:p>
    <w:p w14:paraId="510FFBF7"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En situaciones en las que la comunicaci</w:t>
      </w:r>
      <w:r w:rsidRPr="002018CD">
        <w:rPr>
          <w:rFonts w:eastAsia="SimSun-ExtB"/>
        </w:rPr>
        <w:t>ó</w:t>
      </w:r>
      <w:r w:rsidRPr="002018CD">
        <w:rPr>
          <w:rFonts w:eastAsia="SimSun-ExtB" w:cs="Roboto"/>
        </w:rPr>
        <w:t>n en tiempo real es importante, considera usar aplicaciones de mensajer</w:t>
      </w:r>
      <w:r w:rsidRPr="002018CD">
        <w:rPr>
          <w:rFonts w:eastAsia="SimSun-ExtB"/>
        </w:rPr>
        <w:t>í</w:t>
      </w:r>
      <w:r w:rsidRPr="002018CD">
        <w:rPr>
          <w:rFonts w:eastAsia="SimSun-ExtB" w:cs="Roboto"/>
        </w:rPr>
        <w:t>a de texto para facilitar la conversaci</w:t>
      </w:r>
      <w:r w:rsidRPr="002018CD">
        <w:rPr>
          <w:rFonts w:eastAsia="SimSun-ExtB"/>
        </w:rPr>
        <w:t>ó</w:t>
      </w:r>
      <w:r w:rsidRPr="002018CD">
        <w:rPr>
          <w:rFonts w:eastAsia="SimSun-ExtB" w:cs="Roboto"/>
        </w:rPr>
        <w:t xml:space="preserve">n. </w:t>
      </w:r>
    </w:p>
    <w:p w14:paraId="6D422452" w14:textId="77777777" w:rsidR="002018CD" w:rsidRPr="002018CD" w:rsidRDefault="002018CD" w:rsidP="002018CD">
      <w:pPr>
        <w:spacing w:after="0" w:line="240" w:lineRule="auto"/>
        <w:ind w:firstLine="40"/>
        <w:jc w:val="both"/>
        <w:rPr>
          <w:rFonts w:eastAsia="SimSun-ExtB" w:cs="Roboto"/>
        </w:rPr>
      </w:pPr>
    </w:p>
    <w:p w14:paraId="1D7845B8"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Usa gestos y expresiones faciales para complementar tu comunicaci</w:t>
      </w:r>
      <w:r w:rsidRPr="002018CD">
        <w:rPr>
          <w:rFonts w:eastAsia="SimSun-ExtB"/>
        </w:rPr>
        <w:t>ó</w:t>
      </w:r>
      <w:r w:rsidRPr="002018CD">
        <w:rPr>
          <w:rFonts w:eastAsia="SimSun-ExtB" w:cs="Roboto"/>
        </w:rPr>
        <w:t xml:space="preserve">n. Estos pueden ayudar a aclarar el contexto y las emociones. </w:t>
      </w:r>
    </w:p>
    <w:p w14:paraId="2A1754EC" w14:textId="77777777" w:rsidR="002018CD" w:rsidRPr="002018CD" w:rsidRDefault="002018CD" w:rsidP="002018CD">
      <w:pPr>
        <w:spacing w:after="0" w:line="240" w:lineRule="auto"/>
        <w:ind w:firstLine="40"/>
        <w:jc w:val="both"/>
        <w:rPr>
          <w:rFonts w:eastAsia="SimSun-ExtB" w:cs="Roboto"/>
        </w:rPr>
      </w:pPr>
    </w:p>
    <w:p w14:paraId="5C21BA99"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Aumentar el volumen de tu voz no es necesario y puede ser inc</w:t>
      </w:r>
      <w:r w:rsidRPr="002018CD">
        <w:rPr>
          <w:rFonts w:eastAsia="SimSun-ExtB"/>
        </w:rPr>
        <w:t>ó</w:t>
      </w:r>
      <w:r w:rsidRPr="002018CD">
        <w:rPr>
          <w:rFonts w:eastAsia="SimSun-ExtB" w:cs="Roboto"/>
        </w:rPr>
        <w:t xml:space="preserve">modo. La persona puede leer tus labios y captar tus gestos si hablas claramente. </w:t>
      </w:r>
    </w:p>
    <w:p w14:paraId="150069C2" w14:textId="77777777" w:rsidR="002018CD" w:rsidRPr="002018CD" w:rsidRDefault="002018CD" w:rsidP="002018CD">
      <w:pPr>
        <w:spacing w:after="0" w:line="240" w:lineRule="auto"/>
        <w:jc w:val="both"/>
        <w:rPr>
          <w:rFonts w:eastAsia="SimSun-ExtB" w:cs="Roboto"/>
        </w:rPr>
      </w:pPr>
    </w:p>
    <w:p w14:paraId="4BE5F9B6"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Si necesitas interrumpir o cambiar de tema, hazlo de manera respetuosa y aseg</w:t>
      </w:r>
      <w:r w:rsidRPr="002018CD">
        <w:rPr>
          <w:rFonts w:eastAsia="SimSun-ExtB"/>
        </w:rPr>
        <w:t>ú</w:t>
      </w:r>
      <w:r w:rsidRPr="002018CD">
        <w:rPr>
          <w:rFonts w:eastAsia="SimSun-ExtB" w:cs="Roboto"/>
        </w:rPr>
        <w:t>rate de que la persona est</w:t>
      </w:r>
      <w:r w:rsidRPr="002018CD">
        <w:rPr>
          <w:rFonts w:eastAsia="SimSun-ExtB"/>
        </w:rPr>
        <w:t>é</w:t>
      </w:r>
      <w:r w:rsidRPr="002018CD">
        <w:rPr>
          <w:rFonts w:eastAsia="SimSun-ExtB" w:cs="Roboto"/>
        </w:rPr>
        <w:t xml:space="preserve"> al tanto. </w:t>
      </w:r>
    </w:p>
    <w:p w14:paraId="50A9AAD6" w14:textId="77777777" w:rsidR="002018CD" w:rsidRPr="002018CD" w:rsidRDefault="002018CD" w:rsidP="002018CD">
      <w:pPr>
        <w:spacing w:after="0" w:line="240" w:lineRule="auto"/>
        <w:ind w:firstLine="40"/>
        <w:jc w:val="both"/>
        <w:rPr>
          <w:rFonts w:eastAsia="SimSun-ExtB" w:cs="Roboto"/>
        </w:rPr>
      </w:pPr>
    </w:p>
    <w:p w14:paraId="180BA6EA"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Aprender algunos gestos de lengua de se</w:t>
      </w:r>
      <w:r w:rsidRPr="002018CD">
        <w:rPr>
          <w:rFonts w:eastAsia="SimSun-ExtB"/>
        </w:rPr>
        <w:t>ñ</w:t>
      </w:r>
      <w:r w:rsidRPr="002018CD">
        <w:rPr>
          <w:rFonts w:eastAsia="SimSun-ExtB" w:cs="Roboto"/>
        </w:rPr>
        <w:t xml:space="preserve">as mexicana o el alfabeto manual puede ser </w:t>
      </w:r>
      <w:r w:rsidRPr="002018CD">
        <w:rPr>
          <w:rFonts w:eastAsia="SimSun-ExtB"/>
        </w:rPr>
        <w:t>ú</w:t>
      </w:r>
      <w:r w:rsidRPr="002018CD">
        <w:rPr>
          <w:rFonts w:eastAsia="SimSun-ExtB" w:cs="Roboto"/>
        </w:rPr>
        <w:t>til para deletrear palabras o conceptos espec</w:t>
      </w:r>
      <w:r w:rsidRPr="002018CD">
        <w:rPr>
          <w:rFonts w:eastAsia="SimSun-ExtB"/>
        </w:rPr>
        <w:t>í</w:t>
      </w:r>
      <w:r w:rsidRPr="002018CD">
        <w:rPr>
          <w:rFonts w:eastAsia="SimSun-ExtB" w:cs="Roboto"/>
        </w:rPr>
        <w:t xml:space="preserve">ficos. </w:t>
      </w:r>
    </w:p>
    <w:p w14:paraId="120F2A50" w14:textId="77777777" w:rsidR="002018CD" w:rsidRPr="002018CD" w:rsidRDefault="002018CD" w:rsidP="002018CD">
      <w:pPr>
        <w:spacing w:after="0" w:line="240" w:lineRule="auto"/>
        <w:ind w:firstLine="40"/>
        <w:jc w:val="both"/>
        <w:rPr>
          <w:rFonts w:eastAsia="SimSun-ExtB" w:cs="Roboto"/>
        </w:rPr>
      </w:pPr>
    </w:p>
    <w:p w14:paraId="6AD70797"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Si el estudiantado con discapacidad auditiva cuenta con el apoyo de un int</w:t>
      </w:r>
      <w:r w:rsidRPr="002018CD">
        <w:rPr>
          <w:rFonts w:eastAsia="SimSun-ExtB"/>
        </w:rPr>
        <w:t>é</w:t>
      </w:r>
      <w:r w:rsidRPr="002018CD">
        <w:rPr>
          <w:rFonts w:eastAsia="SimSun-ExtB" w:cs="Roboto"/>
        </w:rPr>
        <w:t>rprete, dirige tu comunicaci</w:t>
      </w:r>
      <w:r w:rsidRPr="002018CD">
        <w:rPr>
          <w:rFonts w:eastAsia="SimSun-ExtB"/>
        </w:rPr>
        <w:t>ó</w:t>
      </w:r>
      <w:r w:rsidRPr="002018CD">
        <w:rPr>
          <w:rFonts w:eastAsia="SimSun-ExtB" w:cs="Roboto"/>
        </w:rPr>
        <w:t>n hacia la persona sorda o con discapacidad auditiva, no hacia el int</w:t>
      </w:r>
      <w:r w:rsidRPr="002018CD">
        <w:rPr>
          <w:rFonts w:eastAsia="SimSun-ExtB"/>
        </w:rPr>
        <w:t>é</w:t>
      </w:r>
      <w:r w:rsidRPr="002018CD">
        <w:rPr>
          <w:rFonts w:eastAsia="SimSun-ExtB" w:cs="Roboto"/>
        </w:rPr>
        <w:t>rprete.</w:t>
      </w:r>
    </w:p>
    <w:p w14:paraId="564B2577" w14:textId="77777777" w:rsidR="002018CD" w:rsidRPr="002018CD" w:rsidRDefault="002018CD" w:rsidP="002018CD">
      <w:pPr>
        <w:spacing w:after="0" w:line="240" w:lineRule="auto"/>
        <w:jc w:val="both"/>
        <w:rPr>
          <w:rFonts w:eastAsia="SimSun-ExtB" w:cs="Roboto"/>
        </w:rPr>
      </w:pPr>
    </w:p>
    <w:p w14:paraId="1BE91894" w14:textId="77777777" w:rsidR="002018CD" w:rsidRPr="002018CD" w:rsidRDefault="002018CD" w:rsidP="002018CD">
      <w:pPr>
        <w:pStyle w:val="Prrafodelista"/>
        <w:numPr>
          <w:ilvl w:val="0"/>
          <w:numId w:val="27"/>
        </w:numPr>
        <w:spacing w:after="0" w:line="240" w:lineRule="auto"/>
        <w:jc w:val="both"/>
        <w:rPr>
          <w:rFonts w:eastAsia="SimSun-ExtB" w:cs="Roboto"/>
        </w:rPr>
      </w:pPr>
      <w:r w:rsidRPr="002018CD">
        <w:rPr>
          <w:rFonts w:eastAsia="SimSun-ExtB" w:cs="Roboto"/>
        </w:rPr>
        <w:t>Si est</w:t>
      </w:r>
      <w:r w:rsidRPr="002018CD">
        <w:rPr>
          <w:rFonts w:eastAsia="SimSun-ExtB"/>
        </w:rPr>
        <w:t>á</w:t>
      </w:r>
      <w:r w:rsidRPr="002018CD">
        <w:rPr>
          <w:rFonts w:eastAsia="SimSun-ExtB" w:cs="Roboto"/>
        </w:rPr>
        <w:t>s en un grupo, aseg</w:t>
      </w:r>
      <w:r w:rsidRPr="002018CD">
        <w:rPr>
          <w:rFonts w:eastAsia="SimSun-ExtB"/>
        </w:rPr>
        <w:t>ú</w:t>
      </w:r>
      <w:r w:rsidRPr="002018CD">
        <w:rPr>
          <w:rFonts w:eastAsia="SimSun-ExtB" w:cs="Roboto"/>
        </w:rPr>
        <w:t>rate de que todos tengan la oportunidad de participar en la conversaci</w:t>
      </w:r>
      <w:r w:rsidRPr="002018CD">
        <w:rPr>
          <w:rFonts w:eastAsia="SimSun-ExtB"/>
        </w:rPr>
        <w:t>ó</w:t>
      </w:r>
      <w:r w:rsidRPr="002018CD">
        <w:rPr>
          <w:rFonts w:eastAsia="SimSun-ExtB" w:cs="Roboto"/>
        </w:rPr>
        <w:t>n y que nadie sea excluido.</w:t>
      </w:r>
    </w:p>
    <w:p w14:paraId="5860B124" w14:textId="77777777" w:rsidR="002018CD" w:rsidRPr="002018CD" w:rsidRDefault="002018CD" w:rsidP="002018CD">
      <w:pPr>
        <w:spacing w:after="0" w:line="240" w:lineRule="auto"/>
        <w:jc w:val="both"/>
        <w:rPr>
          <w:rFonts w:eastAsia="SimSun-ExtB" w:cs="Roboto"/>
        </w:rPr>
      </w:pPr>
    </w:p>
    <w:p w14:paraId="1078A7F2" w14:textId="77777777" w:rsidR="002018CD" w:rsidRPr="002018CD" w:rsidRDefault="002018CD" w:rsidP="002018CD">
      <w:pPr>
        <w:pStyle w:val="Prrafodelista"/>
        <w:widowControl w:val="0"/>
        <w:numPr>
          <w:ilvl w:val="0"/>
          <w:numId w:val="27"/>
        </w:numPr>
        <w:spacing w:after="0" w:line="240" w:lineRule="auto"/>
        <w:jc w:val="both"/>
        <w:rPr>
          <w:rFonts w:eastAsia="SimSun-ExtB" w:cs="Roboto"/>
          <w:b/>
        </w:rPr>
      </w:pPr>
      <w:r w:rsidRPr="002018CD">
        <w:rPr>
          <w:rFonts w:eastAsia="SimSun-ExtB" w:cs="Roboto"/>
        </w:rPr>
        <w:t>Ser</w:t>
      </w:r>
      <w:r w:rsidRPr="002018CD">
        <w:rPr>
          <w:rFonts w:eastAsia="SimSun-ExtB"/>
        </w:rPr>
        <w:t>á</w:t>
      </w:r>
      <w:r w:rsidRPr="002018CD">
        <w:rPr>
          <w:rFonts w:eastAsia="SimSun-ExtB" w:cs="Roboto"/>
        </w:rPr>
        <w:t xml:space="preserve"> importante que el estudiantado con discapacidad auditiva, en colaboraci</w:t>
      </w:r>
      <w:r w:rsidRPr="002018CD">
        <w:rPr>
          <w:rFonts w:eastAsia="SimSun-ExtB"/>
        </w:rPr>
        <w:t>ó</w:t>
      </w:r>
      <w:r w:rsidRPr="002018CD">
        <w:rPr>
          <w:rFonts w:eastAsia="SimSun-ExtB" w:cs="Roboto"/>
        </w:rPr>
        <w:t>n con sus int</w:t>
      </w:r>
      <w:r w:rsidRPr="002018CD">
        <w:rPr>
          <w:rFonts w:eastAsia="SimSun-ExtB"/>
        </w:rPr>
        <w:t>é</w:t>
      </w:r>
      <w:r w:rsidRPr="002018CD">
        <w:rPr>
          <w:rFonts w:eastAsia="SimSun-ExtB" w:cs="Roboto"/>
        </w:rPr>
        <w:t>rpretes, vaya creando l</w:t>
      </w:r>
      <w:r w:rsidRPr="002018CD">
        <w:rPr>
          <w:rFonts w:eastAsia="SimSun-ExtB"/>
        </w:rPr>
        <w:t>é</w:t>
      </w:r>
      <w:r w:rsidRPr="002018CD">
        <w:rPr>
          <w:rFonts w:eastAsia="SimSun-ExtB" w:cs="Roboto"/>
        </w:rPr>
        <w:t xml:space="preserve">xico en LSM.   </w:t>
      </w:r>
    </w:p>
    <w:p w14:paraId="7FCF97AC" w14:textId="77777777" w:rsidR="002018CD" w:rsidRPr="002018CD" w:rsidRDefault="002018CD" w:rsidP="002018CD">
      <w:pPr>
        <w:ind w:left="360"/>
        <w:rPr>
          <w:rFonts w:eastAsia="SimSun-ExtB" w:cs="Roboto"/>
          <w:b/>
        </w:rPr>
      </w:pPr>
    </w:p>
    <w:p w14:paraId="59FA9A7E" w14:textId="77777777" w:rsidR="002018CD" w:rsidRPr="002018CD" w:rsidRDefault="002018CD" w:rsidP="002018CD">
      <w:pPr>
        <w:ind w:left="360"/>
        <w:rPr>
          <w:rFonts w:eastAsia="SimSun-ExtB"/>
        </w:rPr>
      </w:pPr>
      <w:r w:rsidRPr="002018CD">
        <w:rPr>
          <w:rFonts w:eastAsia="SimSun-ExtB" w:cs="Roboto"/>
          <w:b/>
        </w:rPr>
        <w:t>Atendiendo al tipo de discapacidad que pueden presentar las personas</w:t>
      </w:r>
    </w:p>
    <w:p w14:paraId="7E05BB19" w14:textId="77777777" w:rsidR="002018CD" w:rsidRPr="002018CD" w:rsidRDefault="002018CD" w:rsidP="002018CD">
      <w:pPr>
        <w:widowControl w:val="0"/>
        <w:jc w:val="both"/>
        <w:rPr>
          <w:rFonts w:eastAsia="SimSun-ExtB" w:cs="Roboto"/>
          <w:b/>
        </w:rPr>
      </w:pPr>
      <w:r w:rsidRPr="002018CD">
        <w:rPr>
          <w:rFonts w:eastAsia="SimSun-ExtB" w:cs="Roboto"/>
          <w:b/>
        </w:rPr>
        <w:t>Discapacidad intelectual:</w:t>
      </w:r>
    </w:p>
    <w:p w14:paraId="3CE79A6E" w14:textId="77777777" w:rsidR="002018CD" w:rsidRPr="002018CD" w:rsidRDefault="002018CD" w:rsidP="002018CD">
      <w:pPr>
        <w:widowControl w:val="0"/>
        <w:jc w:val="both"/>
        <w:rPr>
          <w:rFonts w:eastAsia="SimSun-ExtB" w:cs="Roboto"/>
          <w:b/>
        </w:rPr>
      </w:pPr>
    </w:p>
    <w:p w14:paraId="1C1C3A77" w14:textId="77777777" w:rsidR="002018CD" w:rsidRPr="002018CD" w:rsidRDefault="002018CD" w:rsidP="002018CD">
      <w:pPr>
        <w:pStyle w:val="Prrafodelista"/>
        <w:numPr>
          <w:ilvl w:val="0"/>
          <w:numId w:val="28"/>
        </w:numPr>
        <w:spacing w:after="0" w:line="240" w:lineRule="auto"/>
        <w:jc w:val="both"/>
        <w:rPr>
          <w:rFonts w:eastAsia="SimSun-ExtB" w:cs="Roboto"/>
        </w:rPr>
      </w:pPr>
      <w:r w:rsidRPr="002018CD">
        <w:rPr>
          <w:rFonts w:eastAsia="SimSun-ExtB" w:cs="Roboto"/>
        </w:rPr>
        <w:t>Establece una red de apoyo que incluya a profesores, personal administrativo, psic</w:t>
      </w:r>
      <w:r w:rsidRPr="002018CD">
        <w:rPr>
          <w:rFonts w:eastAsia="SimSun-ExtB"/>
        </w:rPr>
        <w:t>ó</w:t>
      </w:r>
      <w:r w:rsidRPr="002018CD">
        <w:rPr>
          <w:rFonts w:eastAsia="SimSun-ExtB" w:cs="Roboto"/>
        </w:rPr>
        <w:t xml:space="preserve">logos, pedagogos, psiquiatras, tutores, monitores y otros actores universitarios para garantizar que el estudiantado con discapacidad intelectual se sienta respaldado y comprendido. </w:t>
      </w:r>
    </w:p>
    <w:p w14:paraId="01FBAC2B" w14:textId="77777777" w:rsidR="002018CD" w:rsidRPr="002018CD" w:rsidRDefault="002018CD" w:rsidP="002018CD">
      <w:pPr>
        <w:spacing w:after="0" w:line="240" w:lineRule="auto"/>
        <w:jc w:val="both"/>
        <w:rPr>
          <w:rFonts w:eastAsia="SimSun-ExtB" w:cs="Roboto"/>
        </w:rPr>
      </w:pPr>
    </w:p>
    <w:p w14:paraId="2F08A54B" w14:textId="77777777" w:rsidR="002018CD" w:rsidRPr="002018CD" w:rsidRDefault="002018CD" w:rsidP="002018CD">
      <w:pPr>
        <w:pStyle w:val="Prrafodelista"/>
        <w:numPr>
          <w:ilvl w:val="0"/>
          <w:numId w:val="28"/>
        </w:numPr>
        <w:spacing w:after="0" w:line="240" w:lineRule="auto"/>
        <w:jc w:val="both"/>
        <w:rPr>
          <w:rFonts w:eastAsia="SimSun-ExtB" w:cs="Roboto"/>
        </w:rPr>
      </w:pPr>
      <w:r w:rsidRPr="002018CD">
        <w:rPr>
          <w:rFonts w:eastAsia="SimSun-ExtB" w:cs="Roboto"/>
        </w:rPr>
        <w:t xml:space="preserve">Es recomendable hablar con la persona de manera natural y evitar el uso de un tono condescendiente o infantilizante, y no caer en el capacitismo, pues se debe tratar a las personas como adultas respetables. </w:t>
      </w:r>
    </w:p>
    <w:p w14:paraId="79BA0683" w14:textId="77777777" w:rsidR="002018CD" w:rsidRPr="002018CD" w:rsidRDefault="002018CD" w:rsidP="002018CD">
      <w:pPr>
        <w:spacing w:after="0" w:line="240" w:lineRule="auto"/>
        <w:jc w:val="both"/>
        <w:rPr>
          <w:rFonts w:eastAsia="SimSun-ExtB" w:cs="Roboto"/>
        </w:rPr>
      </w:pPr>
    </w:p>
    <w:p w14:paraId="7098BF61" w14:textId="77777777" w:rsidR="002018CD" w:rsidRPr="002018CD" w:rsidRDefault="002018CD" w:rsidP="002018CD">
      <w:pPr>
        <w:pStyle w:val="Prrafodelista"/>
        <w:numPr>
          <w:ilvl w:val="0"/>
          <w:numId w:val="28"/>
        </w:numPr>
        <w:spacing w:after="0" w:line="240" w:lineRule="auto"/>
        <w:jc w:val="both"/>
        <w:rPr>
          <w:rFonts w:eastAsia="SimSun-ExtB" w:cs="Roboto"/>
        </w:rPr>
      </w:pPr>
      <w:r w:rsidRPr="002018CD">
        <w:rPr>
          <w:rFonts w:eastAsia="SimSun-ExtB" w:cs="Roboto"/>
        </w:rPr>
        <w:t>Es importante hablar a un ritmo pausado y dar tiempo para procesar la informaci</w:t>
      </w:r>
      <w:r w:rsidRPr="002018CD">
        <w:rPr>
          <w:rFonts w:eastAsia="SimSun-ExtB"/>
        </w:rPr>
        <w:t>ó</w:t>
      </w:r>
      <w:r w:rsidRPr="002018CD">
        <w:rPr>
          <w:rFonts w:eastAsia="SimSun-ExtB" w:cs="Roboto"/>
        </w:rPr>
        <w:t xml:space="preserve">n y responder. </w:t>
      </w:r>
    </w:p>
    <w:p w14:paraId="2EF2ECBE" w14:textId="77777777" w:rsidR="002018CD" w:rsidRPr="002018CD" w:rsidRDefault="002018CD" w:rsidP="002018CD">
      <w:pPr>
        <w:pStyle w:val="Prrafodelista"/>
        <w:numPr>
          <w:ilvl w:val="0"/>
          <w:numId w:val="28"/>
        </w:numPr>
        <w:spacing w:after="0" w:line="240" w:lineRule="auto"/>
        <w:jc w:val="both"/>
        <w:rPr>
          <w:rFonts w:eastAsia="SimSun-ExtB" w:cs="Roboto"/>
        </w:rPr>
      </w:pPr>
      <w:r w:rsidRPr="002018CD">
        <w:rPr>
          <w:rFonts w:eastAsia="SimSun-ExtB" w:cs="Roboto"/>
        </w:rPr>
        <w:lastRenderedPageBreak/>
        <w:t>Pregunta sobre necesidades espec</w:t>
      </w:r>
      <w:r w:rsidRPr="002018CD">
        <w:rPr>
          <w:rFonts w:eastAsia="SimSun-ExtB"/>
        </w:rPr>
        <w:t>í</w:t>
      </w:r>
      <w:r w:rsidRPr="002018CD">
        <w:rPr>
          <w:rFonts w:eastAsia="SimSun-ExtB" w:cs="Roboto"/>
        </w:rPr>
        <w:t>ficas, para saber si tienen alguna preferencia en la forma de comunicarse, o si bien, requieren algunos elementos adaptables que reduzcan la sensaci</w:t>
      </w:r>
      <w:r w:rsidRPr="002018CD">
        <w:rPr>
          <w:rFonts w:eastAsia="SimSun-ExtB"/>
        </w:rPr>
        <w:t>ó</w:t>
      </w:r>
      <w:r w:rsidRPr="002018CD">
        <w:rPr>
          <w:rFonts w:eastAsia="SimSun-ExtB" w:cs="Roboto"/>
        </w:rPr>
        <w:t>n de estr</w:t>
      </w:r>
      <w:r w:rsidRPr="002018CD">
        <w:rPr>
          <w:rFonts w:eastAsia="SimSun-ExtB"/>
        </w:rPr>
        <w:t>é</w:t>
      </w:r>
      <w:r w:rsidRPr="002018CD">
        <w:rPr>
          <w:rFonts w:eastAsia="SimSun-ExtB" w:cs="Roboto"/>
        </w:rPr>
        <w:t xml:space="preserve">s o ansiedad. </w:t>
      </w:r>
    </w:p>
    <w:p w14:paraId="3870FC48" w14:textId="77777777" w:rsidR="002018CD" w:rsidRPr="002018CD" w:rsidRDefault="002018CD" w:rsidP="002018CD">
      <w:pPr>
        <w:spacing w:after="0" w:line="240" w:lineRule="auto"/>
        <w:jc w:val="both"/>
        <w:rPr>
          <w:rFonts w:eastAsia="SimSun-ExtB" w:cs="Roboto"/>
        </w:rPr>
      </w:pPr>
    </w:p>
    <w:p w14:paraId="618B2607" w14:textId="77777777" w:rsidR="002018CD" w:rsidRPr="002018CD" w:rsidRDefault="002018CD" w:rsidP="002018CD">
      <w:pPr>
        <w:pStyle w:val="Prrafodelista"/>
        <w:numPr>
          <w:ilvl w:val="0"/>
          <w:numId w:val="28"/>
        </w:numPr>
        <w:spacing w:after="0" w:line="240" w:lineRule="auto"/>
        <w:jc w:val="both"/>
        <w:rPr>
          <w:rFonts w:eastAsia="SimSun-ExtB" w:cs="Roboto"/>
        </w:rPr>
      </w:pPr>
      <w:r w:rsidRPr="002018CD">
        <w:rPr>
          <w:rFonts w:eastAsia="SimSun-ExtB" w:cs="Roboto"/>
        </w:rPr>
        <w:t>Escucha activamente, prestando atenci</w:t>
      </w:r>
      <w:r w:rsidRPr="002018CD">
        <w:rPr>
          <w:rFonts w:eastAsia="SimSun-ExtB"/>
        </w:rPr>
        <w:t>ó</w:t>
      </w:r>
      <w:r w:rsidRPr="002018CD">
        <w:rPr>
          <w:rFonts w:eastAsia="SimSun-ExtB" w:cs="Roboto"/>
        </w:rPr>
        <w:t>n a lo que dicen y demostrando inter</w:t>
      </w:r>
      <w:r w:rsidRPr="002018CD">
        <w:rPr>
          <w:rFonts w:eastAsia="SimSun-ExtB"/>
        </w:rPr>
        <w:t>é</w:t>
      </w:r>
      <w:r w:rsidRPr="002018CD">
        <w:rPr>
          <w:rFonts w:eastAsia="SimSun-ExtB" w:cs="Roboto"/>
        </w:rPr>
        <w:t>s genuino en sus pensamientos y sentimientos. Se pueden utilizar gestos y expresiones faciales para mostrar que est</w:t>
      </w:r>
      <w:r w:rsidRPr="002018CD">
        <w:rPr>
          <w:rFonts w:eastAsia="SimSun-ExtB"/>
        </w:rPr>
        <w:t>á</w:t>
      </w:r>
      <w:r w:rsidRPr="002018CD">
        <w:rPr>
          <w:rFonts w:eastAsia="SimSun-ExtB" w:cs="Roboto"/>
        </w:rPr>
        <w:t xml:space="preserve">s escuchando. </w:t>
      </w:r>
    </w:p>
    <w:p w14:paraId="323ECC83" w14:textId="77777777" w:rsidR="002018CD" w:rsidRPr="002018CD" w:rsidRDefault="002018CD" w:rsidP="002018CD">
      <w:pPr>
        <w:pStyle w:val="Prrafodelista"/>
        <w:widowControl w:val="0"/>
        <w:numPr>
          <w:ilvl w:val="0"/>
          <w:numId w:val="28"/>
        </w:numPr>
        <w:spacing w:after="0" w:line="240" w:lineRule="auto"/>
        <w:jc w:val="both"/>
        <w:rPr>
          <w:rFonts w:eastAsia="SimSun-ExtB" w:cs="Roboto"/>
          <w:b/>
        </w:rPr>
      </w:pPr>
      <w:r w:rsidRPr="002018CD">
        <w:rPr>
          <w:rFonts w:eastAsia="SimSun-ExtB" w:cs="Roboto"/>
        </w:rPr>
        <w:t>Inf</w:t>
      </w:r>
      <w:r w:rsidRPr="002018CD">
        <w:rPr>
          <w:rFonts w:eastAsia="SimSun-ExtB"/>
        </w:rPr>
        <w:t>ó</w:t>
      </w:r>
      <w:r w:rsidRPr="002018CD">
        <w:rPr>
          <w:rFonts w:eastAsia="SimSun-ExtB" w:cs="Roboto"/>
        </w:rPr>
        <w:t>rmese, con la coordinaci</w:t>
      </w:r>
      <w:r w:rsidRPr="002018CD">
        <w:rPr>
          <w:rFonts w:eastAsia="SimSun-ExtB"/>
        </w:rPr>
        <w:t>ó</w:t>
      </w:r>
      <w:r w:rsidRPr="002018CD">
        <w:rPr>
          <w:rFonts w:eastAsia="SimSun-ExtB" w:cs="Roboto"/>
        </w:rPr>
        <w:t>n del PUEI en su facultad, sobre el tipo de discapacidad intelectual y sus implicaciones, as</w:t>
      </w:r>
      <w:r w:rsidRPr="002018CD">
        <w:rPr>
          <w:rFonts w:eastAsia="SimSun-ExtB"/>
        </w:rPr>
        <w:t>í</w:t>
      </w:r>
      <w:r w:rsidRPr="002018CD">
        <w:rPr>
          <w:rFonts w:eastAsia="SimSun-ExtB" w:cs="Roboto"/>
        </w:rPr>
        <w:t xml:space="preserve"> como las adaptaciones o asistencias que puedan ser necesarias</w:t>
      </w:r>
      <w:r w:rsidRPr="002018CD">
        <w:rPr>
          <w:rFonts w:eastAsia="SimSun-ExtB" w:cs="Roboto"/>
          <w:color w:val="FF0000"/>
        </w:rPr>
        <w:t>.</w:t>
      </w:r>
    </w:p>
    <w:p w14:paraId="2E387BA2" w14:textId="77777777" w:rsidR="002018CD" w:rsidRPr="002018CD" w:rsidRDefault="002018CD" w:rsidP="002018CD">
      <w:pPr>
        <w:widowControl w:val="0"/>
        <w:jc w:val="both"/>
        <w:rPr>
          <w:rFonts w:eastAsia="SimSun-ExtB" w:cs="Roboto"/>
        </w:rPr>
      </w:pPr>
    </w:p>
    <w:p w14:paraId="47EBB89D" w14:textId="77777777" w:rsidR="002018CD" w:rsidRPr="002018CD" w:rsidRDefault="002018CD" w:rsidP="002018CD">
      <w:pPr>
        <w:widowControl w:val="0"/>
        <w:jc w:val="both"/>
        <w:rPr>
          <w:rFonts w:eastAsia="SimSun-ExtB" w:cs="Roboto"/>
          <w:b/>
          <w:bCs/>
        </w:rPr>
      </w:pPr>
      <w:r w:rsidRPr="002018CD">
        <w:rPr>
          <w:rFonts w:eastAsia="SimSun-ExtB" w:cs="Roboto"/>
          <w:b/>
          <w:bCs/>
        </w:rPr>
        <w:t>Identificaci</w:t>
      </w:r>
      <w:r w:rsidRPr="002018CD">
        <w:rPr>
          <w:rFonts w:eastAsia="SimSun-ExtB"/>
          <w:b/>
          <w:bCs/>
        </w:rPr>
        <w:t>ó</w:t>
      </w:r>
      <w:r w:rsidRPr="002018CD">
        <w:rPr>
          <w:rFonts w:eastAsia="SimSun-ExtB" w:cs="Roboto"/>
          <w:b/>
          <w:bCs/>
        </w:rPr>
        <w:t>n:</w:t>
      </w:r>
    </w:p>
    <w:p w14:paraId="391632CE" w14:textId="77777777" w:rsidR="002018CD" w:rsidRPr="002018CD" w:rsidRDefault="002018CD" w:rsidP="002018CD">
      <w:pPr>
        <w:spacing w:after="0" w:line="240" w:lineRule="auto"/>
        <w:jc w:val="both"/>
        <w:rPr>
          <w:rFonts w:eastAsia="SimSun-ExtB" w:cs="Roboto"/>
        </w:rPr>
      </w:pPr>
      <w:r w:rsidRPr="002018CD">
        <w:rPr>
          <w:rFonts w:eastAsia="SimSun-ExtB" w:cs="Roboto"/>
        </w:rPr>
        <w:t>Censo</w:t>
      </w:r>
    </w:p>
    <w:p w14:paraId="23A7E586" w14:textId="77777777" w:rsidR="002018CD" w:rsidRPr="002018CD" w:rsidRDefault="002018CD" w:rsidP="002018CD">
      <w:pPr>
        <w:spacing w:after="0" w:line="240" w:lineRule="auto"/>
        <w:jc w:val="both"/>
        <w:rPr>
          <w:rFonts w:eastAsia="SimSun-ExtB" w:cs="Roboto"/>
        </w:rPr>
      </w:pPr>
      <w:r w:rsidRPr="002018CD">
        <w:rPr>
          <w:rFonts w:eastAsia="SimSun-ExtB" w:cs="Roboto"/>
        </w:rPr>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aprender, recordar o concentrarse?</w:t>
      </w:r>
    </w:p>
    <w:p w14:paraId="7B1D139A" w14:textId="77777777" w:rsidR="002018CD" w:rsidRPr="002018CD" w:rsidRDefault="002018CD" w:rsidP="002018CD">
      <w:pPr>
        <w:pStyle w:val="Prrafodelista"/>
        <w:numPr>
          <w:ilvl w:val="0"/>
          <w:numId w:val="29"/>
        </w:numPr>
        <w:spacing w:after="0" w:line="240" w:lineRule="auto"/>
        <w:jc w:val="both"/>
        <w:rPr>
          <w:rFonts w:eastAsia="SimSun-ExtB" w:cs="Roboto"/>
        </w:rPr>
      </w:pPr>
      <w:r w:rsidRPr="002018CD">
        <w:rPr>
          <w:rFonts w:eastAsia="SimSun-ExtB" w:cs="Roboto"/>
        </w:rPr>
        <w:t>No puedo hacerlo</w:t>
      </w:r>
    </w:p>
    <w:p w14:paraId="2585F78E" w14:textId="77777777" w:rsidR="002018CD" w:rsidRPr="002018CD" w:rsidRDefault="002018CD" w:rsidP="002018CD">
      <w:pPr>
        <w:pStyle w:val="Prrafodelista"/>
        <w:numPr>
          <w:ilvl w:val="0"/>
          <w:numId w:val="29"/>
        </w:numPr>
        <w:spacing w:after="0" w:line="240" w:lineRule="auto"/>
        <w:jc w:val="both"/>
        <w:rPr>
          <w:rFonts w:eastAsia="SimSun-ExtB" w:cs="Roboto"/>
        </w:rPr>
      </w:pPr>
      <w:r w:rsidRPr="002018CD">
        <w:rPr>
          <w:rFonts w:eastAsia="SimSun-ExtB" w:cs="Roboto"/>
        </w:rPr>
        <w:t xml:space="preserve">Lo hago con mucha dificultad </w:t>
      </w:r>
    </w:p>
    <w:p w14:paraId="1F76B8C3" w14:textId="77777777" w:rsidR="002018CD" w:rsidRPr="002018CD" w:rsidRDefault="002018CD" w:rsidP="002018CD">
      <w:pPr>
        <w:pStyle w:val="Prrafodelista"/>
        <w:numPr>
          <w:ilvl w:val="0"/>
          <w:numId w:val="29"/>
        </w:numPr>
        <w:spacing w:after="0" w:line="240" w:lineRule="auto"/>
        <w:jc w:val="both"/>
        <w:rPr>
          <w:rFonts w:eastAsia="SimSun-ExtB" w:cs="Roboto"/>
        </w:rPr>
      </w:pPr>
      <w:r w:rsidRPr="002018CD">
        <w:rPr>
          <w:rFonts w:eastAsia="SimSun-ExtB" w:cs="Roboto"/>
        </w:rPr>
        <w:t xml:space="preserve">Lo hago con poca dificultad </w:t>
      </w:r>
    </w:p>
    <w:p w14:paraId="289AD0D5" w14:textId="77777777" w:rsidR="002018CD" w:rsidRPr="002018CD" w:rsidRDefault="002018CD" w:rsidP="002018CD">
      <w:pPr>
        <w:pStyle w:val="Prrafodelista"/>
        <w:numPr>
          <w:ilvl w:val="0"/>
          <w:numId w:val="29"/>
        </w:numPr>
        <w:spacing w:after="0" w:line="240" w:lineRule="auto"/>
        <w:jc w:val="both"/>
        <w:rPr>
          <w:rFonts w:eastAsia="SimSun-ExtB" w:cs="Roboto"/>
        </w:rPr>
      </w:pPr>
      <w:r w:rsidRPr="002018CD">
        <w:rPr>
          <w:rFonts w:eastAsia="SimSun-ExtB" w:cs="Roboto"/>
        </w:rPr>
        <w:t>No tengo dificultad</w:t>
      </w:r>
    </w:p>
    <w:p w14:paraId="564A3380" w14:textId="77777777" w:rsidR="002018CD" w:rsidRPr="002018CD" w:rsidRDefault="002018CD" w:rsidP="002018CD">
      <w:pPr>
        <w:pStyle w:val="Prrafodelista"/>
        <w:numPr>
          <w:ilvl w:val="0"/>
          <w:numId w:val="29"/>
        </w:numPr>
        <w:spacing w:after="0" w:line="240" w:lineRule="auto"/>
        <w:jc w:val="both"/>
        <w:rPr>
          <w:rFonts w:eastAsia="SimSun-ExtB" w:cs="Roboto"/>
        </w:rPr>
      </w:pPr>
      <w:r w:rsidRPr="002018CD">
        <w:rPr>
          <w:rFonts w:eastAsia="SimSun-ExtB" w:cs="Roboto"/>
        </w:rPr>
        <w:t>No s</w:t>
      </w:r>
      <w:r w:rsidRPr="002018CD">
        <w:rPr>
          <w:rFonts w:eastAsia="SimSun-ExtB"/>
        </w:rPr>
        <w:t>é</w:t>
      </w:r>
      <w:r w:rsidRPr="002018CD">
        <w:rPr>
          <w:rFonts w:eastAsia="SimSun-ExtB" w:cs="Roboto"/>
        </w:rPr>
        <w:t xml:space="preserve"> o no deseo responder</w:t>
      </w:r>
    </w:p>
    <w:p w14:paraId="77A69136" w14:textId="77777777" w:rsidR="002018CD" w:rsidRPr="002018CD" w:rsidRDefault="002018CD" w:rsidP="002018CD">
      <w:pPr>
        <w:widowControl w:val="0"/>
        <w:jc w:val="both"/>
        <w:rPr>
          <w:rFonts w:eastAsia="SimSun-ExtB" w:cs="Roboto"/>
          <w:b/>
          <w:bCs/>
        </w:rPr>
      </w:pPr>
    </w:p>
    <w:p w14:paraId="4C1DAB0B" w14:textId="77777777" w:rsidR="002018CD" w:rsidRPr="002018CD" w:rsidRDefault="002018CD" w:rsidP="002018CD">
      <w:pPr>
        <w:widowControl w:val="0"/>
        <w:jc w:val="both"/>
        <w:rPr>
          <w:rFonts w:eastAsia="SimSun-ExtB" w:cs="Roboto"/>
          <w:b/>
          <w:bCs/>
        </w:rPr>
      </w:pPr>
      <w:r w:rsidRPr="002018CD">
        <w:rPr>
          <w:rFonts w:eastAsia="SimSun-ExtB" w:cs="Roboto"/>
          <w:b/>
          <w:bCs/>
        </w:rPr>
        <w:t>Valoraci</w:t>
      </w:r>
      <w:r w:rsidRPr="002018CD">
        <w:rPr>
          <w:rFonts w:eastAsia="SimSun-ExtB"/>
          <w:b/>
          <w:bCs/>
        </w:rPr>
        <w:t>ó</w:t>
      </w:r>
      <w:r w:rsidRPr="002018CD">
        <w:rPr>
          <w:rFonts w:eastAsia="SimSun-ExtB" w:cs="Roboto"/>
          <w:b/>
          <w:bCs/>
        </w:rPr>
        <w:t>n</w:t>
      </w:r>
    </w:p>
    <w:p w14:paraId="2937AA87" w14:textId="77777777" w:rsidR="002018CD" w:rsidRPr="002018CD" w:rsidRDefault="002018CD" w:rsidP="002018CD">
      <w:pPr>
        <w:spacing w:after="0" w:line="240" w:lineRule="auto"/>
        <w:jc w:val="both"/>
        <w:rPr>
          <w:rFonts w:eastAsia="SimSun-ExtB" w:cs="Roboto"/>
        </w:rPr>
      </w:pPr>
      <w:r w:rsidRPr="002018CD">
        <w:rPr>
          <w:rFonts w:eastAsia="SimSun-ExtB" w:cs="Roboto"/>
        </w:rPr>
        <w:t>Red PUEI - CENDHIU</w:t>
      </w:r>
    </w:p>
    <w:p w14:paraId="5795B53D" w14:textId="77777777" w:rsidR="002018CD" w:rsidRPr="002018CD" w:rsidRDefault="002018CD" w:rsidP="002018CD">
      <w:pPr>
        <w:spacing w:after="0" w:line="240" w:lineRule="auto"/>
        <w:jc w:val="both"/>
        <w:rPr>
          <w:rFonts w:eastAsia="SimSun-ExtB" w:cs="Roboto"/>
        </w:rPr>
      </w:pPr>
    </w:p>
    <w:p w14:paraId="2556C7D8" w14:textId="77777777" w:rsidR="002018CD" w:rsidRPr="002018CD" w:rsidRDefault="002018CD" w:rsidP="002018CD">
      <w:pPr>
        <w:pStyle w:val="Prrafodelista"/>
        <w:numPr>
          <w:ilvl w:val="0"/>
          <w:numId w:val="30"/>
        </w:numPr>
        <w:spacing w:after="0" w:line="240" w:lineRule="auto"/>
        <w:jc w:val="both"/>
        <w:rPr>
          <w:rFonts w:eastAsia="SimSun-ExtB" w:cs="Roboto"/>
        </w:rPr>
      </w:pPr>
      <w:r w:rsidRPr="002018CD">
        <w:rPr>
          <w:rFonts w:eastAsia="SimSun-ExtB" w:cs="Roboto"/>
        </w:rPr>
        <w:t>Si los estudiantes identifican que est</w:t>
      </w:r>
      <w:r w:rsidRPr="002018CD">
        <w:rPr>
          <w:rFonts w:eastAsia="SimSun-ExtB"/>
        </w:rPr>
        <w:t>á</w:t>
      </w:r>
      <w:r w:rsidRPr="002018CD">
        <w:rPr>
          <w:rFonts w:eastAsia="SimSun-ExtB" w:cs="Roboto"/>
        </w:rPr>
        <w:t>n enfrentando barreras en el interior del programa educativo en el que est</w:t>
      </w:r>
      <w:r w:rsidRPr="002018CD">
        <w:rPr>
          <w:rFonts w:eastAsia="SimSun-ExtB"/>
        </w:rPr>
        <w:t>á</w:t>
      </w:r>
      <w:r w:rsidRPr="002018CD">
        <w:rPr>
          <w:rFonts w:eastAsia="SimSun-ExtB" w:cs="Roboto"/>
        </w:rPr>
        <w:t>n inscritos, podr</w:t>
      </w:r>
      <w:r w:rsidRPr="002018CD">
        <w:rPr>
          <w:rFonts w:eastAsia="SimSun-ExtB"/>
        </w:rPr>
        <w:t>á</w:t>
      </w:r>
      <w:r w:rsidRPr="002018CD">
        <w:rPr>
          <w:rFonts w:eastAsia="SimSun-ExtB" w:cs="Roboto"/>
        </w:rPr>
        <w:t>n solicitar apoyo y comunicarse a la Coordinaci</w:t>
      </w:r>
      <w:r w:rsidRPr="002018CD">
        <w:rPr>
          <w:rFonts w:eastAsia="SimSun-ExtB"/>
        </w:rPr>
        <w:t>ó</w:t>
      </w:r>
      <w:r w:rsidRPr="002018CD">
        <w:rPr>
          <w:rFonts w:eastAsia="SimSun-ExtB" w:cs="Roboto"/>
        </w:rPr>
        <w:t>n del PUEI de la entidad acad</w:t>
      </w:r>
      <w:r w:rsidRPr="002018CD">
        <w:rPr>
          <w:rFonts w:eastAsia="SimSun-ExtB"/>
        </w:rPr>
        <w:t>é</w:t>
      </w:r>
      <w:r w:rsidRPr="002018CD">
        <w:rPr>
          <w:rFonts w:eastAsia="SimSun-ExtB" w:cs="Roboto"/>
        </w:rPr>
        <w:t>mica para dar a conocer sus necesidades espec</w:t>
      </w:r>
      <w:r w:rsidRPr="002018CD">
        <w:rPr>
          <w:rFonts w:eastAsia="SimSun-ExtB"/>
        </w:rPr>
        <w:t>í</w:t>
      </w:r>
      <w:r w:rsidRPr="002018CD">
        <w:rPr>
          <w:rFonts w:eastAsia="SimSun-ExtB" w:cs="Roboto"/>
        </w:rPr>
        <w:t xml:space="preserve">ficas. </w:t>
      </w:r>
    </w:p>
    <w:p w14:paraId="0D3D656A" w14:textId="77777777" w:rsidR="002018CD" w:rsidRPr="002018CD" w:rsidRDefault="002018CD" w:rsidP="002018CD">
      <w:pPr>
        <w:spacing w:after="0" w:line="240" w:lineRule="auto"/>
        <w:jc w:val="both"/>
        <w:rPr>
          <w:rFonts w:eastAsia="SimSun-ExtB" w:cs="Roboto"/>
        </w:rPr>
      </w:pPr>
    </w:p>
    <w:p w14:paraId="076852FA" w14:textId="77777777" w:rsidR="002018CD" w:rsidRPr="002018CD" w:rsidRDefault="002018CD" w:rsidP="002018CD">
      <w:pPr>
        <w:pStyle w:val="Prrafodelista"/>
        <w:numPr>
          <w:ilvl w:val="0"/>
          <w:numId w:val="30"/>
        </w:numPr>
        <w:spacing w:after="0" w:line="240" w:lineRule="auto"/>
        <w:jc w:val="both"/>
        <w:rPr>
          <w:rFonts w:eastAsia="SimSun-ExtB" w:cs="Roboto"/>
        </w:rPr>
      </w:pPr>
      <w:r w:rsidRPr="002018CD">
        <w:rPr>
          <w:rFonts w:eastAsia="SimSun-ExtB" w:cs="Roboto"/>
        </w:rPr>
        <w:t>El titular de la entidad acad</w:t>
      </w:r>
      <w:r w:rsidRPr="002018CD">
        <w:rPr>
          <w:rFonts w:eastAsia="SimSun-ExtB"/>
        </w:rPr>
        <w:t>é</w:t>
      </w:r>
      <w:r w:rsidRPr="002018CD">
        <w:rPr>
          <w:rFonts w:eastAsia="SimSun-ExtB" w:cs="Roboto"/>
        </w:rPr>
        <w:t>mica,</w:t>
      </w:r>
      <w:r w:rsidRPr="002018CD">
        <w:rPr>
          <w:rFonts w:eastAsia="SimSun-ExtB" w:cs="Roboto"/>
          <w:color w:val="FF0000"/>
        </w:rPr>
        <w:t xml:space="preserve"> </w:t>
      </w:r>
      <w:r w:rsidRPr="002018CD">
        <w:rPr>
          <w:rFonts w:eastAsia="SimSun-ExtB" w:cs="Roboto"/>
        </w:rPr>
        <w:t>en colaboraci</w:t>
      </w:r>
      <w:r w:rsidRPr="002018CD">
        <w:rPr>
          <w:rFonts w:eastAsia="SimSun-ExtB"/>
        </w:rPr>
        <w:t>ó</w:t>
      </w:r>
      <w:r w:rsidRPr="002018CD">
        <w:rPr>
          <w:rFonts w:eastAsia="SimSun-ExtB" w:cs="Roboto"/>
        </w:rPr>
        <w:t>n con su Coordinaci</w:t>
      </w:r>
      <w:r w:rsidRPr="002018CD">
        <w:rPr>
          <w:rFonts w:eastAsia="SimSun-ExtB"/>
        </w:rPr>
        <w:t>ó</w:t>
      </w:r>
      <w:r w:rsidRPr="002018CD">
        <w:rPr>
          <w:rFonts w:eastAsia="SimSun-ExtB" w:cs="Roboto"/>
        </w:rPr>
        <w:t>n PUEI, solicitar</w:t>
      </w:r>
      <w:r w:rsidRPr="002018CD">
        <w:rPr>
          <w:rFonts w:eastAsia="SimSun-ExtB"/>
        </w:rPr>
        <w:t>á</w:t>
      </w:r>
      <w:r w:rsidRPr="002018CD">
        <w:rPr>
          <w:rFonts w:eastAsia="SimSun-ExtB" w:cs="Roboto"/>
        </w:rPr>
        <w:t xml:space="preserve"> apoyo al Coordinador del CENDHIU y al Coordinador Regional del PUEI, para la valoraci</w:t>
      </w:r>
      <w:r w:rsidRPr="002018CD">
        <w:rPr>
          <w:rFonts w:eastAsia="SimSun-ExtB"/>
        </w:rPr>
        <w:t>ó</w:t>
      </w:r>
      <w:r w:rsidRPr="002018CD">
        <w:rPr>
          <w:rFonts w:eastAsia="SimSun-ExtB" w:cs="Roboto"/>
        </w:rPr>
        <w:t>n del estudiante y/o an</w:t>
      </w:r>
      <w:r w:rsidRPr="002018CD">
        <w:rPr>
          <w:rFonts w:eastAsia="SimSun-ExtB"/>
        </w:rPr>
        <w:t>á</w:t>
      </w:r>
      <w:r w:rsidRPr="002018CD">
        <w:rPr>
          <w:rFonts w:eastAsia="SimSun-ExtB" w:cs="Roboto"/>
        </w:rPr>
        <w:t>lisis del entorno en el que se encuentra, a fin de conocer cu</w:t>
      </w:r>
      <w:r w:rsidRPr="002018CD">
        <w:rPr>
          <w:rFonts w:eastAsia="SimSun-ExtB"/>
        </w:rPr>
        <w:t>á</w:t>
      </w:r>
      <w:r w:rsidRPr="002018CD">
        <w:rPr>
          <w:rFonts w:eastAsia="SimSun-ExtB" w:cs="Roboto"/>
        </w:rPr>
        <w:t>les son las necesidades espec</w:t>
      </w:r>
      <w:r w:rsidRPr="002018CD">
        <w:rPr>
          <w:rFonts w:eastAsia="SimSun-ExtB"/>
        </w:rPr>
        <w:t>í</w:t>
      </w:r>
      <w:r w:rsidRPr="002018CD">
        <w:rPr>
          <w:rFonts w:eastAsia="SimSun-ExtB" w:cs="Roboto"/>
        </w:rPr>
        <w:t>ficas y fortalezas del estudiante, as</w:t>
      </w:r>
      <w:r w:rsidRPr="002018CD">
        <w:rPr>
          <w:rFonts w:eastAsia="SimSun-ExtB"/>
        </w:rPr>
        <w:t>í</w:t>
      </w:r>
      <w:r w:rsidRPr="002018CD">
        <w:rPr>
          <w:rFonts w:eastAsia="SimSun-ExtB" w:cs="Roboto"/>
        </w:rPr>
        <w:t xml:space="preserve"> como las habilitaciones o ajustes razonables requeridos.</w:t>
      </w:r>
    </w:p>
    <w:p w14:paraId="4843EE87" w14:textId="77777777" w:rsidR="002018CD" w:rsidRPr="002018CD" w:rsidRDefault="002018CD" w:rsidP="002018CD">
      <w:pPr>
        <w:widowControl w:val="0"/>
        <w:jc w:val="both"/>
        <w:rPr>
          <w:rFonts w:eastAsia="SimSun-ExtB" w:cs="Roboto"/>
          <w:b/>
          <w:bCs/>
        </w:rPr>
      </w:pPr>
    </w:p>
    <w:p w14:paraId="7122833D" w14:textId="77777777" w:rsidR="002018CD" w:rsidRPr="002018CD" w:rsidRDefault="002018CD" w:rsidP="002018CD">
      <w:pPr>
        <w:widowControl w:val="0"/>
        <w:jc w:val="both"/>
        <w:rPr>
          <w:rFonts w:eastAsia="SimSun-ExtB" w:cs="Roboto"/>
          <w:b/>
          <w:bCs/>
        </w:rPr>
      </w:pPr>
      <w:r w:rsidRPr="002018CD">
        <w:rPr>
          <w:rFonts w:eastAsia="SimSun-ExtB" w:cs="Roboto"/>
          <w:b/>
          <w:bCs/>
        </w:rPr>
        <w:t>Intervenci</w:t>
      </w:r>
      <w:r w:rsidRPr="002018CD">
        <w:rPr>
          <w:rFonts w:eastAsia="SimSun-ExtB"/>
          <w:b/>
          <w:bCs/>
        </w:rPr>
        <w:t>ó</w:t>
      </w:r>
      <w:r w:rsidRPr="002018CD">
        <w:rPr>
          <w:rFonts w:eastAsia="SimSun-ExtB" w:cs="Roboto"/>
          <w:b/>
          <w:bCs/>
        </w:rPr>
        <w:t xml:space="preserve">n </w:t>
      </w:r>
    </w:p>
    <w:p w14:paraId="54119EF7" w14:textId="77777777" w:rsidR="002018CD" w:rsidRPr="002018CD" w:rsidRDefault="002018CD" w:rsidP="002018CD">
      <w:pPr>
        <w:widowControl w:val="0"/>
        <w:spacing w:after="0" w:line="240" w:lineRule="auto"/>
        <w:jc w:val="both"/>
        <w:rPr>
          <w:rFonts w:eastAsia="SimSun-ExtB" w:cs="Roboto"/>
        </w:rPr>
      </w:pPr>
    </w:p>
    <w:p w14:paraId="430C4179" w14:textId="77777777" w:rsidR="002018CD" w:rsidRPr="002018CD" w:rsidRDefault="002018CD" w:rsidP="002018CD">
      <w:pPr>
        <w:pStyle w:val="Prrafodelista"/>
        <w:numPr>
          <w:ilvl w:val="0"/>
          <w:numId w:val="31"/>
        </w:numPr>
        <w:spacing w:after="0" w:line="240" w:lineRule="auto"/>
        <w:rPr>
          <w:rFonts w:eastAsia="SimSun-ExtB" w:cs="Roboto"/>
        </w:rPr>
      </w:pPr>
      <w:r w:rsidRPr="002018CD">
        <w:rPr>
          <w:rFonts w:eastAsia="SimSun-ExtB" w:cs="Roboto"/>
        </w:rPr>
        <w:t>A partir de la valoraci</w:t>
      </w:r>
      <w:r w:rsidRPr="002018CD">
        <w:rPr>
          <w:rFonts w:eastAsia="SimSun-ExtB"/>
        </w:rPr>
        <w:t>ó</w:t>
      </w:r>
      <w:r w:rsidRPr="002018CD">
        <w:rPr>
          <w:rFonts w:eastAsia="SimSun-ExtB" w:cs="Roboto"/>
        </w:rPr>
        <w:t>n del estudiante y/o del an</w:t>
      </w:r>
      <w:r w:rsidRPr="002018CD">
        <w:rPr>
          <w:rFonts w:eastAsia="SimSun-ExtB"/>
        </w:rPr>
        <w:t>á</w:t>
      </w:r>
      <w:r w:rsidRPr="002018CD">
        <w:rPr>
          <w:rFonts w:eastAsia="SimSun-ExtB" w:cs="Roboto"/>
        </w:rPr>
        <w:t>lisis del entorno en el que se encuentra, el Coordinador del CENDHIU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Regional PUEI, elaborar</w:t>
      </w:r>
      <w:r w:rsidRPr="002018CD">
        <w:rPr>
          <w:rFonts w:eastAsia="SimSun-ExtB"/>
        </w:rPr>
        <w:t>á</w:t>
      </w:r>
      <w:r w:rsidRPr="002018CD">
        <w:rPr>
          <w:rFonts w:eastAsia="SimSun-ExtB" w:cs="Roboto"/>
        </w:rPr>
        <w:t xml:space="preserve"> un informe detallando la situaci</w:t>
      </w:r>
      <w:r w:rsidRPr="002018CD">
        <w:rPr>
          <w:rFonts w:eastAsia="SimSun-ExtB"/>
        </w:rPr>
        <w:t>ó</w:t>
      </w:r>
      <w:r w:rsidRPr="002018CD">
        <w:rPr>
          <w:rFonts w:eastAsia="SimSun-ExtB" w:cs="Roboto"/>
        </w:rPr>
        <w:t>n actual de la persona estudiante, as</w:t>
      </w:r>
      <w:r w:rsidRPr="002018CD">
        <w:rPr>
          <w:rFonts w:eastAsia="SimSun-ExtB"/>
        </w:rPr>
        <w:t>í</w:t>
      </w:r>
      <w:r w:rsidRPr="002018CD">
        <w:rPr>
          <w:rFonts w:eastAsia="SimSun-ExtB" w:cs="Roboto"/>
        </w:rPr>
        <w:t xml:space="preserve"> como recomendaciones de ajustes razonables necesarios para garantizar la permanencia y el adecuado desempe</w:t>
      </w:r>
      <w:r w:rsidRPr="002018CD">
        <w:rPr>
          <w:rFonts w:eastAsia="SimSun-ExtB"/>
        </w:rPr>
        <w:t>ñ</w:t>
      </w:r>
      <w:r w:rsidRPr="002018CD">
        <w:rPr>
          <w:rFonts w:eastAsia="SimSun-ExtB" w:cs="Roboto"/>
        </w:rPr>
        <w:t>o acad</w:t>
      </w:r>
      <w:r w:rsidRPr="002018CD">
        <w:rPr>
          <w:rFonts w:eastAsia="SimSun-ExtB"/>
        </w:rPr>
        <w:t>é</w:t>
      </w:r>
      <w:r w:rsidRPr="002018CD">
        <w:rPr>
          <w:rFonts w:eastAsia="SimSun-ExtB" w:cs="Roboto"/>
        </w:rPr>
        <w:t xml:space="preserve">mico de alumnado con discapacidad intelectual. </w:t>
      </w:r>
    </w:p>
    <w:p w14:paraId="48388D55" w14:textId="77777777" w:rsidR="002018CD" w:rsidRPr="002018CD" w:rsidRDefault="002018CD" w:rsidP="002018CD">
      <w:pPr>
        <w:spacing w:after="0" w:line="240" w:lineRule="auto"/>
        <w:rPr>
          <w:rFonts w:eastAsia="SimSun-ExtB" w:cs="Roboto"/>
        </w:rPr>
      </w:pPr>
    </w:p>
    <w:p w14:paraId="3C92CF92" w14:textId="77777777" w:rsidR="002018CD" w:rsidRPr="002018CD" w:rsidRDefault="002018CD" w:rsidP="002018CD">
      <w:pPr>
        <w:pStyle w:val="Prrafodelista"/>
        <w:numPr>
          <w:ilvl w:val="0"/>
          <w:numId w:val="31"/>
        </w:numPr>
        <w:spacing w:after="0" w:line="240" w:lineRule="auto"/>
        <w:rPr>
          <w:rFonts w:eastAsia="SimSun-ExtB" w:cs="Roboto"/>
        </w:rPr>
      </w:pPr>
      <w:r w:rsidRPr="002018CD">
        <w:rPr>
          <w:rFonts w:eastAsia="SimSun-ExtB" w:cs="Roboto"/>
        </w:rPr>
        <w:lastRenderedPageBreak/>
        <w:t>Utiliza formas de comunicaci</w:t>
      </w:r>
      <w:r w:rsidRPr="002018CD">
        <w:rPr>
          <w:rFonts w:eastAsia="SimSun-ExtB"/>
        </w:rPr>
        <w:t>ó</w:t>
      </w:r>
      <w:r w:rsidRPr="002018CD">
        <w:rPr>
          <w:rFonts w:eastAsia="SimSun-ExtB" w:cs="Roboto"/>
        </w:rPr>
        <w:t>n que se adapten a las necesidades de cada estudiante. Esto podr</w:t>
      </w:r>
      <w:r w:rsidRPr="002018CD">
        <w:rPr>
          <w:rFonts w:eastAsia="SimSun-ExtB"/>
        </w:rPr>
        <w:t>í</w:t>
      </w:r>
      <w:r w:rsidRPr="002018CD">
        <w:rPr>
          <w:rFonts w:eastAsia="SimSun-ExtB" w:cs="Roboto"/>
        </w:rPr>
        <w:t>a incluir el uso de im</w:t>
      </w:r>
      <w:r w:rsidRPr="002018CD">
        <w:rPr>
          <w:rFonts w:eastAsia="SimSun-ExtB"/>
        </w:rPr>
        <w:t>á</w:t>
      </w:r>
      <w:r w:rsidRPr="002018CD">
        <w:rPr>
          <w:rFonts w:eastAsia="SimSun-ExtB" w:cs="Roboto"/>
        </w:rPr>
        <w:t>genes, se</w:t>
      </w:r>
      <w:r w:rsidRPr="002018CD">
        <w:rPr>
          <w:rFonts w:eastAsia="SimSun-ExtB"/>
        </w:rPr>
        <w:t>ñ</w:t>
      </w:r>
      <w:r w:rsidRPr="002018CD">
        <w:rPr>
          <w:rFonts w:eastAsia="SimSun-ExtB" w:cs="Roboto"/>
        </w:rPr>
        <w:t>as, comunicaci</w:t>
      </w:r>
      <w:r w:rsidRPr="002018CD">
        <w:rPr>
          <w:rFonts w:eastAsia="SimSun-ExtB"/>
        </w:rPr>
        <w:t>ó</w:t>
      </w:r>
      <w:r w:rsidRPr="002018CD">
        <w:rPr>
          <w:rFonts w:eastAsia="SimSun-ExtB" w:cs="Roboto"/>
        </w:rPr>
        <w:t>n escrita o cualquier otro m</w:t>
      </w:r>
      <w:r w:rsidRPr="002018CD">
        <w:rPr>
          <w:rFonts w:eastAsia="SimSun-ExtB"/>
        </w:rPr>
        <w:t>é</w:t>
      </w:r>
      <w:r w:rsidRPr="002018CD">
        <w:rPr>
          <w:rFonts w:eastAsia="SimSun-ExtB" w:cs="Roboto"/>
        </w:rPr>
        <w:t>todo que facilite la comprensi</w:t>
      </w:r>
      <w:r w:rsidRPr="002018CD">
        <w:rPr>
          <w:rFonts w:eastAsia="SimSun-ExtB"/>
        </w:rPr>
        <w:t>ó</w:t>
      </w:r>
      <w:r w:rsidRPr="002018CD">
        <w:rPr>
          <w:rFonts w:eastAsia="SimSun-ExtB" w:cs="Roboto"/>
        </w:rPr>
        <w:t>n.</w:t>
      </w:r>
    </w:p>
    <w:p w14:paraId="6731D7C6" w14:textId="77777777" w:rsidR="002018CD" w:rsidRPr="002018CD" w:rsidRDefault="002018CD" w:rsidP="002018CD">
      <w:pPr>
        <w:spacing w:after="0" w:line="240" w:lineRule="auto"/>
        <w:rPr>
          <w:rFonts w:eastAsia="SimSun-ExtB" w:cs="Roboto"/>
        </w:rPr>
      </w:pPr>
    </w:p>
    <w:p w14:paraId="7E2FA88F" w14:textId="77777777" w:rsidR="002018CD" w:rsidRPr="002018CD" w:rsidRDefault="002018CD" w:rsidP="002018CD">
      <w:pPr>
        <w:pStyle w:val="Prrafodelista"/>
        <w:numPr>
          <w:ilvl w:val="0"/>
          <w:numId w:val="31"/>
        </w:numPr>
        <w:spacing w:after="0" w:line="240" w:lineRule="auto"/>
        <w:rPr>
          <w:rFonts w:eastAsia="SimSun-ExtB" w:cs="Roboto"/>
        </w:rPr>
      </w:pPr>
      <w:r w:rsidRPr="002018CD">
        <w:rPr>
          <w:rFonts w:eastAsia="SimSun-ExtB" w:cs="Roboto"/>
        </w:rPr>
        <w:t>Asigna a una persona docente con preparaci</w:t>
      </w:r>
      <w:r w:rsidRPr="002018CD">
        <w:rPr>
          <w:rFonts w:eastAsia="SimSun-ExtB"/>
        </w:rPr>
        <w:t>ó</w:t>
      </w:r>
      <w:r w:rsidRPr="002018CD">
        <w:rPr>
          <w:rFonts w:eastAsia="SimSun-ExtB" w:cs="Roboto"/>
        </w:rPr>
        <w:t>n pedag</w:t>
      </w:r>
      <w:r w:rsidRPr="002018CD">
        <w:rPr>
          <w:rFonts w:eastAsia="SimSun-ExtB"/>
        </w:rPr>
        <w:t>ó</w:t>
      </w:r>
      <w:r w:rsidRPr="002018CD">
        <w:rPr>
          <w:rFonts w:eastAsia="SimSun-ExtB" w:cs="Roboto"/>
        </w:rPr>
        <w:t>gica y psicol</w:t>
      </w:r>
      <w:r w:rsidRPr="002018CD">
        <w:rPr>
          <w:rFonts w:eastAsia="SimSun-ExtB"/>
        </w:rPr>
        <w:t>ó</w:t>
      </w:r>
      <w:r w:rsidRPr="002018CD">
        <w:rPr>
          <w:rFonts w:eastAsia="SimSun-ExtB" w:cs="Roboto"/>
        </w:rPr>
        <w:t>gica especializada que cree un puente de comunicaci</w:t>
      </w:r>
      <w:r w:rsidRPr="002018CD">
        <w:rPr>
          <w:rFonts w:eastAsia="SimSun-ExtB"/>
        </w:rPr>
        <w:t>ó</w:t>
      </w:r>
      <w:r w:rsidRPr="002018CD">
        <w:rPr>
          <w:rFonts w:eastAsia="SimSun-ExtB" w:cs="Roboto"/>
        </w:rPr>
        <w:t>n y entendimiento entre el estudiantado con discapacidad intelectual y el ambiente escolar, y en general con el entorno social.</w:t>
      </w:r>
    </w:p>
    <w:p w14:paraId="056269CB" w14:textId="77777777" w:rsidR="002018CD" w:rsidRPr="002018CD" w:rsidRDefault="002018CD" w:rsidP="002018CD">
      <w:pPr>
        <w:spacing w:after="0" w:line="240" w:lineRule="auto"/>
        <w:rPr>
          <w:rFonts w:eastAsia="SimSun-ExtB" w:cs="Roboto"/>
        </w:rPr>
      </w:pPr>
    </w:p>
    <w:p w14:paraId="2B813D2E" w14:textId="77777777" w:rsidR="002018CD" w:rsidRPr="002018CD" w:rsidRDefault="002018CD" w:rsidP="002018CD">
      <w:pPr>
        <w:spacing w:after="0" w:line="240" w:lineRule="auto"/>
        <w:rPr>
          <w:rFonts w:eastAsia="SimSun-ExtB" w:cs="Roboto"/>
        </w:rPr>
      </w:pPr>
    </w:p>
    <w:p w14:paraId="1814DC8A" w14:textId="77777777" w:rsidR="002018CD" w:rsidRPr="002018CD" w:rsidRDefault="002018CD" w:rsidP="002018CD">
      <w:pPr>
        <w:pStyle w:val="Prrafodelista"/>
        <w:numPr>
          <w:ilvl w:val="0"/>
          <w:numId w:val="31"/>
        </w:numPr>
        <w:spacing w:after="0" w:line="240" w:lineRule="auto"/>
        <w:rPr>
          <w:rFonts w:eastAsia="SimSun-ExtB" w:cs="Roboto"/>
        </w:rPr>
      </w:pPr>
      <w:r w:rsidRPr="002018CD">
        <w:rPr>
          <w:rFonts w:eastAsia="SimSun-ExtB" w:cs="Roboto"/>
        </w:rPr>
        <w:t>Mant</w:t>
      </w:r>
      <w:r w:rsidRPr="002018CD">
        <w:rPr>
          <w:rFonts w:eastAsia="SimSun-ExtB"/>
        </w:rPr>
        <w:t>é</w:t>
      </w:r>
      <w:r w:rsidRPr="002018CD">
        <w:rPr>
          <w:rFonts w:eastAsia="SimSun-ExtB" w:cs="Roboto"/>
        </w:rPr>
        <w:t>n contacto visual para mostrar inter</w:t>
      </w:r>
      <w:r w:rsidRPr="002018CD">
        <w:rPr>
          <w:rFonts w:eastAsia="SimSun-ExtB"/>
        </w:rPr>
        <w:t>é</w:t>
      </w:r>
      <w:r w:rsidRPr="002018CD">
        <w:rPr>
          <w:rFonts w:eastAsia="SimSun-ExtB" w:cs="Roboto"/>
        </w:rPr>
        <w:t>s y atenci</w:t>
      </w:r>
      <w:r w:rsidRPr="002018CD">
        <w:rPr>
          <w:rFonts w:eastAsia="SimSun-ExtB"/>
        </w:rPr>
        <w:t>ó</w:t>
      </w:r>
      <w:r w:rsidRPr="002018CD">
        <w:rPr>
          <w:rFonts w:eastAsia="SimSun-ExtB" w:cs="Roboto"/>
        </w:rPr>
        <w:t xml:space="preserve">n, respetando el espacio personal y sus necesidades. </w:t>
      </w:r>
    </w:p>
    <w:p w14:paraId="735D50E7" w14:textId="77777777" w:rsidR="002018CD" w:rsidRPr="002018CD" w:rsidRDefault="002018CD" w:rsidP="002018CD">
      <w:pPr>
        <w:spacing w:after="0" w:line="240" w:lineRule="auto"/>
        <w:rPr>
          <w:rFonts w:eastAsia="SimSun-ExtB" w:cs="Roboto"/>
        </w:rPr>
      </w:pPr>
    </w:p>
    <w:p w14:paraId="5DF5A5A7" w14:textId="77777777" w:rsidR="002018CD" w:rsidRPr="002018CD" w:rsidRDefault="002018CD" w:rsidP="002018CD">
      <w:pPr>
        <w:pStyle w:val="Prrafodelista"/>
        <w:numPr>
          <w:ilvl w:val="0"/>
          <w:numId w:val="31"/>
        </w:numPr>
        <w:spacing w:after="0" w:line="240" w:lineRule="auto"/>
        <w:rPr>
          <w:rFonts w:eastAsia="SimSun-ExtB" w:cs="Roboto"/>
        </w:rPr>
      </w:pPr>
      <w:r w:rsidRPr="002018CD">
        <w:rPr>
          <w:rFonts w:eastAsia="SimSun-ExtB" w:cs="Roboto"/>
        </w:rPr>
        <w:t>Es importante dar tiempo para responder demostrando flexibilidad, paciencia y apoyo; procurar hablar con un lenguaje sencillo y dar instrucciones claras que pueden indicarse con la mano o acompa</w:t>
      </w:r>
      <w:r w:rsidRPr="002018CD">
        <w:rPr>
          <w:rFonts w:eastAsia="SimSun-ExtB"/>
        </w:rPr>
        <w:t>ñ</w:t>
      </w:r>
      <w:r w:rsidRPr="002018CD">
        <w:rPr>
          <w:rFonts w:eastAsia="SimSun-ExtB" w:cs="Roboto"/>
        </w:rPr>
        <w:t>arse de modelos de acci</w:t>
      </w:r>
      <w:r w:rsidRPr="002018CD">
        <w:rPr>
          <w:rFonts w:eastAsia="SimSun-ExtB"/>
        </w:rPr>
        <w:t>ó</w:t>
      </w:r>
      <w:r w:rsidRPr="002018CD">
        <w:rPr>
          <w:rFonts w:eastAsia="SimSun-ExtB" w:cs="Roboto"/>
        </w:rPr>
        <w:t xml:space="preserve">n que expresen lo que se quiere decir. </w:t>
      </w:r>
    </w:p>
    <w:p w14:paraId="33E0DB8C" w14:textId="77777777" w:rsidR="002018CD" w:rsidRPr="002018CD" w:rsidRDefault="002018CD" w:rsidP="002018CD">
      <w:pPr>
        <w:spacing w:after="0" w:line="240" w:lineRule="auto"/>
        <w:rPr>
          <w:rFonts w:eastAsia="SimSun-ExtB" w:cs="Roboto"/>
        </w:rPr>
      </w:pPr>
    </w:p>
    <w:p w14:paraId="54536891" w14:textId="77777777" w:rsidR="002018CD" w:rsidRPr="002018CD" w:rsidRDefault="002018CD" w:rsidP="002018CD">
      <w:pPr>
        <w:pStyle w:val="Prrafodelista"/>
        <w:numPr>
          <w:ilvl w:val="0"/>
          <w:numId w:val="31"/>
        </w:numPr>
        <w:spacing w:after="0" w:line="240" w:lineRule="auto"/>
        <w:rPr>
          <w:rFonts w:eastAsia="SimSun-ExtB" w:cstheme="minorBidi"/>
          <w:b/>
          <w:bCs/>
        </w:rPr>
      </w:pPr>
      <w:r w:rsidRPr="002018CD">
        <w:rPr>
          <w:rFonts w:eastAsia="SimSun-ExtB" w:cs="Roboto"/>
        </w:rPr>
        <w:t>Usar apoyos visuales si es necesario, como im</w:t>
      </w:r>
      <w:r w:rsidRPr="002018CD">
        <w:rPr>
          <w:rFonts w:eastAsia="SimSun-ExtB"/>
        </w:rPr>
        <w:t>á</w:t>
      </w:r>
      <w:r w:rsidRPr="002018CD">
        <w:rPr>
          <w:rFonts w:eastAsia="SimSun-ExtB" w:cs="Roboto"/>
        </w:rPr>
        <w:t>genes o tarjetas con palabras clave, ya que las y los estudiantes con discapacidad intelectual pueden beneficiarse y comprender de mejor forma la informaci</w:t>
      </w:r>
      <w:r w:rsidRPr="002018CD">
        <w:rPr>
          <w:rFonts w:eastAsia="SimSun-ExtB"/>
        </w:rPr>
        <w:t>ó</w:t>
      </w:r>
      <w:r w:rsidRPr="002018CD">
        <w:rPr>
          <w:rFonts w:eastAsia="SimSun-ExtB" w:cs="Roboto"/>
        </w:rPr>
        <w:t>n.</w:t>
      </w:r>
    </w:p>
    <w:p w14:paraId="1EDF734C" w14:textId="77777777" w:rsidR="002018CD" w:rsidRPr="002018CD" w:rsidRDefault="002018CD" w:rsidP="002018CD">
      <w:pPr>
        <w:pStyle w:val="Prrafodelista"/>
        <w:rPr>
          <w:rFonts w:eastAsia="SimSun-ExtB" w:cstheme="minorBidi"/>
          <w:b/>
          <w:bCs/>
        </w:rPr>
      </w:pPr>
    </w:p>
    <w:p w14:paraId="7D56DE4E" w14:textId="77777777" w:rsidR="002018CD" w:rsidRPr="002018CD" w:rsidRDefault="002018CD" w:rsidP="002018CD">
      <w:pPr>
        <w:rPr>
          <w:rFonts w:eastAsia="SimSun-ExtB"/>
          <w:b/>
          <w:bCs/>
        </w:rPr>
      </w:pPr>
      <w:r w:rsidRPr="002018CD">
        <w:rPr>
          <w:rFonts w:eastAsia="SimSun-ExtB" w:cs="Roboto"/>
          <w:b/>
        </w:rPr>
        <w:t>Atendiendo al tipo de discapacidad que pueden presentar las personas</w:t>
      </w:r>
    </w:p>
    <w:p w14:paraId="089B6348" w14:textId="77777777" w:rsidR="002018CD" w:rsidRPr="002018CD" w:rsidRDefault="002018CD" w:rsidP="002018CD">
      <w:pPr>
        <w:rPr>
          <w:rFonts w:eastAsia="SimSun-ExtB"/>
          <w:b/>
          <w:bCs/>
        </w:rPr>
      </w:pPr>
      <w:r w:rsidRPr="002018CD">
        <w:rPr>
          <w:rFonts w:eastAsia="SimSun-ExtB"/>
          <w:b/>
          <w:bCs/>
        </w:rPr>
        <w:t>Discapacidad Psicosocial</w:t>
      </w:r>
    </w:p>
    <w:p w14:paraId="4C3C67E5" w14:textId="77777777" w:rsidR="002018CD" w:rsidRPr="002018CD" w:rsidRDefault="002018CD" w:rsidP="002018CD">
      <w:pPr>
        <w:rPr>
          <w:rFonts w:eastAsia="SimSun-ExtB"/>
          <w:b/>
          <w:bCs/>
        </w:rPr>
      </w:pPr>
    </w:p>
    <w:p w14:paraId="446A9282"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Establece una red de apoyo que incluya a profesores, personal administrativo, psic</w:t>
      </w:r>
      <w:r w:rsidRPr="002018CD">
        <w:rPr>
          <w:rFonts w:eastAsia="SimSun-ExtB"/>
        </w:rPr>
        <w:t>ó</w:t>
      </w:r>
      <w:r w:rsidRPr="002018CD">
        <w:rPr>
          <w:rFonts w:eastAsia="SimSun-ExtB" w:cs="Roboto"/>
        </w:rPr>
        <w:t xml:space="preserve">logos, pedagogos, psiquiatras, tutores, monitores y otros actores universitarios para garantizar que el estudiantado con discapacidad psicosocial se sientan respaldados y comprendidos. </w:t>
      </w:r>
    </w:p>
    <w:p w14:paraId="478368A8" w14:textId="77777777" w:rsidR="002018CD" w:rsidRPr="002018CD" w:rsidRDefault="002018CD" w:rsidP="002018CD">
      <w:pPr>
        <w:spacing w:after="0" w:line="240" w:lineRule="auto"/>
        <w:jc w:val="both"/>
        <w:rPr>
          <w:rFonts w:eastAsia="SimSun-ExtB" w:cs="Roboto"/>
        </w:rPr>
      </w:pPr>
    </w:p>
    <w:p w14:paraId="1752D04C"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Respeta sus l</w:t>
      </w:r>
      <w:r w:rsidRPr="002018CD">
        <w:rPr>
          <w:rFonts w:eastAsia="SimSun-ExtB"/>
        </w:rPr>
        <w:t>í</w:t>
      </w:r>
      <w:r w:rsidRPr="002018CD">
        <w:rPr>
          <w:rFonts w:eastAsia="SimSun-ExtB" w:cs="Roboto"/>
        </w:rPr>
        <w:t>mites; si la persona parece inc</w:t>
      </w:r>
      <w:r w:rsidRPr="002018CD">
        <w:rPr>
          <w:rFonts w:eastAsia="SimSun-ExtB"/>
        </w:rPr>
        <w:t>ó</w:t>
      </w:r>
      <w:r w:rsidRPr="002018CD">
        <w:rPr>
          <w:rFonts w:eastAsia="SimSun-ExtB" w:cs="Roboto"/>
        </w:rPr>
        <w:t>moda o no desea interactuar en ese momento, respeta su espacio y l</w:t>
      </w:r>
      <w:r w:rsidRPr="002018CD">
        <w:rPr>
          <w:rFonts w:eastAsia="SimSun-ExtB"/>
        </w:rPr>
        <w:t>í</w:t>
      </w:r>
      <w:r w:rsidRPr="002018CD">
        <w:rPr>
          <w:rFonts w:eastAsia="SimSun-ExtB" w:cs="Roboto"/>
        </w:rPr>
        <w:t>mites.</w:t>
      </w:r>
    </w:p>
    <w:p w14:paraId="5F0DB03A" w14:textId="77777777" w:rsidR="002018CD" w:rsidRPr="002018CD" w:rsidRDefault="002018CD" w:rsidP="002018CD">
      <w:pPr>
        <w:spacing w:after="0" w:line="240" w:lineRule="auto"/>
        <w:jc w:val="both"/>
        <w:rPr>
          <w:rFonts w:eastAsia="SimSun-ExtB" w:cs="Roboto"/>
        </w:rPr>
      </w:pPr>
    </w:p>
    <w:p w14:paraId="2B2E78E3"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Brindar servicios de apoyo psicol</w:t>
      </w:r>
      <w:r w:rsidRPr="002018CD">
        <w:rPr>
          <w:rFonts w:eastAsia="SimSun-ExtB"/>
        </w:rPr>
        <w:t>ó</w:t>
      </w:r>
      <w:r w:rsidRPr="002018CD">
        <w:rPr>
          <w:rFonts w:eastAsia="SimSun-ExtB" w:cs="Roboto"/>
        </w:rPr>
        <w:t>gico o consejer</w:t>
      </w:r>
      <w:r w:rsidRPr="002018CD">
        <w:rPr>
          <w:rFonts w:eastAsia="SimSun-ExtB"/>
        </w:rPr>
        <w:t>í</w:t>
      </w:r>
      <w:r w:rsidRPr="002018CD">
        <w:rPr>
          <w:rFonts w:eastAsia="SimSun-ExtB" w:cs="Roboto"/>
        </w:rPr>
        <w:t>a, si es necesario, puede ayudar al estudiante a enfrentar los desaf</w:t>
      </w:r>
      <w:r w:rsidRPr="002018CD">
        <w:rPr>
          <w:rFonts w:eastAsia="SimSun-ExtB"/>
        </w:rPr>
        <w:t>í</w:t>
      </w:r>
      <w:r w:rsidRPr="002018CD">
        <w:rPr>
          <w:rFonts w:eastAsia="SimSun-ExtB" w:cs="Roboto"/>
        </w:rPr>
        <w:t>os emocionales y psicol</w:t>
      </w:r>
      <w:r w:rsidRPr="002018CD">
        <w:rPr>
          <w:rFonts w:eastAsia="SimSun-ExtB"/>
        </w:rPr>
        <w:t>ó</w:t>
      </w:r>
      <w:r w:rsidRPr="002018CD">
        <w:rPr>
          <w:rFonts w:eastAsia="SimSun-ExtB" w:cs="Roboto"/>
        </w:rPr>
        <w:t xml:space="preserve">gicos relacionados con situaciones externas socioculturales.  </w:t>
      </w:r>
    </w:p>
    <w:p w14:paraId="30E071CF" w14:textId="77777777" w:rsidR="002018CD" w:rsidRPr="002018CD" w:rsidRDefault="002018CD" w:rsidP="002018CD">
      <w:pPr>
        <w:spacing w:after="0" w:line="240" w:lineRule="auto"/>
        <w:jc w:val="both"/>
        <w:rPr>
          <w:rFonts w:eastAsia="SimSun-ExtB" w:cs="Roboto"/>
        </w:rPr>
      </w:pPr>
    </w:p>
    <w:p w14:paraId="2D7AE7C5"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Brindar servicios de atenci</w:t>
      </w:r>
      <w:r w:rsidRPr="002018CD">
        <w:rPr>
          <w:rFonts w:eastAsia="SimSun-ExtB"/>
        </w:rPr>
        <w:t>ó</w:t>
      </w:r>
      <w:r w:rsidRPr="002018CD">
        <w:rPr>
          <w:rFonts w:eastAsia="SimSun-ExtB" w:cs="Roboto"/>
        </w:rPr>
        <w:t>n psiqui</w:t>
      </w:r>
      <w:r w:rsidRPr="002018CD">
        <w:rPr>
          <w:rFonts w:eastAsia="SimSun-ExtB"/>
        </w:rPr>
        <w:t>á</w:t>
      </w:r>
      <w:r w:rsidRPr="002018CD">
        <w:rPr>
          <w:rFonts w:eastAsia="SimSun-ExtB" w:cs="Roboto"/>
        </w:rPr>
        <w:t>trica, a criterio del personal de Psicolog</w:t>
      </w:r>
      <w:r w:rsidRPr="002018CD">
        <w:rPr>
          <w:rFonts w:eastAsia="SimSun-ExtB"/>
        </w:rPr>
        <w:t>í</w:t>
      </w:r>
      <w:r w:rsidRPr="002018CD">
        <w:rPr>
          <w:rFonts w:eastAsia="SimSun-ExtB" w:cs="Roboto"/>
        </w:rPr>
        <w:t>a, puede ser necesario ante ciertos diagn</w:t>
      </w:r>
      <w:r w:rsidRPr="002018CD">
        <w:rPr>
          <w:rFonts w:eastAsia="SimSun-ExtB"/>
        </w:rPr>
        <w:t>ó</w:t>
      </w:r>
      <w:r w:rsidRPr="002018CD">
        <w:rPr>
          <w:rFonts w:eastAsia="SimSun-ExtB" w:cs="Roboto"/>
        </w:rPr>
        <w:t>sticos.</w:t>
      </w:r>
    </w:p>
    <w:p w14:paraId="5F1A34AD" w14:textId="77777777" w:rsidR="002018CD" w:rsidRPr="002018CD" w:rsidRDefault="002018CD" w:rsidP="002018CD">
      <w:pPr>
        <w:spacing w:after="0" w:line="240" w:lineRule="auto"/>
        <w:jc w:val="both"/>
        <w:rPr>
          <w:rFonts w:eastAsia="SimSun-ExtB" w:cs="Roboto"/>
        </w:rPr>
      </w:pPr>
    </w:p>
    <w:p w14:paraId="0B63AEF6"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 xml:space="preserve">Evita el estigma y los prejuicios, no se deben hacer suposiciones sobre las capacidades de las personas con base en la discapacidad que presentan. Cada persona es </w:t>
      </w:r>
      <w:r w:rsidRPr="002018CD">
        <w:rPr>
          <w:rFonts w:eastAsia="SimSun-ExtB"/>
        </w:rPr>
        <w:t>ú</w:t>
      </w:r>
      <w:r w:rsidRPr="002018CD">
        <w:rPr>
          <w:rFonts w:eastAsia="SimSun-ExtB" w:cs="Roboto"/>
        </w:rPr>
        <w:t>nica y puede tener una amplia gama de habilidades y experiencias.</w:t>
      </w:r>
    </w:p>
    <w:p w14:paraId="0A3BCC3E" w14:textId="77777777" w:rsidR="002018CD" w:rsidRPr="002018CD" w:rsidRDefault="002018CD" w:rsidP="002018CD">
      <w:pPr>
        <w:spacing w:after="0" w:line="240" w:lineRule="auto"/>
        <w:jc w:val="both"/>
        <w:rPr>
          <w:rFonts w:eastAsia="SimSun-ExtB" w:cs="Roboto"/>
        </w:rPr>
      </w:pPr>
    </w:p>
    <w:p w14:paraId="331714D5"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lastRenderedPageBreak/>
        <w:t>Pregunta sobre sus necesidades espec</w:t>
      </w:r>
      <w:r w:rsidRPr="002018CD">
        <w:rPr>
          <w:rFonts w:eastAsia="SimSun-ExtB"/>
        </w:rPr>
        <w:t>í</w:t>
      </w:r>
      <w:r w:rsidRPr="002018CD">
        <w:rPr>
          <w:rFonts w:eastAsia="SimSun-ExtB" w:cs="Roboto"/>
        </w:rPr>
        <w:t>ficas, para saber si se requieren adaptaciones o ajustes en el entorno que reduzcan la sensaci</w:t>
      </w:r>
      <w:r w:rsidRPr="002018CD">
        <w:rPr>
          <w:rFonts w:eastAsia="SimSun-ExtB"/>
        </w:rPr>
        <w:t>ó</w:t>
      </w:r>
      <w:r w:rsidRPr="002018CD">
        <w:rPr>
          <w:rFonts w:eastAsia="SimSun-ExtB" w:cs="Roboto"/>
        </w:rPr>
        <w:t>n de estr</w:t>
      </w:r>
      <w:r w:rsidRPr="002018CD">
        <w:rPr>
          <w:rFonts w:eastAsia="SimSun-ExtB"/>
        </w:rPr>
        <w:t>é</w:t>
      </w:r>
      <w:r w:rsidRPr="002018CD">
        <w:rPr>
          <w:rFonts w:eastAsia="SimSun-ExtB" w:cs="Roboto"/>
        </w:rPr>
        <w:t>s o ansiedad, lo anterior, permitir</w:t>
      </w:r>
      <w:r w:rsidRPr="002018CD">
        <w:rPr>
          <w:rFonts w:eastAsia="SimSun-ExtB"/>
        </w:rPr>
        <w:t>á</w:t>
      </w:r>
      <w:r w:rsidRPr="002018CD">
        <w:rPr>
          <w:rFonts w:eastAsia="SimSun-ExtB" w:cs="Roboto"/>
        </w:rPr>
        <w:t xml:space="preserve"> elaborar un informe sobre el perfil sensorial.   </w:t>
      </w:r>
    </w:p>
    <w:p w14:paraId="1786EC99" w14:textId="77777777" w:rsidR="002018CD" w:rsidRPr="002018CD" w:rsidRDefault="002018CD" w:rsidP="002018CD">
      <w:pPr>
        <w:spacing w:after="0" w:line="240" w:lineRule="auto"/>
        <w:jc w:val="both"/>
        <w:rPr>
          <w:rFonts w:eastAsia="SimSun-ExtB" w:cs="Roboto"/>
        </w:rPr>
      </w:pPr>
    </w:p>
    <w:p w14:paraId="2E2F6C6B" w14:textId="77777777" w:rsidR="002018CD" w:rsidRPr="002018CD" w:rsidRDefault="002018CD" w:rsidP="002018CD">
      <w:pPr>
        <w:pStyle w:val="Prrafodelista"/>
        <w:numPr>
          <w:ilvl w:val="0"/>
          <w:numId w:val="32"/>
        </w:numPr>
        <w:spacing w:after="0" w:line="240" w:lineRule="auto"/>
        <w:jc w:val="both"/>
        <w:rPr>
          <w:rFonts w:eastAsia="SimSun-ExtB" w:cs="Roboto"/>
        </w:rPr>
      </w:pPr>
      <w:r w:rsidRPr="002018CD">
        <w:rPr>
          <w:rFonts w:eastAsia="SimSun-ExtB" w:cs="Roboto"/>
        </w:rPr>
        <w:t>Es importante dar tiempo para responder demostrando flexibilidad, paciencia y apoyo; procurar hablar con un lenguaje sencillo y dar instrucciones claras que pueden indicarse con la mano o acompa</w:t>
      </w:r>
      <w:r w:rsidRPr="002018CD">
        <w:rPr>
          <w:rFonts w:eastAsia="SimSun-ExtB"/>
        </w:rPr>
        <w:t>ñ</w:t>
      </w:r>
      <w:r w:rsidRPr="002018CD">
        <w:rPr>
          <w:rFonts w:eastAsia="SimSun-ExtB" w:cs="Roboto"/>
        </w:rPr>
        <w:t>arse de modelos de acci</w:t>
      </w:r>
      <w:r w:rsidRPr="002018CD">
        <w:rPr>
          <w:rFonts w:eastAsia="SimSun-ExtB"/>
        </w:rPr>
        <w:t>ó</w:t>
      </w:r>
      <w:r w:rsidRPr="002018CD">
        <w:rPr>
          <w:rFonts w:eastAsia="SimSun-ExtB" w:cs="Roboto"/>
        </w:rPr>
        <w:t>n que expresen lo que se quiere decir</w:t>
      </w:r>
      <w:r w:rsidRPr="002018CD">
        <w:rPr>
          <w:rFonts w:eastAsia="SimSun-ExtB" w:cs="Roboto"/>
          <w:color w:val="FF0000"/>
        </w:rPr>
        <w:t>.</w:t>
      </w:r>
      <w:r w:rsidRPr="002018CD">
        <w:rPr>
          <w:rFonts w:eastAsia="SimSun-ExtB" w:cs="Roboto"/>
        </w:rPr>
        <w:t xml:space="preserve"> </w:t>
      </w:r>
    </w:p>
    <w:p w14:paraId="6C5F1F9B" w14:textId="77777777" w:rsidR="002018CD" w:rsidRPr="002018CD" w:rsidRDefault="002018CD" w:rsidP="002018CD">
      <w:pPr>
        <w:spacing w:after="0" w:line="240" w:lineRule="auto"/>
        <w:jc w:val="both"/>
        <w:rPr>
          <w:rFonts w:eastAsia="SimSun-ExtB" w:cs="Roboto"/>
        </w:rPr>
      </w:pPr>
    </w:p>
    <w:p w14:paraId="184C7C3D" w14:textId="77777777" w:rsidR="002018CD" w:rsidRPr="002018CD" w:rsidRDefault="002018CD" w:rsidP="002018CD">
      <w:pPr>
        <w:pStyle w:val="Prrafodelista"/>
        <w:numPr>
          <w:ilvl w:val="0"/>
          <w:numId w:val="32"/>
        </w:numPr>
        <w:spacing w:after="0" w:line="240" w:lineRule="auto"/>
        <w:rPr>
          <w:rFonts w:eastAsia="SimSun-ExtB" w:cstheme="minorBidi"/>
          <w:b/>
          <w:bCs/>
        </w:rPr>
      </w:pPr>
      <w:r w:rsidRPr="002018CD">
        <w:rPr>
          <w:rFonts w:eastAsia="SimSun-ExtB" w:cs="Roboto"/>
        </w:rPr>
        <w:t>Inf</w:t>
      </w:r>
      <w:r w:rsidRPr="002018CD">
        <w:rPr>
          <w:rFonts w:eastAsia="SimSun-ExtB"/>
        </w:rPr>
        <w:t>ó</w:t>
      </w:r>
      <w:r w:rsidRPr="002018CD">
        <w:rPr>
          <w:rFonts w:eastAsia="SimSun-ExtB" w:cs="Roboto"/>
        </w:rPr>
        <w:t>rmese sobre el tipo de discapacidad psicosocial y sus implicaciones, as</w:t>
      </w:r>
      <w:r w:rsidRPr="002018CD">
        <w:rPr>
          <w:rFonts w:eastAsia="SimSun-ExtB"/>
        </w:rPr>
        <w:t>í</w:t>
      </w:r>
      <w:r w:rsidRPr="002018CD">
        <w:rPr>
          <w:rFonts w:eastAsia="SimSun-ExtB" w:cs="Roboto"/>
        </w:rPr>
        <w:t xml:space="preserve"> como las adaptaciones o asistencias que puedan ser necesarias con la coordinaci</w:t>
      </w:r>
      <w:r w:rsidRPr="002018CD">
        <w:rPr>
          <w:rFonts w:eastAsia="SimSun-ExtB"/>
        </w:rPr>
        <w:t>ó</w:t>
      </w:r>
      <w:r w:rsidRPr="002018CD">
        <w:rPr>
          <w:rFonts w:eastAsia="SimSun-ExtB" w:cs="Roboto"/>
        </w:rPr>
        <w:t>n del PUEI en su facultad.</w:t>
      </w:r>
    </w:p>
    <w:p w14:paraId="4946FE76" w14:textId="77777777" w:rsidR="002018CD" w:rsidRPr="002018CD" w:rsidRDefault="002018CD" w:rsidP="002018CD">
      <w:pPr>
        <w:rPr>
          <w:rFonts w:eastAsia="SimSun-ExtB"/>
          <w:b/>
          <w:bCs/>
        </w:rPr>
      </w:pPr>
      <w:r w:rsidRPr="002018CD">
        <w:rPr>
          <w:rFonts w:eastAsia="SimSun-ExtB"/>
          <w:b/>
          <w:bCs/>
        </w:rPr>
        <w:t>Identificación:</w:t>
      </w:r>
    </w:p>
    <w:p w14:paraId="439CC797" w14:textId="77777777" w:rsidR="002018CD" w:rsidRPr="002018CD" w:rsidRDefault="002018CD" w:rsidP="002018CD">
      <w:pPr>
        <w:spacing w:after="0" w:line="240" w:lineRule="auto"/>
        <w:jc w:val="both"/>
        <w:rPr>
          <w:rFonts w:eastAsia="SimSun-ExtB" w:cs="Roboto"/>
        </w:rPr>
      </w:pPr>
      <w:r w:rsidRPr="002018CD">
        <w:rPr>
          <w:rFonts w:eastAsia="SimSun-ExtB" w:cs="Roboto"/>
        </w:rPr>
        <w:t>Censo</w:t>
      </w:r>
    </w:p>
    <w:p w14:paraId="70A1B3B6" w14:textId="77777777" w:rsidR="002018CD" w:rsidRPr="002018CD" w:rsidRDefault="002018CD" w:rsidP="002018CD">
      <w:pPr>
        <w:spacing w:after="0" w:line="240" w:lineRule="auto"/>
        <w:jc w:val="both"/>
        <w:rPr>
          <w:rFonts w:eastAsia="SimSun-ExtB" w:cs="Roboto"/>
        </w:rPr>
      </w:pPr>
      <w:r w:rsidRPr="002018CD">
        <w:rPr>
          <w:rFonts w:eastAsia="SimSun-ExtB" w:cs="Roboto"/>
        </w:rPr>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hablar o comunicarse (por ejemplo, entender, interactuar o ser entendido por otros)?</w:t>
      </w:r>
    </w:p>
    <w:p w14:paraId="06782E61" w14:textId="77777777" w:rsidR="002018CD" w:rsidRPr="002018CD" w:rsidRDefault="002018CD" w:rsidP="002018CD">
      <w:pPr>
        <w:pStyle w:val="Prrafodelista"/>
        <w:numPr>
          <w:ilvl w:val="0"/>
          <w:numId w:val="33"/>
        </w:numPr>
        <w:spacing w:after="0" w:line="240" w:lineRule="auto"/>
        <w:jc w:val="both"/>
        <w:rPr>
          <w:rFonts w:eastAsia="SimSun-ExtB" w:cs="Roboto"/>
          <w:i/>
          <w:color w:val="FF0000"/>
        </w:rPr>
      </w:pPr>
      <w:r w:rsidRPr="002018CD">
        <w:rPr>
          <w:rFonts w:eastAsia="SimSun-ExtB" w:cs="Roboto"/>
        </w:rPr>
        <w:t>Por alg</w:t>
      </w:r>
      <w:r w:rsidRPr="002018CD">
        <w:rPr>
          <w:rFonts w:eastAsia="SimSun-ExtB"/>
        </w:rPr>
        <w:t>ú</w:t>
      </w:r>
      <w:r w:rsidRPr="002018CD">
        <w:rPr>
          <w:rFonts w:eastAsia="SimSun-ExtB" w:cs="Roboto"/>
        </w:rPr>
        <w:t xml:space="preserve">n problema de nacimiento o de salud, </w:t>
      </w:r>
      <w:r w:rsidRPr="002018CD">
        <w:rPr>
          <w:rFonts w:eastAsia="SimSun-ExtB"/>
        </w:rPr>
        <w:t>¿</w:t>
      </w:r>
      <w:r w:rsidRPr="002018CD">
        <w:rPr>
          <w:rFonts w:eastAsia="SimSun-ExtB" w:cs="Roboto"/>
        </w:rPr>
        <w:t>cu</w:t>
      </w:r>
      <w:r w:rsidRPr="002018CD">
        <w:rPr>
          <w:rFonts w:eastAsia="SimSun-ExtB"/>
        </w:rPr>
        <w:t>á</w:t>
      </w:r>
      <w:r w:rsidRPr="002018CD">
        <w:rPr>
          <w:rFonts w:eastAsia="SimSun-ExtB" w:cs="Roboto"/>
        </w:rPr>
        <w:t>nta dificultad tiene para realizar sus actividades diarias por problemas emocionales o mentales (con autonom</w:t>
      </w:r>
      <w:r w:rsidRPr="002018CD">
        <w:rPr>
          <w:rFonts w:eastAsia="SimSun-ExtB"/>
        </w:rPr>
        <w:t>í</w:t>
      </w:r>
      <w:r w:rsidRPr="002018CD">
        <w:rPr>
          <w:rFonts w:eastAsia="SimSun-ExtB" w:cs="Roboto"/>
        </w:rPr>
        <w:t>a e independencia)? Problemas con depresi</w:t>
      </w:r>
      <w:r w:rsidRPr="002018CD">
        <w:rPr>
          <w:rFonts w:eastAsia="SimSun-ExtB"/>
        </w:rPr>
        <w:t>ó</w:t>
      </w:r>
      <w:r w:rsidRPr="002018CD">
        <w:rPr>
          <w:rFonts w:eastAsia="SimSun-ExtB" w:cs="Roboto"/>
        </w:rPr>
        <w:t>n, bipolaridad, esquizofrenia, etc</w:t>
      </w:r>
      <w:r w:rsidRPr="002018CD">
        <w:rPr>
          <w:rFonts w:eastAsia="SimSun-ExtB"/>
        </w:rPr>
        <w:t>é</w:t>
      </w:r>
      <w:r w:rsidRPr="002018CD">
        <w:rPr>
          <w:rFonts w:eastAsia="SimSun-ExtB" w:cs="Roboto"/>
        </w:rPr>
        <w:t>tera</w:t>
      </w:r>
      <w:r w:rsidRPr="002018CD">
        <w:rPr>
          <w:rFonts w:eastAsia="SimSun-ExtB" w:cs="Roboto"/>
          <w:color w:val="FF0000"/>
        </w:rPr>
        <w:t>.</w:t>
      </w:r>
    </w:p>
    <w:p w14:paraId="4B97E9DF" w14:textId="77777777" w:rsidR="002018CD" w:rsidRPr="002018CD" w:rsidRDefault="002018CD" w:rsidP="002018CD">
      <w:pPr>
        <w:pStyle w:val="Prrafodelista"/>
        <w:numPr>
          <w:ilvl w:val="0"/>
          <w:numId w:val="33"/>
        </w:numPr>
        <w:spacing w:after="0" w:line="240" w:lineRule="auto"/>
        <w:jc w:val="both"/>
        <w:rPr>
          <w:rFonts w:eastAsia="SimSun-ExtB" w:cs="Roboto"/>
        </w:rPr>
      </w:pPr>
      <w:r w:rsidRPr="002018CD">
        <w:rPr>
          <w:rFonts w:eastAsia="SimSun-ExtB" w:cs="Roboto"/>
        </w:rPr>
        <w:t>No puedo hacerlo</w:t>
      </w:r>
    </w:p>
    <w:p w14:paraId="1DF3F76A" w14:textId="77777777" w:rsidR="002018CD" w:rsidRPr="002018CD" w:rsidRDefault="002018CD" w:rsidP="002018CD">
      <w:pPr>
        <w:pStyle w:val="Prrafodelista"/>
        <w:numPr>
          <w:ilvl w:val="0"/>
          <w:numId w:val="33"/>
        </w:numPr>
        <w:spacing w:after="0" w:line="240" w:lineRule="auto"/>
        <w:jc w:val="both"/>
        <w:rPr>
          <w:rFonts w:eastAsia="SimSun-ExtB" w:cs="Roboto"/>
        </w:rPr>
      </w:pPr>
      <w:r w:rsidRPr="002018CD">
        <w:rPr>
          <w:rFonts w:eastAsia="SimSun-ExtB" w:cs="Roboto"/>
        </w:rPr>
        <w:t xml:space="preserve">Lo hago con mucha dificultad </w:t>
      </w:r>
    </w:p>
    <w:p w14:paraId="33676A76" w14:textId="77777777" w:rsidR="002018CD" w:rsidRPr="002018CD" w:rsidRDefault="002018CD" w:rsidP="002018CD">
      <w:pPr>
        <w:pStyle w:val="Prrafodelista"/>
        <w:numPr>
          <w:ilvl w:val="0"/>
          <w:numId w:val="33"/>
        </w:numPr>
        <w:spacing w:after="0" w:line="240" w:lineRule="auto"/>
        <w:jc w:val="both"/>
        <w:rPr>
          <w:rFonts w:eastAsia="SimSun-ExtB" w:cs="Roboto"/>
        </w:rPr>
      </w:pPr>
      <w:r w:rsidRPr="002018CD">
        <w:rPr>
          <w:rFonts w:eastAsia="SimSun-ExtB" w:cs="Roboto"/>
        </w:rPr>
        <w:t xml:space="preserve">Lo hago con poca dificultad </w:t>
      </w:r>
    </w:p>
    <w:p w14:paraId="216BF940" w14:textId="77777777" w:rsidR="002018CD" w:rsidRPr="002018CD" w:rsidRDefault="002018CD" w:rsidP="002018CD">
      <w:pPr>
        <w:pStyle w:val="Prrafodelista"/>
        <w:numPr>
          <w:ilvl w:val="0"/>
          <w:numId w:val="33"/>
        </w:numPr>
        <w:spacing w:after="0" w:line="240" w:lineRule="auto"/>
        <w:jc w:val="both"/>
        <w:rPr>
          <w:rFonts w:eastAsia="SimSun-ExtB" w:cs="Roboto"/>
        </w:rPr>
      </w:pPr>
      <w:r w:rsidRPr="002018CD">
        <w:rPr>
          <w:rFonts w:eastAsia="SimSun-ExtB" w:cs="Roboto"/>
        </w:rPr>
        <w:t>No tengo dificultad</w:t>
      </w:r>
    </w:p>
    <w:p w14:paraId="4645D18F" w14:textId="77777777" w:rsidR="002018CD" w:rsidRPr="002018CD" w:rsidRDefault="002018CD" w:rsidP="002018CD">
      <w:pPr>
        <w:pStyle w:val="Prrafodelista"/>
        <w:numPr>
          <w:ilvl w:val="0"/>
          <w:numId w:val="33"/>
        </w:numPr>
        <w:spacing w:after="0" w:line="240" w:lineRule="auto"/>
        <w:jc w:val="both"/>
        <w:rPr>
          <w:rFonts w:eastAsia="SimSun-ExtB" w:cs="Roboto"/>
        </w:rPr>
      </w:pPr>
      <w:r w:rsidRPr="002018CD">
        <w:rPr>
          <w:rFonts w:eastAsia="SimSun-ExtB" w:cs="Roboto"/>
        </w:rPr>
        <w:t>No s</w:t>
      </w:r>
      <w:r w:rsidRPr="002018CD">
        <w:rPr>
          <w:rFonts w:eastAsia="SimSun-ExtB"/>
        </w:rPr>
        <w:t>é</w:t>
      </w:r>
      <w:r w:rsidRPr="002018CD">
        <w:rPr>
          <w:rFonts w:eastAsia="SimSun-ExtB" w:cs="Roboto"/>
        </w:rPr>
        <w:t xml:space="preserve"> o no deseo responder</w:t>
      </w:r>
    </w:p>
    <w:p w14:paraId="7F853576" w14:textId="77777777" w:rsidR="002018CD" w:rsidRPr="002018CD" w:rsidRDefault="002018CD" w:rsidP="002018CD">
      <w:pPr>
        <w:rPr>
          <w:rFonts w:eastAsia="SimSun-ExtB"/>
          <w:b/>
          <w:bCs/>
        </w:rPr>
      </w:pPr>
    </w:p>
    <w:p w14:paraId="3460D9E4" w14:textId="77777777" w:rsidR="002018CD" w:rsidRPr="002018CD" w:rsidRDefault="002018CD" w:rsidP="002018CD">
      <w:pPr>
        <w:rPr>
          <w:rFonts w:eastAsia="SimSun-ExtB"/>
          <w:b/>
          <w:bCs/>
        </w:rPr>
      </w:pPr>
      <w:r w:rsidRPr="002018CD">
        <w:rPr>
          <w:rFonts w:eastAsia="SimSun-ExtB"/>
          <w:b/>
          <w:bCs/>
        </w:rPr>
        <w:t>Valoración:</w:t>
      </w:r>
    </w:p>
    <w:p w14:paraId="0293DA92" w14:textId="77777777" w:rsidR="002018CD" w:rsidRPr="002018CD" w:rsidRDefault="002018CD" w:rsidP="002018CD">
      <w:pPr>
        <w:spacing w:after="0" w:line="240" w:lineRule="auto"/>
        <w:jc w:val="both"/>
        <w:rPr>
          <w:rFonts w:eastAsia="SimSun-ExtB" w:cs="Roboto"/>
        </w:rPr>
      </w:pPr>
      <w:r w:rsidRPr="002018CD">
        <w:rPr>
          <w:rFonts w:eastAsia="SimSun-ExtB" w:cs="Roboto"/>
        </w:rPr>
        <w:t>Red PUEI - CENDHIU</w:t>
      </w:r>
    </w:p>
    <w:p w14:paraId="7D34C53D" w14:textId="77777777" w:rsidR="002018CD" w:rsidRPr="002018CD" w:rsidRDefault="002018CD" w:rsidP="002018CD">
      <w:pPr>
        <w:spacing w:after="0" w:line="240" w:lineRule="auto"/>
        <w:jc w:val="both"/>
        <w:rPr>
          <w:rFonts w:eastAsia="SimSun-ExtB" w:cs="Roboto"/>
        </w:rPr>
      </w:pPr>
    </w:p>
    <w:p w14:paraId="6C7FA9D3" w14:textId="77777777" w:rsidR="002018CD" w:rsidRPr="002018CD" w:rsidRDefault="002018CD" w:rsidP="002018CD">
      <w:pPr>
        <w:pStyle w:val="Prrafodelista"/>
        <w:numPr>
          <w:ilvl w:val="0"/>
          <w:numId w:val="34"/>
        </w:numPr>
        <w:spacing w:after="0" w:line="240" w:lineRule="auto"/>
        <w:jc w:val="both"/>
        <w:rPr>
          <w:rFonts w:eastAsia="SimSun-ExtB" w:cs="Roboto"/>
        </w:rPr>
      </w:pPr>
      <w:r w:rsidRPr="002018CD">
        <w:rPr>
          <w:rFonts w:eastAsia="SimSun-ExtB" w:cs="Roboto"/>
        </w:rPr>
        <w:t>Si los estudiantes identifican que est</w:t>
      </w:r>
      <w:r w:rsidRPr="002018CD">
        <w:rPr>
          <w:rFonts w:eastAsia="SimSun-ExtB"/>
        </w:rPr>
        <w:t>á</w:t>
      </w:r>
      <w:r w:rsidRPr="002018CD">
        <w:rPr>
          <w:rFonts w:eastAsia="SimSun-ExtB" w:cs="Roboto"/>
        </w:rPr>
        <w:t>n enfrentando barreras en el interior del programa educativo en el que est</w:t>
      </w:r>
      <w:r w:rsidRPr="002018CD">
        <w:rPr>
          <w:rFonts w:eastAsia="SimSun-ExtB"/>
        </w:rPr>
        <w:t>á</w:t>
      </w:r>
      <w:r w:rsidRPr="002018CD">
        <w:rPr>
          <w:rFonts w:eastAsia="SimSun-ExtB" w:cs="Roboto"/>
        </w:rPr>
        <w:t>n inscritos, podr</w:t>
      </w:r>
      <w:r w:rsidRPr="002018CD">
        <w:rPr>
          <w:rFonts w:eastAsia="SimSun-ExtB"/>
        </w:rPr>
        <w:t>á</w:t>
      </w:r>
      <w:r w:rsidRPr="002018CD">
        <w:rPr>
          <w:rFonts w:eastAsia="SimSun-ExtB" w:cs="Roboto"/>
        </w:rPr>
        <w:t>n solicitar apoyo y comunicarse a la Coordinaci</w:t>
      </w:r>
      <w:r w:rsidRPr="002018CD">
        <w:rPr>
          <w:rFonts w:eastAsia="SimSun-ExtB"/>
        </w:rPr>
        <w:t>ó</w:t>
      </w:r>
      <w:r w:rsidRPr="002018CD">
        <w:rPr>
          <w:rFonts w:eastAsia="SimSun-ExtB" w:cs="Roboto"/>
        </w:rPr>
        <w:t>n del PUEI de la entidad acad</w:t>
      </w:r>
      <w:r w:rsidRPr="002018CD">
        <w:rPr>
          <w:rFonts w:eastAsia="SimSun-ExtB"/>
        </w:rPr>
        <w:t>é</w:t>
      </w:r>
      <w:r w:rsidRPr="002018CD">
        <w:rPr>
          <w:rFonts w:eastAsia="SimSun-ExtB" w:cs="Roboto"/>
        </w:rPr>
        <w:t>mica para dar a conocer sus necesidades espec</w:t>
      </w:r>
      <w:r w:rsidRPr="002018CD">
        <w:rPr>
          <w:rFonts w:eastAsia="SimSun-ExtB"/>
        </w:rPr>
        <w:t>í</w:t>
      </w:r>
      <w:r w:rsidRPr="002018CD">
        <w:rPr>
          <w:rFonts w:eastAsia="SimSun-ExtB" w:cs="Roboto"/>
        </w:rPr>
        <w:t xml:space="preserve">ficas. </w:t>
      </w:r>
    </w:p>
    <w:p w14:paraId="78A2ED5F" w14:textId="77777777" w:rsidR="002018CD" w:rsidRPr="002018CD" w:rsidRDefault="002018CD" w:rsidP="002018CD">
      <w:pPr>
        <w:spacing w:after="0" w:line="240" w:lineRule="auto"/>
        <w:jc w:val="both"/>
        <w:rPr>
          <w:rFonts w:eastAsia="SimSun-ExtB" w:cs="Roboto"/>
        </w:rPr>
      </w:pPr>
    </w:p>
    <w:p w14:paraId="1D79611B" w14:textId="77777777" w:rsidR="002018CD" w:rsidRPr="002018CD" w:rsidRDefault="002018CD" w:rsidP="002018CD">
      <w:pPr>
        <w:pStyle w:val="Prrafodelista"/>
        <w:numPr>
          <w:ilvl w:val="0"/>
          <w:numId w:val="34"/>
        </w:numPr>
        <w:spacing w:after="0" w:line="240" w:lineRule="auto"/>
        <w:jc w:val="both"/>
        <w:rPr>
          <w:rFonts w:eastAsia="SimSun-ExtB" w:cs="Roboto"/>
        </w:rPr>
      </w:pPr>
      <w:r w:rsidRPr="002018CD">
        <w:rPr>
          <w:rFonts w:eastAsia="SimSun-ExtB" w:cs="Roboto"/>
        </w:rPr>
        <w:t>El titular de la entidad acad</w:t>
      </w:r>
      <w:r w:rsidRPr="002018CD">
        <w:rPr>
          <w:rFonts w:eastAsia="SimSun-ExtB"/>
        </w:rPr>
        <w:t>é</w:t>
      </w:r>
      <w:r w:rsidRPr="002018CD">
        <w:rPr>
          <w:rFonts w:eastAsia="SimSun-ExtB" w:cs="Roboto"/>
        </w:rPr>
        <w:t>mica, en colaboraci</w:t>
      </w:r>
      <w:r w:rsidRPr="002018CD">
        <w:rPr>
          <w:rFonts w:eastAsia="SimSun-ExtB"/>
        </w:rPr>
        <w:t>ó</w:t>
      </w:r>
      <w:r w:rsidRPr="002018CD">
        <w:rPr>
          <w:rFonts w:eastAsia="SimSun-ExtB" w:cs="Roboto"/>
        </w:rPr>
        <w:t>n con su Coordinaci</w:t>
      </w:r>
      <w:r w:rsidRPr="002018CD">
        <w:rPr>
          <w:rFonts w:eastAsia="SimSun-ExtB"/>
        </w:rPr>
        <w:t>ó</w:t>
      </w:r>
      <w:r w:rsidRPr="002018CD">
        <w:rPr>
          <w:rFonts w:eastAsia="SimSun-ExtB" w:cs="Roboto"/>
        </w:rPr>
        <w:t>n PUEI, solicitar</w:t>
      </w:r>
      <w:r w:rsidRPr="002018CD">
        <w:rPr>
          <w:rFonts w:eastAsia="SimSun-ExtB"/>
        </w:rPr>
        <w:t>á</w:t>
      </w:r>
      <w:r w:rsidRPr="002018CD">
        <w:rPr>
          <w:rFonts w:eastAsia="SimSun-ExtB" w:cs="Roboto"/>
        </w:rPr>
        <w:t xml:space="preserve"> apoyo al Coordinador del CENDHIU y al Coordinador Regional del PUEI, para la valoraci</w:t>
      </w:r>
      <w:r w:rsidRPr="002018CD">
        <w:rPr>
          <w:rFonts w:eastAsia="SimSun-ExtB"/>
        </w:rPr>
        <w:t>ó</w:t>
      </w:r>
      <w:r w:rsidRPr="002018CD">
        <w:rPr>
          <w:rFonts w:eastAsia="SimSun-ExtB" w:cs="Roboto"/>
        </w:rPr>
        <w:t>n del estudiante y/o an</w:t>
      </w:r>
      <w:r w:rsidRPr="002018CD">
        <w:rPr>
          <w:rFonts w:eastAsia="SimSun-ExtB"/>
        </w:rPr>
        <w:t>á</w:t>
      </w:r>
      <w:r w:rsidRPr="002018CD">
        <w:rPr>
          <w:rFonts w:eastAsia="SimSun-ExtB" w:cs="Roboto"/>
        </w:rPr>
        <w:t>lisis del entorno en el que se encuentra, a fin de conocer cu</w:t>
      </w:r>
      <w:r w:rsidRPr="002018CD">
        <w:rPr>
          <w:rFonts w:eastAsia="SimSun-ExtB"/>
        </w:rPr>
        <w:t>á</w:t>
      </w:r>
      <w:r w:rsidRPr="002018CD">
        <w:rPr>
          <w:rFonts w:eastAsia="SimSun-ExtB" w:cs="Roboto"/>
        </w:rPr>
        <w:t>les son las necesidades espec</w:t>
      </w:r>
      <w:r w:rsidRPr="002018CD">
        <w:rPr>
          <w:rFonts w:eastAsia="SimSun-ExtB"/>
        </w:rPr>
        <w:t>í</w:t>
      </w:r>
      <w:r w:rsidRPr="002018CD">
        <w:rPr>
          <w:rFonts w:eastAsia="SimSun-ExtB" w:cs="Roboto"/>
        </w:rPr>
        <w:t>ficas y fortalezas del estudiante, as</w:t>
      </w:r>
      <w:r w:rsidRPr="002018CD">
        <w:rPr>
          <w:rFonts w:eastAsia="SimSun-ExtB"/>
        </w:rPr>
        <w:t>í</w:t>
      </w:r>
      <w:r w:rsidRPr="002018CD">
        <w:rPr>
          <w:rFonts w:eastAsia="SimSun-ExtB" w:cs="Roboto"/>
        </w:rPr>
        <w:t xml:space="preserve"> como las habilitaciones o ajustes razonables requeridos. </w:t>
      </w:r>
    </w:p>
    <w:p w14:paraId="548F0B92" w14:textId="77777777" w:rsidR="002018CD" w:rsidRPr="002018CD" w:rsidRDefault="002018CD" w:rsidP="002018CD">
      <w:pPr>
        <w:spacing w:after="0" w:line="240" w:lineRule="auto"/>
        <w:jc w:val="both"/>
        <w:rPr>
          <w:rFonts w:eastAsia="SimSun-ExtB" w:cs="Roboto"/>
        </w:rPr>
      </w:pPr>
    </w:p>
    <w:p w14:paraId="0EBBB3D0" w14:textId="77777777" w:rsidR="002018CD" w:rsidRPr="002018CD" w:rsidRDefault="002018CD" w:rsidP="002018CD">
      <w:pPr>
        <w:rPr>
          <w:rFonts w:eastAsia="SimSun-ExtB"/>
          <w:b/>
          <w:bCs/>
        </w:rPr>
      </w:pPr>
    </w:p>
    <w:p w14:paraId="51EDE8E2" w14:textId="77777777" w:rsidR="002018CD" w:rsidRPr="002018CD" w:rsidRDefault="002018CD" w:rsidP="002018CD">
      <w:pPr>
        <w:rPr>
          <w:rFonts w:eastAsia="SimSun-ExtB"/>
          <w:b/>
          <w:bCs/>
        </w:rPr>
      </w:pPr>
      <w:r w:rsidRPr="002018CD">
        <w:rPr>
          <w:rFonts w:eastAsia="SimSun-ExtB"/>
          <w:b/>
          <w:bCs/>
        </w:rPr>
        <w:t>Intervención:</w:t>
      </w:r>
    </w:p>
    <w:p w14:paraId="2F0C1A64" w14:textId="77777777" w:rsidR="002018CD" w:rsidRPr="002018CD" w:rsidRDefault="002018CD" w:rsidP="002018CD">
      <w:pPr>
        <w:rPr>
          <w:rFonts w:eastAsia="SimSun-ExtB"/>
          <w:b/>
          <w:bCs/>
        </w:rPr>
      </w:pPr>
    </w:p>
    <w:p w14:paraId="7E5D4491" w14:textId="77777777" w:rsidR="002018CD" w:rsidRPr="002018CD" w:rsidRDefault="002018CD" w:rsidP="002018CD">
      <w:pPr>
        <w:pStyle w:val="Prrafodelista"/>
        <w:numPr>
          <w:ilvl w:val="0"/>
          <w:numId w:val="35"/>
        </w:numPr>
        <w:spacing w:after="0" w:line="240" w:lineRule="auto"/>
        <w:rPr>
          <w:rFonts w:eastAsia="SimSun-ExtB" w:cs="Roboto"/>
        </w:rPr>
      </w:pPr>
      <w:r w:rsidRPr="002018CD">
        <w:rPr>
          <w:rFonts w:eastAsia="SimSun-ExtB" w:cs="Roboto"/>
        </w:rPr>
        <w:t>A partir de la valoraci</w:t>
      </w:r>
      <w:r w:rsidRPr="002018CD">
        <w:rPr>
          <w:rFonts w:eastAsia="SimSun-ExtB"/>
        </w:rPr>
        <w:t>ó</w:t>
      </w:r>
      <w:r w:rsidRPr="002018CD">
        <w:rPr>
          <w:rFonts w:eastAsia="SimSun-ExtB" w:cs="Roboto"/>
        </w:rPr>
        <w:t>n del estudiante y/o del an</w:t>
      </w:r>
      <w:r w:rsidRPr="002018CD">
        <w:rPr>
          <w:rFonts w:eastAsia="SimSun-ExtB"/>
        </w:rPr>
        <w:t>á</w:t>
      </w:r>
      <w:r w:rsidRPr="002018CD">
        <w:rPr>
          <w:rFonts w:eastAsia="SimSun-ExtB" w:cs="Roboto"/>
        </w:rPr>
        <w:t>lisis del entorno en el que se encuentra, el personal de salud mental adscrito al CENDHIU elaborar</w:t>
      </w:r>
      <w:r w:rsidRPr="002018CD">
        <w:rPr>
          <w:rFonts w:eastAsia="SimSun-ExtB"/>
        </w:rPr>
        <w:t>á</w:t>
      </w:r>
      <w:r w:rsidRPr="002018CD">
        <w:rPr>
          <w:rFonts w:eastAsia="SimSun-ExtB" w:cs="Roboto"/>
        </w:rPr>
        <w:t xml:space="preserve"> un diagn</w:t>
      </w:r>
      <w:r w:rsidRPr="002018CD">
        <w:rPr>
          <w:rFonts w:eastAsia="SimSun-ExtB"/>
        </w:rPr>
        <w:t>ó</w:t>
      </w:r>
      <w:r w:rsidRPr="002018CD">
        <w:rPr>
          <w:rFonts w:eastAsia="SimSun-ExtB" w:cs="Roboto"/>
        </w:rPr>
        <w:t>stico que deber</w:t>
      </w:r>
      <w:r w:rsidRPr="002018CD">
        <w:rPr>
          <w:rFonts w:eastAsia="SimSun-ExtB"/>
        </w:rPr>
        <w:t>á</w:t>
      </w:r>
      <w:r w:rsidRPr="002018CD">
        <w:rPr>
          <w:rFonts w:eastAsia="SimSun-ExtB" w:cs="Roboto"/>
        </w:rPr>
        <w:t xml:space="preserve"> ser avalado por la Coordinaci</w:t>
      </w:r>
      <w:r w:rsidRPr="002018CD">
        <w:rPr>
          <w:rFonts w:eastAsia="SimSun-ExtB"/>
        </w:rPr>
        <w:t>ó</w:t>
      </w:r>
      <w:r w:rsidRPr="002018CD">
        <w:rPr>
          <w:rFonts w:eastAsia="SimSun-ExtB" w:cs="Roboto"/>
        </w:rPr>
        <w:t>n del CENDHIU, en colaboraci</w:t>
      </w:r>
      <w:r w:rsidRPr="002018CD">
        <w:rPr>
          <w:rFonts w:eastAsia="SimSun-ExtB"/>
        </w:rPr>
        <w:t>ó</w:t>
      </w:r>
      <w:r w:rsidRPr="002018CD">
        <w:rPr>
          <w:rFonts w:eastAsia="SimSun-ExtB" w:cs="Roboto"/>
        </w:rPr>
        <w:t>n con la Coordinaci</w:t>
      </w:r>
      <w:r w:rsidRPr="002018CD">
        <w:rPr>
          <w:rFonts w:eastAsia="SimSun-ExtB"/>
        </w:rPr>
        <w:t>ó</w:t>
      </w:r>
      <w:r w:rsidRPr="002018CD">
        <w:rPr>
          <w:rFonts w:eastAsia="SimSun-ExtB" w:cs="Roboto"/>
        </w:rPr>
        <w:t>n Regional PUEI, detallando la situaci</w:t>
      </w:r>
      <w:r w:rsidRPr="002018CD">
        <w:rPr>
          <w:rFonts w:eastAsia="SimSun-ExtB"/>
        </w:rPr>
        <w:t>ó</w:t>
      </w:r>
      <w:r w:rsidRPr="002018CD">
        <w:rPr>
          <w:rFonts w:eastAsia="SimSun-ExtB" w:cs="Roboto"/>
        </w:rPr>
        <w:t>n actual del estudiante, as</w:t>
      </w:r>
      <w:r w:rsidRPr="002018CD">
        <w:rPr>
          <w:rFonts w:eastAsia="SimSun-ExtB"/>
        </w:rPr>
        <w:t>í</w:t>
      </w:r>
      <w:r w:rsidRPr="002018CD">
        <w:rPr>
          <w:rFonts w:eastAsia="SimSun-ExtB" w:cs="Roboto"/>
        </w:rPr>
        <w:t xml:space="preserve"> como recomendaciones de ajustes razonables necesarios para </w:t>
      </w:r>
      <w:r w:rsidRPr="002018CD">
        <w:rPr>
          <w:rFonts w:eastAsia="SimSun-ExtB" w:cs="Roboto"/>
        </w:rPr>
        <w:lastRenderedPageBreak/>
        <w:t>garantizar la permanencia y el adecuado desempe</w:t>
      </w:r>
      <w:r w:rsidRPr="002018CD">
        <w:rPr>
          <w:rFonts w:eastAsia="SimSun-ExtB"/>
        </w:rPr>
        <w:t>ñ</w:t>
      </w:r>
      <w:r w:rsidRPr="002018CD">
        <w:rPr>
          <w:rFonts w:eastAsia="SimSun-ExtB" w:cs="Roboto"/>
        </w:rPr>
        <w:t>o acad</w:t>
      </w:r>
      <w:r w:rsidRPr="002018CD">
        <w:rPr>
          <w:rFonts w:eastAsia="SimSun-ExtB"/>
        </w:rPr>
        <w:t>é</w:t>
      </w:r>
      <w:r w:rsidRPr="002018CD">
        <w:rPr>
          <w:rFonts w:eastAsia="SimSun-ExtB" w:cs="Roboto"/>
        </w:rPr>
        <w:t xml:space="preserve">mico de alumnado con discapacidad psicosocial. </w:t>
      </w:r>
    </w:p>
    <w:p w14:paraId="5B1C7180" w14:textId="77777777" w:rsidR="002018CD" w:rsidRPr="002018CD" w:rsidRDefault="002018CD" w:rsidP="002018CD">
      <w:pPr>
        <w:spacing w:after="0" w:line="240" w:lineRule="auto"/>
        <w:rPr>
          <w:rFonts w:eastAsia="SimSun-ExtB" w:cs="Roboto"/>
        </w:rPr>
      </w:pPr>
    </w:p>
    <w:p w14:paraId="6D3B1AE2" w14:textId="77777777" w:rsidR="002018CD" w:rsidRPr="002018CD" w:rsidRDefault="002018CD" w:rsidP="002018CD">
      <w:pPr>
        <w:pStyle w:val="Prrafodelista"/>
        <w:numPr>
          <w:ilvl w:val="0"/>
          <w:numId w:val="35"/>
        </w:numPr>
        <w:spacing w:after="0" w:line="240" w:lineRule="auto"/>
        <w:rPr>
          <w:rFonts w:eastAsia="SimSun-ExtB" w:cs="Roboto"/>
        </w:rPr>
      </w:pPr>
      <w:r w:rsidRPr="002018CD">
        <w:rPr>
          <w:rFonts w:eastAsia="SimSun-ExtB" w:cs="Roboto"/>
        </w:rPr>
        <w:t>Utiliza formas de comunicaci</w:t>
      </w:r>
      <w:r w:rsidRPr="002018CD">
        <w:rPr>
          <w:rFonts w:eastAsia="SimSun-ExtB"/>
        </w:rPr>
        <w:t>ó</w:t>
      </w:r>
      <w:r w:rsidRPr="002018CD">
        <w:rPr>
          <w:rFonts w:eastAsia="SimSun-ExtB" w:cs="Roboto"/>
        </w:rPr>
        <w:t>n que se adapten a las necesidades de cada estudiante. Esto podr</w:t>
      </w:r>
      <w:r w:rsidRPr="002018CD">
        <w:rPr>
          <w:rFonts w:eastAsia="SimSun-ExtB"/>
        </w:rPr>
        <w:t>í</w:t>
      </w:r>
      <w:r w:rsidRPr="002018CD">
        <w:rPr>
          <w:rFonts w:eastAsia="SimSun-ExtB" w:cs="Roboto"/>
        </w:rPr>
        <w:t>a incluir el uso de im</w:t>
      </w:r>
      <w:r w:rsidRPr="002018CD">
        <w:rPr>
          <w:rFonts w:eastAsia="SimSun-ExtB"/>
        </w:rPr>
        <w:t>á</w:t>
      </w:r>
      <w:r w:rsidRPr="002018CD">
        <w:rPr>
          <w:rFonts w:eastAsia="SimSun-ExtB" w:cs="Roboto"/>
        </w:rPr>
        <w:t>genes, se</w:t>
      </w:r>
      <w:r w:rsidRPr="002018CD">
        <w:rPr>
          <w:rFonts w:eastAsia="SimSun-ExtB"/>
        </w:rPr>
        <w:t>ñ</w:t>
      </w:r>
      <w:r w:rsidRPr="002018CD">
        <w:rPr>
          <w:rFonts w:eastAsia="SimSun-ExtB" w:cs="Roboto"/>
        </w:rPr>
        <w:t>as, comunicaci</w:t>
      </w:r>
      <w:r w:rsidRPr="002018CD">
        <w:rPr>
          <w:rFonts w:eastAsia="SimSun-ExtB"/>
        </w:rPr>
        <w:t>ó</w:t>
      </w:r>
      <w:r w:rsidRPr="002018CD">
        <w:rPr>
          <w:rFonts w:eastAsia="SimSun-ExtB" w:cs="Roboto"/>
        </w:rPr>
        <w:t>n escrita, verbal o cualquier otro m</w:t>
      </w:r>
      <w:r w:rsidRPr="002018CD">
        <w:rPr>
          <w:rFonts w:eastAsia="SimSun-ExtB"/>
        </w:rPr>
        <w:t>é</w:t>
      </w:r>
      <w:r w:rsidRPr="002018CD">
        <w:rPr>
          <w:rFonts w:eastAsia="SimSun-ExtB" w:cs="Roboto"/>
        </w:rPr>
        <w:t>todo que facilite la comprensi</w:t>
      </w:r>
      <w:r w:rsidRPr="002018CD">
        <w:rPr>
          <w:rFonts w:eastAsia="SimSun-ExtB"/>
        </w:rPr>
        <w:t>ó</w:t>
      </w:r>
      <w:r w:rsidRPr="002018CD">
        <w:rPr>
          <w:rFonts w:eastAsia="SimSun-ExtB" w:cs="Roboto"/>
        </w:rPr>
        <w:t>n.</w:t>
      </w:r>
    </w:p>
    <w:p w14:paraId="0F8332B6" w14:textId="77777777" w:rsidR="002018CD" w:rsidRPr="002018CD" w:rsidRDefault="002018CD" w:rsidP="002018CD">
      <w:pPr>
        <w:spacing w:after="0" w:line="240" w:lineRule="auto"/>
        <w:rPr>
          <w:rFonts w:eastAsia="SimSun-ExtB" w:cs="Roboto"/>
        </w:rPr>
      </w:pPr>
    </w:p>
    <w:p w14:paraId="373D2518" w14:textId="77777777" w:rsidR="002018CD" w:rsidRPr="002018CD" w:rsidRDefault="002018CD" w:rsidP="002018CD">
      <w:pPr>
        <w:pStyle w:val="Prrafodelista"/>
        <w:numPr>
          <w:ilvl w:val="0"/>
          <w:numId w:val="35"/>
        </w:numPr>
        <w:spacing w:after="0" w:line="240" w:lineRule="auto"/>
        <w:rPr>
          <w:rFonts w:eastAsia="SimSun-ExtB" w:cs="Roboto"/>
        </w:rPr>
      </w:pPr>
      <w:r w:rsidRPr="002018CD">
        <w:rPr>
          <w:rFonts w:eastAsia="SimSun-ExtB" w:cs="Roboto"/>
        </w:rPr>
        <w:t>Asigna a una persona docente con preparaci</w:t>
      </w:r>
      <w:r w:rsidRPr="002018CD">
        <w:rPr>
          <w:rFonts w:eastAsia="SimSun-ExtB"/>
        </w:rPr>
        <w:t>ó</w:t>
      </w:r>
      <w:r w:rsidRPr="002018CD">
        <w:rPr>
          <w:rFonts w:eastAsia="SimSun-ExtB" w:cs="Roboto"/>
        </w:rPr>
        <w:t>n pedag</w:t>
      </w:r>
      <w:r w:rsidRPr="002018CD">
        <w:rPr>
          <w:rFonts w:eastAsia="SimSun-ExtB"/>
        </w:rPr>
        <w:t>ó</w:t>
      </w:r>
      <w:r w:rsidRPr="002018CD">
        <w:rPr>
          <w:rFonts w:eastAsia="SimSun-ExtB" w:cs="Roboto"/>
        </w:rPr>
        <w:t>gica y psicol</w:t>
      </w:r>
      <w:r w:rsidRPr="002018CD">
        <w:rPr>
          <w:rFonts w:eastAsia="SimSun-ExtB"/>
        </w:rPr>
        <w:t>ó</w:t>
      </w:r>
      <w:r w:rsidRPr="002018CD">
        <w:rPr>
          <w:rFonts w:eastAsia="SimSun-ExtB" w:cs="Roboto"/>
        </w:rPr>
        <w:t>gica especializada que cree un puente de comunicaci</w:t>
      </w:r>
      <w:r w:rsidRPr="002018CD">
        <w:rPr>
          <w:rFonts w:eastAsia="SimSun-ExtB"/>
        </w:rPr>
        <w:t>ó</w:t>
      </w:r>
      <w:r w:rsidRPr="002018CD">
        <w:rPr>
          <w:rFonts w:eastAsia="SimSun-ExtB" w:cs="Roboto"/>
        </w:rPr>
        <w:t>n y entendimiento entre el estudiantado con discapacidad psicosocial y el ambiente escolar, y en general con el entorno social.</w:t>
      </w:r>
    </w:p>
    <w:p w14:paraId="3FC4CD4E" w14:textId="77777777" w:rsidR="002018CD" w:rsidRPr="002018CD" w:rsidRDefault="002018CD" w:rsidP="002018CD">
      <w:pPr>
        <w:spacing w:after="0" w:line="240" w:lineRule="auto"/>
        <w:rPr>
          <w:rFonts w:eastAsia="SimSun-ExtB" w:cs="Roboto"/>
        </w:rPr>
      </w:pPr>
    </w:p>
    <w:p w14:paraId="7C04FD07" w14:textId="77777777" w:rsidR="002018CD" w:rsidRPr="002018CD" w:rsidRDefault="002018CD" w:rsidP="002018CD">
      <w:pPr>
        <w:pStyle w:val="Prrafodelista"/>
        <w:numPr>
          <w:ilvl w:val="0"/>
          <w:numId w:val="35"/>
        </w:numPr>
        <w:spacing w:after="0" w:line="240" w:lineRule="auto"/>
        <w:rPr>
          <w:rFonts w:eastAsia="SimSun-ExtB" w:cs="Roboto"/>
          <w:highlight w:val="white"/>
        </w:rPr>
      </w:pPr>
      <w:r w:rsidRPr="002018CD">
        <w:rPr>
          <w:rFonts w:eastAsia="SimSun-ExtB" w:cs="Roboto"/>
        </w:rPr>
        <w:t>Usar apoyos visuales si es necesario, como im</w:t>
      </w:r>
      <w:r w:rsidRPr="002018CD">
        <w:rPr>
          <w:rFonts w:eastAsia="SimSun-ExtB"/>
        </w:rPr>
        <w:t>á</w:t>
      </w:r>
      <w:r w:rsidRPr="002018CD">
        <w:rPr>
          <w:rFonts w:eastAsia="SimSun-ExtB" w:cs="Roboto"/>
        </w:rPr>
        <w:t xml:space="preserve">genes o tarjetas con palabras clave, ya que el estudiantado con discapacidad psicosocial puede </w:t>
      </w:r>
      <w:r w:rsidRPr="002018CD">
        <w:rPr>
          <w:rFonts w:eastAsia="SimSun-ExtB" w:cs="Roboto"/>
          <w:highlight w:val="white"/>
        </w:rPr>
        <w:t>beneficiarse y comprender de mejor manera la informaci</w:t>
      </w:r>
      <w:r w:rsidRPr="002018CD">
        <w:rPr>
          <w:rFonts w:eastAsia="SimSun-ExtB"/>
          <w:highlight w:val="white"/>
        </w:rPr>
        <w:t>ó</w:t>
      </w:r>
      <w:r w:rsidRPr="002018CD">
        <w:rPr>
          <w:rFonts w:eastAsia="SimSun-ExtB" w:cs="Roboto"/>
          <w:highlight w:val="white"/>
        </w:rPr>
        <w:t xml:space="preserve">n. </w:t>
      </w:r>
    </w:p>
    <w:p w14:paraId="666BF19F" w14:textId="77777777" w:rsidR="002018CD" w:rsidRPr="00A10E20" w:rsidRDefault="002018CD" w:rsidP="002018CD">
      <w:pPr>
        <w:rPr>
          <w:b/>
          <w:bCs/>
        </w:rPr>
      </w:pPr>
    </w:p>
    <w:p w14:paraId="4E4B7EE9" w14:textId="77777777" w:rsidR="001315D5" w:rsidRPr="004322A1" w:rsidRDefault="001315D5">
      <w:pPr>
        <w:rPr>
          <w:rFonts w:ascii="Roboto" w:eastAsia="Roboto" w:hAnsi="Roboto" w:cs="Roboto"/>
          <w:sz w:val="32"/>
          <w:szCs w:val="32"/>
        </w:rPr>
      </w:pPr>
    </w:p>
    <w:p w14:paraId="4150962C" w14:textId="77777777" w:rsidR="001315D5" w:rsidRPr="004322A1" w:rsidRDefault="001315D5">
      <w:pPr>
        <w:spacing w:after="0"/>
        <w:rPr>
          <w:rFonts w:ascii="Roboto" w:eastAsia="Roboto" w:hAnsi="Roboto" w:cs="Roboto"/>
        </w:rPr>
      </w:pPr>
    </w:p>
    <w:p w14:paraId="4B9DF48B" w14:textId="77777777" w:rsidR="001315D5" w:rsidRPr="004322A1" w:rsidRDefault="008B2DCB">
      <w:pPr>
        <w:spacing w:after="0"/>
        <w:rPr>
          <w:rFonts w:ascii="Roboto" w:eastAsia="Roboto" w:hAnsi="Roboto" w:cs="Roboto"/>
        </w:rPr>
      </w:pPr>
      <w:r w:rsidRPr="004322A1">
        <w:rPr>
          <w:rFonts w:ascii="Roboto" w:eastAsia="Roboto" w:hAnsi="Roboto" w:cs="Roboto"/>
        </w:rPr>
        <w:t xml:space="preserve"> </w:t>
      </w:r>
    </w:p>
    <w:p w14:paraId="0658B660" w14:textId="33AEC1C7" w:rsidR="00905493" w:rsidRDefault="008B2DCB" w:rsidP="00EB19FA">
      <w:pPr>
        <w:spacing w:after="0" w:line="240" w:lineRule="auto"/>
        <w:rPr>
          <w:rFonts w:ascii="Roboto" w:eastAsia="Roboto" w:hAnsi="Roboto" w:cs="Roboto"/>
          <w:b/>
          <w:sz w:val="32"/>
          <w:szCs w:val="32"/>
        </w:rPr>
      </w:pPr>
      <w:r w:rsidRPr="004322A1">
        <w:br w:type="page"/>
      </w:r>
      <w:r w:rsidRPr="004322A1">
        <w:rPr>
          <w:rFonts w:ascii="Roboto" w:eastAsia="Roboto" w:hAnsi="Roboto" w:cs="Roboto"/>
          <w:b/>
          <w:sz w:val="32"/>
          <w:szCs w:val="32"/>
        </w:rPr>
        <w:lastRenderedPageBreak/>
        <w:t xml:space="preserve">4.2.4 Asignación de </w:t>
      </w:r>
      <w:r w:rsidRPr="00EB19FA">
        <w:rPr>
          <w:rFonts w:ascii="Roboto" w:eastAsia="Roboto" w:hAnsi="Roboto" w:cs="Roboto"/>
          <w:b/>
          <w:sz w:val="32"/>
          <w:szCs w:val="32"/>
        </w:rPr>
        <w:t>tutor</w:t>
      </w:r>
      <w:r w:rsidRPr="004322A1">
        <w:rPr>
          <w:rFonts w:ascii="Roboto" w:eastAsia="Roboto" w:hAnsi="Roboto" w:cs="Roboto"/>
          <w:b/>
          <w:sz w:val="32"/>
          <w:szCs w:val="32"/>
        </w:rPr>
        <w:t xml:space="preserve"> inclusivo para el alumnado con discapacidad</w:t>
      </w:r>
      <w:r w:rsidR="00905493">
        <w:rPr>
          <w:rFonts w:ascii="Roboto" w:eastAsia="Roboto" w:hAnsi="Roboto" w:cs="Roboto"/>
          <w:b/>
          <w:sz w:val="32"/>
          <w:szCs w:val="32"/>
        </w:rPr>
        <w:t xml:space="preserve">                </w:t>
      </w:r>
    </w:p>
    <w:p w14:paraId="12507F80" w14:textId="77777777" w:rsidR="001315D5" w:rsidRPr="004322A1" w:rsidRDefault="001315D5">
      <w:pPr>
        <w:jc w:val="both"/>
        <w:rPr>
          <w:rFonts w:ascii="Roboto" w:eastAsia="Roboto" w:hAnsi="Roboto" w:cs="Roboto"/>
          <w:sz w:val="24"/>
          <w:szCs w:val="24"/>
        </w:rPr>
      </w:pPr>
    </w:p>
    <w:p w14:paraId="3537FF48" w14:textId="21392BB6" w:rsidR="001315D5" w:rsidRPr="004322A1" w:rsidRDefault="008B2DCB" w:rsidP="00332A07">
      <w:pPr>
        <w:jc w:val="both"/>
        <w:rPr>
          <w:rFonts w:ascii="Roboto" w:eastAsia="Roboto" w:hAnsi="Roboto" w:cs="Roboto"/>
          <w:sz w:val="24"/>
          <w:szCs w:val="24"/>
        </w:rPr>
      </w:pPr>
      <w:r w:rsidRPr="004322A1">
        <w:rPr>
          <w:rFonts w:ascii="Roboto" w:eastAsia="Roboto" w:hAnsi="Roboto" w:cs="Roboto"/>
          <w:sz w:val="24"/>
          <w:szCs w:val="24"/>
        </w:rPr>
        <w:t>La tutoría desde una dimensión inclusiva implica: un contacto continuo y directo entre tutor-estudiante,</w:t>
      </w:r>
      <w:r w:rsidR="002D397A" w:rsidRPr="004322A1">
        <w:rPr>
          <w:rFonts w:ascii="Roboto" w:eastAsia="Roboto" w:hAnsi="Roboto" w:cs="Roboto"/>
          <w:sz w:val="24"/>
          <w:szCs w:val="24"/>
        </w:rPr>
        <w:t xml:space="preserve"> </w:t>
      </w:r>
      <w:r w:rsidRPr="004322A1">
        <w:rPr>
          <w:rFonts w:ascii="Roboto" w:eastAsia="Roboto" w:hAnsi="Roboto" w:cs="Roboto"/>
          <w:sz w:val="24"/>
          <w:szCs w:val="24"/>
        </w:rPr>
        <w:t>intercambio que favorezca el aprendizaje personalizado, propositivo, transformador y autónomo, hacia una formación crítica, científica y humanística; posibilidad de adquirir estrategias y hábitos de estudios, de investigación y resolución de problemas, todo esto desde sus propias experiencias y el conocimiento de sí mismo (Rojas</w:t>
      </w:r>
      <w:r w:rsidRPr="004322A1">
        <w:rPr>
          <w:rFonts w:ascii="Roboto" w:eastAsia="Roboto" w:hAnsi="Roboto" w:cs="Roboto"/>
          <w:i/>
          <w:sz w:val="24"/>
          <w:szCs w:val="24"/>
        </w:rPr>
        <w:t xml:space="preserve"> et al</w:t>
      </w:r>
      <w:r w:rsidRPr="004322A1">
        <w:rPr>
          <w:rFonts w:ascii="Roboto" w:eastAsia="Roboto" w:hAnsi="Roboto" w:cs="Roboto"/>
          <w:sz w:val="24"/>
          <w:szCs w:val="24"/>
        </w:rPr>
        <w:t>, 2017).</w:t>
      </w:r>
    </w:p>
    <w:p w14:paraId="561B9779" w14:textId="2B97C712" w:rsidR="001315D5" w:rsidRPr="00B93A44" w:rsidRDefault="008B2DCB" w:rsidP="00332A07">
      <w:pPr>
        <w:jc w:val="both"/>
        <w:rPr>
          <w:rFonts w:ascii="Roboto" w:eastAsia="Roboto" w:hAnsi="Roboto" w:cs="Roboto"/>
          <w:sz w:val="24"/>
          <w:szCs w:val="24"/>
        </w:rPr>
      </w:pPr>
      <w:r w:rsidRPr="00B93A44">
        <w:rPr>
          <w:rFonts w:ascii="Roboto" w:eastAsia="Roboto" w:hAnsi="Roboto" w:cs="Roboto"/>
          <w:sz w:val="24"/>
          <w:szCs w:val="24"/>
        </w:rPr>
        <w:t>La tutoría inclusiva debe tener la intencionalidad de orientar, acompañar activamente y apoyar al estudiantado durante toda su formación académica. Es imprescindible que se</w:t>
      </w:r>
      <w:r w:rsidR="007A03D8" w:rsidRPr="00B93A44">
        <w:rPr>
          <w:rFonts w:ascii="Roboto" w:eastAsia="Roboto" w:hAnsi="Roboto" w:cs="Roboto"/>
          <w:sz w:val="24"/>
          <w:szCs w:val="24"/>
        </w:rPr>
        <w:t xml:space="preserve"> trabaje de manera personalizada</w:t>
      </w:r>
      <w:r w:rsidR="00C1742F" w:rsidRPr="00B93A44">
        <w:rPr>
          <w:rFonts w:ascii="Roboto" w:eastAsia="Roboto" w:hAnsi="Roboto" w:cs="Roboto"/>
          <w:sz w:val="24"/>
          <w:szCs w:val="24"/>
        </w:rPr>
        <w:t xml:space="preserve">, </w:t>
      </w:r>
      <w:r w:rsidRPr="00B93A44">
        <w:rPr>
          <w:rFonts w:ascii="Roboto" w:eastAsia="Roboto" w:hAnsi="Roboto" w:cs="Roboto"/>
          <w:sz w:val="24"/>
          <w:szCs w:val="24"/>
        </w:rPr>
        <w:t>atendiendo a las especificidades de cada estudiante de manera muy particular, siendo menester conocer</w:t>
      </w:r>
      <w:r w:rsidR="007A03D8" w:rsidRPr="00B93A44">
        <w:rPr>
          <w:rFonts w:ascii="Roboto" w:eastAsia="Roboto" w:hAnsi="Roboto" w:cs="Roboto"/>
          <w:sz w:val="24"/>
          <w:szCs w:val="24"/>
        </w:rPr>
        <w:t xml:space="preserve"> </w:t>
      </w:r>
      <w:r w:rsidR="006B7746" w:rsidRPr="00B93A44">
        <w:rPr>
          <w:rFonts w:ascii="Roboto" w:eastAsia="Roboto" w:hAnsi="Roboto" w:cs="Roboto"/>
          <w:sz w:val="24"/>
          <w:szCs w:val="24"/>
        </w:rPr>
        <w:t xml:space="preserve">su </w:t>
      </w:r>
      <w:r w:rsidR="007A03D8" w:rsidRPr="00B93A44">
        <w:rPr>
          <w:rFonts w:ascii="Roboto" w:eastAsia="Roboto" w:hAnsi="Roboto" w:cs="Roboto"/>
          <w:sz w:val="24"/>
          <w:szCs w:val="24"/>
        </w:rPr>
        <w:t>situación actual y pasada</w:t>
      </w:r>
      <w:r w:rsidRPr="00B93A44">
        <w:rPr>
          <w:rFonts w:ascii="Roboto" w:eastAsia="Roboto" w:hAnsi="Roboto" w:cs="Roboto"/>
          <w:sz w:val="24"/>
          <w:szCs w:val="24"/>
        </w:rPr>
        <w:t>, las fortuitas dificultades que ha tenido que enfrentar, así como las fortalezas que ha adquirido desde que presenta una discapacidad. Además, el tutor no solo debe tocar temas concerni</w:t>
      </w:r>
      <w:r w:rsidR="007A03D8" w:rsidRPr="00B93A44">
        <w:rPr>
          <w:rFonts w:ascii="Roboto" w:eastAsia="Roboto" w:hAnsi="Roboto" w:cs="Roboto"/>
          <w:sz w:val="24"/>
          <w:szCs w:val="24"/>
        </w:rPr>
        <w:t xml:space="preserve">entes al ámbito académico, sino </w:t>
      </w:r>
      <w:r w:rsidRPr="00B93A44">
        <w:rPr>
          <w:rFonts w:ascii="Roboto" w:eastAsia="Roboto" w:hAnsi="Roboto" w:cs="Roboto"/>
          <w:sz w:val="24"/>
          <w:szCs w:val="24"/>
        </w:rPr>
        <w:t xml:space="preserve">también </w:t>
      </w:r>
      <w:r w:rsidR="00BB641E" w:rsidRPr="00B93A44">
        <w:rPr>
          <w:rFonts w:ascii="Roboto" w:eastAsia="Roboto" w:hAnsi="Roboto" w:cs="Roboto"/>
          <w:sz w:val="24"/>
          <w:szCs w:val="24"/>
        </w:rPr>
        <w:t xml:space="preserve">aquellos que le </w:t>
      </w:r>
      <w:r w:rsidR="00C1742F" w:rsidRPr="00B93A44">
        <w:rPr>
          <w:rFonts w:ascii="Roboto" w:eastAsia="Roboto" w:hAnsi="Roboto" w:cs="Roboto"/>
          <w:sz w:val="24"/>
          <w:szCs w:val="24"/>
        </w:rPr>
        <w:t>ayuden a</w:t>
      </w:r>
      <w:r w:rsidR="00BB641E" w:rsidRPr="00B93A44">
        <w:rPr>
          <w:rFonts w:ascii="Roboto" w:eastAsia="Roboto" w:hAnsi="Roboto" w:cs="Roboto"/>
          <w:sz w:val="24"/>
          <w:szCs w:val="24"/>
        </w:rPr>
        <w:t xml:space="preserve"> </w:t>
      </w:r>
      <w:r w:rsidR="007A03D8" w:rsidRPr="00B93A44">
        <w:rPr>
          <w:rFonts w:ascii="Roboto" w:eastAsia="Roboto" w:hAnsi="Roboto" w:cs="Roboto"/>
          <w:sz w:val="24"/>
          <w:szCs w:val="24"/>
        </w:rPr>
        <w:t>conocer</w:t>
      </w:r>
      <w:r w:rsidRPr="00B93A44">
        <w:rPr>
          <w:rFonts w:ascii="Roboto" w:eastAsia="Roboto" w:hAnsi="Roboto" w:cs="Roboto"/>
          <w:sz w:val="24"/>
          <w:szCs w:val="24"/>
        </w:rPr>
        <w:t xml:space="preserve"> </w:t>
      </w:r>
      <w:r w:rsidR="00C1742F" w:rsidRPr="00B93A44">
        <w:rPr>
          <w:rFonts w:ascii="Roboto" w:eastAsia="Roboto" w:hAnsi="Roboto" w:cs="Roboto"/>
          <w:sz w:val="24"/>
          <w:szCs w:val="24"/>
        </w:rPr>
        <w:t xml:space="preserve">los </w:t>
      </w:r>
      <w:r w:rsidR="007A03D8" w:rsidRPr="00B93A44">
        <w:rPr>
          <w:rFonts w:ascii="Roboto" w:eastAsia="Roboto" w:hAnsi="Roboto" w:cs="Roboto"/>
          <w:sz w:val="24"/>
          <w:szCs w:val="24"/>
        </w:rPr>
        <w:t>hábitos,</w:t>
      </w:r>
      <w:r w:rsidRPr="00B93A44">
        <w:rPr>
          <w:rFonts w:ascii="Roboto" w:eastAsia="Roboto" w:hAnsi="Roboto" w:cs="Roboto"/>
          <w:sz w:val="24"/>
          <w:szCs w:val="24"/>
        </w:rPr>
        <w:t xml:space="preserve"> </w:t>
      </w:r>
      <w:r w:rsidR="00C1742F" w:rsidRPr="00B93A44">
        <w:rPr>
          <w:rFonts w:ascii="Roboto" w:eastAsia="Roboto" w:hAnsi="Roboto" w:cs="Roboto"/>
          <w:sz w:val="24"/>
          <w:szCs w:val="24"/>
        </w:rPr>
        <w:t xml:space="preserve">las </w:t>
      </w:r>
      <w:r w:rsidRPr="00B93A44">
        <w:rPr>
          <w:rFonts w:ascii="Roboto" w:eastAsia="Roboto" w:hAnsi="Roboto" w:cs="Roboto"/>
          <w:sz w:val="24"/>
          <w:szCs w:val="24"/>
        </w:rPr>
        <w:t>motivaciones, inquietudes</w:t>
      </w:r>
      <w:r w:rsidR="00BB641E" w:rsidRPr="00B93A44">
        <w:rPr>
          <w:rFonts w:ascii="Roboto" w:eastAsia="Roboto" w:hAnsi="Roboto" w:cs="Roboto"/>
          <w:sz w:val="24"/>
          <w:szCs w:val="24"/>
        </w:rPr>
        <w:t xml:space="preserve">, </w:t>
      </w:r>
      <w:r w:rsidR="007A03D8" w:rsidRPr="00B93A44">
        <w:rPr>
          <w:rFonts w:ascii="Roboto" w:eastAsia="Roboto" w:hAnsi="Roboto" w:cs="Roboto"/>
          <w:sz w:val="24"/>
          <w:szCs w:val="24"/>
        </w:rPr>
        <w:t xml:space="preserve">aspiraciones </w:t>
      </w:r>
      <w:r w:rsidR="00C1742F" w:rsidRPr="00B93A44">
        <w:rPr>
          <w:rFonts w:ascii="Roboto" w:eastAsia="Roboto" w:hAnsi="Roboto" w:cs="Roboto"/>
          <w:sz w:val="24"/>
          <w:szCs w:val="24"/>
        </w:rPr>
        <w:t xml:space="preserve">y planes del estudiante </w:t>
      </w:r>
      <w:r w:rsidRPr="00B93A44">
        <w:rPr>
          <w:rFonts w:ascii="Roboto" w:eastAsia="Roboto" w:hAnsi="Roboto" w:cs="Roboto"/>
          <w:sz w:val="24"/>
          <w:szCs w:val="24"/>
        </w:rPr>
        <w:t xml:space="preserve">una vez </w:t>
      </w:r>
      <w:r w:rsidR="00E44775" w:rsidRPr="00B93A44">
        <w:rPr>
          <w:rFonts w:ascii="Roboto" w:eastAsia="Roboto" w:hAnsi="Roboto" w:cs="Roboto"/>
          <w:sz w:val="24"/>
          <w:szCs w:val="24"/>
        </w:rPr>
        <w:t xml:space="preserve">que haya </w:t>
      </w:r>
      <w:r w:rsidRPr="00B93A44">
        <w:rPr>
          <w:rFonts w:ascii="Roboto" w:eastAsia="Roboto" w:hAnsi="Roboto" w:cs="Roboto"/>
          <w:sz w:val="24"/>
          <w:szCs w:val="24"/>
        </w:rPr>
        <w:t xml:space="preserve">concluido su paso por la universidad. </w:t>
      </w:r>
      <w:r w:rsidR="00C1742F" w:rsidRPr="00B93A44">
        <w:rPr>
          <w:rFonts w:ascii="Roboto" w:eastAsia="Roboto" w:hAnsi="Roboto" w:cs="Roboto"/>
          <w:sz w:val="24"/>
          <w:szCs w:val="24"/>
        </w:rPr>
        <w:t xml:space="preserve">De este acompañamiento, el tutor académico debe </w:t>
      </w:r>
      <w:r w:rsidR="007A03D8" w:rsidRPr="00B93A44">
        <w:rPr>
          <w:rFonts w:ascii="Roboto" w:eastAsia="Roboto" w:hAnsi="Roboto" w:cs="Roboto"/>
          <w:sz w:val="24"/>
          <w:szCs w:val="24"/>
        </w:rPr>
        <w:t xml:space="preserve">obtener el máximo aprendizaje </w:t>
      </w:r>
      <w:r w:rsidRPr="00B93A44">
        <w:rPr>
          <w:rFonts w:ascii="Roboto" w:eastAsia="Roboto" w:hAnsi="Roboto" w:cs="Roboto"/>
          <w:sz w:val="24"/>
          <w:szCs w:val="24"/>
        </w:rPr>
        <w:t xml:space="preserve">por si posteriormente llega a la universidad otro estudiante con </w:t>
      </w:r>
      <w:r w:rsidR="00C1742F" w:rsidRPr="00B93A44">
        <w:rPr>
          <w:rFonts w:ascii="Roboto" w:eastAsia="Roboto" w:hAnsi="Roboto" w:cs="Roboto"/>
          <w:sz w:val="24"/>
          <w:szCs w:val="24"/>
        </w:rPr>
        <w:t xml:space="preserve">una </w:t>
      </w:r>
      <w:r w:rsidRPr="00B93A44">
        <w:rPr>
          <w:rFonts w:ascii="Roboto" w:eastAsia="Roboto" w:hAnsi="Roboto" w:cs="Roboto"/>
          <w:sz w:val="24"/>
          <w:szCs w:val="24"/>
        </w:rPr>
        <w:t>similar discapacidad, priorizando en todo momento el parecer del estudiante en cuanto a la tutoría, cuya intención se</w:t>
      </w:r>
      <w:r w:rsidR="00B93A44" w:rsidRPr="00B93A44">
        <w:rPr>
          <w:rFonts w:ascii="Roboto" w:eastAsia="Roboto" w:hAnsi="Roboto" w:cs="Roboto"/>
          <w:sz w:val="24"/>
          <w:szCs w:val="24"/>
        </w:rPr>
        <w:t>a mejorarla si así se requiere</w:t>
      </w:r>
      <w:r w:rsidR="00A61BC9" w:rsidRPr="00B93A44">
        <w:rPr>
          <w:rFonts w:ascii="Roboto" w:eastAsia="Roboto" w:hAnsi="Roboto" w:cs="Roboto"/>
          <w:sz w:val="24"/>
          <w:szCs w:val="24"/>
        </w:rPr>
        <w:t>;</w:t>
      </w:r>
      <w:r w:rsidR="00C1742F" w:rsidRPr="00B93A44">
        <w:rPr>
          <w:rFonts w:ascii="Roboto" w:eastAsia="Roboto" w:hAnsi="Roboto" w:cs="Roboto"/>
          <w:sz w:val="24"/>
          <w:szCs w:val="24"/>
        </w:rPr>
        <w:t xml:space="preserve"> </w:t>
      </w:r>
      <w:r w:rsidRPr="00B93A44">
        <w:rPr>
          <w:rFonts w:ascii="Roboto" w:eastAsia="Roboto" w:hAnsi="Roboto" w:cs="Roboto"/>
          <w:sz w:val="24"/>
          <w:szCs w:val="24"/>
        </w:rPr>
        <w:t>todo esto acompañado de est</w:t>
      </w:r>
      <w:r w:rsidR="00B93A44" w:rsidRPr="00B93A44">
        <w:rPr>
          <w:rFonts w:ascii="Roboto" w:eastAsia="Roboto" w:hAnsi="Roboto" w:cs="Roboto"/>
          <w:sz w:val="24"/>
          <w:szCs w:val="24"/>
        </w:rPr>
        <w:t>rategias y planes validados</w:t>
      </w:r>
      <w:r w:rsidR="00B93A44">
        <w:rPr>
          <w:rFonts w:ascii="Roboto" w:eastAsia="Roboto" w:hAnsi="Roboto" w:cs="Roboto"/>
          <w:sz w:val="24"/>
          <w:szCs w:val="24"/>
        </w:rPr>
        <w:t xml:space="preserve">. </w:t>
      </w:r>
      <w:r w:rsidRPr="00B93A44">
        <w:rPr>
          <w:rFonts w:ascii="Roboto" w:eastAsia="Roboto" w:hAnsi="Roboto" w:cs="Roboto"/>
          <w:sz w:val="24"/>
          <w:szCs w:val="24"/>
        </w:rPr>
        <w:t xml:space="preserve">Para que estas acciones puedan ser posibles se requiere de un adecuado registro de actividades, metas previamente planeadas y </w:t>
      </w:r>
      <w:r w:rsidR="00C1742F" w:rsidRPr="00B93A44">
        <w:rPr>
          <w:rFonts w:ascii="Roboto" w:eastAsia="Roboto" w:hAnsi="Roboto" w:cs="Roboto"/>
          <w:sz w:val="24"/>
          <w:szCs w:val="24"/>
        </w:rPr>
        <w:t xml:space="preserve">análisis de los </w:t>
      </w:r>
      <w:r w:rsidRPr="00B93A44">
        <w:rPr>
          <w:rFonts w:ascii="Roboto" w:eastAsia="Roboto" w:hAnsi="Roboto" w:cs="Roboto"/>
          <w:sz w:val="24"/>
          <w:szCs w:val="24"/>
        </w:rPr>
        <w:t xml:space="preserve">resultados obtenidos, una revisión constante entre tutores y estudiantes con discapacidad para permear </w:t>
      </w:r>
      <w:r w:rsidR="00B93A44" w:rsidRPr="00B93A44">
        <w:rPr>
          <w:rFonts w:ascii="Roboto" w:eastAsia="Roboto" w:hAnsi="Roboto" w:cs="Roboto"/>
          <w:sz w:val="24"/>
          <w:szCs w:val="24"/>
        </w:rPr>
        <w:t>y lograr los ajustes necesarios</w:t>
      </w:r>
      <w:r w:rsidR="00C1742F" w:rsidRPr="00B93A44">
        <w:rPr>
          <w:rFonts w:ascii="Roboto" w:eastAsia="Roboto" w:hAnsi="Roboto" w:cs="Roboto"/>
          <w:sz w:val="24"/>
          <w:szCs w:val="24"/>
        </w:rPr>
        <w:t>, a fin de</w:t>
      </w:r>
      <w:r w:rsidR="006B7746" w:rsidRPr="00B93A44">
        <w:rPr>
          <w:rFonts w:ascii="Roboto" w:eastAsia="Roboto" w:hAnsi="Roboto" w:cs="Roboto"/>
          <w:sz w:val="24"/>
          <w:szCs w:val="24"/>
        </w:rPr>
        <w:t xml:space="preserve"> desarrollar </w:t>
      </w:r>
      <w:r w:rsidRPr="00B93A44">
        <w:rPr>
          <w:rFonts w:ascii="Roboto" w:eastAsia="Roboto" w:hAnsi="Roboto" w:cs="Roboto"/>
          <w:sz w:val="24"/>
          <w:szCs w:val="24"/>
        </w:rPr>
        <w:t xml:space="preserve">una tutoría </w:t>
      </w:r>
      <w:r w:rsidR="00A61BC9" w:rsidRPr="00B93A44">
        <w:rPr>
          <w:rFonts w:ascii="Roboto" w:eastAsia="Roboto" w:hAnsi="Roboto" w:cs="Roboto"/>
          <w:sz w:val="24"/>
          <w:szCs w:val="24"/>
        </w:rPr>
        <w:t xml:space="preserve">funcional, </w:t>
      </w:r>
      <w:r w:rsidRPr="00B93A44">
        <w:rPr>
          <w:rFonts w:ascii="Roboto" w:eastAsia="Roboto" w:hAnsi="Roboto" w:cs="Roboto"/>
          <w:sz w:val="24"/>
          <w:szCs w:val="24"/>
        </w:rPr>
        <w:t xml:space="preserve">inclusiva </w:t>
      </w:r>
      <w:r w:rsidR="00A61BC9" w:rsidRPr="00B93A44">
        <w:rPr>
          <w:rFonts w:ascii="Roboto" w:eastAsia="Roboto" w:hAnsi="Roboto" w:cs="Roboto"/>
          <w:sz w:val="24"/>
          <w:szCs w:val="24"/>
        </w:rPr>
        <w:t xml:space="preserve">y </w:t>
      </w:r>
      <w:r w:rsidRPr="00B93A44">
        <w:rPr>
          <w:rFonts w:ascii="Roboto" w:eastAsia="Roboto" w:hAnsi="Roboto" w:cs="Roboto"/>
          <w:sz w:val="24"/>
          <w:szCs w:val="24"/>
        </w:rPr>
        <w:t>de calidad (Gonz</w:t>
      </w:r>
      <w:r w:rsidR="00B93A44" w:rsidRPr="00B93A44">
        <w:rPr>
          <w:rFonts w:ascii="Roboto" w:eastAsia="Roboto" w:hAnsi="Roboto" w:cs="Roboto"/>
          <w:sz w:val="24"/>
          <w:szCs w:val="24"/>
        </w:rPr>
        <w:t>á</w:t>
      </w:r>
      <w:r w:rsidRPr="00B93A44">
        <w:rPr>
          <w:rFonts w:ascii="Roboto" w:eastAsia="Roboto" w:hAnsi="Roboto" w:cs="Roboto"/>
          <w:sz w:val="24"/>
          <w:szCs w:val="24"/>
        </w:rPr>
        <w:t>lez-G</w:t>
      </w:r>
      <w:r w:rsidR="00B93A44" w:rsidRPr="00B93A44">
        <w:rPr>
          <w:rFonts w:ascii="Roboto" w:eastAsia="Roboto" w:hAnsi="Roboto" w:cs="Roboto"/>
          <w:sz w:val="24"/>
          <w:szCs w:val="24"/>
        </w:rPr>
        <w:t>ó</w:t>
      </w:r>
      <w:r w:rsidRPr="00B93A44">
        <w:rPr>
          <w:rFonts w:ascii="Roboto" w:eastAsia="Roboto" w:hAnsi="Roboto" w:cs="Roboto"/>
          <w:sz w:val="24"/>
          <w:szCs w:val="24"/>
        </w:rPr>
        <w:t>mez, 2023).</w:t>
      </w:r>
    </w:p>
    <w:p w14:paraId="7B8ED512" w14:textId="6C91F6E2" w:rsidR="001315D5" w:rsidRPr="00C268B9" w:rsidRDefault="008B2DCB" w:rsidP="00332A07">
      <w:pPr>
        <w:jc w:val="both"/>
        <w:rPr>
          <w:rFonts w:ascii="Roboto" w:eastAsia="Roboto" w:hAnsi="Roboto" w:cs="Roboto"/>
          <w:color w:val="FF0000"/>
          <w:sz w:val="24"/>
          <w:szCs w:val="24"/>
        </w:rPr>
      </w:pPr>
      <w:r w:rsidRPr="004322A1">
        <w:rPr>
          <w:rFonts w:ascii="Roboto" w:eastAsia="Roboto" w:hAnsi="Roboto" w:cs="Roboto"/>
          <w:sz w:val="24"/>
          <w:szCs w:val="24"/>
        </w:rPr>
        <w:t>La actitud puede explicarse como aquella tendencia a reaccionar ante ciertos individuos o eventos</w:t>
      </w:r>
      <w:r w:rsidR="001620B4">
        <w:rPr>
          <w:rFonts w:ascii="Roboto" w:eastAsia="Roboto" w:hAnsi="Roboto" w:cs="Roboto"/>
          <w:sz w:val="24"/>
          <w:szCs w:val="24"/>
        </w:rPr>
        <w:t xml:space="preserve">. </w:t>
      </w:r>
      <w:r w:rsidR="00A61BC9" w:rsidRPr="001620B4">
        <w:rPr>
          <w:rFonts w:ascii="Roboto" w:eastAsia="Roboto" w:hAnsi="Roboto" w:cs="Roboto"/>
          <w:sz w:val="24"/>
          <w:szCs w:val="24"/>
        </w:rPr>
        <w:t>P</w:t>
      </w:r>
      <w:r w:rsidRPr="001620B4">
        <w:rPr>
          <w:rFonts w:ascii="Roboto" w:eastAsia="Roboto" w:hAnsi="Roboto" w:cs="Roboto"/>
          <w:sz w:val="24"/>
          <w:szCs w:val="24"/>
        </w:rPr>
        <w:t xml:space="preserve">ara Linares (2022) las principales características se configuran de la siguiente manera: son la mezcla de variables que suelen nombrarse como personalidad, creencias, valores, comportamientos y motivaciones; </w:t>
      </w:r>
      <w:r w:rsidR="00A61BC9" w:rsidRPr="001620B4">
        <w:rPr>
          <w:rFonts w:ascii="Roboto" w:eastAsia="Roboto" w:hAnsi="Roboto" w:cs="Roboto"/>
          <w:sz w:val="24"/>
          <w:szCs w:val="24"/>
        </w:rPr>
        <w:t xml:space="preserve">pueden ser favorables o desfavorables; </w:t>
      </w:r>
      <w:r w:rsidRPr="001620B4">
        <w:rPr>
          <w:rFonts w:ascii="Roboto" w:eastAsia="Roboto" w:hAnsi="Roboto" w:cs="Roboto"/>
          <w:sz w:val="24"/>
          <w:szCs w:val="24"/>
        </w:rPr>
        <w:t>ocurren en cualquier lugar o momento en la histo</w:t>
      </w:r>
      <w:r w:rsidR="001620B4" w:rsidRPr="001620B4">
        <w:rPr>
          <w:rFonts w:ascii="Roboto" w:eastAsia="Roboto" w:hAnsi="Roboto" w:cs="Roboto"/>
          <w:sz w:val="24"/>
          <w:szCs w:val="24"/>
        </w:rPr>
        <w:t>ricidad de vida de un individuo</w:t>
      </w:r>
      <w:r w:rsidRPr="001620B4">
        <w:rPr>
          <w:rFonts w:ascii="Roboto" w:eastAsia="Roboto" w:hAnsi="Roboto" w:cs="Roboto"/>
          <w:sz w:val="24"/>
          <w:szCs w:val="24"/>
        </w:rPr>
        <w:t>; todos los individuos, independientemente de su contexto tienen actitudes; una actitud está presente en el repertorio conductual de un individuo; las actitudes nos permiten definir nuestra identidad, guiar las acciones que se llevan a cabo e influir</w:t>
      </w:r>
      <w:r w:rsidR="001620B4" w:rsidRPr="001620B4">
        <w:rPr>
          <w:rFonts w:ascii="Roboto" w:eastAsia="Roboto" w:hAnsi="Roboto" w:cs="Roboto"/>
          <w:sz w:val="24"/>
          <w:szCs w:val="24"/>
        </w:rPr>
        <w:t xml:space="preserve"> en los juicios de valor que se</w:t>
      </w:r>
      <w:r w:rsidRPr="001620B4">
        <w:rPr>
          <w:rFonts w:ascii="Roboto" w:eastAsia="Roboto" w:hAnsi="Roboto" w:cs="Roboto"/>
          <w:sz w:val="24"/>
          <w:szCs w:val="24"/>
        </w:rPr>
        <w:t xml:space="preserve"> hacen </w:t>
      </w:r>
      <w:r w:rsidR="00A61BC9" w:rsidRPr="001620B4">
        <w:rPr>
          <w:rFonts w:ascii="Roboto" w:eastAsia="Roboto" w:hAnsi="Roboto" w:cs="Roboto"/>
          <w:sz w:val="24"/>
          <w:szCs w:val="24"/>
        </w:rPr>
        <w:t xml:space="preserve">sobre </w:t>
      </w:r>
      <w:r w:rsidR="001620B4" w:rsidRPr="001620B4">
        <w:rPr>
          <w:rFonts w:ascii="Roboto" w:eastAsia="Roboto" w:hAnsi="Roboto" w:cs="Roboto"/>
          <w:sz w:val="24"/>
          <w:szCs w:val="24"/>
        </w:rPr>
        <w:t xml:space="preserve">otros individuos. Por </w:t>
      </w:r>
      <w:r w:rsidR="00C268B9" w:rsidRPr="001620B4">
        <w:rPr>
          <w:rFonts w:ascii="Roboto" w:eastAsia="Roboto" w:hAnsi="Roboto" w:cs="Roboto"/>
          <w:sz w:val="24"/>
          <w:szCs w:val="24"/>
        </w:rPr>
        <w:t xml:space="preserve">tanto, </w:t>
      </w:r>
      <w:r w:rsidRPr="001620B4">
        <w:rPr>
          <w:rFonts w:ascii="Roboto" w:eastAsia="Roboto" w:hAnsi="Roboto" w:cs="Roboto"/>
          <w:sz w:val="24"/>
          <w:szCs w:val="24"/>
        </w:rPr>
        <w:t xml:space="preserve">las actitudes que </w:t>
      </w:r>
      <w:r w:rsidRPr="004322A1">
        <w:rPr>
          <w:rFonts w:ascii="Roboto" w:eastAsia="Roboto" w:hAnsi="Roboto" w:cs="Roboto"/>
          <w:sz w:val="24"/>
          <w:szCs w:val="24"/>
        </w:rPr>
        <w:t>tiene un tutor frente a la in</w:t>
      </w:r>
      <w:r w:rsidR="00EB19FA">
        <w:rPr>
          <w:rFonts w:ascii="Roboto" w:eastAsia="Roboto" w:hAnsi="Roboto" w:cs="Roboto"/>
          <w:sz w:val="24"/>
          <w:szCs w:val="24"/>
        </w:rPr>
        <w:t xml:space="preserve">clusión son de suma importancia. </w:t>
      </w:r>
    </w:p>
    <w:p w14:paraId="319104C2" w14:textId="77777777" w:rsidR="001315D5" w:rsidRPr="004322A1" w:rsidRDefault="008B2DCB" w:rsidP="00332A07">
      <w:pPr>
        <w:jc w:val="both"/>
        <w:rPr>
          <w:rFonts w:ascii="Roboto" w:eastAsia="Roboto" w:hAnsi="Roboto" w:cs="Roboto"/>
          <w:sz w:val="24"/>
          <w:szCs w:val="24"/>
        </w:rPr>
      </w:pPr>
      <w:r w:rsidRPr="004322A1">
        <w:rPr>
          <w:rFonts w:ascii="Roboto" w:eastAsia="Roboto" w:hAnsi="Roboto" w:cs="Roboto"/>
          <w:sz w:val="24"/>
          <w:szCs w:val="24"/>
        </w:rPr>
        <w:t>Una persona docente/tutor que tiene en su repertorio conductual una actitud positiva hacia la inclusión tiene mayor probabilidad de implementar una buena praxis educativa inclusiva, y más cuando el aula, la cultura institucional y política educativa en la que se está inmerso sea más inclusiva (Ajzen y Fishbein, 1975, citado en Angenscheidt y Navarrete, 2017).</w:t>
      </w:r>
    </w:p>
    <w:p w14:paraId="23704BA3" w14:textId="6724A630" w:rsidR="001315D5" w:rsidRPr="001620B4"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La persona que ejerza como tutor académic</w:t>
      </w:r>
      <w:r w:rsidR="001620B4">
        <w:rPr>
          <w:rFonts w:ascii="Roboto" w:eastAsia="Roboto" w:hAnsi="Roboto" w:cs="Roboto"/>
          <w:sz w:val="24"/>
          <w:szCs w:val="24"/>
        </w:rPr>
        <w:t>o</w:t>
      </w:r>
      <w:r w:rsidRPr="004322A1">
        <w:rPr>
          <w:rFonts w:ascii="Roboto" w:eastAsia="Roboto" w:hAnsi="Roboto" w:cs="Roboto"/>
          <w:sz w:val="24"/>
          <w:szCs w:val="24"/>
        </w:rPr>
        <w:t xml:space="preserve"> del estudiantado con discapacidad deberá contar con formación en materia de educación inclusiv</w:t>
      </w:r>
      <w:r w:rsidRPr="009A6B25">
        <w:rPr>
          <w:rFonts w:ascii="Roboto" w:eastAsia="Roboto" w:hAnsi="Roboto" w:cs="Roboto"/>
          <w:sz w:val="24"/>
          <w:szCs w:val="24"/>
        </w:rPr>
        <w:t>a</w:t>
      </w:r>
      <w:r w:rsidR="00C268B9" w:rsidRPr="009A6B25">
        <w:rPr>
          <w:rFonts w:ascii="Roboto" w:eastAsia="Roboto" w:hAnsi="Roboto" w:cs="Roboto"/>
          <w:sz w:val="24"/>
          <w:szCs w:val="24"/>
        </w:rPr>
        <w:t>,</w:t>
      </w:r>
      <w:r w:rsidRPr="009A6B25">
        <w:rPr>
          <w:rFonts w:ascii="Roboto" w:eastAsia="Roboto" w:hAnsi="Roboto" w:cs="Roboto"/>
          <w:sz w:val="24"/>
          <w:szCs w:val="24"/>
        </w:rPr>
        <w:t xml:space="preserve"> </w:t>
      </w:r>
      <w:r w:rsidRPr="004322A1">
        <w:rPr>
          <w:rFonts w:ascii="Roboto" w:eastAsia="Roboto" w:hAnsi="Roboto" w:cs="Roboto"/>
          <w:sz w:val="24"/>
          <w:szCs w:val="24"/>
        </w:rPr>
        <w:t xml:space="preserve">a fin de gestionar los ajustes razonables necesarios para </w:t>
      </w:r>
      <w:r w:rsidRPr="004322A1">
        <w:rPr>
          <w:rFonts w:ascii="Roboto" w:eastAsia="Roboto" w:hAnsi="Roboto" w:cs="Roboto"/>
          <w:sz w:val="24"/>
          <w:szCs w:val="24"/>
        </w:rPr>
        <w:lastRenderedPageBreak/>
        <w:t>su mejor desempeño académico e integral. Para ello, además de los requisitos establecidos en el Reglamento del Sistema Institucional de Tutorías, se deben tomar en consideración los aspectos de formación permanente del personal académico</w:t>
      </w:r>
      <w:r w:rsidR="00C268B9">
        <w:rPr>
          <w:rFonts w:ascii="Roboto" w:eastAsia="Roboto" w:hAnsi="Roboto" w:cs="Roboto"/>
          <w:sz w:val="24"/>
          <w:szCs w:val="24"/>
        </w:rPr>
        <w:t>,</w:t>
      </w:r>
      <w:r w:rsidRPr="004322A1">
        <w:rPr>
          <w:rFonts w:ascii="Roboto" w:eastAsia="Roboto" w:hAnsi="Roboto" w:cs="Roboto"/>
          <w:sz w:val="24"/>
          <w:szCs w:val="24"/>
        </w:rPr>
        <w:t xml:space="preserve"> establecidos en el Reglamento para la inclusión de personas con discapacidad</w:t>
      </w:r>
      <w:r w:rsidR="001620B4">
        <w:rPr>
          <w:rFonts w:ascii="Roboto" w:eastAsia="Roboto" w:hAnsi="Roboto" w:cs="Roboto"/>
          <w:sz w:val="24"/>
          <w:szCs w:val="24"/>
        </w:rPr>
        <w:t>:</w:t>
      </w:r>
    </w:p>
    <w:p w14:paraId="261278CB" w14:textId="77777777" w:rsidR="001315D5" w:rsidRPr="004322A1" w:rsidRDefault="001315D5" w:rsidP="00332A07">
      <w:pPr>
        <w:spacing w:after="0"/>
        <w:jc w:val="both"/>
        <w:rPr>
          <w:rFonts w:ascii="Roboto" w:eastAsia="Roboto" w:hAnsi="Roboto" w:cs="Roboto"/>
          <w:sz w:val="24"/>
          <w:szCs w:val="24"/>
        </w:rPr>
      </w:pPr>
    </w:p>
    <w:p w14:paraId="2DB0CFA6" w14:textId="77777777" w:rsidR="001315D5" w:rsidRPr="004322A1" w:rsidRDefault="008B2DCB" w:rsidP="00332A07">
      <w:pPr>
        <w:numPr>
          <w:ilvl w:val="0"/>
          <w:numId w:val="1"/>
        </w:numPr>
        <w:spacing w:after="0"/>
        <w:jc w:val="both"/>
        <w:rPr>
          <w:rFonts w:ascii="Roboto" w:eastAsia="Roboto" w:hAnsi="Roboto" w:cs="Roboto"/>
          <w:sz w:val="24"/>
          <w:szCs w:val="24"/>
        </w:rPr>
      </w:pPr>
      <w:r w:rsidRPr="004322A1">
        <w:rPr>
          <w:rFonts w:ascii="Roboto" w:eastAsia="Roboto" w:hAnsi="Roboto" w:cs="Roboto"/>
          <w:sz w:val="24"/>
          <w:szCs w:val="24"/>
        </w:rPr>
        <w:t>Poseer experiencia y contar con formación en educación inclusiva enfocada a la atención y promoción de derechos humanos de la población con discapacidad;</w:t>
      </w:r>
    </w:p>
    <w:p w14:paraId="731AED37" w14:textId="77777777" w:rsidR="001315D5" w:rsidRPr="004322A1" w:rsidRDefault="008B2DCB" w:rsidP="00332A07">
      <w:pPr>
        <w:numPr>
          <w:ilvl w:val="0"/>
          <w:numId w:val="1"/>
        </w:numPr>
        <w:spacing w:after="0"/>
        <w:jc w:val="both"/>
        <w:rPr>
          <w:rFonts w:ascii="Roboto" w:eastAsia="Roboto" w:hAnsi="Roboto" w:cs="Roboto"/>
          <w:sz w:val="24"/>
          <w:szCs w:val="24"/>
        </w:rPr>
      </w:pPr>
      <w:r w:rsidRPr="004322A1">
        <w:rPr>
          <w:rFonts w:ascii="Roboto" w:eastAsia="Roboto" w:hAnsi="Roboto" w:cs="Roboto"/>
          <w:sz w:val="24"/>
          <w:szCs w:val="24"/>
        </w:rPr>
        <w:t xml:space="preserve">Conocer las redes del PUEI y los servicios de apoyo para brindar atención específica a las necesidades del alumnado con discapacidad, con base en el directorio establecido en el presente Protocolo; </w:t>
      </w:r>
    </w:p>
    <w:p w14:paraId="6B0B55FB" w14:textId="77777777" w:rsidR="001315D5" w:rsidRPr="004322A1" w:rsidRDefault="008B2DCB" w:rsidP="00332A07">
      <w:pPr>
        <w:numPr>
          <w:ilvl w:val="0"/>
          <w:numId w:val="1"/>
        </w:numPr>
        <w:spacing w:after="0"/>
        <w:jc w:val="both"/>
        <w:rPr>
          <w:rFonts w:ascii="Roboto" w:eastAsia="Roboto" w:hAnsi="Roboto" w:cs="Roboto"/>
          <w:sz w:val="24"/>
          <w:szCs w:val="24"/>
        </w:rPr>
      </w:pPr>
      <w:r w:rsidRPr="004322A1">
        <w:rPr>
          <w:rFonts w:ascii="Roboto" w:eastAsia="Roboto" w:hAnsi="Roboto" w:cs="Roboto"/>
          <w:sz w:val="24"/>
          <w:szCs w:val="24"/>
        </w:rPr>
        <w:t xml:space="preserve">Haber demostrado permanentemente su interés y sensibilidad por fortalecer la inclusión y autonomía del alumnado con discapacidad. </w:t>
      </w:r>
    </w:p>
    <w:p w14:paraId="2CEE79E4" w14:textId="77777777" w:rsidR="001315D5" w:rsidRPr="004322A1" w:rsidRDefault="001315D5" w:rsidP="00332A07">
      <w:pPr>
        <w:spacing w:after="0"/>
        <w:jc w:val="both"/>
        <w:rPr>
          <w:rFonts w:ascii="Roboto" w:eastAsia="Roboto" w:hAnsi="Roboto" w:cs="Roboto"/>
          <w:sz w:val="24"/>
          <w:szCs w:val="24"/>
        </w:rPr>
      </w:pPr>
    </w:p>
    <w:p w14:paraId="53C6F578" w14:textId="294EAB40" w:rsidR="001315D5" w:rsidRPr="004322A1" w:rsidRDefault="008B2DCB" w:rsidP="00332A07">
      <w:pPr>
        <w:spacing w:after="0"/>
        <w:jc w:val="both"/>
        <w:rPr>
          <w:rFonts w:ascii="Roboto" w:eastAsia="Roboto" w:hAnsi="Roboto" w:cs="Roboto"/>
          <w:sz w:val="24"/>
          <w:szCs w:val="24"/>
        </w:rPr>
      </w:pPr>
      <w:r w:rsidRPr="00715485">
        <w:rPr>
          <w:rFonts w:ascii="Roboto" w:eastAsia="Roboto" w:hAnsi="Roboto" w:cs="Roboto"/>
          <w:sz w:val="24"/>
          <w:szCs w:val="24"/>
        </w:rPr>
        <w:t xml:space="preserve">Como ya se especificó en el apartado de ingreso, la Dirección General de Administración Escolar deberá informar al Director/a de la entidad académica y al Coordinador/a regional del PUEI del ingreso o cambio de adscripción de estudiantes con discapacidad. Ambas autoridades, en coordinación con el Enlace PUEI de la entidad, deberán contactar a la Coordinación General de Tutoría Académica adscrita al </w:t>
      </w:r>
      <w:hyperlink r:id="rId14">
        <w:r w:rsidRPr="00715485">
          <w:rPr>
            <w:rFonts w:ascii="Roboto" w:eastAsia="Roboto" w:hAnsi="Roboto" w:cs="Roboto"/>
            <w:sz w:val="24"/>
            <w:szCs w:val="24"/>
          </w:rPr>
          <w:t>Departamento de Apoyo a la Formación Integral del Estudiante</w:t>
        </w:r>
      </w:hyperlink>
      <w:r w:rsidRPr="00715485">
        <w:rPr>
          <w:rFonts w:ascii="Roboto" w:eastAsia="Roboto" w:hAnsi="Roboto" w:cs="Roboto"/>
          <w:sz w:val="24"/>
          <w:szCs w:val="24"/>
        </w:rPr>
        <w:t xml:space="preserve"> de la Dirección General de Formación Académica e Innovación Educativa,</w:t>
      </w:r>
      <w:r w:rsidRPr="00715485">
        <w:rPr>
          <w:rFonts w:ascii="Roboto" w:eastAsia="Roboto" w:hAnsi="Roboto" w:cs="Roboto"/>
          <w:sz w:val="36"/>
          <w:szCs w:val="36"/>
        </w:rPr>
        <w:t xml:space="preserve"> </w:t>
      </w:r>
      <w:r w:rsidRPr="00715485">
        <w:rPr>
          <w:rFonts w:ascii="Roboto" w:eastAsia="Roboto" w:hAnsi="Roboto" w:cs="Roboto"/>
          <w:sz w:val="24"/>
          <w:szCs w:val="24"/>
        </w:rPr>
        <w:t>con la finalidad de asignar al estudiante un tutor/a inclusivo. De no contarse en la entidad con personal académico que cumpla los aspectos formativos arriba citados, es recomendable contactar al PUEI para que al</w:t>
      </w:r>
      <w:r w:rsidR="002D397A" w:rsidRPr="00715485">
        <w:rPr>
          <w:rFonts w:ascii="Roboto" w:eastAsia="Roboto" w:hAnsi="Roboto" w:cs="Roboto"/>
          <w:sz w:val="24"/>
          <w:szCs w:val="24"/>
        </w:rPr>
        <w:t xml:space="preserve"> </w:t>
      </w:r>
      <w:r w:rsidRPr="00715485">
        <w:rPr>
          <w:rFonts w:ascii="Roboto" w:eastAsia="Roboto" w:hAnsi="Roboto" w:cs="Roboto"/>
          <w:sz w:val="24"/>
          <w:szCs w:val="24"/>
        </w:rPr>
        <w:t>tutor asignado se le brinde una constante capacitación, formación y actualización en materia de educación inclusiva y promoción de derechos humanos de población con discapacidad.</w:t>
      </w:r>
    </w:p>
    <w:p w14:paraId="12C3EE0A" w14:textId="77777777" w:rsidR="001315D5" w:rsidRPr="004322A1" w:rsidRDefault="001315D5" w:rsidP="00332A07">
      <w:pPr>
        <w:spacing w:after="0"/>
        <w:jc w:val="both"/>
        <w:rPr>
          <w:rFonts w:ascii="Roboto" w:eastAsia="Roboto" w:hAnsi="Roboto" w:cs="Roboto"/>
          <w:sz w:val="24"/>
          <w:szCs w:val="24"/>
        </w:rPr>
      </w:pPr>
    </w:p>
    <w:p w14:paraId="65825CBD" w14:textId="77777777" w:rsidR="00FE1720" w:rsidRDefault="00FE1720" w:rsidP="00332A07">
      <w:pPr>
        <w:spacing w:after="0"/>
        <w:jc w:val="both"/>
        <w:rPr>
          <w:rFonts w:ascii="Roboto" w:eastAsia="Roboto" w:hAnsi="Roboto" w:cs="Roboto"/>
          <w:sz w:val="24"/>
          <w:szCs w:val="24"/>
        </w:rPr>
      </w:pPr>
    </w:p>
    <w:p w14:paraId="6ED7CE11" w14:textId="77777777" w:rsidR="00FE1720" w:rsidRPr="004322A1" w:rsidRDefault="00FE1720" w:rsidP="00332A07">
      <w:pPr>
        <w:spacing w:after="0"/>
        <w:jc w:val="both"/>
        <w:rPr>
          <w:rFonts w:ascii="Roboto" w:eastAsia="Roboto" w:hAnsi="Roboto" w:cs="Roboto"/>
          <w:sz w:val="24"/>
          <w:szCs w:val="24"/>
        </w:rPr>
      </w:pPr>
    </w:p>
    <w:p w14:paraId="7F5D2895" w14:textId="77777777" w:rsidR="001315D5" w:rsidRPr="004322A1" w:rsidRDefault="001315D5" w:rsidP="00332A07">
      <w:pPr>
        <w:spacing w:after="0"/>
        <w:jc w:val="both"/>
        <w:rPr>
          <w:rFonts w:ascii="Roboto" w:eastAsia="Roboto" w:hAnsi="Roboto" w:cs="Roboto"/>
          <w:sz w:val="24"/>
          <w:szCs w:val="24"/>
        </w:rPr>
      </w:pPr>
    </w:p>
    <w:p w14:paraId="33EAD3A4" w14:textId="77777777" w:rsidR="001315D5" w:rsidRPr="004322A1" w:rsidRDefault="008B2DCB" w:rsidP="00332A07">
      <w:pPr>
        <w:ind w:left="720"/>
        <w:jc w:val="both"/>
        <w:rPr>
          <w:rFonts w:ascii="Roboto" w:eastAsia="Roboto" w:hAnsi="Roboto" w:cs="Roboto"/>
          <w:b/>
          <w:sz w:val="32"/>
          <w:szCs w:val="32"/>
        </w:rPr>
      </w:pPr>
      <w:r w:rsidRPr="004322A1">
        <w:rPr>
          <w:rFonts w:ascii="Roboto" w:eastAsia="Roboto" w:hAnsi="Roboto" w:cs="Roboto"/>
          <w:b/>
          <w:sz w:val="32"/>
          <w:szCs w:val="32"/>
        </w:rPr>
        <w:t>4.2.5 Implementación de herramientas para la accesibilidad digital</w:t>
      </w:r>
    </w:p>
    <w:p w14:paraId="52C6152A" w14:textId="77777777" w:rsidR="001315D5" w:rsidRPr="004322A1" w:rsidRDefault="001315D5" w:rsidP="00332A07">
      <w:pPr>
        <w:spacing w:after="0"/>
        <w:jc w:val="both"/>
        <w:rPr>
          <w:rFonts w:ascii="Roboto" w:eastAsia="Roboto" w:hAnsi="Roboto" w:cs="Roboto"/>
          <w:sz w:val="24"/>
          <w:szCs w:val="24"/>
        </w:rPr>
      </w:pPr>
    </w:p>
    <w:p w14:paraId="1426DD41" w14:textId="7F5ACD57"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La accesibilidad digital se ha convertido en un aspecto fundamental en el entorno educativo actual, especialmente en la educación superior, toda vez que el uso de herramientas electrónicas es una herramienta fundamental en el aprendizaje</w:t>
      </w:r>
      <w:r w:rsidR="00715485" w:rsidRPr="00715485">
        <w:rPr>
          <w:rFonts w:ascii="Roboto" w:eastAsia="Roboto" w:hAnsi="Roboto" w:cs="Roboto"/>
          <w:color w:val="FF0000"/>
          <w:sz w:val="24"/>
          <w:szCs w:val="24"/>
        </w:rPr>
        <w:t>,</w:t>
      </w:r>
      <w:r w:rsidRPr="00715485">
        <w:rPr>
          <w:rFonts w:ascii="Roboto" w:eastAsia="Roboto" w:hAnsi="Roboto" w:cs="Roboto"/>
          <w:color w:val="FF0000"/>
          <w:sz w:val="24"/>
          <w:szCs w:val="24"/>
        </w:rPr>
        <w:t xml:space="preserve"> </w:t>
      </w:r>
      <w:r w:rsidRPr="004322A1">
        <w:rPr>
          <w:rFonts w:ascii="Roboto" w:eastAsia="Roboto" w:hAnsi="Roboto" w:cs="Roboto"/>
          <w:sz w:val="24"/>
          <w:szCs w:val="24"/>
        </w:rPr>
        <w:t xml:space="preserve">por lo que es indispensable garantizar que el alumnado con discapacidad pueda acceder, navegar y participar plenamente de los recursos y plataformas digitales utilizadas por la Universidad Veracruzana. </w:t>
      </w:r>
    </w:p>
    <w:p w14:paraId="3202B6CB" w14:textId="77777777" w:rsidR="001315D5" w:rsidRPr="004322A1" w:rsidRDefault="001315D5" w:rsidP="00332A07">
      <w:pPr>
        <w:spacing w:after="0"/>
        <w:jc w:val="both"/>
        <w:rPr>
          <w:rFonts w:ascii="Roboto" w:eastAsia="Roboto" w:hAnsi="Roboto" w:cs="Roboto"/>
          <w:sz w:val="24"/>
          <w:szCs w:val="24"/>
        </w:rPr>
      </w:pPr>
    </w:p>
    <w:p w14:paraId="6CDAB827" w14:textId="77777777" w:rsidR="00715C32"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La Dirección General de Tecnologías de la Información de la Universidad Veracruzana fortalecerá los servicios de infraestructura de cómputo y ofrecerá ayudas técnicas para apoyar los procesos académicos y administrativos junto con los lineamientos para el desarrollo, implementació</w:t>
      </w:r>
      <w:r w:rsidR="00715C32">
        <w:rPr>
          <w:rFonts w:ascii="Roboto" w:eastAsia="Roboto" w:hAnsi="Roboto" w:cs="Roboto"/>
          <w:sz w:val="24"/>
          <w:szCs w:val="24"/>
        </w:rPr>
        <w:t xml:space="preserve">n y uso de </w:t>
      </w:r>
      <w:r w:rsidR="00715C32">
        <w:rPr>
          <w:rFonts w:ascii="Roboto" w:eastAsia="Roboto" w:hAnsi="Roboto" w:cs="Roboto"/>
          <w:sz w:val="24"/>
          <w:szCs w:val="24"/>
        </w:rPr>
        <w:lastRenderedPageBreak/>
        <w:t>tecnología accesible</w:t>
      </w:r>
      <w:r w:rsidRPr="004322A1">
        <w:rPr>
          <w:rFonts w:ascii="Roboto" w:eastAsia="Roboto" w:hAnsi="Roboto" w:cs="Roboto"/>
          <w:sz w:val="24"/>
          <w:szCs w:val="24"/>
        </w:rPr>
        <w:t xml:space="preserve">. Todo ello, de acuerdo a los estándares de accesibilidad de W3C lo que incluye la adaptación de contenidos a diferentes formatos, el uso de tecnologías de asistencia y la implementación de diseños y navegación intuitiva en plataformas digitales. </w:t>
      </w:r>
    </w:p>
    <w:p w14:paraId="5E1E036B" w14:textId="77777777" w:rsidR="00715C32" w:rsidRDefault="00715C32" w:rsidP="00332A07">
      <w:pPr>
        <w:spacing w:after="0"/>
        <w:jc w:val="both"/>
        <w:rPr>
          <w:rFonts w:ascii="Roboto" w:eastAsia="Roboto" w:hAnsi="Roboto" w:cs="Roboto"/>
          <w:sz w:val="24"/>
          <w:szCs w:val="24"/>
        </w:rPr>
      </w:pPr>
    </w:p>
    <w:p w14:paraId="55740D20" w14:textId="4075F969" w:rsidR="001315D5" w:rsidRPr="004322A1" w:rsidRDefault="00715C32" w:rsidP="00332A07">
      <w:pPr>
        <w:spacing w:after="0"/>
        <w:jc w:val="both"/>
        <w:rPr>
          <w:rFonts w:ascii="Roboto" w:eastAsia="Roboto" w:hAnsi="Roboto" w:cs="Roboto"/>
          <w:sz w:val="24"/>
          <w:szCs w:val="24"/>
        </w:rPr>
      </w:pPr>
      <w:r>
        <w:rPr>
          <w:rFonts w:ascii="Roboto" w:eastAsia="Roboto" w:hAnsi="Roboto" w:cs="Roboto"/>
          <w:sz w:val="24"/>
          <w:szCs w:val="24"/>
        </w:rPr>
        <w:t>E</w:t>
      </w:r>
      <w:r w:rsidR="008B2DCB" w:rsidRPr="00D62AE3">
        <w:rPr>
          <w:rFonts w:ascii="Roboto" w:eastAsia="Roboto" w:hAnsi="Roboto" w:cs="Roboto"/>
          <w:sz w:val="24"/>
          <w:szCs w:val="24"/>
        </w:rPr>
        <w:t>l siguiente cuadro especifica la funcionalidad de las diferentes he</w:t>
      </w:r>
      <w:r w:rsidR="00D62AE3" w:rsidRPr="00D62AE3">
        <w:rPr>
          <w:rFonts w:ascii="Roboto" w:eastAsia="Roboto" w:hAnsi="Roboto" w:cs="Roboto"/>
          <w:sz w:val="24"/>
          <w:szCs w:val="24"/>
        </w:rPr>
        <w:t xml:space="preserve">rramientas digitales de acuerdo </w:t>
      </w:r>
      <w:r w:rsidR="006221E9" w:rsidRPr="00D62AE3">
        <w:rPr>
          <w:rFonts w:ascii="Roboto" w:eastAsia="Roboto" w:hAnsi="Roboto" w:cs="Roboto"/>
          <w:sz w:val="24"/>
          <w:szCs w:val="24"/>
        </w:rPr>
        <w:t xml:space="preserve">con el </w:t>
      </w:r>
      <w:r w:rsidR="008B2DCB" w:rsidRPr="004322A1">
        <w:rPr>
          <w:rFonts w:ascii="Roboto" w:eastAsia="Roboto" w:hAnsi="Roboto" w:cs="Roboto"/>
          <w:sz w:val="24"/>
          <w:szCs w:val="24"/>
        </w:rPr>
        <w:t>tipo de discapacidad del alumnado.</w:t>
      </w:r>
    </w:p>
    <w:p w14:paraId="6028783D" w14:textId="77777777" w:rsidR="001315D5" w:rsidRPr="00433883" w:rsidRDefault="001315D5" w:rsidP="00433883">
      <w:pPr>
        <w:spacing w:after="0"/>
        <w:jc w:val="both"/>
        <w:rPr>
          <w:rFonts w:ascii="Roboto" w:eastAsia="Roboto" w:hAnsi="Roboto" w:cs="Roboto"/>
          <w:sz w:val="24"/>
          <w:szCs w:val="24"/>
        </w:rPr>
      </w:pPr>
    </w:p>
    <w:p w14:paraId="6278E454" w14:textId="77777777" w:rsidR="00433883" w:rsidRPr="00433883" w:rsidRDefault="00433883" w:rsidP="00433883">
      <w:pPr>
        <w:jc w:val="both"/>
        <w:rPr>
          <w:b/>
          <w:bCs/>
          <w:sz w:val="24"/>
          <w:szCs w:val="24"/>
          <w:lang w:val="es-ES_tradnl"/>
        </w:rPr>
      </w:pPr>
      <w:r w:rsidRPr="00433883">
        <w:rPr>
          <w:b/>
          <w:bCs/>
          <w:sz w:val="24"/>
          <w:szCs w:val="24"/>
          <w:lang w:val="es-ES_tradnl"/>
        </w:rPr>
        <w:t>Tipo de discapacidad</w:t>
      </w:r>
    </w:p>
    <w:p w14:paraId="52DC5570" w14:textId="77777777" w:rsidR="00433883" w:rsidRPr="00433883" w:rsidRDefault="00433883" w:rsidP="00433883">
      <w:pPr>
        <w:jc w:val="both"/>
        <w:rPr>
          <w:b/>
          <w:bCs/>
          <w:sz w:val="24"/>
          <w:szCs w:val="24"/>
          <w:lang w:val="es-ES_tradnl"/>
        </w:rPr>
      </w:pPr>
      <w:r w:rsidRPr="00433883">
        <w:rPr>
          <w:b/>
          <w:bCs/>
          <w:sz w:val="24"/>
          <w:szCs w:val="24"/>
          <w:lang w:val="es-ES_tradnl"/>
        </w:rPr>
        <w:t>Discapacidad motriz</w:t>
      </w:r>
    </w:p>
    <w:p w14:paraId="00D8B666" w14:textId="786D04B4" w:rsidR="00433883" w:rsidRPr="00433883" w:rsidRDefault="00433883" w:rsidP="00433883">
      <w:pPr>
        <w:jc w:val="both"/>
        <w:rPr>
          <w:b/>
          <w:bCs/>
          <w:sz w:val="24"/>
          <w:szCs w:val="24"/>
          <w:lang w:val="es-ES_tradnl"/>
        </w:rPr>
      </w:pPr>
      <w:r w:rsidRPr="00433883">
        <w:rPr>
          <w:b/>
          <w:bCs/>
          <w:sz w:val="24"/>
          <w:szCs w:val="24"/>
          <w:lang w:val="es-ES_tradnl"/>
        </w:rPr>
        <w:t>Herramienta digital</w:t>
      </w:r>
      <w:r>
        <w:rPr>
          <w:b/>
          <w:bCs/>
          <w:sz w:val="24"/>
          <w:szCs w:val="24"/>
          <w:lang w:val="es-ES_tradnl"/>
        </w:rPr>
        <w:t xml:space="preserve">: </w:t>
      </w:r>
      <w:r w:rsidRPr="00433883">
        <w:rPr>
          <w:rFonts w:ascii="Roboto" w:eastAsia="Roboto" w:hAnsi="Roboto" w:cs="Roboto"/>
          <w:sz w:val="24"/>
          <w:szCs w:val="24"/>
        </w:rPr>
        <w:t>Navegación a través de teclado</w:t>
      </w:r>
    </w:p>
    <w:p w14:paraId="0DC88A20" w14:textId="42E22FA9" w:rsidR="00433883" w:rsidRPr="00433883" w:rsidRDefault="00433883" w:rsidP="00433883">
      <w:pPr>
        <w:jc w:val="both"/>
        <w:rPr>
          <w:b/>
          <w:bCs/>
          <w:sz w:val="24"/>
          <w:szCs w:val="24"/>
          <w:lang w:val="es-ES_tradnl"/>
        </w:rPr>
      </w:pPr>
      <w:r w:rsidRPr="00433883">
        <w:rPr>
          <w:b/>
          <w:bCs/>
          <w:sz w:val="24"/>
          <w:szCs w:val="24"/>
          <w:lang w:val="es-ES_tradnl"/>
        </w:rPr>
        <w:t>Funcionalidad:</w:t>
      </w:r>
      <w:r w:rsidRPr="00433883">
        <w:rPr>
          <w:rFonts w:ascii="Roboto" w:eastAsia="Roboto" w:hAnsi="Roboto" w:cs="Roboto"/>
          <w:sz w:val="24"/>
          <w:szCs w:val="24"/>
        </w:rPr>
        <w:t xml:space="preserve"> Permite el uso de teclas específicas para realizar acciones como desplazarse entre elementos interactivos, seleccionar enlaces, botones o campos de entrada, abrir menús desplegables y realizar otras acciones dentro de una interfaz digital.</w:t>
      </w:r>
    </w:p>
    <w:p w14:paraId="6167B36B" w14:textId="77777777" w:rsidR="00433883" w:rsidRPr="00433883" w:rsidRDefault="00433883" w:rsidP="00433883">
      <w:pPr>
        <w:jc w:val="both"/>
        <w:rPr>
          <w:rFonts w:ascii="Roboto" w:eastAsia="Roboto" w:hAnsi="Roboto" w:cs="Roboto"/>
          <w:sz w:val="24"/>
          <w:szCs w:val="24"/>
        </w:rPr>
      </w:pPr>
    </w:p>
    <w:p w14:paraId="625B047F" w14:textId="77777777" w:rsidR="00433883" w:rsidRPr="00433883" w:rsidRDefault="00433883" w:rsidP="00433883">
      <w:pPr>
        <w:jc w:val="both"/>
        <w:rPr>
          <w:rFonts w:ascii="Roboto" w:eastAsia="Roboto" w:hAnsi="Roboto" w:cs="Roboto"/>
          <w:b/>
          <w:bCs/>
          <w:sz w:val="24"/>
          <w:szCs w:val="24"/>
        </w:rPr>
      </w:pPr>
      <w:r w:rsidRPr="00433883">
        <w:rPr>
          <w:rFonts w:ascii="Roboto" w:eastAsia="Roboto" w:hAnsi="Roboto" w:cs="Roboto"/>
          <w:b/>
          <w:bCs/>
          <w:sz w:val="24"/>
          <w:szCs w:val="24"/>
        </w:rPr>
        <w:t>Tipo de discapacidad</w:t>
      </w:r>
    </w:p>
    <w:p w14:paraId="58C85E97" w14:textId="77777777" w:rsidR="00433883" w:rsidRPr="00433883" w:rsidRDefault="00433883" w:rsidP="00433883">
      <w:pPr>
        <w:jc w:val="both"/>
        <w:rPr>
          <w:rFonts w:ascii="Roboto" w:eastAsia="Roboto" w:hAnsi="Roboto" w:cs="Roboto"/>
          <w:b/>
          <w:bCs/>
          <w:sz w:val="24"/>
          <w:szCs w:val="24"/>
        </w:rPr>
      </w:pPr>
      <w:r w:rsidRPr="00433883">
        <w:rPr>
          <w:rFonts w:ascii="Roboto" w:eastAsia="Roboto" w:hAnsi="Roboto" w:cs="Roboto"/>
          <w:b/>
          <w:bCs/>
          <w:sz w:val="24"/>
          <w:szCs w:val="24"/>
        </w:rPr>
        <w:t>Discapacidad visual</w:t>
      </w:r>
    </w:p>
    <w:p w14:paraId="19E1BA9F" w14:textId="77777777" w:rsidR="00433883" w:rsidRPr="00433883" w:rsidRDefault="00433883" w:rsidP="00433883">
      <w:pPr>
        <w:jc w:val="both"/>
        <w:rPr>
          <w:rFonts w:ascii="Roboto" w:eastAsia="Roboto" w:hAnsi="Roboto" w:cs="Roboto"/>
          <w:b/>
          <w:bCs/>
          <w:sz w:val="24"/>
          <w:szCs w:val="24"/>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Cambio de tipografia</w:t>
      </w:r>
    </w:p>
    <w:p w14:paraId="03C13198" w14:textId="77777777" w:rsidR="00433883" w:rsidRPr="00433883" w:rsidRDefault="00433883" w:rsidP="00433883">
      <w:pPr>
        <w:spacing w:after="0" w:line="240" w:lineRule="auto"/>
        <w:jc w:val="both"/>
        <w:rPr>
          <w:rFonts w:ascii="Roboto" w:eastAsia="Roboto" w:hAnsi="Roboto" w:cs="Roboto"/>
          <w:sz w:val="24"/>
          <w:szCs w:val="24"/>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 xml:space="preserve">Para diseñar un entorno digital accesible es indispensable seleccionar una tipografía que sea simple, clara, y sin adornos. </w:t>
      </w:r>
    </w:p>
    <w:p w14:paraId="259840CE" w14:textId="77777777" w:rsidR="00433883" w:rsidRPr="00433883" w:rsidRDefault="00433883" w:rsidP="00433883">
      <w:pPr>
        <w:jc w:val="both"/>
        <w:rPr>
          <w:rFonts w:ascii="Roboto" w:eastAsia="Roboto" w:hAnsi="Roboto" w:cs="Roboto"/>
          <w:b/>
          <w:sz w:val="24"/>
          <w:szCs w:val="24"/>
        </w:rPr>
      </w:pPr>
      <w:r w:rsidRPr="00433883">
        <w:rPr>
          <w:rFonts w:ascii="Roboto" w:eastAsia="Roboto" w:hAnsi="Roboto" w:cs="Roboto"/>
          <w:sz w:val="24"/>
          <w:szCs w:val="24"/>
        </w:rPr>
        <w:t xml:space="preserve">Se sugiere el uso de tipografía </w:t>
      </w:r>
      <w:r w:rsidRPr="00433883">
        <w:rPr>
          <w:rFonts w:ascii="Roboto" w:eastAsia="Roboto" w:hAnsi="Roboto" w:cs="Roboto"/>
          <w:b/>
          <w:sz w:val="24"/>
          <w:szCs w:val="24"/>
        </w:rPr>
        <w:t>Roboto</w:t>
      </w:r>
      <w:r w:rsidRPr="00433883">
        <w:rPr>
          <w:rFonts w:ascii="Roboto" w:eastAsia="Roboto" w:hAnsi="Roboto" w:cs="Roboto"/>
          <w:sz w:val="24"/>
          <w:szCs w:val="24"/>
        </w:rPr>
        <w:t xml:space="preserve"> o</w:t>
      </w:r>
      <w:r w:rsidRPr="00433883">
        <w:rPr>
          <w:rFonts w:ascii="Roboto" w:eastAsia="Roboto" w:hAnsi="Roboto" w:cs="Roboto"/>
          <w:b/>
          <w:sz w:val="24"/>
          <w:szCs w:val="24"/>
        </w:rPr>
        <w:t xml:space="preserve"> Atkinson Hyper Legible</w:t>
      </w:r>
    </w:p>
    <w:p w14:paraId="5CFAD53C"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t>Herramienta digital</w:t>
      </w:r>
      <w:r w:rsidRPr="00433883">
        <w:rPr>
          <w:rFonts w:ascii="Roboto" w:eastAsia="Roboto" w:hAnsi="Roboto" w:cs="Roboto"/>
          <w:sz w:val="24"/>
          <w:szCs w:val="24"/>
        </w:rPr>
        <w:t>: Ajuste al tamaño de letra</w:t>
      </w:r>
    </w:p>
    <w:p w14:paraId="1DD333B1"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Esta herramienta permite a los usuarios ajustar el tamaño y el estilo de la fuente en una página web, documento o aplicación de acuerdo con sus necesidades visuales individuales.</w:t>
      </w:r>
    </w:p>
    <w:p w14:paraId="4A72DF6C"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sz w:val="24"/>
          <w:szCs w:val="24"/>
        </w:rPr>
        <w:t xml:space="preserve"> Al aumentar el tamaño de la fuente, las personas con discapacidad visual pueden leer el contenido con mayor facilidad y comodidad.</w:t>
      </w:r>
    </w:p>
    <w:p w14:paraId="33F20F12"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t>Herramienta digital</w:t>
      </w:r>
      <w:r w:rsidRPr="00433883">
        <w:rPr>
          <w:rFonts w:ascii="Roboto" w:eastAsia="Roboto" w:hAnsi="Roboto" w:cs="Roboto"/>
          <w:sz w:val="24"/>
          <w:szCs w:val="24"/>
        </w:rPr>
        <w:t>:Interfaz Adaptble</w:t>
      </w:r>
    </w:p>
    <w:p w14:paraId="68390166"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Permite optimizar la experiencia del usuario al asegurarse de que el contenido de la página sea fácilmente legible y accesible en cualquier dispositivo. Al adaptar el diseño, los elementos se reorganizan, se redimensionan y se ajustan para que se vean correctamente en pantallas de diferentes tamaños.</w:t>
      </w:r>
    </w:p>
    <w:p w14:paraId="6DF79A6A"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Cambio de Contrastes</w:t>
      </w:r>
    </w:p>
    <w:p w14:paraId="4EEBD815"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lastRenderedPageBreak/>
        <w:t>Funcionalidad</w:t>
      </w:r>
      <w:r w:rsidRPr="00433883">
        <w:rPr>
          <w:rFonts w:ascii="Roboto" w:eastAsia="Roboto" w:hAnsi="Roboto" w:cs="Roboto"/>
          <w:sz w:val="24"/>
          <w:szCs w:val="24"/>
        </w:rPr>
        <w:t>: Permite ajustar el contraste entre los elementos de la página, como el texto y el fondo, para que puedan ser visualizados con mayor claridad</w:t>
      </w:r>
    </w:p>
    <w:p w14:paraId="48CD75F8" w14:textId="77777777" w:rsidR="00433883" w:rsidRPr="00433883" w:rsidRDefault="00433883" w:rsidP="00433883">
      <w:pPr>
        <w:jc w:val="both"/>
        <w:rPr>
          <w:rFonts w:ascii="Roboto" w:eastAsia="Roboto" w:hAnsi="Roboto" w:cs="Roboto"/>
          <w:sz w:val="24"/>
          <w:szCs w:val="24"/>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Cambio de color de fondo</w:t>
      </w:r>
    </w:p>
    <w:p w14:paraId="0D338ADB"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Funcionalidad : </w:t>
      </w:r>
      <w:r w:rsidRPr="00433883">
        <w:rPr>
          <w:rFonts w:ascii="Roboto" w:eastAsia="Roboto" w:hAnsi="Roboto" w:cs="Roboto"/>
          <w:sz w:val="24"/>
          <w:szCs w:val="24"/>
        </w:rPr>
        <w:t>Permite ajustar el color de fondo de la página para crear una apariencia visual única y adaptada a los gustos del usuario, además de crear una experiencia distintiva y coherente en todo el sitio web.</w:t>
      </w:r>
    </w:p>
    <w:p w14:paraId="0D62AC48"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Cambio paleta de colores.</w:t>
      </w:r>
    </w:p>
    <w:p w14:paraId="1D780CE4"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Permite cambiar a combinaciones de colores de alto contraste o elegir esquemas que se adapten mejor a las necesidades, además de admitir ajustes para asegurar una visualización óptima en una amplia gama de dispositivos para destacar ciertos elementos de la página o ciertos estados (por ejemplo, botones activos, errores, etc.) con colores llamativos.</w:t>
      </w:r>
    </w:p>
    <w:p w14:paraId="21934C4A"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Cambio a modo oscuro.</w:t>
      </w:r>
    </w:p>
    <w:p w14:paraId="2AE274F9"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Contribuye a la visualización de contenido digital con un esquema de colores predominantemente oscuros en lugar del tradicional esquema de colores claros (modo claro), reduciendo la fatiga visual, incrementando la visibilidad en entornos con poca luz, permitiendo mejorar la legibilidad y facilitar la navegación.</w:t>
      </w:r>
    </w:p>
    <w:p w14:paraId="4CAE2FE0"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p>
    <w:p w14:paraId="516F7FC9"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Cambio escala de grises</w:t>
      </w:r>
    </w:p>
    <w:p w14:paraId="3D8632F0"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Al eliminar los colores, se enfoca la atención en otros aspectos del diseño, como la estructura, el contraste y el tamaño del texto. Esto puede mejorar la legibilidad y la comprensión del contenido.</w:t>
      </w:r>
    </w:p>
    <w:p w14:paraId="605CF0C2"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Cambio de color rojo y verde.</w:t>
      </w:r>
    </w:p>
    <w:p w14:paraId="688D3EEE"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Ayuda a las personas con ciertos tipos de daltonismo, como la deuteranomalía, que afecta la percepción de los colores rojo y verde. Al ajustarse los colores a tonos que puedan distinguirse mejor, se optimiza la accesibilidad.</w:t>
      </w:r>
    </w:p>
    <w:p w14:paraId="0DB4255A"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sz w:val="24"/>
          <w:szCs w:val="24"/>
        </w:rPr>
        <w:t>De igual forma, dependiendo de la combinación específica de tonos de rojo y verde seleccionados, es posible que se logre un mayor contraste, lo que facilita la lectura y comprensión del contenido para algunos usuarios.</w:t>
      </w:r>
    </w:p>
    <w:p w14:paraId="5309AEF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Textura en visualización de dato.</w:t>
      </w:r>
    </w:p>
    <w:p w14:paraId="3589CEDC"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Puede ayudar a diferenciar claramente entre distintas categorías o grupos de datos, lo que facilita la interpretación y comprensión de la visualización.</w:t>
      </w:r>
    </w:p>
    <w:p w14:paraId="02D1B04F"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sz w:val="24"/>
          <w:szCs w:val="24"/>
        </w:rPr>
        <w:t>Al agregar texturas, es posible resaltar ciertas áreas o elementos del gráfico y hacer que la información sea más memorable y llamativa.</w:t>
      </w:r>
    </w:p>
    <w:p w14:paraId="416566C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sz w:val="24"/>
          <w:szCs w:val="24"/>
        </w:rPr>
        <w:t>De igual forma, algunas texturas pueden ayudar a transmitir información adicional sobre los datos, como temas o conceptos específicos relacionados con el conjunto de datos.</w:t>
      </w:r>
    </w:p>
    <w:p w14:paraId="6A246384"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sz w:val="24"/>
          <w:szCs w:val="24"/>
        </w:rPr>
        <w:t>La textura posibilita dar una sensación de profundidad o dimensión a la visualización, y hacer que los gráficos sean más atractivos visualmente.</w:t>
      </w:r>
    </w:p>
    <w:p w14:paraId="110AA888"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Vista Simplificada.</w:t>
      </w:r>
    </w:p>
    <w:p w14:paraId="60F01A42"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Reduce al mínimo los elementos visuales y elimina cualquier distracción innecesaria. Utiliza un diseño limpio y estructurado que sea fácil de seguir y comprender.</w:t>
      </w:r>
    </w:p>
    <w:p w14:paraId="762C404C"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Lente amplificador.</w:t>
      </w:r>
    </w:p>
    <w:p w14:paraId="1AAB9A26" w14:textId="77777777" w:rsidR="00433883" w:rsidRPr="00433883" w:rsidRDefault="00433883" w:rsidP="00433883">
      <w:pPr>
        <w:widowControl w:val="0"/>
        <w:spacing w:after="0" w:line="240" w:lineRule="auto"/>
        <w:jc w:val="both"/>
        <w:rPr>
          <w:rFonts w:ascii="Roboto" w:eastAsia="Roboto" w:hAnsi="Roboto" w:cs="Roboto"/>
          <w:sz w:val="24"/>
          <w:szCs w:val="24"/>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Permite amplificar el contenido de textos, a través de la opción de </w:t>
      </w:r>
      <w:r w:rsidRPr="00433883">
        <w:rPr>
          <w:rFonts w:ascii="Roboto" w:eastAsia="Roboto" w:hAnsi="Roboto" w:cs="Roboto"/>
          <w:i/>
          <w:sz w:val="24"/>
          <w:szCs w:val="24"/>
        </w:rPr>
        <w:t xml:space="preserve">zoom </w:t>
      </w:r>
      <w:r w:rsidRPr="00433883">
        <w:rPr>
          <w:rFonts w:ascii="Roboto" w:eastAsia="Roboto" w:hAnsi="Roboto" w:cs="Roboto"/>
          <w:sz w:val="24"/>
          <w:szCs w:val="24"/>
        </w:rPr>
        <w:t>o acercamiento.</w:t>
      </w:r>
    </w:p>
    <w:p w14:paraId="444564EB"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sz w:val="24"/>
          <w:szCs w:val="24"/>
        </w:rPr>
        <w:t xml:space="preserve">El </w:t>
      </w:r>
      <w:r w:rsidRPr="00433883">
        <w:rPr>
          <w:rFonts w:ascii="Roboto" w:eastAsia="Roboto" w:hAnsi="Roboto" w:cs="Roboto"/>
          <w:i/>
          <w:sz w:val="24"/>
          <w:szCs w:val="24"/>
        </w:rPr>
        <w:t>zoom</w:t>
      </w:r>
      <w:r w:rsidRPr="00433883">
        <w:rPr>
          <w:rFonts w:ascii="Roboto" w:eastAsia="Roboto" w:hAnsi="Roboto" w:cs="Roboto"/>
          <w:sz w:val="24"/>
          <w:szCs w:val="24"/>
        </w:rPr>
        <w:t xml:space="preserve"> debe ser suave y controlable para evitar que el contenido se vuelva borroso o difícil de leer; </w:t>
      </w:r>
      <w:r w:rsidRPr="00433883">
        <w:rPr>
          <w:rFonts w:ascii="Roboto" w:eastAsia="Roboto" w:hAnsi="Roboto" w:cs="Roboto"/>
          <w:sz w:val="24"/>
          <w:szCs w:val="24"/>
        </w:rPr>
        <w:lastRenderedPageBreak/>
        <w:t>es necesario adaptarlo correctamente a la pantalla, y permitir desplazamientos para ver todas las áreas de la pantalla.</w:t>
      </w:r>
    </w:p>
    <w:p w14:paraId="353D5F4B"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Activar o desactivar animaciones</w:t>
      </w:r>
    </w:p>
    <w:p w14:paraId="0E7D8482"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sz w:val="24"/>
          <w:szCs w:val="24"/>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Sirve para controlar el comportamiento de los elementos animados presentes en la página.</w:t>
      </w:r>
    </w:p>
    <w:p w14:paraId="005134EA"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sz w:val="24"/>
          <w:szCs w:val="24"/>
        </w:rPr>
        <w:t>También es útil para desactivar las animaciones; se ofrece una opción para aquellos que pueden experimentar dificultades o malestar al visualizar contenido en movimiento.</w:t>
      </w:r>
    </w:p>
    <w:p w14:paraId="4667A5A3"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p>
    <w:p w14:paraId="114A33A3"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b/>
          <w:bCs/>
          <w:kern w:val="2"/>
          <w:sz w:val="24"/>
          <w:szCs w:val="24"/>
          <w:lang w:eastAsia="en-US"/>
          <w14:ligatures w14:val="standardContextual"/>
        </w:rPr>
      </w:pPr>
      <w:r w:rsidRPr="00433883">
        <w:rPr>
          <w:rFonts w:ascii="Roboto" w:eastAsia="Roboto" w:hAnsi="Roboto" w:cs="Roboto"/>
          <w:b/>
          <w:bCs/>
          <w:sz w:val="24"/>
          <w:szCs w:val="24"/>
        </w:rPr>
        <w:t>Tipo de discapacidad</w:t>
      </w:r>
    </w:p>
    <w:p w14:paraId="66ABB8C6"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b/>
          <w:bCs/>
          <w:kern w:val="2"/>
          <w:sz w:val="24"/>
          <w:szCs w:val="24"/>
          <w:lang w:eastAsia="en-US"/>
          <w14:ligatures w14:val="standardContextual"/>
        </w:rPr>
      </w:pPr>
      <w:r w:rsidRPr="00433883">
        <w:rPr>
          <w:rFonts w:ascii="Roboto" w:eastAsia="Roboto" w:hAnsi="Roboto" w:cs="Roboto"/>
          <w:b/>
          <w:bCs/>
          <w:sz w:val="24"/>
          <w:szCs w:val="24"/>
        </w:rPr>
        <w:t>Discapacidad Auditiva</w:t>
      </w:r>
    </w:p>
    <w:p w14:paraId="64DC657C"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Intérprete de lengua de señas mexicanas</w:t>
      </w:r>
    </w:p>
    <w:p w14:paraId="762E32EA"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Proporciona traducciones visuales de contenido de texto o audio a lengua de señas.</w:t>
      </w:r>
    </w:p>
    <w:p w14:paraId="65643849"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Copiar subtitulos.</w:t>
      </w:r>
    </w:p>
    <w:p w14:paraId="50D03D5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Posibilita copiar fácilmente el texto de los subtítulos o leyendas asociados al contenido multimedia.</w:t>
      </w:r>
    </w:p>
    <w:p w14:paraId="5FCDC689"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b/>
          <w:bCs/>
          <w:kern w:val="2"/>
          <w:sz w:val="24"/>
          <w:szCs w:val="24"/>
          <w:lang w:eastAsia="en-US"/>
          <w14:ligatures w14:val="standardContextual"/>
        </w:rPr>
      </w:pPr>
      <w:r w:rsidRPr="00433883">
        <w:rPr>
          <w:rFonts w:ascii="Roboto" w:eastAsia="Roboto" w:hAnsi="Roboto" w:cs="Roboto"/>
          <w:b/>
          <w:bCs/>
          <w:sz w:val="24"/>
          <w:szCs w:val="24"/>
        </w:rPr>
        <w:t>Tipo de Discapacidad:</w:t>
      </w:r>
    </w:p>
    <w:p w14:paraId="74465BBE"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Vista simplificada</w:t>
      </w:r>
    </w:p>
    <w:p w14:paraId="4A3A906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Reduce al mínimo los elementos visuales y elimina cualquier distracción innecesaria. Utiliza un diseño limpio y estructurado, fácil de seguir y comprender.</w:t>
      </w:r>
    </w:p>
    <w:p w14:paraId="43C23CA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Activar o desactivar animaciones.</w:t>
      </w:r>
    </w:p>
    <w:p w14:paraId="0D9D6A80" w14:textId="77777777" w:rsidR="00433883" w:rsidRPr="00433883" w:rsidRDefault="00433883" w:rsidP="00433883">
      <w:pPr>
        <w:widowControl w:val="0"/>
        <w:spacing w:after="0" w:line="240" w:lineRule="auto"/>
        <w:jc w:val="both"/>
        <w:rPr>
          <w:rFonts w:ascii="Roboto" w:eastAsia="Roboto" w:hAnsi="Roboto" w:cs="Roboto"/>
          <w:sz w:val="24"/>
          <w:szCs w:val="24"/>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Sirve para controlar el comportamiento de los elementos animados presentes en la página.</w:t>
      </w:r>
    </w:p>
    <w:p w14:paraId="6B0B5AD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sz w:val="24"/>
          <w:szCs w:val="24"/>
        </w:rPr>
        <w:t>De igual forma, disminuye las distracciones del objetivo informativo del contenido digital.</w:t>
      </w:r>
    </w:p>
    <w:p w14:paraId="2DA88F45"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Herramienta Digital:</w:t>
      </w:r>
      <w:r w:rsidRPr="00433883">
        <w:rPr>
          <w:rFonts w:ascii="Roboto" w:eastAsia="Roboto" w:hAnsi="Roboto" w:cs="Roboto"/>
          <w:sz w:val="24"/>
          <w:szCs w:val="24"/>
        </w:rPr>
        <w:t xml:space="preserve"> Textos de lectura fácil</w:t>
      </w:r>
    </w:p>
    <w:p w14:paraId="368D2781" w14:textId="77777777" w:rsidR="00433883" w:rsidRPr="00433883" w:rsidRDefault="00433883" w:rsidP="00433883">
      <w:pPr>
        <w:widowControl w:val="0"/>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Funcionalidad:</w:t>
      </w:r>
      <w:r w:rsidRPr="00433883">
        <w:rPr>
          <w:rFonts w:ascii="Roboto" w:eastAsia="Roboto" w:hAnsi="Roboto" w:cs="Roboto"/>
          <w:sz w:val="24"/>
          <w:szCs w:val="24"/>
        </w:rPr>
        <w:t xml:space="preserve"> Su función es la de proporcionar contenido que es más comprensible y accesible para una audiencia más amplia, incluyendo personas con dificultades de lectura, aprendizaje o comprensión.</w:t>
      </w:r>
    </w:p>
    <w:p w14:paraId="603146BE" w14:textId="77777777" w:rsidR="00433883" w:rsidRPr="00433883" w:rsidRDefault="00433883" w:rsidP="00433883">
      <w:pPr>
        <w:widowControl w:val="0"/>
        <w:spacing w:after="0" w:line="240" w:lineRule="auto"/>
        <w:jc w:val="both"/>
        <w:rPr>
          <w:rFonts w:ascii="Roboto" w:eastAsia="Roboto" w:hAnsi="Roboto" w:cs="Roboto"/>
          <w:kern w:val="2"/>
          <w:sz w:val="24"/>
          <w:szCs w:val="24"/>
          <w:lang w:eastAsia="en-US"/>
          <w14:ligatures w14:val="standardContextual"/>
        </w:rPr>
      </w:pPr>
      <w:r w:rsidRPr="00433883">
        <w:rPr>
          <w:rFonts w:ascii="Roboto" w:eastAsia="Roboto" w:hAnsi="Roboto" w:cs="Roboto"/>
          <w:b/>
          <w:bCs/>
          <w:sz w:val="24"/>
          <w:szCs w:val="24"/>
        </w:rPr>
        <w:t xml:space="preserve">Herramienta Digital: </w:t>
      </w:r>
      <w:r w:rsidRPr="00433883">
        <w:rPr>
          <w:rFonts w:ascii="Roboto" w:eastAsia="Roboto" w:hAnsi="Roboto" w:cs="Roboto"/>
          <w:sz w:val="24"/>
          <w:szCs w:val="24"/>
        </w:rPr>
        <w:t>Uso de imágenes por textos</w:t>
      </w:r>
    </w:p>
    <w:p w14:paraId="3DB5E3E4" w14:textId="7A4B3F55" w:rsidR="001315D5" w:rsidRDefault="00433883" w:rsidP="00433883">
      <w:pPr>
        <w:widowControl w:val="0"/>
        <w:pBdr>
          <w:top w:val="nil"/>
          <w:left w:val="nil"/>
          <w:bottom w:val="nil"/>
          <w:right w:val="nil"/>
          <w:between w:val="nil"/>
        </w:pBdr>
        <w:spacing w:after="0" w:line="240" w:lineRule="auto"/>
        <w:jc w:val="both"/>
        <w:rPr>
          <w:rFonts w:ascii="Roboto" w:eastAsia="Roboto" w:hAnsi="Roboto" w:cs="Roboto"/>
          <w:b/>
          <w:bCs/>
          <w:kern w:val="2"/>
          <w:sz w:val="24"/>
          <w:szCs w:val="24"/>
          <w:lang w:eastAsia="en-US"/>
          <w14:ligatures w14:val="standardContextual"/>
        </w:rPr>
      </w:pPr>
      <w:r w:rsidRPr="00433883">
        <w:rPr>
          <w:rFonts w:ascii="Roboto" w:eastAsia="Roboto" w:hAnsi="Roboto" w:cs="Roboto"/>
          <w:b/>
          <w:bCs/>
          <w:sz w:val="24"/>
          <w:szCs w:val="24"/>
        </w:rPr>
        <w:t xml:space="preserve">Funcionalidad: </w:t>
      </w:r>
      <w:r w:rsidRPr="00433883">
        <w:rPr>
          <w:rFonts w:ascii="Roboto" w:eastAsia="Roboto" w:hAnsi="Roboto" w:cs="Roboto"/>
          <w:sz w:val="24"/>
          <w:szCs w:val="24"/>
        </w:rPr>
        <w:t>Permite convertir los textos que están en una imagen en información legible y accesible.</w:t>
      </w:r>
    </w:p>
    <w:p w14:paraId="56CD514B" w14:textId="77777777" w:rsidR="00433883" w:rsidRPr="00433883" w:rsidRDefault="00433883" w:rsidP="00433883">
      <w:pPr>
        <w:widowControl w:val="0"/>
        <w:pBdr>
          <w:top w:val="nil"/>
          <w:left w:val="nil"/>
          <w:bottom w:val="nil"/>
          <w:right w:val="nil"/>
          <w:between w:val="nil"/>
        </w:pBdr>
        <w:spacing w:after="0" w:line="240" w:lineRule="auto"/>
        <w:jc w:val="both"/>
        <w:rPr>
          <w:rFonts w:ascii="Roboto" w:eastAsia="Roboto" w:hAnsi="Roboto" w:cs="Roboto"/>
          <w:b/>
          <w:bCs/>
          <w:kern w:val="2"/>
          <w:sz w:val="24"/>
          <w:szCs w:val="24"/>
          <w:lang w:eastAsia="en-US"/>
          <w14:ligatures w14:val="standardContextual"/>
        </w:rPr>
      </w:pPr>
    </w:p>
    <w:p w14:paraId="05F48A0F" w14:textId="77777777"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t>4.3 Egreso del alumnado con discapacidad</w:t>
      </w:r>
    </w:p>
    <w:p w14:paraId="0B7C28EE" w14:textId="77777777" w:rsidR="00332A07" w:rsidRPr="004322A1" w:rsidRDefault="00332A07">
      <w:pPr>
        <w:spacing w:after="0"/>
        <w:rPr>
          <w:rFonts w:ascii="Roboto" w:eastAsia="Roboto" w:hAnsi="Roboto" w:cs="Roboto"/>
          <w:sz w:val="28"/>
          <w:szCs w:val="28"/>
        </w:rPr>
      </w:pPr>
    </w:p>
    <w:p w14:paraId="527B5024" w14:textId="7D174681" w:rsidR="001315D5" w:rsidRPr="004322A1" w:rsidRDefault="008B2DCB" w:rsidP="00332A07">
      <w:pPr>
        <w:spacing w:after="0"/>
        <w:jc w:val="both"/>
        <w:rPr>
          <w:rFonts w:ascii="Roboto" w:eastAsia="Roboto" w:hAnsi="Roboto" w:cs="Roboto"/>
          <w:sz w:val="24"/>
          <w:szCs w:val="24"/>
        </w:rPr>
      </w:pPr>
      <w:r w:rsidRPr="004322A1">
        <w:rPr>
          <w:rFonts w:ascii="Roboto" w:eastAsia="Roboto" w:hAnsi="Roboto" w:cs="Roboto"/>
          <w:sz w:val="24"/>
          <w:szCs w:val="24"/>
        </w:rPr>
        <w:t xml:space="preserve">El alumnado con discapacidad que cumpla con </w:t>
      </w:r>
      <w:r w:rsidR="00332A07" w:rsidRPr="004322A1">
        <w:rPr>
          <w:rFonts w:ascii="Roboto" w:eastAsia="Roboto" w:hAnsi="Roboto" w:cs="Roboto"/>
          <w:sz w:val="24"/>
          <w:szCs w:val="24"/>
        </w:rPr>
        <w:t>los requisitos para egresar de un</w:t>
      </w:r>
      <w:r w:rsidRPr="004322A1">
        <w:rPr>
          <w:rFonts w:ascii="Roboto" w:eastAsia="Roboto" w:hAnsi="Roboto" w:cs="Roboto"/>
          <w:sz w:val="24"/>
          <w:szCs w:val="24"/>
        </w:rPr>
        <w:t xml:space="preserve"> programa educativo </w:t>
      </w:r>
      <w:r w:rsidR="00332A07" w:rsidRPr="004322A1">
        <w:rPr>
          <w:rFonts w:ascii="Roboto" w:eastAsia="Roboto" w:hAnsi="Roboto" w:cs="Roboto"/>
          <w:sz w:val="24"/>
          <w:szCs w:val="24"/>
        </w:rPr>
        <w:t xml:space="preserve">de la Universidad Veracruzana </w:t>
      </w:r>
      <w:r w:rsidRPr="004322A1">
        <w:rPr>
          <w:rFonts w:ascii="Roboto" w:eastAsia="Roboto" w:hAnsi="Roboto" w:cs="Roboto"/>
          <w:sz w:val="24"/>
          <w:szCs w:val="24"/>
        </w:rPr>
        <w:t>podrá acceder a las distintas modalidades de titulación, en ese caso, se deberán llevar a cabo las siguientes acciones:</w:t>
      </w:r>
    </w:p>
    <w:p w14:paraId="5FBE64DF" w14:textId="77777777" w:rsidR="001315D5" w:rsidRPr="004322A1" w:rsidRDefault="001315D5" w:rsidP="00332A07">
      <w:pPr>
        <w:spacing w:after="0"/>
        <w:jc w:val="both"/>
        <w:rPr>
          <w:rFonts w:ascii="Roboto" w:eastAsia="Roboto" w:hAnsi="Roboto" w:cs="Roboto"/>
          <w:sz w:val="24"/>
          <w:szCs w:val="24"/>
        </w:rPr>
      </w:pPr>
    </w:p>
    <w:p w14:paraId="26309927" w14:textId="77777777" w:rsidR="001315D5" w:rsidRPr="004322A1" w:rsidRDefault="008B2DCB" w:rsidP="00332A07">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t>El alumnado con discapacidad que requiera ajustes razonables deberá solicitarlo a la Dirección de su entidad académica, señalando los ajustes razonables que requiere.</w:t>
      </w:r>
    </w:p>
    <w:p w14:paraId="3170345A" w14:textId="77777777" w:rsidR="001315D5" w:rsidRPr="004322A1" w:rsidRDefault="008B2DCB" w:rsidP="00332A07">
      <w:pPr>
        <w:spacing w:after="0"/>
        <w:ind w:left="720"/>
        <w:jc w:val="both"/>
        <w:rPr>
          <w:rFonts w:ascii="Roboto" w:eastAsia="Roboto" w:hAnsi="Roboto" w:cs="Roboto"/>
          <w:sz w:val="24"/>
          <w:szCs w:val="24"/>
        </w:rPr>
      </w:pPr>
      <w:r w:rsidRPr="004322A1">
        <w:rPr>
          <w:rFonts w:ascii="Roboto" w:eastAsia="Roboto" w:hAnsi="Roboto" w:cs="Roboto"/>
          <w:sz w:val="24"/>
          <w:szCs w:val="24"/>
        </w:rPr>
        <w:t xml:space="preserve">1.1 El alumnado podrá recibir orientación y apoyo de los ajustes razonables a través de la persona Coordinadora del PUEI de la entidad académica o de la región. </w:t>
      </w:r>
    </w:p>
    <w:p w14:paraId="3895299A" w14:textId="60FAF6DE" w:rsidR="001315D5" w:rsidRPr="004322A1" w:rsidRDefault="008B2DCB" w:rsidP="00332A07">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lastRenderedPageBreak/>
        <w:t xml:space="preserve">La persona titular de la entidad académica deberá informar </w:t>
      </w:r>
      <w:r w:rsidRPr="00F25843">
        <w:rPr>
          <w:rFonts w:ascii="Roboto" w:eastAsia="Roboto" w:hAnsi="Roboto" w:cs="Roboto"/>
          <w:sz w:val="24"/>
          <w:szCs w:val="24"/>
        </w:rPr>
        <w:t xml:space="preserve">a </w:t>
      </w:r>
      <w:r w:rsidR="00F25843" w:rsidRPr="00F25843">
        <w:rPr>
          <w:rFonts w:ascii="Roboto" w:eastAsia="Roboto" w:hAnsi="Roboto" w:cs="Roboto"/>
          <w:sz w:val="24"/>
          <w:szCs w:val="24"/>
        </w:rPr>
        <w:t xml:space="preserve">la </w:t>
      </w:r>
      <w:r w:rsidRPr="00F25843">
        <w:rPr>
          <w:rFonts w:ascii="Roboto" w:eastAsia="Roboto" w:hAnsi="Roboto" w:cs="Roboto"/>
          <w:sz w:val="24"/>
          <w:szCs w:val="24"/>
        </w:rPr>
        <w:t>Dirección</w:t>
      </w:r>
      <w:r w:rsidRPr="004322A1">
        <w:rPr>
          <w:rFonts w:ascii="Roboto" w:eastAsia="Roboto" w:hAnsi="Roboto" w:cs="Roboto"/>
          <w:sz w:val="24"/>
          <w:szCs w:val="24"/>
        </w:rPr>
        <w:t xml:space="preserve"> General de Administración Escolar y al PUEI sobre los ajustes razonables requeridos por el alumnado con discapacidad.</w:t>
      </w:r>
    </w:p>
    <w:p w14:paraId="4D69C8AB" w14:textId="77777777" w:rsidR="001315D5" w:rsidRPr="004322A1" w:rsidRDefault="008B2DCB" w:rsidP="00332A07">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t xml:space="preserve">La Dirección General de Administración Escolar solicitará al Centro Nacional de Evaluación para la Educación Superior (CENEVAL) la aplicación de ajustes razonables. </w:t>
      </w:r>
    </w:p>
    <w:p w14:paraId="6E442C26" w14:textId="77777777" w:rsidR="001315D5" w:rsidRPr="004322A1" w:rsidRDefault="008B2DCB" w:rsidP="00332A07">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t>La Dirección General de Administración Escolar notificará al estudiante y al PUEI sobre los ajustes razonables realizados para su aceptabilidad o la realización de reajustes necesarios.</w:t>
      </w:r>
    </w:p>
    <w:p w14:paraId="485E9A73" w14:textId="282A0097" w:rsidR="001315D5" w:rsidRPr="004322A1" w:rsidRDefault="008B2DCB" w:rsidP="00332A07">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t>Aceptados los a</w:t>
      </w:r>
      <w:r w:rsidR="00F25843">
        <w:rPr>
          <w:rFonts w:ascii="Roboto" w:eastAsia="Roboto" w:hAnsi="Roboto" w:cs="Roboto"/>
          <w:sz w:val="24"/>
          <w:szCs w:val="24"/>
        </w:rPr>
        <w:t>justes razonables</w:t>
      </w:r>
      <w:r w:rsidR="00F25843" w:rsidRPr="00F25843">
        <w:rPr>
          <w:rFonts w:ascii="Roboto" w:eastAsia="Roboto" w:hAnsi="Roboto" w:cs="Roboto"/>
          <w:sz w:val="24"/>
          <w:szCs w:val="24"/>
        </w:rPr>
        <w:t xml:space="preserve">, </w:t>
      </w:r>
      <w:r w:rsidR="00397D8E" w:rsidRPr="00F25843">
        <w:rPr>
          <w:rFonts w:ascii="Roboto" w:eastAsia="Roboto" w:hAnsi="Roboto" w:cs="Roboto"/>
          <w:sz w:val="24"/>
          <w:szCs w:val="24"/>
        </w:rPr>
        <w:t xml:space="preserve">la </w:t>
      </w:r>
      <w:r w:rsidRPr="00F25843">
        <w:rPr>
          <w:rFonts w:ascii="Roboto" w:eastAsia="Roboto" w:hAnsi="Roboto" w:cs="Roboto"/>
          <w:sz w:val="24"/>
          <w:szCs w:val="24"/>
        </w:rPr>
        <w:t xml:space="preserve">Dirección </w:t>
      </w:r>
      <w:r w:rsidRPr="004322A1">
        <w:rPr>
          <w:rFonts w:ascii="Roboto" w:eastAsia="Roboto" w:hAnsi="Roboto" w:cs="Roboto"/>
          <w:sz w:val="24"/>
          <w:szCs w:val="24"/>
        </w:rPr>
        <w:t xml:space="preserve">General de Administración Escolar notificará el día y la hora para la aplicación de la evaluación de egreso. </w:t>
      </w:r>
    </w:p>
    <w:p w14:paraId="68B4FDF0" w14:textId="1A1EB29C" w:rsidR="00F30E7B" w:rsidRDefault="008B2DCB" w:rsidP="00F25843">
      <w:pPr>
        <w:numPr>
          <w:ilvl w:val="0"/>
          <w:numId w:val="2"/>
        </w:numPr>
        <w:spacing w:after="0"/>
        <w:jc w:val="both"/>
        <w:rPr>
          <w:rFonts w:ascii="Roboto" w:eastAsia="Roboto" w:hAnsi="Roboto" w:cs="Roboto"/>
          <w:sz w:val="24"/>
          <w:szCs w:val="24"/>
        </w:rPr>
      </w:pPr>
      <w:r w:rsidRPr="004322A1">
        <w:rPr>
          <w:rFonts w:ascii="Roboto" w:eastAsia="Roboto" w:hAnsi="Roboto" w:cs="Roboto"/>
          <w:sz w:val="24"/>
          <w:szCs w:val="24"/>
        </w:rPr>
        <w:t>El PUEI llevará a cabo un registro de los exámenes CENEVAL adaptados</w:t>
      </w:r>
      <w:r w:rsidR="00837D81" w:rsidRPr="004322A1">
        <w:rPr>
          <w:rFonts w:ascii="Roboto" w:eastAsia="Roboto" w:hAnsi="Roboto" w:cs="Roboto"/>
          <w:sz w:val="24"/>
          <w:szCs w:val="24"/>
        </w:rPr>
        <w:t xml:space="preserve"> para brindar información al alumnado que lo requiera</w:t>
      </w:r>
      <w:r w:rsidRPr="004322A1">
        <w:rPr>
          <w:rFonts w:ascii="Roboto" w:eastAsia="Roboto" w:hAnsi="Roboto" w:cs="Roboto"/>
          <w:sz w:val="24"/>
          <w:szCs w:val="24"/>
        </w:rPr>
        <w:t xml:space="preserve">. </w:t>
      </w:r>
    </w:p>
    <w:p w14:paraId="680946E1" w14:textId="77777777" w:rsidR="00FE1720" w:rsidRDefault="00FE1720" w:rsidP="00FE1720">
      <w:pPr>
        <w:spacing w:after="0"/>
        <w:jc w:val="both"/>
        <w:rPr>
          <w:rFonts w:ascii="Roboto" w:eastAsia="Roboto" w:hAnsi="Roboto" w:cs="Roboto"/>
          <w:sz w:val="24"/>
          <w:szCs w:val="24"/>
        </w:rPr>
      </w:pPr>
    </w:p>
    <w:p w14:paraId="46F1045F" w14:textId="4C7F0BA0" w:rsidR="00FE1720" w:rsidRPr="00F25843" w:rsidRDefault="00FE1720" w:rsidP="00FE1720">
      <w:pPr>
        <w:spacing w:after="0"/>
        <w:jc w:val="both"/>
        <w:rPr>
          <w:rFonts w:ascii="Roboto" w:eastAsia="Roboto" w:hAnsi="Roboto" w:cs="Roboto"/>
          <w:sz w:val="24"/>
          <w:szCs w:val="24"/>
        </w:rPr>
      </w:pPr>
    </w:p>
    <w:p w14:paraId="3B5D40A6" w14:textId="10CBDAF0"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t xml:space="preserve">5. Rutas para la implementación de acciones especializadas de atención </w:t>
      </w:r>
      <w:r w:rsidR="00FE1720" w:rsidRPr="00FE1720">
        <w:rPr>
          <w:rFonts w:ascii="Roboto" w:eastAsia="Roboto" w:hAnsi="Roboto" w:cs="Roboto"/>
          <w:b/>
          <w:sz w:val="32"/>
          <w:szCs w:val="32"/>
        </w:rPr>
        <w:t>a alumnado</w:t>
      </w:r>
      <w:r w:rsidRPr="004322A1">
        <w:rPr>
          <w:rFonts w:ascii="Roboto" w:eastAsia="Roboto" w:hAnsi="Roboto" w:cs="Roboto"/>
          <w:b/>
          <w:sz w:val="32"/>
          <w:szCs w:val="32"/>
        </w:rPr>
        <w:t xml:space="preserve"> con discapacidad</w:t>
      </w:r>
      <w:r w:rsidR="001B79DD">
        <w:rPr>
          <w:rFonts w:ascii="Roboto" w:eastAsia="Roboto" w:hAnsi="Roboto" w:cs="Roboto"/>
          <w:b/>
          <w:sz w:val="32"/>
          <w:szCs w:val="32"/>
        </w:rPr>
        <w:t xml:space="preserve">   </w:t>
      </w:r>
    </w:p>
    <w:p w14:paraId="0385F940" w14:textId="77777777" w:rsidR="001315D5" w:rsidRPr="004322A1" w:rsidRDefault="001315D5">
      <w:pPr>
        <w:rPr>
          <w:rFonts w:ascii="Roboto" w:eastAsia="Roboto" w:hAnsi="Roboto" w:cs="Roboto"/>
          <w:b/>
          <w:sz w:val="32"/>
          <w:szCs w:val="32"/>
        </w:rPr>
      </w:pPr>
    </w:p>
    <w:p w14:paraId="45B7B0AA" w14:textId="77777777" w:rsidR="001315D5" w:rsidRPr="004322A1" w:rsidRDefault="008B2DCB">
      <w:pPr>
        <w:ind w:left="708"/>
        <w:rPr>
          <w:rFonts w:ascii="Roboto" w:eastAsia="Roboto" w:hAnsi="Roboto" w:cs="Roboto"/>
          <w:b/>
          <w:sz w:val="32"/>
          <w:szCs w:val="32"/>
        </w:rPr>
      </w:pPr>
      <w:r w:rsidRPr="004322A1">
        <w:rPr>
          <w:rFonts w:ascii="Roboto" w:eastAsia="Roboto" w:hAnsi="Roboto" w:cs="Roboto"/>
          <w:b/>
          <w:sz w:val="32"/>
          <w:szCs w:val="32"/>
        </w:rPr>
        <w:t>5.1 Ruta para la implementación de habilitaciones especializadas y ajustes razonables</w:t>
      </w:r>
    </w:p>
    <w:p w14:paraId="33014E3D" w14:textId="77777777" w:rsidR="001315D5" w:rsidRPr="004322A1" w:rsidRDefault="008B2DCB">
      <w:pPr>
        <w:spacing w:after="0" w:line="360" w:lineRule="auto"/>
        <w:rPr>
          <w:rFonts w:ascii="Roboto" w:eastAsia="Roboto" w:hAnsi="Roboto" w:cs="Roboto"/>
          <w:sz w:val="28"/>
          <w:szCs w:val="28"/>
        </w:rPr>
      </w:pPr>
      <w:r w:rsidRPr="004322A1">
        <w:rPr>
          <w:rFonts w:ascii="Roboto" w:eastAsia="Roboto" w:hAnsi="Roboto" w:cs="Roboto"/>
          <w:sz w:val="28"/>
          <w:szCs w:val="28"/>
        </w:rPr>
        <w:t xml:space="preserve"> </w:t>
      </w:r>
    </w:p>
    <w:p w14:paraId="542343E4" w14:textId="5FDF258C"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Implementar habilitaciones especializadas para la educación de personas con discapacidad en la universidad requiere un enfoque inclusivo y una serie de pasos y consideraciones importantes. Algunos de </w:t>
      </w:r>
      <w:r w:rsidR="00F25843">
        <w:rPr>
          <w:rFonts w:ascii="Roboto" w:eastAsia="Roboto" w:hAnsi="Roboto" w:cs="Roboto"/>
          <w:sz w:val="24"/>
          <w:szCs w:val="24"/>
        </w:rPr>
        <w:t>é</w:t>
      </w:r>
      <w:r w:rsidRPr="004322A1">
        <w:rPr>
          <w:rFonts w:ascii="Roboto" w:eastAsia="Roboto" w:hAnsi="Roboto" w:cs="Roboto"/>
          <w:sz w:val="24"/>
          <w:szCs w:val="24"/>
        </w:rPr>
        <w:t>stos pueden ser:</w:t>
      </w:r>
    </w:p>
    <w:p w14:paraId="67F0517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9729263" w14:textId="4D81AFCA"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1. Compromiso institucional:</w:t>
      </w:r>
      <w:r w:rsidRPr="004322A1">
        <w:rPr>
          <w:rFonts w:ascii="Roboto" w:eastAsia="Roboto" w:hAnsi="Roboto" w:cs="Roboto"/>
          <w:sz w:val="24"/>
          <w:szCs w:val="24"/>
        </w:rPr>
        <w:t xml:space="preserve"> Es fundamental contar con el compromiso y apoyo de la</w:t>
      </w:r>
      <w:r w:rsidR="002D397A" w:rsidRPr="004322A1">
        <w:rPr>
          <w:rFonts w:ascii="Roboto" w:eastAsia="Roboto" w:hAnsi="Roboto" w:cs="Roboto"/>
          <w:sz w:val="24"/>
          <w:szCs w:val="24"/>
        </w:rPr>
        <w:t xml:space="preserve">s autoridades </w:t>
      </w:r>
      <w:r w:rsidRPr="004322A1">
        <w:rPr>
          <w:rFonts w:ascii="Roboto" w:eastAsia="Roboto" w:hAnsi="Roboto" w:cs="Roboto"/>
          <w:sz w:val="24"/>
          <w:szCs w:val="24"/>
        </w:rPr>
        <w:t>de la universidad para implementar habilitaciones especializadas. Esto implica la asignación de recursos, la creación de políticas inclusivas y la promoción de una cultura de inclusión en toda la institución.</w:t>
      </w:r>
    </w:p>
    <w:p w14:paraId="0B668402"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76E3025C"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2. Evaluación de necesidades:</w:t>
      </w:r>
      <w:r w:rsidRPr="004322A1">
        <w:rPr>
          <w:rFonts w:ascii="Roboto" w:eastAsia="Roboto" w:hAnsi="Roboto" w:cs="Roboto"/>
          <w:sz w:val="24"/>
          <w:szCs w:val="24"/>
        </w:rPr>
        <w:t xml:space="preserve"> Realizar una evaluación exhaustiva de las necesidades específicas de las personas con discapacidad en la universidad. Esto puede involucrar encuestas, entrevistas y consultas con estudiantes, docentes y personal administrativo para identificar barreras y áreas de mejora.</w:t>
      </w:r>
    </w:p>
    <w:p w14:paraId="7DDE881E"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5D18DB1C" w14:textId="4E8E6F8A"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3. Accesibilidad física:</w:t>
      </w:r>
      <w:r w:rsidRPr="004322A1">
        <w:rPr>
          <w:rFonts w:ascii="Roboto" w:eastAsia="Roboto" w:hAnsi="Roboto" w:cs="Roboto"/>
          <w:sz w:val="24"/>
          <w:szCs w:val="24"/>
        </w:rPr>
        <w:t xml:space="preserve"> Asegurarse de que las instalaciones físicas de la universidad sea</w:t>
      </w:r>
      <w:r w:rsidRPr="00F25843">
        <w:rPr>
          <w:rFonts w:ascii="Roboto" w:eastAsia="Roboto" w:hAnsi="Roboto" w:cs="Roboto"/>
          <w:sz w:val="24"/>
          <w:szCs w:val="24"/>
        </w:rPr>
        <w:t>n accesibles</w:t>
      </w:r>
      <w:r w:rsidRPr="004322A1">
        <w:rPr>
          <w:rFonts w:ascii="Roboto" w:eastAsia="Roboto" w:hAnsi="Roboto" w:cs="Roboto"/>
          <w:sz w:val="24"/>
          <w:szCs w:val="24"/>
        </w:rPr>
        <w:t xml:space="preserve"> para personas con diferentes tipos de discapacidad. Esto incluye la eliminación de barreras arquitectónicas, la instalación de rampas, ascensores</w:t>
      </w:r>
      <w:r w:rsidR="00F25843">
        <w:rPr>
          <w:rFonts w:ascii="Roboto" w:eastAsia="Roboto" w:hAnsi="Roboto" w:cs="Roboto"/>
          <w:sz w:val="24"/>
          <w:szCs w:val="24"/>
        </w:rPr>
        <w:t xml:space="preserve"> </w:t>
      </w:r>
      <w:r w:rsidR="005A44AD">
        <w:rPr>
          <w:rFonts w:ascii="Roboto" w:eastAsia="Roboto" w:hAnsi="Roboto" w:cs="Roboto"/>
          <w:sz w:val="24"/>
          <w:szCs w:val="24"/>
        </w:rPr>
        <w:t xml:space="preserve">y la adecuación de </w:t>
      </w:r>
      <w:r w:rsidR="00F25843">
        <w:rPr>
          <w:rFonts w:ascii="Roboto" w:eastAsia="Roboto" w:hAnsi="Roboto" w:cs="Roboto"/>
          <w:sz w:val="24"/>
          <w:szCs w:val="24"/>
        </w:rPr>
        <w:t>baños</w:t>
      </w:r>
      <w:r w:rsidRPr="004322A1">
        <w:rPr>
          <w:rFonts w:ascii="Roboto" w:eastAsia="Roboto" w:hAnsi="Roboto" w:cs="Roboto"/>
          <w:sz w:val="24"/>
          <w:szCs w:val="24"/>
        </w:rPr>
        <w:t>, entre otros.</w:t>
      </w:r>
    </w:p>
    <w:p w14:paraId="1D9AB6E3"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lastRenderedPageBreak/>
        <w:t xml:space="preserve"> </w:t>
      </w:r>
    </w:p>
    <w:p w14:paraId="5366E3A7"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4. Tecnología y recursos:</w:t>
      </w:r>
      <w:r w:rsidRPr="004322A1">
        <w:rPr>
          <w:rFonts w:ascii="Roboto" w:eastAsia="Roboto" w:hAnsi="Roboto" w:cs="Roboto"/>
          <w:sz w:val="24"/>
          <w:szCs w:val="24"/>
        </w:rPr>
        <w:t xml:space="preserve"> Proporcionar tecnologías de asistencia y recursos específicos para estudiantes con discapacidad, como lectores de pantalla, software de reconocimiento de voz, materiales en formatos accesibles (braille, audio, etc.), entre otros.</w:t>
      </w:r>
    </w:p>
    <w:p w14:paraId="2D38588F"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65AA2616"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5. Formación y sensibilización:</w:t>
      </w:r>
      <w:r w:rsidRPr="004322A1">
        <w:rPr>
          <w:rFonts w:ascii="Roboto" w:eastAsia="Roboto" w:hAnsi="Roboto" w:cs="Roboto"/>
          <w:sz w:val="24"/>
          <w:szCs w:val="24"/>
        </w:rPr>
        <w:t xml:space="preserve"> Ofrecer programas de formación y sensibilización sobre la discapacidad a docentes, personal administrativo y estudiantes. Esto ayudará a mejorar la comprensión, empatía y capacidad de respuesta hacia las necesidades de las personas con discapacidad.</w:t>
      </w:r>
    </w:p>
    <w:p w14:paraId="4B84066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2F6E3FB"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6. Adaptaciones curriculares:</w:t>
      </w:r>
      <w:r w:rsidRPr="004322A1">
        <w:rPr>
          <w:rFonts w:ascii="Roboto" w:eastAsia="Roboto" w:hAnsi="Roboto" w:cs="Roboto"/>
          <w:sz w:val="24"/>
          <w:szCs w:val="24"/>
        </w:rPr>
        <w:t xml:space="preserve"> Realizar adaptaciones curriculares y pedagógicas para garantizar que los estudiantes con discapacidad puedan acceder al contenido académico de manera efectiva. Esto puede implicar el uso de materiales alternativos, ajustes en métodos de evaluación y la provisión de apoyos adicionales.</w:t>
      </w:r>
    </w:p>
    <w:p w14:paraId="7494D4FE"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CBC190D"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7. Apoyo individualizado:</w:t>
      </w:r>
      <w:r w:rsidRPr="004322A1">
        <w:rPr>
          <w:rFonts w:ascii="Roboto" w:eastAsia="Roboto" w:hAnsi="Roboto" w:cs="Roboto"/>
          <w:sz w:val="24"/>
          <w:szCs w:val="24"/>
        </w:rPr>
        <w:t xml:space="preserve"> Establecer mecanismos para brindar apoyo individualizado a los estudiantes con discapacidad, como tutores, asesores o equipos de apoyo. Estos profesionales pueden ayudar a identificar necesidades específicas, ofrecer orientación y coordinar ajustes razonables.</w:t>
      </w:r>
    </w:p>
    <w:p w14:paraId="2719B61B"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06BEDFF"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 xml:space="preserve">8. Participación estudiantil: </w:t>
      </w:r>
      <w:r w:rsidRPr="004322A1">
        <w:rPr>
          <w:rFonts w:ascii="Roboto" w:eastAsia="Roboto" w:hAnsi="Roboto" w:cs="Roboto"/>
          <w:sz w:val="24"/>
          <w:szCs w:val="24"/>
        </w:rPr>
        <w:t>Fomentar la participación activa de los estudiantes con discapacidad en todos los aspectos de la vida universitaria, incluyendo actividades extracurriculares, eventos y grupos estudiantiles. Esto promueve su integración social y desarrollo personal.</w:t>
      </w:r>
    </w:p>
    <w:p w14:paraId="67960E5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2B16DD0"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9. Evaluación y mejora continua:</w:t>
      </w:r>
      <w:r w:rsidRPr="004322A1">
        <w:rPr>
          <w:rFonts w:ascii="Roboto" w:eastAsia="Roboto" w:hAnsi="Roboto" w:cs="Roboto"/>
          <w:sz w:val="24"/>
          <w:szCs w:val="24"/>
        </w:rPr>
        <w:t xml:space="preserve"> Realizar evaluaciones periódicas para medir el impacto de las habilitaciones especializadas y realizar ajustes según sea necesario. Es importante contar con mecanismos de retroalimentación para recopilar opiniones y experiencias de los estudiantes y docentes.</w:t>
      </w:r>
    </w:p>
    <w:p w14:paraId="6BCE733E"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6A27F195" w14:textId="2EF0573C"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Además, es fundamental contar con la participación activa y la colaboración de todas las partes interesadas para lograr una educación inclusiva y de calidad para las personas con discapacidad en la universidad. Desde un enfoque </w:t>
      </w:r>
      <w:r w:rsidR="00FE1720" w:rsidRPr="00FE1720">
        <w:rPr>
          <w:rFonts w:ascii="Roboto" w:eastAsia="Roboto" w:hAnsi="Roboto" w:cs="Roboto"/>
          <w:sz w:val="24"/>
          <w:szCs w:val="24"/>
        </w:rPr>
        <w:t>interseccional</w:t>
      </w:r>
      <w:r w:rsidRPr="004322A1">
        <w:rPr>
          <w:rFonts w:ascii="Roboto" w:eastAsia="Roboto" w:hAnsi="Roboto" w:cs="Roboto"/>
          <w:sz w:val="24"/>
          <w:szCs w:val="24"/>
        </w:rPr>
        <w:t xml:space="preserve"> pueden sufrir de una serie de restricciones o barreras socioculturales no justificables que les</w:t>
      </w:r>
      <w:r w:rsidRPr="00EF320A">
        <w:rPr>
          <w:rFonts w:ascii="Roboto" w:eastAsia="Roboto" w:hAnsi="Roboto" w:cs="Roboto"/>
          <w:sz w:val="24"/>
          <w:szCs w:val="24"/>
        </w:rPr>
        <w:t xml:space="preserve"> impiden</w:t>
      </w:r>
      <w:r w:rsidRPr="004322A1">
        <w:rPr>
          <w:rFonts w:ascii="Roboto" w:eastAsia="Roboto" w:hAnsi="Roboto" w:cs="Roboto"/>
          <w:sz w:val="24"/>
          <w:szCs w:val="24"/>
        </w:rPr>
        <w:t xml:space="preserve"> acceder o ejercer</w:t>
      </w:r>
      <w:r w:rsidRPr="00A4563A">
        <w:rPr>
          <w:rFonts w:ascii="Roboto" w:eastAsia="Roboto" w:hAnsi="Roboto" w:cs="Roboto"/>
          <w:sz w:val="24"/>
          <w:szCs w:val="24"/>
        </w:rPr>
        <w:t xml:space="preserve"> </w:t>
      </w:r>
      <w:r w:rsidR="00273E38" w:rsidRPr="00A4563A">
        <w:rPr>
          <w:rFonts w:ascii="Roboto" w:eastAsia="Roboto" w:hAnsi="Roboto" w:cs="Roboto"/>
          <w:sz w:val="24"/>
          <w:szCs w:val="24"/>
        </w:rPr>
        <w:t xml:space="preserve">su </w:t>
      </w:r>
      <w:r w:rsidRPr="004322A1">
        <w:rPr>
          <w:rFonts w:ascii="Roboto" w:eastAsia="Roboto" w:hAnsi="Roboto" w:cs="Roboto"/>
          <w:sz w:val="24"/>
          <w:szCs w:val="24"/>
        </w:rPr>
        <w:t xml:space="preserve">derecho a la educación de acuerdo </w:t>
      </w:r>
      <w:r w:rsidR="00273E38" w:rsidRPr="00A4563A">
        <w:rPr>
          <w:rFonts w:ascii="Roboto" w:eastAsia="Roboto" w:hAnsi="Roboto" w:cs="Roboto"/>
          <w:sz w:val="24"/>
          <w:szCs w:val="24"/>
        </w:rPr>
        <w:t xml:space="preserve">con </w:t>
      </w:r>
      <w:r w:rsidRPr="00A4563A">
        <w:rPr>
          <w:rFonts w:ascii="Roboto" w:eastAsia="Roboto" w:hAnsi="Roboto" w:cs="Roboto"/>
          <w:sz w:val="24"/>
          <w:szCs w:val="24"/>
        </w:rPr>
        <w:t>diversos factores (Observación General número 4, sobre el derecho a la educación inclusiva, ONU). Entre ellos se destaca</w:t>
      </w:r>
      <w:r w:rsidR="00EF320A" w:rsidRPr="00A4563A">
        <w:rPr>
          <w:rFonts w:ascii="Roboto" w:eastAsia="Roboto" w:hAnsi="Roboto" w:cs="Roboto"/>
          <w:sz w:val="24"/>
          <w:szCs w:val="24"/>
        </w:rPr>
        <w:t>n</w:t>
      </w:r>
      <w:r w:rsidRPr="00A4563A">
        <w:rPr>
          <w:rFonts w:ascii="Roboto" w:eastAsia="Roboto" w:hAnsi="Roboto" w:cs="Roboto"/>
          <w:sz w:val="24"/>
          <w:szCs w:val="24"/>
        </w:rPr>
        <w:t>:</w:t>
      </w:r>
      <w:r w:rsidR="00F25843" w:rsidRPr="00A4563A">
        <w:rPr>
          <w:rFonts w:ascii="Roboto" w:eastAsia="Roboto" w:hAnsi="Roboto" w:cs="Roboto"/>
          <w:sz w:val="24"/>
          <w:szCs w:val="24"/>
        </w:rPr>
        <w:t xml:space="preserve">  </w:t>
      </w:r>
      <w:r w:rsidR="00FE1720">
        <w:rPr>
          <w:rFonts w:ascii="Roboto" w:eastAsia="Roboto" w:hAnsi="Roboto" w:cs="Roboto"/>
          <w:sz w:val="24"/>
          <w:szCs w:val="24"/>
        </w:rPr>
        <w:t xml:space="preserve">          </w:t>
      </w:r>
    </w:p>
    <w:p w14:paraId="196BCCCE" w14:textId="77777777" w:rsidR="001315D5" w:rsidRPr="00A4563A" w:rsidRDefault="001315D5" w:rsidP="00837D81">
      <w:pPr>
        <w:spacing w:after="0"/>
        <w:jc w:val="both"/>
        <w:rPr>
          <w:rFonts w:ascii="Roboto" w:eastAsia="Roboto" w:hAnsi="Roboto" w:cs="Roboto"/>
          <w:sz w:val="24"/>
          <w:szCs w:val="24"/>
        </w:rPr>
      </w:pPr>
    </w:p>
    <w:p w14:paraId="579CAEFC" w14:textId="28827AE8" w:rsidR="001315D5" w:rsidRPr="00A4563A" w:rsidRDefault="008B2DCB" w:rsidP="00837D81">
      <w:pPr>
        <w:spacing w:after="0"/>
        <w:jc w:val="both"/>
        <w:rPr>
          <w:rFonts w:ascii="Roboto" w:eastAsia="Roboto" w:hAnsi="Roboto" w:cs="Roboto"/>
          <w:sz w:val="24"/>
          <w:szCs w:val="24"/>
        </w:rPr>
      </w:pPr>
      <w:r w:rsidRPr="00A4563A">
        <w:rPr>
          <w:rFonts w:ascii="Roboto" w:eastAsia="Roboto" w:hAnsi="Roboto" w:cs="Roboto"/>
          <w:sz w:val="24"/>
          <w:szCs w:val="24"/>
        </w:rPr>
        <w:t xml:space="preserve">a) El hecho de no entender o </w:t>
      </w:r>
      <w:r w:rsidR="00882474" w:rsidRPr="00A4563A">
        <w:rPr>
          <w:rFonts w:ascii="Roboto" w:eastAsia="Roboto" w:hAnsi="Roboto" w:cs="Roboto"/>
          <w:sz w:val="24"/>
          <w:szCs w:val="24"/>
        </w:rPr>
        <w:t xml:space="preserve">no </w:t>
      </w:r>
      <w:r w:rsidRPr="00A4563A">
        <w:rPr>
          <w:rFonts w:ascii="Roboto" w:eastAsia="Roboto" w:hAnsi="Roboto" w:cs="Roboto"/>
          <w:sz w:val="24"/>
          <w:szCs w:val="24"/>
        </w:rPr>
        <w:t xml:space="preserve">aplicar el modelo de derechos humanos de la discapacidad, según el cual las barreras socioculturales, en lugar de deberse a deficiencias personales </w:t>
      </w:r>
      <w:r w:rsidR="00EF320A" w:rsidRPr="00A4563A">
        <w:rPr>
          <w:rFonts w:ascii="Roboto" w:eastAsia="Roboto" w:hAnsi="Roboto" w:cs="Roboto"/>
          <w:sz w:val="24"/>
          <w:szCs w:val="24"/>
        </w:rPr>
        <w:t xml:space="preserve">tienen su origen en valores o prejuicios sociales y omisiones en sistemas laborales, educativos o culturales que </w:t>
      </w:r>
      <w:r w:rsidRPr="00A4563A">
        <w:rPr>
          <w:rFonts w:ascii="Roboto" w:eastAsia="Roboto" w:hAnsi="Roboto" w:cs="Roboto"/>
          <w:sz w:val="24"/>
          <w:szCs w:val="24"/>
        </w:rPr>
        <w:t xml:space="preserve">excluyen </w:t>
      </w:r>
      <w:r w:rsidR="00A4563A">
        <w:rPr>
          <w:rFonts w:ascii="Roboto" w:eastAsia="Roboto" w:hAnsi="Roboto" w:cs="Roboto"/>
          <w:sz w:val="24"/>
          <w:szCs w:val="24"/>
        </w:rPr>
        <w:t>a las personas con discapacidad.</w:t>
      </w:r>
    </w:p>
    <w:p w14:paraId="30F1E392" w14:textId="25BD4BFC" w:rsidR="001315D5" w:rsidRPr="00A4563A" w:rsidRDefault="00A4563A" w:rsidP="00837D81">
      <w:pPr>
        <w:spacing w:after="0"/>
        <w:jc w:val="both"/>
        <w:rPr>
          <w:rFonts w:ascii="Roboto" w:eastAsia="Roboto" w:hAnsi="Roboto" w:cs="Roboto"/>
          <w:sz w:val="24"/>
          <w:szCs w:val="24"/>
        </w:rPr>
      </w:pPr>
      <w:r>
        <w:rPr>
          <w:rFonts w:ascii="Roboto" w:eastAsia="Roboto" w:hAnsi="Roboto" w:cs="Roboto"/>
          <w:sz w:val="24"/>
          <w:szCs w:val="24"/>
        </w:rPr>
        <w:lastRenderedPageBreak/>
        <w:t>b) La</w:t>
      </w:r>
      <w:r w:rsidR="008B2DCB" w:rsidRPr="004322A1">
        <w:rPr>
          <w:rFonts w:ascii="Roboto" w:eastAsia="Roboto" w:hAnsi="Roboto" w:cs="Roboto"/>
          <w:sz w:val="24"/>
          <w:szCs w:val="24"/>
        </w:rPr>
        <w:t xml:space="preserve"> persistencia de la discriminación contra las personas con discapacidad, agravada por el aislamiento de las personas que permanecen en instituciones residenciales de larga estancia, y las pocas expectativas que se depositan en las que se encuentran en entornos educativos generales, propiciando que los </w:t>
      </w:r>
      <w:r w:rsidR="008B2DCB" w:rsidRPr="00A4563A">
        <w:rPr>
          <w:rFonts w:ascii="Roboto" w:eastAsia="Roboto" w:hAnsi="Roboto" w:cs="Roboto"/>
          <w:sz w:val="24"/>
          <w:szCs w:val="24"/>
        </w:rPr>
        <w:t xml:space="preserve">prejuicios y el </w:t>
      </w:r>
      <w:r w:rsidRPr="00A4563A">
        <w:rPr>
          <w:rFonts w:ascii="Roboto" w:eastAsia="Roboto" w:hAnsi="Roboto" w:cs="Roboto"/>
          <w:sz w:val="24"/>
          <w:szCs w:val="24"/>
        </w:rPr>
        <w:t>miedo aumenten y no se combatan.</w:t>
      </w:r>
    </w:p>
    <w:p w14:paraId="4AB432B4" w14:textId="43A5C755" w:rsidR="001315D5" w:rsidRPr="00A4563A" w:rsidRDefault="008B2DCB" w:rsidP="00837D81">
      <w:pPr>
        <w:spacing w:after="0"/>
        <w:jc w:val="both"/>
        <w:rPr>
          <w:rFonts w:ascii="Roboto" w:eastAsia="Roboto" w:hAnsi="Roboto" w:cs="Roboto"/>
          <w:sz w:val="24"/>
          <w:szCs w:val="24"/>
        </w:rPr>
      </w:pPr>
      <w:r w:rsidRPr="00A4563A">
        <w:rPr>
          <w:rFonts w:ascii="Roboto" w:eastAsia="Roboto" w:hAnsi="Roboto" w:cs="Roboto"/>
          <w:sz w:val="24"/>
          <w:szCs w:val="24"/>
        </w:rPr>
        <w:t xml:space="preserve">c) El desconocimiento de la naturaleza y las ventajas de la educación inclusiva y de calidad y de la diversidad, entre otros ámbitos en lo que respecta a la competitividad en el aprendizaje para todos; la falta de divulgación </w:t>
      </w:r>
      <w:r w:rsidR="008F2C42" w:rsidRPr="00A4563A">
        <w:rPr>
          <w:rFonts w:ascii="Roboto" w:eastAsia="Roboto" w:hAnsi="Roboto" w:cs="Roboto"/>
          <w:sz w:val="24"/>
          <w:szCs w:val="24"/>
        </w:rPr>
        <w:t xml:space="preserve">informativa </w:t>
      </w:r>
      <w:r w:rsidRPr="00A4563A">
        <w:rPr>
          <w:rFonts w:ascii="Roboto" w:eastAsia="Roboto" w:hAnsi="Roboto" w:cs="Roboto"/>
          <w:sz w:val="24"/>
          <w:szCs w:val="24"/>
        </w:rPr>
        <w:t>entre todos los padres; y la falta de respuestas adecuadas a las necesidades de apoyo, lo que genera temores y estereotipos infundados de que la inclusión provocará un deterioro en la calidad de la educación o repercu</w:t>
      </w:r>
      <w:r w:rsidR="00A4563A" w:rsidRPr="00A4563A">
        <w:rPr>
          <w:rFonts w:ascii="Roboto" w:eastAsia="Roboto" w:hAnsi="Roboto" w:cs="Roboto"/>
          <w:sz w:val="24"/>
          <w:szCs w:val="24"/>
        </w:rPr>
        <w:t>tirá negativamente en los demás.</w:t>
      </w:r>
    </w:p>
    <w:p w14:paraId="7E09F4FC" w14:textId="202732B6" w:rsidR="001315D5" w:rsidRPr="004322A1" w:rsidRDefault="008B2DCB" w:rsidP="00837D81">
      <w:pPr>
        <w:spacing w:after="0"/>
        <w:jc w:val="both"/>
        <w:rPr>
          <w:rFonts w:ascii="Roboto" w:eastAsia="Roboto" w:hAnsi="Roboto" w:cs="Roboto"/>
          <w:sz w:val="24"/>
          <w:szCs w:val="24"/>
        </w:rPr>
      </w:pPr>
      <w:r w:rsidRPr="00A4563A">
        <w:rPr>
          <w:rFonts w:ascii="Roboto" w:eastAsia="Roboto" w:hAnsi="Roboto" w:cs="Roboto"/>
          <w:sz w:val="24"/>
          <w:szCs w:val="24"/>
        </w:rPr>
        <w:t xml:space="preserve">d) La falta de datos desglosados y de investigación (ambos elementos necesarios para la rendición de cuentas </w:t>
      </w:r>
      <w:r w:rsidR="00A4563A" w:rsidRPr="00A4563A">
        <w:rPr>
          <w:rFonts w:ascii="Roboto" w:eastAsia="Roboto" w:hAnsi="Roboto" w:cs="Roboto"/>
          <w:sz w:val="24"/>
          <w:szCs w:val="24"/>
        </w:rPr>
        <w:t xml:space="preserve">y la elaboración de programas) </w:t>
      </w:r>
      <w:r w:rsidR="008F2C42" w:rsidRPr="00A4563A">
        <w:rPr>
          <w:rFonts w:ascii="Roboto" w:eastAsia="Roboto" w:hAnsi="Roboto" w:cs="Roboto"/>
          <w:sz w:val="24"/>
          <w:szCs w:val="24"/>
        </w:rPr>
        <w:t xml:space="preserve">impiden </w:t>
      </w:r>
      <w:r w:rsidRPr="00A4563A">
        <w:rPr>
          <w:rFonts w:ascii="Roboto" w:eastAsia="Roboto" w:hAnsi="Roboto" w:cs="Roboto"/>
          <w:sz w:val="24"/>
          <w:szCs w:val="24"/>
        </w:rPr>
        <w:t xml:space="preserve">la formulación </w:t>
      </w:r>
      <w:r w:rsidRPr="004322A1">
        <w:rPr>
          <w:rFonts w:ascii="Roboto" w:eastAsia="Roboto" w:hAnsi="Roboto" w:cs="Roboto"/>
          <w:sz w:val="24"/>
          <w:szCs w:val="24"/>
        </w:rPr>
        <w:t>de políticas eficaces y las intervenciones para promover la educación inclusiva y de calidad.</w:t>
      </w:r>
    </w:p>
    <w:p w14:paraId="5F086054"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5F646F39" w14:textId="01D5FA08" w:rsidR="001315D5" w:rsidRPr="008F2C42" w:rsidRDefault="008B2DCB" w:rsidP="00837D81">
      <w:pPr>
        <w:spacing w:after="0"/>
        <w:jc w:val="both"/>
        <w:rPr>
          <w:rFonts w:ascii="Roboto" w:eastAsia="Roboto" w:hAnsi="Roboto" w:cs="Roboto"/>
          <w:color w:val="FF0000"/>
          <w:sz w:val="24"/>
          <w:szCs w:val="24"/>
        </w:rPr>
      </w:pPr>
      <w:r w:rsidRPr="004322A1">
        <w:rPr>
          <w:rFonts w:ascii="Roboto" w:eastAsia="Roboto" w:hAnsi="Roboto" w:cs="Roboto"/>
          <w:sz w:val="24"/>
          <w:szCs w:val="24"/>
        </w:rPr>
        <w:t>Los ajustes razonables, por ende, conllevan a las modificaciones y adaptaciones necesarias y adecuadas que no impongan una carga desproporcionada o indebida, cuando se requieran en un caso particular, para garantizar el goce o ejercicio de los derechos humanos y universitarios en condiciones de igualdad</w:t>
      </w:r>
      <w:r w:rsidR="00A4563A">
        <w:rPr>
          <w:rFonts w:ascii="Roboto" w:eastAsia="Roboto" w:hAnsi="Roboto" w:cs="Roboto"/>
          <w:sz w:val="24"/>
          <w:szCs w:val="24"/>
        </w:rPr>
        <w:t>.</w:t>
      </w:r>
    </w:p>
    <w:p w14:paraId="2B0BCF73"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7F223E46"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La obligación de realizar ajustes razonables es exigible desde el momento en que se presenta una solicitud al respecto. La medida en que se realizan ajustes razonables debe examinarse habida cuenta de la obligación general de desarrollar un sistema de educación inclusiva, maximizando el uso de los recursos existentes y desarrollando otros nuevos.</w:t>
      </w:r>
    </w:p>
    <w:p w14:paraId="5FBBF8E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49492204" w14:textId="130BF143"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No existe un enfoque único para los ajustes razonables, ya que diferentes alumnos con la misma discapacidad pueden requerir ajustes diferentes, pero en términos generales se pueden agrupar en tres tipos: académicos, socioculturales y sensoriales</w:t>
      </w:r>
      <w:r w:rsidR="00A4563A">
        <w:rPr>
          <w:rFonts w:ascii="Roboto" w:eastAsia="Roboto" w:hAnsi="Roboto" w:cs="Roboto"/>
          <w:sz w:val="24"/>
          <w:szCs w:val="24"/>
        </w:rPr>
        <w:t>:</w:t>
      </w:r>
      <w:r w:rsidRPr="004322A1">
        <w:rPr>
          <w:rFonts w:ascii="Roboto" w:eastAsia="Roboto" w:hAnsi="Roboto" w:cs="Roboto"/>
          <w:sz w:val="24"/>
          <w:szCs w:val="24"/>
        </w:rPr>
        <w:t xml:space="preserve">  </w:t>
      </w:r>
    </w:p>
    <w:p w14:paraId="15AADAB5" w14:textId="77777777" w:rsidR="001315D5" w:rsidRPr="004322A1" w:rsidRDefault="001315D5" w:rsidP="00837D81">
      <w:pPr>
        <w:spacing w:after="0"/>
        <w:jc w:val="both"/>
        <w:rPr>
          <w:rFonts w:ascii="Roboto" w:eastAsia="Roboto" w:hAnsi="Roboto" w:cs="Roboto"/>
          <w:sz w:val="24"/>
          <w:szCs w:val="24"/>
        </w:rPr>
      </w:pPr>
    </w:p>
    <w:p w14:paraId="569510C4" w14:textId="77777777" w:rsidR="001315D5" w:rsidRPr="004322A1" w:rsidRDefault="008B2DCB" w:rsidP="00837D81">
      <w:pPr>
        <w:numPr>
          <w:ilvl w:val="0"/>
          <w:numId w:val="9"/>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cambiar la ubicación de un aula;</w:t>
      </w:r>
    </w:p>
    <w:p w14:paraId="2FB12631" w14:textId="77777777" w:rsidR="001315D5" w:rsidRPr="004322A1" w:rsidRDefault="008B2DCB" w:rsidP="00837D81">
      <w:pPr>
        <w:numPr>
          <w:ilvl w:val="0"/>
          <w:numId w:val="9"/>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ofrecer diferentes formas de comunicación en clase;</w:t>
      </w:r>
    </w:p>
    <w:p w14:paraId="3A12EA5C" w14:textId="77777777" w:rsidR="001315D5" w:rsidRPr="004322A1" w:rsidRDefault="008B2DCB" w:rsidP="00837D81">
      <w:pPr>
        <w:numPr>
          <w:ilvl w:val="0"/>
          <w:numId w:val="9"/>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aumentar el tamaño de letra, facilitar los materiales e/o impartir las asignaturas por señas u ofrecer folletos en un formato alternativo;</w:t>
      </w:r>
    </w:p>
    <w:p w14:paraId="02B5ACFC" w14:textId="0737086D" w:rsidR="001315D5" w:rsidRPr="00A4563A" w:rsidRDefault="008B2DCB" w:rsidP="00837D81">
      <w:pPr>
        <w:numPr>
          <w:ilvl w:val="0"/>
          <w:numId w:val="9"/>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 xml:space="preserve">proporcionar con </w:t>
      </w:r>
      <w:r w:rsidRPr="00A4563A">
        <w:rPr>
          <w:rFonts w:ascii="Roboto" w:eastAsia="Roboto" w:hAnsi="Roboto" w:cs="Roboto"/>
          <w:sz w:val="24"/>
          <w:szCs w:val="24"/>
        </w:rPr>
        <w:t>anticipación a la clase, la planeación didáctica al estudiante</w:t>
      </w:r>
      <w:r w:rsidR="008F2C42" w:rsidRPr="00A4563A">
        <w:rPr>
          <w:rFonts w:ascii="Roboto" w:eastAsia="Roboto" w:hAnsi="Roboto" w:cs="Roboto"/>
          <w:sz w:val="24"/>
          <w:szCs w:val="24"/>
        </w:rPr>
        <w:t>;</w:t>
      </w:r>
    </w:p>
    <w:p w14:paraId="0EB9DFB2" w14:textId="3BA987DA" w:rsidR="001315D5" w:rsidRPr="00A4563A" w:rsidRDefault="008B2DCB" w:rsidP="00837D81">
      <w:pPr>
        <w:numPr>
          <w:ilvl w:val="0"/>
          <w:numId w:val="9"/>
        </w:numPr>
        <w:pBdr>
          <w:top w:val="nil"/>
          <w:left w:val="nil"/>
          <w:bottom w:val="nil"/>
          <w:right w:val="nil"/>
          <w:between w:val="nil"/>
        </w:pBdr>
        <w:spacing w:after="0" w:line="259" w:lineRule="auto"/>
        <w:jc w:val="both"/>
        <w:rPr>
          <w:sz w:val="24"/>
          <w:szCs w:val="24"/>
        </w:rPr>
      </w:pPr>
      <w:r w:rsidRPr="00A4563A">
        <w:rPr>
          <w:rFonts w:ascii="Roboto" w:eastAsia="Roboto" w:hAnsi="Roboto" w:cs="Roboto"/>
          <w:sz w:val="24"/>
          <w:szCs w:val="24"/>
        </w:rPr>
        <w:t>poner a disposición de los alumnos una persona que se encargue de tomar notas</w:t>
      </w:r>
      <w:r w:rsidR="00A4563A" w:rsidRPr="00A4563A">
        <w:rPr>
          <w:rFonts w:ascii="Roboto" w:eastAsia="Roboto" w:hAnsi="Roboto" w:cs="Roboto"/>
          <w:sz w:val="24"/>
          <w:szCs w:val="24"/>
        </w:rPr>
        <w:t>,</w:t>
      </w:r>
      <w:r w:rsidRPr="00A4563A">
        <w:rPr>
          <w:rFonts w:ascii="Roboto" w:eastAsia="Roboto" w:hAnsi="Roboto" w:cs="Roboto"/>
          <w:sz w:val="24"/>
          <w:szCs w:val="24"/>
        </w:rPr>
        <w:t xml:space="preserve"> o un intérprete</w:t>
      </w:r>
      <w:r w:rsidR="00A4563A" w:rsidRPr="00A4563A">
        <w:rPr>
          <w:rFonts w:ascii="Roboto" w:eastAsia="Roboto" w:hAnsi="Roboto" w:cs="Roboto"/>
          <w:sz w:val="24"/>
          <w:szCs w:val="24"/>
        </w:rPr>
        <w:t>,</w:t>
      </w:r>
      <w:r w:rsidRPr="00A4563A">
        <w:rPr>
          <w:rFonts w:ascii="Roboto" w:eastAsia="Roboto" w:hAnsi="Roboto" w:cs="Roboto"/>
          <w:sz w:val="24"/>
          <w:szCs w:val="24"/>
        </w:rPr>
        <w:t xml:space="preserve"> o permitir que los alumnos utilicen tecnología auxiliar en situaciones de aprendizaje y evaluación.</w:t>
      </w:r>
    </w:p>
    <w:p w14:paraId="0BC76039" w14:textId="77777777" w:rsidR="001315D5" w:rsidRPr="004322A1" w:rsidRDefault="001315D5" w:rsidP="00837D81">
      <w:pPr>
        <w:spacing w:after="0"/>
        <w:jc w:val="both"/>
        <w:rPr>
          <w:rFonts w:ascii="Roboto" w:eastAsia="Roboto" w:hAnsi="Roboto" w:cs="Roboto"/>
          <w:sz w:val="24"/>
          <w:szCs w:val="24"/>
        </w:rPr>
      </w:pPr>
    </w:p>
    <w:p w14:paraId="7AC329CB"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C274EB4"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También se debe considerar la posibilidad de realizar ajustes inmateriales como:</w:t>
      </w:r>
    </w:p>
    <w:p w14:paraId="7B030FE7" w14:textId="77777777" w:rsidR="001315D5" w:rsidRPr="004322A1" w:rsidRDefault="001315D5" w:rsidP="00837D81">
      <w:pPr>
        <w:spacing w:after="0"/>
        <w:jc w:val="both"/>
        <w:rPr>
          <w:rFonts w:ascii="Roboto" w:eastAsia="Roboto" w:hAnsi="Roboto" w:cs="Roboto"/>
          <w:sz w:val="24"/>
          <w:szCs w:val="24"/>
        </w:rPr>
      </w:pPr>
    </w:p>
    <w:p w14:paraId="3F85F9D1" w14:textId="2A77A00C"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t>●</w:t>
      </w:r>
      <w:r w:rsidR="00A4563A">
        <w:rPr>
          <w:rFonts w:ascii="Roboto" w:eastAsia="Roboto" w:hAnsi="Roboto" w:cs="Roboto"/>
          <w:sz w:val="24"/>
          <w:szCs w:val="24"/>
        </w:rPr>
        <w:t xml:space="preserve">  </w:t>
      </w:r>
      <w:r w:rsidR="00A4563A">
        <w:rPr>
          <w:rFonts w:ascii="Roboto" w:eastAsia="Roboto" w:hAnsi="Roboto" w:cs="Roboto"/>
          <w:sz w:val="24"/>
          <w:szCs w:val="24"/>
        </w:rPr>
        <w:tab/>
        <w:t>P</w:t>
      </w:r>
      <w:r w:rsidRPr="004322A1">
        <w:rPr>
          <w:rFonts w:ascii="Roboto" w:eastAsia="Roboto" w:hAnsi="Roboto" w:cs="Roboto"/>
          <w:sz w:val="24"/>
          <w:szCs w:val="24"/>
        </w:rPr>
        <w:t>ermitir que un alumno disponga de</w:t>
      </w:r>
      <w:r w:rsidR="00A4563A">
        <w:rPr>
          <w:rFonts w:ascii="Roboto" w:eastAsia="Roboto" w:hAnsi="Roboto" w:cs="Roboto"/>
          <w:sz w:val="24"/>
          <w:szCs w:val="24"/>
        </w:rPr>
        <w:t xml:space="preserve"> más tiempo para una evaluación.</w:t>
      </w:r>
    </w:p>
    <w:p w14:paraId="11CDAC28" w14:textId="5F676B22"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t>●</w:t>
      </w:r>
      <w:r w:rsidR="00A4563A">
        <w:rPr>
          <w:rFonts w:ascii="Roboto" w:eastAsia="Roboto" w:hAnsi="Roboto" w:cs="Roboto"/>
          <w:sz w:val="24"/>
          <w:szCs w:val="24"/>
        </w:rPr>
        <w:t xml:space="preserve">  </w:t>
      </w:r>
      <w:r w:rsidR="00A4563A">
        <w:rPr>
          <w:rFonts w:ascii="Roboto" w:eastAsia="Roboto" w:hAnsi="Roboto" w:cs="Roboto"/>
          <w:sz w:val="24"/>
          <w:szCs w:val="24"/>
        </w:rPr>
        <w:tab/>
        <w:t>R</w:t>
      </w:r>
      <w:r w:rsidRPr="004322A1">
        <w:rPr>
          <w:rFonts w:ascii="Roboto" w:eastAsia="Roboto" w:hAnsi="Roboto" w:cs="Roboto"/>
          <w:sz w:val="24"/>
          <w:szCs w:val="24"/>
        </w:rPr>
        <w:t>educir los niveles de ruido de fondo (sensibil</w:t>
      </w:r>
      <w:r w:rsidR="00A4563A">
        <w:rPr>
          <w:rFonts w:ascii="Roboto" w:eastAsia="Roboto" w:hAnsi="Roboto" w:cs="Roboto"/>
          <w:sz w:val="24"/>
          <w:szCs w:val="24"/>
        </w:rPr>
        <w:t>idad a la sobrecarga sensorial).</w:t>
      </w:r>
    </w:p>
    <w:p w14:paraId="1A523D38" w14:textId="7C3BA2DB"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lastRenderedPageBreak/>
        <w:t>●</w:t>
      </w:r>
      <w:r w:rsidR="00A4563A">
        <w:rPr>
          <w:rFonts w:ascii="Roboto" w:eastAsia="Roboto" w:hAnsi="Roboto" w:cs="Roboto"/>
          <w:sz w:val="24"/>
          <w:szCs w:val="24"/>
        </w:rPr>
        <w:t xml:space="preserve">  </w:t>
      </w:r>
      <w:r w:rsidR="00A4563A">
        <w:rPr>
          <w:rFonts w:ascii="Roboto" w:eastAsia="Roboto" w:hAnsi="Roboto" w:cs="Roboto"/>
          <w:sz w:val="24"/>
          <w:szCs w:val="24"/>
        </w:rPr>
        <w:tab/>
        <w:t>Ut</w:t>
      </w:r>
      <w:r w:rsidRPr="004322A1">
        <w:rPr>
          <w:rFonts w:ascii="Roboto" w:eastAsia="Roboto" w:hAnsi="Roboto" w:cs="Roboto"/>
          <w:sz w:val="24"/>
          <w:szCs w:val="24"/>
        </w:rPr>
        <w:t>ilizar métodos de evaluación alternativos y sustituir un elemento del plan de estudios por una alternativa.</w:t>
      </w:r>
    </w:p>
    <w:p w14:paraId="60035A25" w14:textId="6549EBC1"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t>●</w:t>
      </w:r>
      <w:r w:rsidRPr="004322A1">
        <w:rPr>
          <w:rFonts w:ascii="Roboto" w:eastAsia="Roboto" w:hAnsi="Roboto" w:cs="Roboto"/>
          <w:sz w:val="24"/>
          <w:szCs w:val="24"/>
        </w:rPr>
        <w:t xml:space="preserve">  </w:t>
      </w:r>
      <w:r w:rsidRPr="004322A1">
        <w:rPr>
          <w:rFonts w:ascii="Roboto" w:eastAsia="Roboto" w:hAnsi="Roboto" w:cs="Roboto"/>
          <w:sz w:val="24"/>
          <w:szCs w:val="24"/>
        </w:rPr>
        <w:tab/>
      </w:r>
      <w:r w:rsidR="00882474" w:rsidRPr="004322A1">
        <w:rPr>
          <w:rFonts w:ascii="Roboto" w:eastAsia="Roboto" w:hAnsi="Roboto" w:cs="Roboto"/>
          <w:sz w:val="24"/>
          <w:szCs w:val="24"/>
        </w:rPr>
        <w:t xml:space="preserve">Brindar ayudas </w:t>
      </w:r>
      <w:r w:rsidRPr="004322A1">
        <w:rPr>
          <w:rFonts w:ascii="Roboto" w:eastAsia="Roboto" w:hAnsi="Roboto" w:cs="Roboto"/>
          <w:sz w:val="24"/>
          <w:szCs w:val="24"/>
        </w:rPr>
        <w:t>co</w:t>
      </w:r>
      <w:r w:rsidR="00A4563A">
        <w:rPr>
          <w:rFonts w:ascii="Roboto" w:eastAsia="Roboto" w:hAnsi="Roboto" w:cs="Roboto"/>
          <w:sz w:val="24"/>
          <w:szCs w:val="24"/>
        </w:rPr>
        <w:t>mpensatorias de apoyo económico.</w:t>
      </w:r>
    </w:p>
    <w:p w14:paraId="7BA61E3F" w14:textId="77777777"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t>●</w:t>
      </w:r>
      <w:r w:rsidRPr="004322A1">
        <w:rPr>
          <w:rFonts w:ascii="Roboto" w:eastAsia="Roboto" w:hAnsi="Roboto" w:cs="Roboto"/>
          <w:sz w:val="24"/>
          <w:szCs w:val="24"/>
        </w:rPr>
        <w:t xml:space="preserve">  </w:t>
      </w:r>
      <w:r w:rsidRPr="004322A1">
        <w:rPr>
          <w:rFonts w:ascii="Roboto" w:eastAsia="Roboto" w:hAnsi="Roboto" w:cs="Roboto"/>
          <w:sz w:val="24"/>
          <w:szCs w:val="24"/>
        </w:rPr>
        <w:tab/>
        <w:t>Elaborar y utilizar materiales didácticos específicos en formatos alternativos y accesibles, modos y medios de comunicación, ayudas para la comunicación, y tecnologías de la información y auxiliares.</w:t>
      </w:r>
    </w:p>
    <w:p w14:paraId="2EE34ACD" w14:textId="77777777" w:rsidR="001315D5" w:rsidRPr="004322A1" w:rsidRDefault="008B2DCB" w:rsidP="00837D81">
      <w:pPr>
        <w:spacing w:after="0"/>
        <w:ind w:left="1080" w:hanging="360"/>
        <w:jc w:val="both"/>
        <w:rPr>
          <w:rFonts w:ascii="Roboto" w:eastAsia="Roboto" w:hAnsi="Roboto" w:cs="Roboto"/>
          <w:sz w:val="24"/>
          <w:szCs w:val="24"/>
        </w:rPr>
      </w:pPr>
      <w:r w:rsidRPr="004322A1">
        <w:rPr>
          <w:rFonts w:ascii="Arimo" w:eastAsia="Arimo" w:hAnsi="Arimo" w:cs="Arimo"/>
          <w:sz w:val="24"/>
          <w:szCs w:val="24"/>
        </w:rPr>
        <w:t>●</w:t>
      </w:r>
      <w:r w:rsidRPr="004322A1">
        <w:rPr>
          <w:rFonts w:ascii="Roboto" w:eastAsia="Roboto" w:hAnsi="Roboto" w:cs="Roboto"/>
          <w:sz w:val="24"/>
          <w:szCs w:val="24"/>
        </w:rPr>
        <w:t xml:space="preserve">  </w:t>
      </w:r>
      <w:r w:rsidRPr="004322A1">
        <w:rPr>
          <w:rFonts w:ascii="Roboto" w:eastAsia="Roboto" w:hAnsi="Roboto" w:cs="Roboto"/>
          <w:sz w:val="24"/>
          <w:szCs w:val="24"/>
        </w:rPr>
        <w:tab/>
        <w:t>Introducir y fomentar planes de apoyo y tutorías entre alumnos.</w:t>
      </w:r>
    </w:p>
    <w:p w14:paraId="45AFF2BC" w14:textId="4E32C72A" w:rsidR="001315D5" w:rsidRPr="002B2DE3" w:rsidRDefault="008B2DCB" w:rsidP="00A4563A">
      <w:pPr>
        <w:numPr>
          <w:ilvl w:val="0"/>
          <w:numId w:val="7"/>
        </w:numPr>
        <w:pBdr>
          <w:top w:val="nil"/>
          <w:left w:val="nil"/>
          <w:bottom w:val="nil"/>
          <w:right w:val="nil"/>
          <w:between w:val="nil"/>
        </w:pBdr>
        <w:spacing w:after="0" w:line="259" w:lineRule="auto"/>
        <w:ind w:left="1134" w:hanging="425"/>
        <w:jc w:val="both"/>
        <w:rPr>
          <w:rFonts w:ascii="Roboto" w:eastAsia="Roboto" w:hAnsi="Roboto" w:cs="Roboto"/>
          <w:sz w:val="24"/>
          <w:szCs w:val="24"/>
        </w:rPr>
      </w:pPr>
      <w:r w:rsidRPr="002B2DE3">
        <w:rPr>
          <w:rFonts w:ascii="Roboto" w:eastAsia="Roboto" w:hAnsi="Roboto" w:cs="Roboto"/>
          <w:sz w:val="24"/>
          <w:szCs w:val="24"/>
        </w:rPr>
        <w:t xml:space="preserve">Realizar ajustes a las actividades </w:t>
      </w:r>
      <w:r w:rsidR="00A4563A" w:rsidRPr="002B2DE3">
        <w:rPr>
          <w:rFonts w:ascii="Roboto" w:eastAsia="Roboto" w:hAnsi="Roboto" w:cs="Roboto"/>
          <w:sz w:val="24"/>
          <w:szCs w:val="24"/>
        </w:rPr>
        <w:t>cuya</w:t>
      </w:r>
      <w:r w:rsidRPr="002B2DE3">
        <w:rPr>
          <w:rFonts w:ascii="Roboto" w:eastAsia="Roboto" w:hAnsi="Roboto" w:cs="Roboto"/>
          <w:sz w:val="24"/>
          <w:szCs w:val="24"/>
        </w:rPr>
        <w:t xml:space="preserve"> naturaleza y requerimientos de competencias lo permitan, como</w:t>
      </w:r>
      <w:r w:rsidR="00A4563A" w:rsidRPr="002B2DE3">
        <w:rPr>
          <w:rFonts w:ascii="Roboto" w:eastAsia="Roboto" w:hAnsi="Roboto" w:cs="Roboto"/>
          <w:sz w:val="24"/>
          <w:szCs w:val="24"/>
        </w:rPr>
        <w:t xml:space="preserve"> modificar participaciones </w:t>
      </w:r>
      <w:r w:rsidRPr="002B2DE3">
        <w:rPr>
          <w:rFonts w:ascii="Roboto" w:eastAsia="Roboto" w:hAnsi="Roboto" w:cs="Roboto"/>
          <w:sz w:val="24"/>
          <w:szCs w:val="24"/>
        </w:rPr>
        <w:t>verbales a escritas</w:t>
      </w:r>
      <w:r w:rsidR="002848D5" w:rsidRPr="002B2DE3">
        <w:rPr>
          <w:rFonts w:ascii="Roboto" w:eastAsia="Roboto" w:hAnsi="Roboto" w:cs="Roboto"/>
          <w:sz w:val="24"/>
          <w:szCs w:val="24"/>
        </w:rPr>
        <w:t xml:space="preserve"> o viceversa. </w:t>
      </w:r>
    </w:p>
    <w:p w14:paraId="0D0F7A24" w14:textId="77777777" w:rsidR="00A4563A" w:rsidRPr="002B2DE3" w:rsidRDefault="00A4563A" w:rsidP="00A4563A">
      <w:pPr>
        <w:pBdr>
          <w:top w:val="nil"/>
          <w:left w:val="nil"/>
          <w:bottom w:val="nil"/>
          <w:right w:val="nil"/>
          <w:between w:val="nil"/>
        </w:pBdr>
        <w:spacing w:after="0" w:line="259" w:lineRule="auto"/>
        <w:ind w:left="1134"/>
        <w:jc w:val="both"/>
        <w:rPr>
          <w:rFonts w:ascii="Roboto" w:eastAsia="Roboto" w:hAnsi="Roboto" w:cs="Roboto"/>
          <w:sz w:val="24"/>
          <w:szCs w:val="24"/>
        </w:rPr>
      </w:pPr>
    </w:p>
    <w:p w14:paraId="09FFEFB1" w14:textId="77777777" w:rsidR="001315D5" w:rsidRPr="002B2DE3" w:rsidRDefault="008B2DCB" w:rsidP="00837D81">
      <w:pPr>
        <w:spacing w:after="0"/>
        <w:jc w:val="both"/>
        <w:rPr>
          <w:rFonts w:ascii="Roboto" w:eastAsia="Roboto" w:hAnsi="Roboto" w:cs="Roboto"/>
          <w:sz w:val="24"/>
          <w:szCs w:val="24"/>
        </w:rPr>
      </w:pPr>
      <w:r w:rsidRPr="002B2DE3">
        <w:rPr>
          <w:rFonts w:ascii="Roboto" w:eastAsia="Roboto" w:hAnsi="Roboto" w:cs="Roboto"/>
          <w:sz w:val="24"/>
          <w:szCs w:val="24"/>
        </w:rPr>
        <w:t>A fin de garantizar que el ajuste responda a las necesidades, la voluntad, las preferencias y las opciones del alumnado de la Universidad Veracruzana, y que se esté en condiciones de realizarlo, deben celebrarse consultas entre las autoridades universitarias anteriormente mencionadas como lo son la Defensoría de los Derechos Universitarios, la Dirección de la entidad académica, la Coordinación Regional del PUEI, la persona enlace PUEI de la entidad y/o persona tutora inclusiva.</w:t>
      </w:r>
    </w:p>
    <w:p w14:paraId="3A9B012A" w14:textId="77777777" w:rsidR="001315D5" w:rsidRPr="002B2DE3" w:rsidRDefault="001315D5" w:rsidP="00837D81">
      <w:pPr>
        <w:spacing w:after="0"/>
        <w:jc w:val="both"/>
        <w:rPr>
          <w:rFonts w:ascii="Roboto" w:eastAsia="Roboto" w:hAnsi="Roboto" w:cs="Roboto"/>
          <w:sz w:val="24"/>
          <w:szCs w:val="24"/>
        </w:rPr>
      </w:pPr>
    </w:p>
    <w:p w14:paraId="67887402" w14:textId="0CC62AB5" w:rsidR="001315D5" w:rsidRPr="004322A1" w:rsidRDefault="008B2DCB" w:rsidP="00837D81">
      <w:pPr>
        <w:spacing w:after="0"/>
        <w:jc w:val="both"/>
        <w:rPr>
          <w:rFonts w:ascii="Roboto" w:eastAsia="Roboto" w:hAnsi="Roboto" w:cs="Roboto"/>
          <w:sz w:val="24"/>
          <w:szCs w:val="24"/>
        </w:rPr>
      </w:pPr>
      <w:r w:rsidRPr="002B2DE3">
        <w:rPr>
          <w:rFonts w:ascii="Roboto" w:eastAsia="Roboto" w:hAnsi="Roboto" w:cs="Roboto"/>
          <w:sz w:val="24"/>
          <w:szCs w:val="24"/>
        </w:rPr>
        <w:t>Cabe destacar que la realización de ajustes razonables deberá basarse en la evaluación de las barreras socioculturales a la educación, y se debe resaltar que el hecho de denegar un ajuste razonable es constitutivo de discriminación, lo que obliga a realizar dicho ajuste, de aplicación inmediata y no sujeto a la progresiva efectividad. Además de que la realización de ajustes razonables no debe entrañar</w:t>
      </w:r>
      <w:r w:rsidRPr="004322A1">
        <w:rPr>
          <w:rFonts w:ascii="Roboto" w:eastAsia="Roboto" w:hAnsi="Roboto" w:cs="Roboto"/>
          <w:sz w:val="24"/>
          <w:szCs w:val="24"/>
        </w:rPr>
        <w:t xml:space="preserve"> costos adicionales para el alumnado.</w:t>
      </w:r>
    </w:p>
    <w:p w14:paraId="78D76310" w14:textId="77777777" w:rsidR="001315D5" w:rsidRPr="004322A1" w:rsidRDefault="001315D5" w:rsidP="00837D81">
      <w:pPr>
        <w:spacing w:after="0"/>
        <w:jc w:val="both"/>
        <w:rPr>
          <w:rFonts w:ascii="Roboto" w:eastAsia="Roboto" w:hAnsi="Roboto" w:cs="Roboto"/>
          <w:sz w:val="24"/>
          <w:szCs w:val="24"/>
        </w:rPr>
      </w:pPr>
    </w:p>
    <w:p w14:paraId="7A00640E" w14:textId="77777777" w:rsidR="001315D5" w:rsidRPr="004322A1" w:rsidRDefault="001315D5" w:rsidP="00837D81">
      <w:pPr>
        <w:spacing w:after="0"/>
        <w:jc w:val="both"/>
        <w:rPr>
          <w:rFonts w:ascii="Roboto" w:eastAsia="Roboto" w:hAnsi="Roboto" w:cs="Roboto"/>
          <w:sz w:val="24"/>
          <w:szCs w:val="24"/>
        </w:rPr>
      </w:pPr>
    </w:p>
    <w:p w14:paraId="7C0B680A" w14:textId="77777777" w:rsidR="001315D5" w:rsidRPr="004322A1" w:rsidRDefault="001315D5" w:rsidP="00837D81">
      <w:pPr>
        <w:spacing w:after="0"/>
        <w:jc w:val="both"/>
        <w:rPr>
          <w:rFonts w:ascii="Roboto" w:eastAsia="Roboto" w:hAnsi="Roboto" w:cs="Roboto"/>
          <w:sz w:val="24"/>
          <w:szCs w:val="24"/>
        </w:rPr>
      </w:pPr>
    </w:p>
    <w:p w14:paraId="5CA34AAE" w14:textId="77777777" w:rsidR="001315D5" w:rsidRPr="004322A1" w:rsidRDefault="008B2DCB" w:rsidP="00837D81">
      <w:pPr>
        <w:ind w:left="708"/>
        <w:jc w:val="both"/>
        <w:rPr>
          <w:rFonts w:ascii="Roboto" w:eastAsia="Roboto" w:hAnsi="Roboto" w:cs="Roboto"/>
          <w:b/>
          <w:sz w:val="28"/>
          <w:szCs w:val="28"/>
        </w:rPr>
      </w:pPr>
      <w:r w:rsidRPr="004322A1">
        <w:rPr>
          <w:rFonts w:ascii="Roboto" w:eastAsia="Roboto" w:hAnsi="Roboto" w:cs="Roboto"/>
          <w:b/>
          <w:sz w:val="32"/>
          <w:szCs w:val="32"/>
        </w:rPr>
        <w:t>5.2 Ruta para la promoción de una cultura inclusiva y libre de discriminación</w:t>
      </w:r>
    </w:p>
    <w:p w14:paraId="7F74E992" w14:textId="77777777" w:rsidR="001315D5" w:rsidRPr="004322A1" w:rsidRDefault="008B2DCB" w:rsidP="00837D81">
      <w:pPr>
        <w:jc w:val="both"/>
        <w:rPr>
          <w:rFonts w:ascii="Roboto" w:eastAsia="Roboto" w:hAnsi="Roboto" w:cs="Roboto"/>
          <w:u w:val="single"/>
        </w:rPr>
      </w:pPr>
      <w:r w:rsidRPr="004322A1">
        <w:rPr>
          <w:rFonts w:ascii="Roboto" w:eastAsia="Roboto" w:hAnsi="Roboto" w:cs="Roboto"/>
          <w:u w:val="single"/>
        </w:rPr>
        <w:t xml:space="preserve"> </w:t>
      </w:r>
    </w:p>
    <w:p w14:paraId="4331899D"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El acceso a la educación superior para las personas con discapacidad no es una tarea sencilla, requiere trabajo en equipo y el involucramiento de todos los integrantes de la comunidad universitaria, a fin de eliminar prejuicios arraigados que restringen el acceso a los derechos humanos de las personas con discapacidad y atentan contra su dignidad.</w:t>
      </w:r>
    </w:p>
    <w:p w14:paraId="5E792460" w14:textId="77777777" w:rsidR="001315D5" w:rsidRPr="004322A1" w:rsidRDefault="001315D5" w:rsidP="00837D81">
      <w:pPr>
        <w:spacing w:after="0"/>
        <w:jc w:val="both"/>
        <w:rPr>
          <w:rFonts w:ascii="Roboto" w:eastAsia="Roboto" w:hAnsi="Roboto" w:cs="Roboto"/>
          <w:sz w:val="24"/>
          <w:szCs w:val="24"/>
        </w:rPr>
      </w:pPr>
    </w:p>
    <w:p w14:paraId="687556A2" w14:textId="17627F69" w:rsidR="001315D5" w:rsidRPr="002B2DE3"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En este sentido, se considera importante elaborar y fomentar estrategias de difusión y formación en materia de educación inclusiva y promoción de </w:t>
      </w:r>
      <w:r w:rsidRPr="002B2DE3">
        <w:rPr>
          <w:rFonts w:ascii="Roboto" w:eastAsia="Roboto" w:hAnsi="Roboto" w:cs="Roboto"/>
          <w:sz w:val="24"/>
          <w:szCs w:val="24"/>
        </w:rPr>
        <w:t xml:space="preserve">derechos humanos del alumnado con discapacidad en el interior de la Universidad Veracruzana, entre las que </w:t>
      </w:r>
      <w:r w:rsidR="00896400" w:rsidRPr="002B2DE3">
        <w:rPr>
          <w:rFonts w:ascii="Roboto" w:eastAsia="Roboto" w:hAnsi="Roboto" w:cs="Roboto"/>
          <w:sz w:val="24"/>
          <w:szCs w:val="24"/>
        </w:rPr>
        <w:t>sobresalen</w:t>
      </w:r>
      <w:r w:rsidRPr="002B2DE3">
        <w:rPr>
          <w:rFonts w:ascii="Roboto" w:eastAsia="Roboto" w:hAnsi="Roboto" w:cs="Roboto"/>
          <w:sz w:val="24"/>
          <w:szCs w:val="24"/>
        </w:rPr>
        <w:t>:</w:t>
      </w:r>
    </w:p>
    <w:p w14:paraId="788963EF" w14:textId="77777777" w:rsidR="001315D5" w:rsidRPr="002B2DE3" w:rsidRDefault="001315D5" w:rsidP="00837D81">
      <w:pPr>
        <w:spacing w:after="0"/>
        <w:jc w:val="both"/>
        <w:rPr>
          <w:rFonts w:ascii="Roboto" w:eastAsia="Roboto" w:hAnsi="Roboto" w:cs="Roboto"/>
          <w:sz w:val="24"/>
          <w:szCs w:val="24"/>
        </w:rPr>
      </w:pPr>
    </w:p>
    <w:p w14:paraId="49CBB4EB" w14:textId="2CCE7305" w:rsidR="001315D5" w:rsidRPr="002B2DE3" w:rsidRDefault="008B2DCB" w:rsidP="00837D81">
      <w:pPr>
        <w:spacing w:after="0"/>
        <w:jc w:val="both"/>
        <w:rPr>
          <w:rFonts w:ascii="Roboto" w:eastAsia="Roboto" w:hAnsi="Roboto" w:cs="Roboto"/>
          <w:sz w:val="24"/>
          <w:szCs w:val="24"/>
        </w:rPr>
      </w:pPr>
      <w:r w:rsidRPr="002B2DE3">
        <w:rPr>
          <w:rFonts w:ascii="Roboto" w:eastAsia="Roboto" w:hAnsi="Roboto" w:cs="Roboto"/>
          <w:b/>
          <w:sz w:val="24"/>
          <w:szCs w:val="24"/>
        </w:rPr>
        <w:lastRenderedPageBreak/>
        <w:t>Divulgación permanente del PUEI:</w:t>
      </w:r>
      <w:r w:rsidR="002B2DE3" w:rsidRPr="002B2DE3">
        <w:rPr>
          <w:rFonts w:ascii="Roboto" w:eastAsia="Roboto" w:hAnsi="Roboto" w:cs="Roboto"/>
          <w:sz w:val="24"/>
          <w:szCs w:val="24"/>
        </w:rPr>
        <w:t xml:space="preserve"> </w:t>
      </w:r>
      <w:r w:rsidR="00896400" w:rsidRPr="002B2DE3">
        <w:rPr>
          <w:rFonts w:ascii="Roboto" w:eastAsia="Roboto" w:hAnsi="Roboto" w:cs="Roboto"/>
          <w:sz w:val="24"/>
          <w:szCs w:val="24"/>
        </w:rPr>
        <w:t>M</w:t>
      </w:r>
      <w:r w:rsidRPr="002B2DE3">
        <w:rPr>
          <w:rFonts w:ascii="Roboto" w:eastAsia="Roboto" w:hAnsi="Roboto" w:cs="Roboto"/>
          <w:sz w:val="24"/>
          <w:szCs w:val="24"/>
        </w:rPr>
        <w:t>aterial gráfico o videográfico sobre el PUEI y conceptos básicos sobre discapacidad e inclusión</w:t>
      </w:r>
      <w:r w:rsidR="002B2DE3" w:rsidRPr="002B2DE3">
        <w:rPr>
          <w:rFonts w:ascii="Roboto" w:eastAsia="Roboto" w:hAnsi="Roboto" w:cs="Roboto"/>
          <w:sz w:val="24"/>
          <w:szCs w:val="24"/>
        </w:rPr>
        <w:t xml:space="preserve">; </w:t>
      </w:r>
      <w:r w:rsidRPr="002B2DE3">
        <w:rPr>
          <w:rFonts w:ascii="Roboto" w:eastAsia="Roboto" w:hAnsi="Roboto" w:cs="Roboto"/>
          <w:sz w:val="24"/>
          <w:szCs w:val="24"/>
        </w:rPr>
        <w:t xml:space="preserve">podrá ser solicitado a la Coordinación regional del PUEI para compartirse en las distintas entidades académicas y dependencias universitarias.  </w:t>
      </w:r>
    </w:p>
    <w:p w14:paraId="26E88732" w14:textId="77777777" w:rsidR="001315D5" w:rsidRPr="002B2DE3" w:rsidRDefault="001315D5" w:rsidP="00837D81">
      <w:pPr>
        <w:spacing w:after="0"/>
        <w:jc w:val="both"/>
        <w:rPr>
          <w:rFonts w:ascii="Roboto" w:eastAsia="Roboto" w:hAnsi="Roboto" w:cs="Roboto"/>
          <w:sz w:val="24"/>
          <w:szCs w:val="24"/>
        </w:rPr>
      </w:pPr>
    </w:p>
    <w:p w14:paraId="41974B40" w14:textId="2961153C" w:rsidR="001315D5" w:rsidRPr="002B2DE3" w:rsidRDefault="008B2DCB" w:rsidP="00837D81">
      <w:pPr>
        <w:spacing w:after="0"/>
        <w:jc w:val="both"/>
        <w:rPr>
          <w:rFonts w:ascii="Roboto" w:eastAsia="Roboto" w:hAnsi="Roboto" w:cs="Roboto"/>
          <w:sz w:val="24"/>
          <w:szCs w:val="24"/>
        </w:rPr>
      </w:pPr>
      <w:r w:rsidRPr="002B2DE3">
        <w:rPr>
          <w:rFonts w:ascii="Roboto" w:eastAsia="Roboto" w:hAnsi="Roboto" w:cs="Roboto"/>
          <w:b/>
          <w:sz w:val="24"/>
          <w:szCs w:val="24"/>
        </w:rPr>
        <w:t>Foro Internacional de Inclusión en Educación Superior (FIIES)</w:t>
      </w:r>
      <w:r w:rsidRPr="002B2DE3">
        <w:rPr>
          <w:rFonts w:ascii="Roboto" w:eastAsia="Roboto" w:hAnsi="Roboto" w:cs="Roboto"/>
          <w:sz w:val="24"/>
          <w:szCs w:val="24"/>
        </w:rPr>
        <w:t xml:space="preserve">: Evento/Encuentro institucional que se realiza desde 2020, con el objetivo de generar espacios de </w:t>
      </w:r>
      <w:r w:rsidR="001B2E4A" w:rsidRPr="002B2DE3">
        <w:rPr>
          <w:rFonts w:ascii="Roboto" w:eastAsia="Roboto" w:hAnsi="Roboto" w:cs="Roboto"/>
          <w:sz w:val="24"/>
          <w:szCs w:val="24"/>
        </w:rPr>
        <w:t xml:space="preserve">conversación, </w:t>
      </w:r>
      <w:r w:rsidRPr="002B2DE3">
        <w:rPr>
          <w:rFonts w:ascii="Roboto" w:eastAsia="Roboto" w:hAnsi="Roboto" w:cs="Roboto"/>
          <w:sz w:val="24"/>
          <w:szCs w:val="24"/>
        </w:rPr>
        <w:t xml:space="preserve">diálogo y debate en pro de los derechos humanos de las personas con discapacidad, con invitados/as a nivel local, regional, nacional e internacional. Se lleva a cabo en todas las regiones universitarias y el programa está conformado por conferencias magistrales, conversatorios, mesas de trabajo y/o presentación de ponencias, talleres, actividades artísticas y culturales que promuevan la sensibilización y formación en materia de discapacidad e inclusión. </w:t>
      </w:r>
    </w:p>
    <w:p w14:paraId="642EB808" w14:textId="77777777" w:rsidR="001315D5" w:rsidRPr="002B2DE3" w:rsidRDefault="008B2DCB" w:rsidP="00837D81">
      <w:pPr>
        <w:spacing w:before="240" w:after="0"/>
        <w:jc w:val="both"/>
        <w:rPr>
          <w:rFonts w:ascii="Roboto" w:eastAsia="Roboto" w:hAnsi="Roboto" w:cs="Roboto"/>
          <w:sz w:val="24"/>
          <w:szCs w:val="24"/>
        </w:rPr>
      </w:pPr>
      <w:r w:rsidRPr="002B2DE3">
        <w:rPr>
          <w:rFonts w:ascii="Roboto" w:eastAsia="Roboto" w:hAnsi="Roboto" w:cs="Roboto"/>
          <w:b/>
          <w:sz w:val="24"/>
          <w:szCs w:val="24"/>
        </w:rPr>
        <w:t xml:space="preserve">Cursos y capacitaciones externas. </w:t>
      </w:r>
      <w:r w:rsidRPr="002B2DE3">
        <w:rPr>
          <w:rFonts w:ascii="Roboto" w:eastAsia="Roboto" w:hAnsi="Roboto" w:cs="Roboto"/>
          <w:sz w:val="24"/>
          <w:szCs w:val="24"/>
        </w:rPr>
        <w:t xml:space="preserve">Se difunde permanentemente formación sobre discapacidad e inclusión, poniendo especial énfasis en las Coordinaciones PUEI, tutores y personal académico de la Universidad Veracruzana. </w:t>
      </w:r>
    </w:p>
    <w:p w14:paraId="6F56E651" w14:textId="77777777" w:rsidR="001315D5" w:rsidRPr="002B2DE3" w:rsidRDefault="008B2DCB" w:rsidP="00837D81">
      <w:pPr>
        <w:spacing w:before="240" w:after="0"/>
        <w:jc w:val="both"/>
        <w:rPr>
          <w:rFonts w:ascii="Roboto" w:eastAsia="Roboto" w:hAnsi="Roboto" w:cs="Roboto"/>
          <w:sz w:val="24"/>
          <w:szCs w:val="24"/>
        </w:rPr>
      </w:pPr>
      <w:r w:rsidRPr="002B2DE3">
        <w:rPr>
          <w:rFonts w:ascii="Roboto" w:eastAsia="Roboto" w:hAnsi="Roboto" w:cs="Roboto"/>
          <w:b/>
          <w:sz w:val="24"/>
          <w:szCs w:val="24"/>
        </w:rPr>
        <w:t>Charlas dirigidas a estudiantes</w:t>
      </w:r>
      <w:r w:rsidRPr="002B2DE3">
        <w:rPr>
          <w:rFonts w:ascii="Roboto" w:eastAsia="Roboto" w:hAnsi="Roboto" w:cs="Roboto"/>
          <w:sz w:val="24"/>
          <w:szCs w:val="24"/>
        </w:rPr>
        <w:t xml:space="preserve">: Se realizan en las diversas entidades académicas, principalmente en aquellas en las que hay estudiantes con discapacidad, con la finalidad de compartir conceptos básicos sobre discapacidad e inclusión. </w:t>
      </w:r>
    </w:p>
    <w:p w14:paraId="73CEA257" w14:textId="278D3696" w:rsidR="001315D5" w:rsidRDefault="008B2DCB" w:rsidP="00837D81">
      <w:pPr>
        <w:spacing w:before="240" w:after="0"/>
        <w:jc w:val="both"/>
        <w:rPr>
          <w:rFonts w:ascii="Roboto" w:eastAsia="Roboto" w:hAnsi="Roboto" w:cs="Roboto"/>
          <w:sz w:val="24"/>
          <w:szCs w:val="24"/>
        </w:rPr>
      </w:pPr>
      <w:r w:rsidRPr="002B2DE3">
        <w:rPr>
          <w:rFonts w:ascii="Roboto" w:eastAsia="Roboto" w:hAnsi="Roboto" w:cs="Roboto"/>
          <w:b/>
          <w:sz w:val="24"/>
          <w:szCs w:val="24"/>
        </w:rPr>
        <w:t xml:space="preserve">Generación de documental sobre el PUEI: </w:t>
      </w:r>
      <w:r w:rsidR="00896400" w:rsidRPr="002B2DE3">
        <w:rPr>
          <w:rFonts w:ascii="Roboto" w:eastAsia="Roboto" w:hAnsi="Roboto" w:cs="Roboto"/>
          <w:sz w:val="24"/>
          <w:szCs w:val="24"/>
        </w:rPr>
        <w:t>M</w:t>
      </w:r>
      <w:r w:rsidRPr="002B2DE3">
        <w:rPr>
          <w:rFonts w:ascii="Roboto" w:eastAsia="Roboto" w:hAnsi="Roboto" w:cs="Roboto"/>
          <w:sz w:val="24"/>
          <w:szCs w:val="24"/>
        </w:rPr>
        <w:t xml:space="preserve">aterial videográfico </w:t>
      </w:r>
      <w:r w:rsidRPr="004322A1">
        <w:rPr>
          <w:rFonts w:ascii="Roboto" w:eastAsia="Roboto" w:hAnsi="Roboto" w:cs="Roboto"/>
          <w:sz w:val="24"/>
          <w:szCs w:val="24"/>
        </w:rPr>
        <w:t xml:space="preserve">que busca visibilizar la situación actual en la que se encuentra la Universidad Veracruzana en materia de inclusión y discapacidad. Se comparten entrevistas realizadas a estudiantes y egresados con discapacidad, tutores, personal académico, de confianza y </w:t>
      </w:r>
      <w:r w:rsidR="00896400">
        <w:rPr>
          <w:rFonts w:ascii="Roboto" w:eastAsia="Roboto" w:hAnsi="Roboto" w:cs="Roboto"/>
          <w:sz w:val="24"/>
          <w:szCs w:val="24"/>
        </w:rPr>
        <w:t>funcionarios involucrados en el</w:t>
      </w:r>
      <w:r w:rsidR="00E71875">
        <w:rPr>
          <w:rFonts w:ascii="Roboto" w:eastAsia="Roboto" w:hAnsi="Roboto" w:cs="Roboto"/>
          <w:color w:val="FF0000"/>
          <w:sz w:val="24"/>
          <w:szCs w:val="24"/>
        </w:rPr>
        <w:t xml:space="preserve"> </w:t>
      </w:r>
      <w:r w:rsidR="00E71875" w:rsidRPr="00E71875">
        <w:rPr>
          <w:rFonts w:ascii="Roboto" w:eastAsia="Roboto" w:hAnsi="Roboto" w:cs="Roboto"/>
          <w:sz w:val="24"/>
          <w:szCs w:val="24"/>
        </w:rPr>
        <w:t>Programa Universitario de Educación Inclusiva,</w:t>
      </w:r>
      <w:r w:rsidRPr="00E71875">
        <w:rPr>
          <w:rFonts w:ascii="Roboto" w:eastAsia="Roboto" w:hAnsi="Roboto" w:cs="Roboto"/>
          <w:sz w:val="24"/>
          <w:szCs w:val="24"/>
        </w:rPr>
        <w:t xml:space="preserve"> </w:t>
      </w:r>
      <w:r w:rsidRPr="004322A1">
        <w:rPr>
          <w:rFonts w:ascii="Roboto" w:eastAsia="Roboto" w:hAnsi="Roboto" w:cs="Roboto"/>
          <w:sz w:val="24"/>
          <w:szCs w:val="24"/>
        </w:rPr>
        <w:t xml:space="preserve">así como experiencias de padres y madres de familia de estudiantes con discapacidad. </w:t>
      </w:r>
    </w:p>
    <w:p w14:paraId="554F5A82" w14:textId="77777777" w:rsidR="00FE1720" w:rsidRPr="004322A1" w:rsidRDefault="00FE1720" w:rsidP="00837D81">
      <w:pPr>
        <w:spacing w:before="240" w:after="0"/>
        <w:jc w:val="both"/>
        <w:rPr>
          <w:rFonts w:ascii="Roboto" w:eastAsia="Roboto" w:hAnsi="Roboto" w:cs="Roboto"/>
          <w:sz w:val="24"/>
          <w:szCs w:val="24"/>
        </w:rPr>
      </w:pPr>
    </w:p>
    <w:p w14:paraId="5936D99E" w14:textId="77777777" w:rsidR="001315D5" w:rsidRPr="004322A1" w:rsidRDefault="001315D5" w:rsidP="00837D81">
      <w:pPr>
        <w:spacing w:after="0"/>
        <w:jc w:val="both"/>
        <w:rPr>
          <w:rFonts w:ascii="Roboto" w:eastAsia="Roboto" w:hAnsi="Roboto" w:cs="Roboto"/>
          <w:sz w:val="24"/>
          <w:szCs w:val="24"/>
        </w:rPr>
      </w:pPr>
    </w:p>
    <w:p w14:paraId="28475F89" w14:textId="77777777" w:rsidR="001315D5" w:rsidRPr="004322A1" w:rsidRDefault="001315D5" w:rsidP="00837D81">
      <w:pPr>
        <w:spacing w:after="0"/>
        <w:jc w:val="both"/>
        <w:rPr>
          <w:rFonts w:ascii="Roboto" w:eastAsia="Roboto" w:hAnsi="Roboto" w:cs="Roboto"/>
          <w:sz w:val="24"/>
          <w:szCs w:val="24"/>
        </w:rPr>
      </w:pPr>
    </w:p>
    <w:p w14:paraId="5528DC24" w14:textId="756B7C8B" w:rsidR="001315D5" w:rsidRPr="004322A1" w:rsidRDefault="008B2DCB" w:rsidP="00837D81">
      <w:pPr>
        <w:ind w:firstLine="708"/>
        <w:jc w:val="both"/>
        <w:rPr>
          <w:rFonts w:ascii="Roboto" w:eastAsia="Roboto" w:hAnsi="Roboto" w:cs="Roboto"/>
          <w:b/>
          <w:sz w:val="32"/>
          <w:szCs w:val="32"/>
        </w:rPr>
      </w:pPr>
      <w:r w:rsidRPr="004322A1">
        <w:rPr>
          <w:rFonts w:ascii="Roboto" w:eastAsia="Roboto" w:hAnsi="Roboto" w:cs="Roboto"/>
          <w:b/>
          <w:sz w:val="32"/>
          <w:szCs w:val="32"/>
        </w:rPr>
        <w:t>5.3 Ruta para la</w:t>
      </w:r>
      <w:r w:rsidRPr="00E71875">
        <w:rPr>
          <w:rFonts w:ascii="Roboto" w:eastAsia="Roboto" w:hAnsi="Roboto" w:cs="Roboto"/>
          <w:b/>
          <w:sz w:val="32"/>
          <w:szCs w:val="32"/>
        </w:rPr>
        <w:t xml:space="preserve"> </w:t>
      </w:r>
      <w:r w:rsidR="00896400" w:rsidRPr="00E71875">
        <w:rPr>
          <w:rFonts w:ascii="Roboto" w:eastAsia="Roboto" w:hAnsi="Roboto" w:cs="Roboto"/>
          <w:b/>
          <w:sz w:val="32"/>
          <w:szCs w:val="32"/>
        </w:rPr>
        <w:t>i</w:t>
      </w:r>
      <w:r w:rsidRPr="00E71875">
        <w:rPr>
          <w:rFonts w:ascii="Roboto" w:eastAsia="Roboto" w:hAnsi="Roboto" w:cs="Roboto"/>
          <w:b/>
          <w:sz w:val="32"/>
          <w:szCs w:val="32"/>
        </w:rPr>
        <w:t xml:space="preserve">dentificación </w:t>
      </w:r>
      <w:r w:rsidRPr="004322A1">
        <w:rPr>
          <w:rFonts w:ascii="Roboto" w:eastAsia="Roboto" w:hAnsi="Roboto" w:cs="Roboto"/>
          <w:b/>
          <w:sz w:val="32"/>
          <w:szCs w:val="32"/>
        </w:rPr>
        <w:t>de barreras en el entorno</w:t>
      </w:r>
    </w:p>
    <w:p w14:paraId="1B9234F6"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530679B6" w14:textId="29114D30"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Como se ha mencionado en distintos apartados del presente Protocolo, las barreras en el entorno para las personas con discapacidad son obstáculos físicos, sociales o de actitud que dificultan y limitan el </w:t>
      </w:r>
      <w:r w:rsidRPr="00E71875">
        <w:rPr>
          <w:rFonts w:ascii="Roboto" w:eastAsia="Roboto" w:hAnsi="Roboto" w:cs="Roboto"/>
          <w:sz w:val="24"/>
          <w:szCs w:val="24"/>
        </w:rPr>
        <w:t>acceso</w:t>
      </w:r>
      <w:r w:rsidRPr="004322A1">
        <w:rPr>
          <w:rFonts w:ascii="Roboto" w:eastAsia="Roboto" w:hAnsi="Roboto" w:cs="Roboto"/>
          <w:sz w:val="24"/>
          <w:szCs w:val="24"/>
        </w:rPr>
        <w:t xml:space="preserve"> a diversos derechos y obstaculizan el </w:t>
      </w:r>
      <w:r w:rsidR="000D4E59" w:rsidRPr="00E71875">
        <w:rPr>
          <w:rFonts w:ascii="Roboto" w:eastAsia="Roboto" w:hAnsi="Roboto" w:cs="Roboto"/>
          <w:sz w:val="24"/>
          <w:szCs w:val="24"/>
        </w:rPr>
        <w:t>ingreso</w:t>
      </w:r>
      <w:r w:rsidRPr="00E71875">
        <w:rPr>
          <w:rFonts w:ascii="Roboto" w:eastAsia="Roboto" w:hAnsi="Roboto" w:cs="Roboto"/>
          <w:sz w:val="24"/>
          <w:szCs w:val="24"/>
        </w:rPr>
        <w:t xml:space="preserve">, </w:t>
      </w:r>
      <w:r w:rsidRPr="004322A1">
        <w:rPr>
          <w:rFonts w:ascii="Roboto" w:eastAsia="Roboto" w:hAnsi="Roboto" w:cs="Roboto"/>
          <w:sz w:val="24"/>
          <w:szCs w:val="24"/>
        </w:rPr>
        <w:t>permanencia y egreso de la educación superior.</w:t>
      </w:r>
    </w:p>
    <w:p w14:paraId="3A782BBC" w14:textId="77777777" w:rsidR="001315D5" w:rsidRPr="004322A1" w:rsidRDefault="001315D5" w:rsidP="00837D81">
      <w:pPr>
        <w:spacing w:after="0"/>
        <w:jc w:val="both"/>
        <w:rPr>
          <w:rFonts w:ascii="Roboto" w:eastAsia="Roboto" w:hAnsi="Roboto" w:cs="Roboto"/>
          <w:sz w:val="24"/>
          <w:szCs w:val="24"/>
        </w:rPr>
      </w:pPr>
    </w:p>
    <w:p w14:paraId="2F32A55D" w14:textId="1E4B2953"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Estas barreras pueden manifestarse de diversas formas, incluyendo obstáculos arquitectónic</w:t>
      </w:r>
      <w:r w:rsidR="00E71875">
        <w:rPr>
          <w:rFonts w:ascii="Roboto" w:eastAsia="Roboto" w:hAnsi="Roboto" w:cs="Roboto"/>
          <w:sz w:val="24"/>
          <w:szCs w:val="24"/>
        </w:rPr>
        <w:t>o</w:t>
      </w:r>
      <w:r w:rsidRPr="004322A1">
        <w:rPr>
          <w:rFonts w:ascii="Roboto" w:eastAsia="Roboto" w:hAnsi="Roboto" w:cs="Roboto"/>
          <w:sz w:val="24"/>
          <w:szCs w:val="24"/>
        </w:rPr>
        <w:t>s, como la falta de rampas de acce</w:t>
      </w:r>
      <w:r w:rsidR="00E71875">
        <w:rPr>
          <w:rFonts w:ascii="Roboto" w:eastAsia="Roboto" w:hAnsi="Roboto" w:cs="Roboto"/>
          <w:sz w:val="24"/>
          <w:szCs w:val="24"/>
        </w:rPr>
        <w:t>so a espacios universitarios, o</w:t>
      </w:r>
      <w:r w:rsidRPr="004322A1">
        <w:rPr>
          <w:rFonts w:ascii="Roboto" w:eastAsia="Roboto" w:hAnsi="Roboto" w:cs="Roboto"/>
          <w:sz w:val="24"/>
          <w:szCs w:val="24"/>
        </w:rPr>
        <w:t xml:space="preserve"> que estos sean inadecuados, o bien</w:t>
      </w:r>
      <w:r w:rsidR="00561ED7">
        <w:rPr>
          <w:rFonts w:ascii="Roboto" w:eastAsia="Roboto" w:hAnsi="Roboto" w:cs="Roboto"/>
          <w:sz w:val="24"/>
          <w:szCs w:val="24"/>
        </w:rPr>
        <w:t xml:space="preserve"> </w:t>
      </w:r>
      <w:r w:rsidRPr="004322A1">
        <w:rPr>
          <w:rFonts w:ascii="Roboto" w:eastAsia="Roboto" w:hAnsi="Roboto" w:cs="Roboto"/>
          <w:sz w:val="24"/>
          <w:szCs w:val="24"/>
        </w:rPr>
        <w:t>ausencia de baños adaptados para personas con discapacidad, escaleras sin pasamanos, escalones demasiado altos, falta de elevadores, entre otros.</w:t>
      </w:r>
    </w:p>
    <w:p w14:paraId="44FEA100" w14:textId="77777777" w:rsidR="001315D5" w:rsidRPr="004322A1" w:rsidRDefault="001315D5" w:rsidP="00837D81">
      <w:pPr>
        <w:spacing w:after="0"/>
        <w:jc w:val="both"/>
        <w:rPr>
          <w:rFonts w:ascii="Roboto" w:eastAsia="Roboto" w:hAnsi="Roboto" w:cs="Roboto"/>
          <w:sz w:val="24"/>
          <w:szCs w:val="24"/>
        </w:rPr>
      </w:pPr>
    </w:p>
    <w:p w14:paraId="77734A06"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lastRenderedPageBreak/>
        <w:t>De igual forma, pueden existir barreras u obstáculos en la comunicación o acceso a la información, por la falta de intérpretes de lengua de señas mexicanas, documentos en braille o en cualquier otro formato accesible.</w:t>
      </w:r>
    </w:p>
    <w:p w14:paraId="1CEBBDE5" w14:textId="77777777" w:rsidR="001315D5" w:rsidRPr="004322A1" w:rsidRDefault="001315D5" w:rsidP="00837D81">
      <w:pPr>
        <w:spacing w:after="0"/>
        <w:jc w:val="both"/>
        <w:rPr>
          <w:rFonts w:ascii="Roboto" w:eastAsia="Roboto" w:hAnsi="Roboto" w:cs="Roboto"/>
          <w:sz w:val="24"/>
          <w:szCs w:val="24"/>
        </w:rPr>
      </w:pPr>
    </w:p>
    <w:p w14:paraId="1AE0BB75" w14:textId="05D069A4"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A lo anterior</w:t>
      </w:r>
      <w:r w:rsidR="00AB40B0">
        <w:rPr>
          <w:rFonts w:ascii="Roboto" w:eastAsia="Roboto" w:hAnsi="Roboto" w:cs="Roboto"/>
          <w:sz w:val="24"/>
          <w:szCs w:val="24"/>
        </w:rPr>
        <w:t>,</w:t>
      </w:r>
      <w:r w:rsidRPr="004322A1">
        <w:rPr>
          <w:rFonts w:ascii="Roboto" w:eastAsia="Roboto" w:hAnsi="Roboto" w:cs="Roboto"/>
          <w:sz w:val="24"/>
          <w:szCs w:val="24"/>
        </w:rPr>
        <w:t xml:space="preserve"> se suman las barreras sociales y actitudinales, creadas a partir de estigmas o prejuicios generados por estereotipos que limitan la participación plena de las personas con discapacidad en su entorno o la comunidad universitaria.</w:t>
      </w:r>
    </w:p>
    <w:p w14:paraId="3A8432FF" w14:textId="77777777" w:rsidR="001315D5" w:rsidRPr="004322A1" w:rsidRDefault="001315D5" w:rsidP="00837D81">
      <w:pPr>
        <w:spacing w:after="0"/>
        <w:jc w:val="both"/>
        <w:rPr>
          <w:rFonts w:ascii="Roboto" w:eastAsia="Roboto" w:hAnsi="Roboto" w:cs="Roboto"/>
          <w:sz w:val="24"/>
          <w:szCs w:val="24"/>
        </w:rPr>
      </w:pPr>
    </w:p>
    <w:p w14:paraId="7CA54304" w14:textId="46A23045" w:rsidR="001315D5" w:rsidRPr="00FE7780"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Por tanto, es fundamental identificar y eliminar estas barreras para promover la inclusión y la igualdad de oportunidades para las </w:t>
      </w:r>
      <w:r w:rsidRPr="00FE7780">
        <w:rPr>
          <w:rFonts w:ascii="Roboto" w:eastAsia="Roboto" w:hAnsi="Roboto" w:cs="Roboto"/>
          <w:sz w:val="24"/>
          <w:szCs w:val="24"/>
        </w:rPr>
        <w:t>personas con discapacidad, permitiéndoles participar activamente en todos los aspectos de la vida cotidiana</w:t>
      </w:r>
      <w:r w:rsidR="000D4E59" w:rsidRPr="00FE7780">
        <w:rPr>
          <w:rFonts w:ascii="Roboto" w:eastAsia="Roboto" w:hAnsi="Roboto" w:cs="Roboto"/>
          <w:sz w:val="24"/>
          <w:szCs w:val="24"/>
        </w:rPr>
        <w:t>.</w:t>
      </w:r>
      <w:r w:rsidR="00FE7780" w:rsidRPr="00FE7780">
        <w:rPr>
          <w:rFonts w:ascii="Roboto" w:eastAsia="Roboto" w:hAnsi="Roboto" w:cs="Roboto"/>
          <w:sz w:val="24"/>
          <w:szCs w:val="24"/>
        </w:rPr>
        <w:t xml:space="preserve"> </w:t>
      </w:r>
      <w:r w:rsidR="000D4E59" w:rsidRPr="00FE7780">
        <w:rPr>
          <w:rFonts w:ascii="Roboto" w:eastAsia="Roboto" w:hAnsi="Roboto" w:cs="Roboto"/>
          <w:sz w:val="24"/>
          <w:szCs w:val="24"/>
        </w:rPr>
        <w:t xml:space="preserve">Es </w:t>
      </w:r>
      <w:r w:rsidRPr="00FE7780">
        <w:rPr>
          <w:rFonts w:ascii="Roboto" w:eastAsia="Roboto" w:hAnsi="Roboto" w:cs="Roboto"/>
          <w:sz w:val="24"/>
          <w:szCs w:val="24"/>
        </w:rPr>
        <w:t>importante que las autoridades universitarias, en el ámbito de sus competencias, realicen el diagnóstico para la identi</w:t>
      </w:r>
      <w:r w:rsidR="00FE7780" w:rsidRPr="00FE7780">
        <w:rPr>
          <w:rFonts w:ascii="Roboto" w:eastAsia="Roboto" w:hAnsi="Roboto" w:cs="Roboto"/>
          <w:sz w:val="24"/>
          <w:szCs w:val="24"/>
        </w:rPr>
        <w:t>ficación de dichas barreras que</w:t>
      </w:r>
      <w:r w:rsidRPr="00FE7780">
        <w:rPr>
          <w:rFonts w:ascii="Roboto" w:eastAsia="Roboto" w:hAnsi="Roboto" w:cs="Roboto"/>
          <w:strike/>
          <w:sz w:val="24"/>
          <w:szCs w:val="24"/>
        </w:rPr>
        <w:t xml:space="preserve"> </w:t>
      </w:r>
      <w:r w:rsidRPr="00FE7780">
        <w:rPr>
          <w:rFonts w:ascii="Roboto" w:eastAsia="Roboto" w:hAnsi="Roboto" w:cs="Roboto"/>
          <w:sz w:val="24"/>
          <w:szCs w:val="24"/>
        </w:rPr>
        <w:t>pueden presentar</w:t>
      </w:r>
      <w:r w:rsidR="000D4E59" w:rsidRPr="00FE7780">
        <w:rPr>
          <w:rFonts w:ascii="Roboto" w:eastAsia="Roboto" w:hAnsi="Roboto" w:cs="Roboto"/>
          <w:sz w:val="24"/>
          <w:szCs w:val="24"/>
        </w:rPr>
        <w:t>se</w:t>
      </w:r>
      <w:r w:rsidRPr="00FE7780">
        <w:rPr>
          <w:rFonts w:ascii="Roboto" w:eastAsia="Roboto" w:hAnsi="Roboto" w:cs="Roboto"/>
          <w:sz w:val="24"/>
          <w:szCs w:val="24"/>
        </w:rPr>
        <w:t xml:space="preserve"> al interior de las entidades académicas o dependencias.</w:t>
      </w:r>
    </w:p>
    <w:p w14:paraId="6B08DD3F" w14:textId="77777777" w:rsidR="001315D5" w:rsidRPr="00FE7780" w:rsidRDefault="001315D5" w:rsidP="00837D81">
      <w:pPr>
        <w:spacing w:after="0"/>
        <w:jc w:val="both"/>
        <w:rPr>
          <w:rFonts w:ascii="Roboto" w:eastAsia="Roboto" w:hAnsi="Roboto" w:cs="Roboto"/>
          <w:sz w:val="24"/>
          <w:szCs w:val="24"/>
        </w:rPr>
      </w:pPr>
    </w:p>
    <w:p w14:paraId="4E1CB033" w14:textId="44E3E662" w:rsidR="001315D5" w:rsidRDefault="008B2DCB" w:rsidP="00837D81">
      <w:pPr>
        <w:spacing w:after="0"/>
        <w:jc w:val="both"/>
        <w:rPr>
          <w:rFonts w:ascii="Roboto" w:eastAsia="Roboto" w:hAnsi="Roboto" w:cs="Roboto"/>
          <w:sz w:val="24"/>
          <w:szCs w:val="24"/>
        </w:rPr>
      </w:pPr>
      <w:r w:rsidRPr="00FE7780">
        <w:rPr>
          <w:rFonts w:ascii="Roboto" w:eastAsia="Roboto" w:hAnsi="Roboto" w:cs="Roboto"/>
          <w:sz w:val="24"/>
          <w:szCs w:val="24"/>
        </w:rPr>
        <w:t>Para ello,</w:t>
      </w:r>
      <w:r w:rsidRPr="004322A1">
        <w:rPr>
          <w:rFonts w:ascii="Roboto" w:eastAsia="Roboto" w:hAnsi="Roboto" w:cs="Roboto"/>
          <w:sz w:val="24"/>
          <w:szCs w:val="24"/>
        </w:rPr>
        <w:t xml:space="preserve"> se recomienda </w:t>
      </w:r>
      <w:r w:rsidRPr="00FE7780">
        <w:rPr>
          <w:rFonts w:ascii="Roboto" w:eastAsia="Roboto" w:hAnsi="Roboto" w:cs="Roboto"/>
          <w:sz w:val="24"/>
          <w:szCs w:val="24"/>
        </w:rPr>
        <w:t xml:space="preserve">usar el </w:t>
      </w:r>
      <w:r w:rsidR="00FE7780" w:rsidRPr="00FE7780">
        <w:rPr>
          <w:rFonts w:ascii="Roboto" w:eastAsia="Roboto" w:hAnsi="Roboto" w:cs="Roboto"/>
          <w:sz w:val="24"/>
          <w:szCs w:val="24"/>
        </w:rPr>
        <w:t>i</w:t>
      </w:r>
      <w:r w:rsidRPr="00FE7780">
        <w:rPr>
          <w:rFonts w:ascii="Roboto" w:eastAsia="Roboto" w:hAnsi="Roboto" w:cs="Roboto"/>
          <w:sz w:val="24"/>
          <w:szCs w:val="24"/>
        </w:rPr>
        <w:t xml:space="preserve">nstrumento sobre </w:t>
      </w:r>
      <w:r w:rsidR="00FE7780" w:rsidRPr="00FE7780">
        <w:rPr>
          <w:rFonts w:ascii="Roboto" w:eastAsia="Roboto" w:hAnsi="Roboto" w:cs="Roboto"/>
          <w:sz w:val="24"/>
          <w:szCs w:val="24"/>
        </w:rPr>
        <w:t>i</w:t>
      </w:r>
      <w:r w:rsidRPr="00FE7780">
        <w:rPr>
          <w:rFonts w:ascii="Roboto" w:eastAsia="Roboto" w:hAnsi="Roboto" w:cs="Roboto"/>
          <w:sz w:val="24"/>
          <w:szCs w:val="24"/>
        </w:rPr>
        <w:t xml:space="preserve">nclusión </w:t>
      </w:r>
      <w:r w:rsidR="000D4E59" w:rsidRPr="00FE7780">
        <w:rPr>
          <w:rFonts w:ascii="Roboto" w:eastAsia="Roboto" w:hAnsi="Roboto" w:cs="Roboto"/>
          <w:sz w:val="24"/>
          <w:szCs w:val="24"/>
        </w:rPr>
        <w:t>e</w:t>
      </w:r>
      <w:r w:rsidRPr="00FE7780">
        <w:rPr>
          <w:rFonts w:ascii="Roboto" w:eastAsia="Roboto" w:hAnsi="Roboto" w:cs="Roboto"/>
          <w:sz w:val="24"/>
          <w:szCs w:val="24"/>
        </w:rPr>
        <w:t>ducativa de</w:t>
      </w:r>
      <w:r w:rsidRPr="004322A1">
        <w:rPr>
          <w:rFonts w:ascii="Roboto" w:eastAsia="Roboto" w:hAnsi="Roboto" w:cs="Roboto"/>
          <w:sz w:val="24"/>
          <w:szCs w:val="24"/>
        </w:rPr>
        <w:t xml:space="preserve"> estudiantes con discapacidad en la Universidad Veracruzana para autoridades universitarias y personal académico (adaptado de la versión de la Guía para la evaluación y mejora de la educación inclusiva, Booth </w:t>
      </w:r>
      <w:r w:rsidR="00FE7780">
        <w:rPr>
          <w:rFonts w:ascii="Roboto" w:eastAsia="Roboto" w:hAnsi="Roboto" w:cs="Roboto"/>
          <w:sz w:val="24"/>
          <w:szCs w:val="24"/>
        </w:rPr>
        <w:t>y Ainscow, 2002),</w:t>
      </w:r>
      <w:r w:rsidRPr="004322A1">
        <w:rPr>
          <w:rFonts w:ascii="Roboto" w:eastAsia="Roboto" w:hAnsi="Roboto" w:cs="Roboto"/>
          <w:sz w:val="24"/>
          <w:szCs w:val="24"/>
        </w:rPr>
        <w:t xml:space="preserve"> que se encuentra en el </w:t>
      </w:r>
      <w:r w:rsidRPr="004322A1">
        <w:rPr>
          <w:rFonts w:ascii="Roboto" w:eastAsia="Roboto" w:hAnsi="Roboto" w:cs="Roboto"/>
          <w:b/>
          <w:sz w:val="24"/>
          <w:szCs w:val="24"/>
        </w:rPr>
        <w:t xml:space="preserve">Anexo 5 </w:t>
      </w:r>
      <w:r w:rsidRPr="004322A1">
        <w:rPr>
          <w:rFonts w:ascii="Roboto" w:eastAsia="Roboto" w:hAnsi="Roboto" w:cs="Roboto"/>
          <w:sz w:val="24"/>
          <w:szCs w:val="24"/>
        </w:rPr>
        <w:t xml:space="preserve">del presente </w:t>
      </w:r>
      <w:r w:rsidRPr="00FE7780">
        <w:rPr>
          <w:rFonts w:ascii="Roboto" w:eastAsia="Roboto" w:hAnsi="Roboto" w:cs="Roboto"/>
          <w:sz w:val="24"/>
          <w:szCs w:val="24"/>
        </w:rPr>
        <w:t>Protocolo</w:t>
      </w:r>
      <w:r w:rsidRPr="004322A1">
        <w:rPr>
          <w:rFonts w:ascii="Roboto" w:eastAsia="Roboto" w:hAnsi="Roboto" w:cs="Roboto"/>
          <w:b/>
          <w:sz w:val="24"/>
          <w:szCs w:val="24"/>
        </w:rPr>
        <w:t>.</w:t>
      </w:r>
      <w:r w:rsidRPr="004322A1">
        <w:rPr>
          <w:rFonts w:ascii="Roboto" w:eastAsia="Roboto" w:hAnsi="Roboto" w:cs="Roboto"/>
          <w:sz w:val="24"/>
          <w:szCs w:val="24"/>
        </w:rPr>
        <w:t xml:space="preserve"> </w:t>
      </w:r>
    </w:p>
    <w:p w14:paraId="60501287" w14:textId="77777777" w:rsidR="00FE1720" w:rsidRPr="004322A1" w:rsidRDefault="00FE1720" w:rsidP="00837D81">
      <w:pPr>
        <w:spacing w:after="0"/>
        <w:jc w:val="both"/>
        <w:rPr>
          <w:rFonts w:ascii="Roboto" w:eastAsia="Roboto" w:hAnsi="Roboto" w:cs="Roboto"/>
          <w:sz w:val="24"/>
          <w:szCs w:val="24"/>
        </w:rPr>
      </w:pPr>
    </w:p>
    <w:p w14:paraId="3DA0672C" w14:textId="77777777" w:rsidR="001315D5" w:rsidRPr="004322A1" w:rsidRDefault="001315D5" w:rsidP="00837D81">
      <w:pPr>
        <w:spacing w:after="0"/>
        <w:jc w:val="both"/>
        <w:rPr>
          <w:rFonts w:ascii="Roboto" w:eastAsia="Roboto" w:hAnsi="Roboto" w:cs="Roboto"/>
          <w:sz w:val="24"/>
          <w:szCs w:val="24"/>
        </w:rPr>
      </w:pPr>
    </w:p>
    <w:p w14:paraId="4DA2EA3C" w14:textId="77777777" w:rsidR="001315D5" w:rsidRPr="004322A1" w:rsidRDefault="001315D5" w:rsidP="00837D81">
      <w:pPr>
        <w:spacing w:after="0"/>
        <w:jc w:val="both"/>
        <w:rPr>
          <w:rFonts w:ascii="Roboto" w:eastAsia="Roboto" w:hAnsi="Roboto" w:cs="Roboto"/>
          <w:sz w:val="24"/>
          <w:szCs w:val="24"/>
        </w:rPr>
      </w:pPr>
    </w:p>
    <w:p w14:paraId="7E00E52C" w14:textId="77777777" w:rsidR="001315D5" w:rsidRPr="004322A1" w:rsidRDefault="008B2DCB" w:rsidP="00837D81">
      <w:pPr>
        <w:ind w:left="708"/>
        <w:jc w:val="both"/>
        <w:rPr>
          <w:rFonts w:ascii="Roboto" w:eastAsia="Roboto" w:hAnsi="Roboto" w:cs="Roboto"/>
          <w:b/>
          <w:sz w:val="32"/>
          <w:szCs w:val="32"/>
        </w:rPr>
      </w:pPr>
      <w:r w:rsidRPr="004322A1">
        <w:rPr>
          <w:rFonts w:ascii="Roboto" w:eastAsia="Roboto" w:hAnsi="Roboto" w:cs="Roboto"/>
          <w:b/>
          <w:sz w:val="32"/>
          <w:szCs w:val="32"/>
        </w:rPr>
        <w:t>5.4 Ruta para la implementación de procedimientos disciplinarios en los que intervienen estudiantes con discapacidad</w:t>
      </w:r>
    </w:p>
    <w:p w14:paraId="0364BFF9" w14:textId="77777777" w:rsidR="001315D5" w:rsidRPr="004322A1" w:rsidRDefault="001315D5" w:rsidP="00837D81">
      <w:pPr>
        <w:spacing w:after="0"/>
        <w:jc w:val="both"/>
        <w:rPr>
          <w:rFonts w:ascii="Roboto" w:eastAsia="Roboto" w:hAnsi="Roboto" w:cs="Roboto"/>
          <w:sz w:val="24"/>
          <w:szCs w:val="24"/>
          <w:u w:val="single"/>
        </w:rPr>
      </w:pPr>
    </w:p>
    <w:p w14:paraId="4B257804" w14:textId="58042B90" w:rsidR="001315D5" w:rsidRPr="002F23BB"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Como ha quedado establecido en líneas anteriores, las personas con discapacidad gozan de todos los derechos humanos reconocidos en la Constitución Política de los Estados Unidos Mexicanos, los tratados internacionales </w:t>
      </w:r>
      <w:r w:rsidR="00A43F27" w:rsidRPr="002F23BB">
        <w:rPr>
          <w:rFonts w:ascii="Roboto" w:eastAsia="Roboto" w:hAnsi="Roboto" w:cs="Roboto"/>
          <w:sz w:val="24"/>
          <w:szCs w:val="24"/>
        </w:rPr>
        <w:t xml:space="preserve">que </w:t>
      </w:r>
      <w:r w:rsidRPr="002F23BB">
        <w:rPr>
          <w:rFonts w:ascii="Roboto" w:eastAsia="Roboto" w:hAnsi="Roboto" w:cs="Roboto"/>
          <w:sz w:val="24"/>
          <w:szCs w:val="24"/>
        </w:rPr>
        <w:t>México ha firmado y ratificado, las leyes generales y estatales, así como los establecidos en la legislación universitaria.</w:t>
      </w:r>
    </w:p>
    <w:p w14:paraId="777A1302" w14:textId="77777777" w:rsidR="001315D5" w:rsidRPr="002F23BB" w:rsidRDefault="001315D5" w:rsidP="00837D81">
      <w:pPr>
        <w:spacing w:after="0"/>
        <w:jc w:val="both"/>
        <w:rPr>
          <w:rFonts w:ascii="Roboto" w:eastAsia="Roboto" w:hAnsi="Roboto" w:cs="Roboto"/>
          <w:sz w:val="24"/>
          <w:szCs w:val="24"/>
        </w:rPr>
      </w:pPr>
    </w:p>
    <w:p w14:paraId="21382099" w14:textId="5066FB91" w:rsidR="001315D5" w:rsidRPr="004322A1" w:rsidRDefault="008B2DCB" w:rsidP="00837D81">
      <w:pPr>
        <w:spacing w:after="0"/>
        <w:jc w:val="both"/>
        <w:rPr>
          <w:rFonts w:ascii="Roboto" w:eastAsia="Roboto" w:hAnsi="Roboto" w:cs="Roboto"/>
          <w:sz w:val="24"/>
          <w:szCs w:val="24"/>
        </w:rPr>
      </w:pPr>
      <w:r w:rsidRPr="002F23BB">
        <w:rPr>
          <w:rFonts w:ascii="Roboto" w:eastAsia="Roboto" w:hAnsi="Roboto" w:cs="Roboto"/>
          <w:sz w:val="24"/>
          <w:szCs w:val="24"/>
        </w:rPr>
        <w:t>De igual forma, el alumnado con discapacidad también se encuentra sujeto al cumplimiento de sus obligaciones al interior de la Universidad Veracruzana</w:t>
      </w:r>
      <w:r w:rsidR="00A43F27" w:rsidRPr="002F23BB">
        <w:rPr>
          <w:rFonts w:ascii="Roboto" w:eastAsia="Roboto" w:hAnsi="Roboto" w:cs="Roboto"/>
          <w:sz w:val="24"/>
          <w:szCs w:val="24"/>
        </w:rPr>
        <w:t>;</w:t>
      </w:r>
      <w:r w:rsidRPr="002F23BB">
        <w:rPr>
          <w:rFonts w:ascii="Roboto" w:eastAsia="Roboto" w:hAnsi="Roboto" w:cs="Roboto"/>
          <w:sz w:val="24"/>
          <w:szCs w:val="24"/>
        </w:rPr>
        <w:t xml:space="preserve"> </w:t>
      </w:r>
      <w:r w:rsidRPr="004322A1">
        <w:rPr>
          <w:rFonts w:ascii="Roboto" w:eastAsia="Roboto" w:hAnsi="Roboto" w:cs="Roboto"/>
          <w:sz w:val="24"/>
          <w:szCs w:val="24"/>
        </w:rPr>
        <w:t xml:space="preserve">esto significa que también puede llevarse a cabo la comisión de faltas y, por ende, ser personas sujetas a procedimientos disciplinarios. </w:t>
      </w:r>
    </w:p>
    <w:p w14:paraId="01476494" w14:textId="77777777" w:rsidR="001315D5" w:rsidRPr="004322A1" w:rsidRDefault="001315D5" w:rsidP="00837D81">
      <w:pPr>
        <w:spacing w:after="0"/>
        <w:jc w:val="both"/>
        <w:rPr>
          <w:rFonts w:ascii="Roboto" w:eastAsia="Roboto" w:hAnsi="Roboto" w:cs="Roboto"/>
          <w:sz w:val="24"/>
          <w:szCs w:val="24"/>
        </w:rPr>
      </w:pPr>
    </w:p>
    <w:p w14:paraId="2AEA30D2" w14:textId="085D1AF0"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En ese sentido, cuando alguna autoridad universitaria identifique que </w:t>
      </w:r>
      <w:r w:rsidR="00F44518" w:rsidRPr="004322A1">
        <w:rPr>
          <w:rFonts w:ascii="Roboto" w:eastAsia="Roboto" w:hAnsi="Roboto" w:cs="Roboto"/>
          <w:sz w:val="24"/>
          <w:szCs w:val="24"/>
        </w:rPr>
        <w:t>las y los alumnos</w:t>
      </w:r>
      <w:r w:rsidRPr="004322A1">
        <w:rPr>
          <w:rFonts w:ascii="Roboto" w:eastAsia="Roboto" w:hAnsi="Roboto" w:cs="Roboto"/>
          <w:sz w:val="24"/>
          <w:szCs w:val="24"/>
        </w:rPr>
        <w:t xml:space="preserve"> con discapacidad </w:t>
      </w:r>
      <w:r w:rsidR="00F44518" w:rsidRPr="004322A1">
        <w:rPr>
          <w:rFonts w:ascii="Roboto" w:eastAsia="Roboto" w:hAnsi="Roboto" w:cs="Roboto"/>
          <w:sz w:val="24"/>
          <w:szCs w:val="24"/>
        </w:rPr>
        <w:t>sean probables responsables de la comisión de algún tipo</w:t>
      </w:r>
      <w:r w:rsidRPr="004322A1">
        <w:rPr>
          <w:rFonts w:ascii="Roboto" w:eastAsia="Roboto" w:hAnsi="Roboto" w:cs="Roboto"/>
          <w:sz w:val="24"/>
          <w:szCs w:val="24"/>
        </w:rPr>
        <w:t xml:space="preserve"> faltas</w:t>
      </w:r>
      <w:r w:rsidR="00837D81" w:rsidRPr="004322A1">
        <w:rPr>
          <w:rFonts w:ascii="Roboto" w:eastAsia="Roboto" w:hAnsi="Roboto" w:cs="Roboto"/>
          <w:sz w:val="24"/>
          <w:szCs w:val="24"/>
        </w:rPr>
        <w:t xml:space="preserve"> </w:t>
      </w:r>
      <w:r w:rsidRPr="004322A1">
        <w:rPr>
          <w:rFonts w:ascii="Roboto" w:eastAsia="Roboto" w:hAnsi="Roboto" w:cs="Roboto"/>
          <w:sz w:val="24"/>
          <w:szCs w:val="24"/>
        </w:rPr>
        <w:t>establecidas en la Ley Orgánica de la Universidad Veracruzana, el Estatuto de los Alumnos 2008 o cualquier otra legislación universitaria,</w:t>
      </w:r>
      <w:r w:rsidR="00F44518" w:rsidRPr="004322A1">
        <w:rPr>
          <w:rFonts w:ascii="Roboto" w:eastAsia="Roboto" w:hAnsi="Roboto" w:cs="Roboto"/>
          <w:sz w:val="24"/>
          <w:szCs w:val="24"/>
        </w:rPr>
        <w:t xml:space="preserve"> </w:t>
      </w:r>
      <w:r w:rsidRPr="004322A1">
        <w:rPr>
          <w:rFonts w:ascii="Roboto" w:eastAsia="Roboto" w:hAnsi="Roboto" w:cs="Roboto"/>
          <w:sz w:val="24"/>
          <w:szCs w:val="24"/>
        </w:rPr>
        <w:t>entonces podrá iniciar el procedimiento disciplinario correspondiente.</w:t>
      </w:r>
    </w:p>
    <w:p w14:paraId="755FC4D3" w14:textId="77777777" w:rsidR="001315D5" w:rsidRPr="004322A1" w:rsidRDefault="001315D5" w:rsidP="00837D81">
      <w:pPr>
        <w:spacing w:after="0"/>
        <w:jc w:val="both"/>
        <w:rPr>
          <w:rFonts w:ascii="Roboto" w:eastAsia="Roboto" w:hAnsi="Roboto" w:cs="Roboto"/>
          <w:sz w:val="24"/>
          <w:szCs w:val="24"/>
        </w:rPr>
      </w:pPr>
    </w:p>
    <w:p w14:paraId="760EC481" w14:textId="2668171E" w:rsidR="001315D5" w:rsidRPr="00E9213D"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lastRenderedPageBreak/>
        <w:t xml:space="preserve">Es relevante señalar que el acceso a la justicia también debe ser garantizado para las personas con discapacidad, por lo </w:t>
      </w:r>
      <w:r w:rsidRPr="00E9213D">
        <w:rPr>
          <w:rFonts w:ascii="Roboto" w:eastAsia="Roboto" w:hAnsi="Roboto" w:cs="Roboto"/>
          <w:sz w:val="24"/>
          <w:szCs w:val="24"/>
        </w:rPr>
        <w:t>que</w:t>
      </w:r>
      <w:r w:rsidR="00E9213D" w:rsidRPr="00E9213D">
        <w:rPr>
          <w:rFonts w:ascii="Roboto" w:eastAsia="Roboto" w:hAnsi="Roboto" w:cs="Roboto"/>
          <w:sz w:val="24"/>
          <w:szCs w:val="24"/>
        </w:rPr>
        <w:t xml:space="preserve"> </w:t>
      </w:r>
      <w:r w:rsidRPr="00E9213D">
        <w:rPr>
          <w:rFonts w:ascii="Roboto" w:eastAsia="Roboto" w:hAnsi="Roboto" w:cs="Roboto"/>
          <w:sz w:val="24"/>
          <w:szCs w:val="24"/>
        </w:rPr>
        <w:t>en algunos casos se requieren ajustes razonables para la realización del procedimiento disciplinario</w:t>
      </w:r>
      <w:r w:rsidR="00A43F27" w:rsidRPr="00E9213D">
        <w:rPr>
          <w:rFonts w:ascii="Roboto" w:eastAsia="Roboto" w:hAnsi="Roboto" w:cs="Roboto"/>
          <w:sz w:val="24"/>
          <w:szCs w:val="24"/>
        </w:rPr>
        <w:t xml:space="preserve">; por tanto, </w:t>
      </w:r>
      <w:r w:rsidRPr="00E9213D">
        <w:rPr>
          <w:rFonts w:ascii="Roboto" w:eastAsia="Roboto" w:hAnsi="Roboto" w:cs="Roboto"/>
          <w:sz w:val="24"/>
          <w:szCs w:val="24"/>
        </w:rPr>
        <w:t>es importante conocer el marco normativo en materia de inclusió</w:t>
      </w:r>
      <w:r w:rsidR="00E9213D" w:rsidRPr="00E9213D">
        <w:rPr>
          <w:rFonts w:ascii="Roboto" w:eastAsia="Roboto" w:hAnsi="Roboto" w:cs="Roboto"/>
          <w:sz w:val="24"/>
          <w:szCs w:val="24"/>
        </w:rPr>
        <w:t xml:space="preserve">n de personas con discapacidad, </w:t>
      </w:r>
      <w:r w:rsidR="00A43F27" w:rsidRPr="00E9213D">
        <w:rPr>
          <w:rFonts w:ascii="Roboto" w:eastAsia="Roboto" w:hAnsi="Roboto" w:cs="Roboto"/>
          <w:sz w:val="24"/>
          <w:szCs w:val="24"/>
        </w:rPr>
        <w:t xml:space="preserve">el cual puede consultarse </w:t>
      </w:r>
      <w:r w:rsidRPr="00E9213D">
        <w:rPr>
          <w:rFonts w:ascii="Roboto" w:eastAsia="Roboto" w:hAnsi="Roboto" w:cs="Roboto"/>
          <w:sz w:val="24"/>
          <w:szCs w:val="24"/>
        </w:rPr>
        <w:t xml:space="preserve">en el </w:t>
      </w:r>
      <w:r w:rsidRPr="00E9213D">
        <w:rPr>
          <w:rFonts w:ascii="Roboto" w:eastAsia="Roboto" w:hAnsi="Roboto" w:cs="Roboto"/>
          <w:b/>
          <w:sz w:val="24"/>
          <w:szCs w:val="24"/>
        </w:rPr>
        <w:t xml:space="preserve">Anexo 7 </w:t>
      </w:r>
      <w:r w:rsidR="00E9213D" w:rsidRPr="00E9213D">
        <w:rPr>
          <w:rFonts w:ascii="Roboto" w:eastAsia="Roboto" w:hAnsi="Roboto" w:cs="Roboto"/>
          <w:sz w:val="24"/>
          <w:szCs w:val="24"/>
        </w:rPr>
        <w:t xml:space="preserve">del presente </w:t>
      </w:r>
      <w:r w:rsidR="0084186F" w:rsidRPr="00E9213D">
        <w:rPr>
          <w:rFonts w:ascii="Roboto" w:eastAsia="Roboto" w:hAnsi="Roboto" w:cs="Roboto"/>
          <w:sz w:val="24"/>
          <w:szCs w:val="24"/>
        </w:rPr>
        <w:t>Protocolo.</w:t>
      </w:r>
    </w:p>
    <w:p w14:paraId="2F957609" w14:textId="77777777" w:rsidR="001315D5" w:rsidRPr="00E9213D" w:rsidRDefault="001315D5" w:rsidP="00837D81">
      <w:pPr>
        <w:spacing w:after="0"/>
        <w:jc w:val="both"/>
        <w:rPr>
          <w:rFonts w:ascii="Roboto" w:eastAsia="Roboto" w:hAnsi="Roboto" w:cs="Roboto"/>
          <w:sz w:val="24"/>
          <w:szCs w:val="24"/>
        </w:rPr>
      </w:pPr>
    </w:p>
    <w:p w14:paraId="13DE03C6"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Por lo anterior, las autoridades de las entidades académicas deberán realizar las siguientes acciones:</w:t>
      </w:r>
    </w:p>
    <w:p w14:paraId="474387DD" w14:textId="77777777" w:rsidR="001315D5" w:rsidRPr="004322A1" w:rsidRDefault="001315D5" w:rsidP="00837D81">
      <w:pPr>
        <w:spacing w:after="0"/>
        <w:jc w:val="both"/>
        <w:rPr>
          <w:rFonts w:ascii="Roboto" w:eastAsia="Roboto" w:hAnsi="Roboto" w:cs="Roboto"/>
          <w:sz w:val="24"/>
          <w:szCs w:val="24"/>
        </w:rPr>
      </w:pPr>
    </w:p>
    <w:p w14:paraId="04C00753" w14:textId="65238D2C" w:rsidR="001315D5" w:rsidRPr="00E9213D" w:rsidRDefault="008B2DCB" w:rsidP="00837D81">
      <w:pPr>
        <w:spacing w:after="0"/>
        <w:jc w:val="both"/>
        <w:rPr>
          <w:rFonts w:ascii="Roboto" w:eastAsia="Roboto" w:hAnsi="Roboto" w:cs="Roboto"/>
          <w:sz w:val="24"/>
          <w:szCs w:val="24"/>
        </w:rPr>
      </w:pPr>
      <w:r w:rsidRPr="00E9213D">
        <w:rPr>
          <w:rFonts w:ascii="Roboto" w:eastAsia="Roboto" w:hAnsi="Roboto" w:cs="Roboto"/>
          <w:b/>
          <w:sz w:val="24"/>
          <w:szCs w:val="24"/>
        </w:rPr>
        <w:t xml:space="preserve">1. Reconocimiento de la </w:t>
      </w:r>
      <w:r w:rsidR="0084186F" w:rsidRPr="00E9213D">
        <w:rPr>
          <w:rFonts w:ascii="Roboto" w:eastAsia="Roboto" w:hAnsi="Roboto" w:cs="Roboto"/>
          <w:b/>
          <w:sz w:val="24"/>
          <w:szCs w:val="24"/>
        </w:rPr>
        <w:t>p</w:t>
      </w:r>
      <w:r w:rsidRPr="00E9213D">
        <w:rPr>
          <w:rFonts w:ascii="Roboto" w:eastAsia="Roboto" w:hAnsi="Roboto" w:cs="Roboto"/>
          <w:b/>
          <w:sz w:val="24"/>
          <w:szCs w:val="24"/>
        </w:rPr>
        <w:t xml:space="preserve">ersonalidad </w:t>
      </w:r>
      <w:r w:rsidR="00A43F27" w:rsidRPr="00E9213D">
        <w:rPr>
          <w:rFonts w:ascii="Roboto" w:eastAsia="Roboto" w:hAnsi="Roboto" w:cs="Roboto"/>
          <w:b/>
          <w:sz w:val="24"/>
          <w:szCs w:val="24"/>
        </w:rPr>
        <w:t>j</w:t>
      </w:r>
      <w:r w:rsidRPr="00E9213D">
        <w:rPr>
          <w:rFonts w:ascii="Roboto" w:eastAsia="Roboto" w:hAnsi="Roboto" w:cs="Roboto"/>
          <w:b/>
          <w:sz w:val="24"/>
          <w:szCs w:val="24"/>
        </w:rPr>
        <w:t>urídica.</w:t>
      </w:r>
      <w:r w:rsidRPr="00E9213D">
        <w:rPr>
          <w:rFonts w:ascii="Roboto" w:eastAsia="Roboto" w:hAnsi="Roboto" w:cs="Roboto"/>
          <w:sz w:val="24"/>
          <w:szCs w:val="24"/>
        </w:rPr>
        <w:t xml:space="preserve"> Las personas estudiantes con discapacidad tienen el derecho a ser reconocidas de manera individual y no a través de representantes como los padres o tutores legales (salvo que se trate de adolescentes, niñas o niños).</w:t>
      </w:r>
    </w:p>
    <w:p w14:paraId="55E5AD0E" w14:textId="77777777" w:rsidR="001315D5" w:rsidRPr="00E9213D" w:rsidRDefault="008B2DCB" w:rsidP="00837D81">
      <w:pPr>
        <w:spacing w:after="0"/>
        <w:ind w:left="720"/>
        <w:jc w:val="both"/>
        <w:rPr>
          <w:rFonts w:ascii="Roboto" w:eastAsia="Roboto" w:hAnsi="Roboto" w:cs="Roboto"/>
          <w:sz w:val="24"/>
          <w:szCs w:val="24"/>
        </w:rPr>
      </w:pPr>
      <w:r w:rsidRPr="00E9213D">
        <w:rPr>
          <w:rFonts w:ascii="Roboto" w:eastAsia="Roboto" w:hAnsi="Roboto" w:cs="Roboto"/>
          <w:sz w:val="24"/>
          <w:szCs w:val="24"/>
        </w:rPr>
        <w:t>1.1 Se puede identificar si la persona con discapacidad tiene o cuenta con una persona de apoyo, el cual es un mecanismo que la Convención sobre los Derechos de las Personas con Discapacidad prevé con la finalidad toral de facilitar que la persona con discapacidad pueda hacer efectivos todos sus derechos en condiciones de igualdad con las demás personas y sin discriminación.</w:t>
      </w:r>
    </w:p>
    <w:p w14:paraId="672CCAE0" w14:textId="77777777" w:rsidR="001315D5" w:rsidRPr="00E9213D" w:rsidRDefault="008B2DCB" w:rsidP="00837D81">
      <w:pPr>
        <w:spacing w:after="0"/>
        <w:jc w:val="both"/>
        <w:rPr>
          <w:rFonts w:ascii="Roboto" w:eastAsia="Roboto" w:hAnsi="Roboto" w:cs="Roboto"/>
          <w:sz w:val="24"/>
          <w:szCs w:val="24"/>
        </w:rPr>
      </w:pPr>
      <w:r w:rsidRPr="00E9213D">
        <w:rPr>
          <w:rFonts w:ascii="Roboto" w:eastAsia="Roboto" w:hAnsi="Roboto" w:cs="Roboto"/>
          <w:sz w:val="24"/>
          <w:szCs w:val="24"/>
        </w:rPr>
        <w:t xml:space="preserve"> </w:t>
      </w:r>
    </w:p>
    <w:p w14:paraId="3C6FD695" w14:textId="43CAE8C3" w:rsidR="001315D5" w:rsidRPr="003C7954" w:rsidRDefault="008B2DCB" w:rsidP="00837D81">
      <w:pPr>
        <w:spacing w:after="0"/>
        <w:jc w:val="both"/>
        <w:rPr>
          <w:rFonts w:ascii="Roboto" w:eastAsia="Roboto" w:hAnsi="Roboto" w:cs="Roboto"/>
          <w:sz w:val="24"/>
          <w:szCs w:val="24"/>
        </w:rPr>
      </w:pPr>
      <w:r w:rsidRPr="00E9213D">
        <w:rPr>
          <w:rFonts w:ascii="Roboto" w:eastAsia="Roboto" w:hAnsi="Roboto" w:cs="Roboto"/>
          <w:b/>
          <w:sz w:val="24"/>
          <w:szCs w:val="24"/>
        </w:rPr>
        <w:t>2. Identificación del tipo de discapacidad.</w:t>
      </w:r>
      <w:r w:rsidRPr="00E9213D">
        <w:rPr>
          <w:rFonts w:ascii="Roboto" w:eastAsia="Roboto" w:hAnsi="Roboto" w:cs="Roboto"/>
          <w:sz w:val="24"/>
          <w:szCs w:val="24"/>
        </w:rPr>
        <w:t xml:space="preserve"> En el caso de que una persona con discapacidad sea señalada por la comisión de alguna falta se deberá identificar el tipo de discapacidad que presenta (motriz, psicosocial</w:t>
      </w:r>
      <w:r w:rsidR="00996077" w:rsidRPr="00E9213D">
        <w:rPr>
          <w:rFonts w:ascii="Roboto" w:eastAsia="Roboto" w:hAnsi="Roboto" w:cs="Roboto"/>
          <w:sz w:val="24"/>
          <w:szCs w:val="24"/>
        </w:rPr>
        <w:t>, intelectual</w:t>
      </w:r>
      <w:r w:rsidRPr="00E9213D">
        <w:rPr>
          <w:rFonts w:ascii="Roboto" w:eastAsia="Roboto" w:hAnsi="Roboto" w:cs="Roboto"/>
          <w:sz w:val="24"/>
          <w:szCs w:val="24"/>
        </w:rPr>
        <w:t xml:space="preserve"> o sensorial)</w:t>
      </w:r>
      <w:r w:rsidR="008609C6" w:rsidRPr="00E9213D">
        <w:rPr>
          <w:rFonts w:ascii="Roboto" w:eastAsia="Roboto" w:hAnsi="Roboto" w:cs="Roboto"/>
          <w:sz w:val="24"/>
          <w:szCs w:val="24"/>
        </w:rPr>
        <w:t>;</w:t>
      </w:r>
      <w:r w:rsidRPr="00E9213D">
        <w:rPr>
          <w:rFonts w:ascii="Roboto" w:eastAsia="Roboto" w:hAnsi="Roboto" w:cs="Roboto"/>
          <w:sz w:val="24"/>
          <w:szCs w:val="24"/>
        </w:rPr>
        <w:t xml:space="preserve"> para ello, se deberá solicitar el apoyo del </w:t>
      </w:r>
      <w:r w:rsidR="00332A07" w:rsidRPr="00E9213D">
        <w:rPr>
          <w:rFonts w:ascii="Roboto" w:eastAsia="Roboto" w:hAnsi="Roboto" w:cs="Roboto"/>
          <w:sz w:val="24"/>
          <w:szCs w:val="24"/>
        </w:rPr>
        <w:t>CENDHIU</w:t>
      </w:r>
      <w:r w:rsidRPr="00E9213D">
        <w:rPr>
          <w:rFonts w:ascii="Roboto" w:eastAsia="Roboto" w:hAnsi="Roboto" w:cs="Roboto"/>
          <w:sz w:val="24"/>
          <w:szCs w:val="24"/>
        </w:rPr>
        <w:t xml:space="preserve"> y l</w:t>
      </w:r>
      <w:r w:rsidR="00F44518" w:rsidRPr="00E9213D">
        <w:rPr>
          <w:rFonts w:ascii="Roboto" w:eastAsia="Roboto" w:hAnsi="Roboto" w:cs="Roboto"/>
          <w:sz w:val="24"/>
          <w:szCs w:val="24"/>
        </w:rPr>
        <w:t>as Coordinaciones</w:t>
      </w:r>
      <w:r w:rsidRPr="00E9213D">
        <w:rPr>
          <w:rFonts w:ascii="Roboto" w:eastAsia="Roboto" w:hAnsi="Roboto" w:cs="Roboto"/>
          <w:sz w:val="24"/>
          <w:szCs w:val="24"/>
        </w:rPr>
        <w:t xml:space="preserve"> PUEI</w:t>
      </w:r>
      <w:r w:rsidR="00F44518" w:rsidRPr="00E9213D">
        <w:rPr>
          <w:rFonts w:ascii="Roboto" w:eastAsia="Roboto" w:hAnsi="Roboto" w:cs="Roboto"/>
          <w:sz w:val="24"/>
          <w:szCs w:val="24"/>
        </w:rPr>
        <w:t>,</w:t>
      </w:r>
      <w:r w:rsidRPr="00E9213D">
        <w:rPr>
          <w:rFonts w:ascii="Roboto" w:eastAsia="Roboto" w:hAnsi="Roboto" w:cs="Roboto"/>
          <w:sz w:val="24"/>
          <w:szCs w:val="24"/>
        </w:rPr>
        <w:t xml:space="preserve"> con la finalidad de hacer</w:t>
      </w:r>
      <w:r w:rsidRPr="004322A1">
        <w:rPr>
          <w:rFonts w:ascii="Roboto" w:eastAsia="Roboto" w:hAnsi="Roboto" w:cs="Roboto"/>
          <w:sz w:val="24"/>
          <w:szCs w:val="24"/>
        </w:rPr>
        <w:t xml:space="preserve"> una valoración diagnóstica para identificar si es una persona que está </w:t>
      </w:r>
      <w:r w:rsidRPr="003C7954">
        <w:rPr>
          <w:rFonts w:ascii="Roboto" w:eastAsia="Roboto" w:hAnsi="Roboto" w:cs="Roboto"/>
          <w:sz w:val="24"/>
          <w:szCs w:val="24"/>
        </w:rPr>
        <w:t xml:space="preserve">viviendo con discapacidad o en riesgo de ser excluido por esa causa (artículo 8 fracción del Reglamento de Inclusión de </w:t>
      </w:r>
      <w:r w:rsidR="008609C6" w:rsidRPr="003C7954">
        <w:rPr>
          <w:rFonts w:ascii="Roboto" w:eastAsia="Roboto" w:hAnsi="Roboto" w:cs="Roboto"/>
          <w:sz w:val="24"/>
          <w:szCs w:val="24"/>
        </w:rPr>
        <w:t>P</w:t>
      </w:r>
      <w:r w:rsidRPr="003C7954">
        <w:rPr>
          <w:rFonts w:ascii="Roboto" w:eastAsia="Roboto" w:hAnsi="Roboto" w:cs="Roboto"/>
          <w:sz w:val="24"/>
          <w:szCs w:val="24"/>
        </w:rPr>
        <w:t xml:space="preserve">ersonas con </w:t>
      </w:r>
      <w:r w:rsidR="008609C6" w:rsidRPr="003C7954">
        <w:rPr>
          <w:rFonts w:ascii="Roboto" w:eastAsia="Roboto" w:hAnsi="Roboto" w:cs="Roboto"/>
          <w:sz w:val="24"/>
          <w:szCs w:val="24"/>
        </w:rPr>
        <w:t>D</w:t>
      </w:r>
      <w:r w:rsidRPr="003C7954">
        <w:rPr>
          <w:rFonts w:ascii="Roboto" w:eastAsia="Roboto" w:hAnsi="Roboto" w:cs="Roboto"/>
          <w:sz w:val="24"/>
          <w:szCs w:val="24"/>
        </w:rPr>
        <w:t>iscapacidad de la UV</w:t>
      </w:r>
      <w:r w:rsidRPr="004322A1">
        <w:rPr>
          <w:rFonts w:ascii="Roboto" w:eastAsia="Roboto" w:hAnsi="Roboto" w:cs="Roboto"/>
          <w:sz w:val="24"/>
          <w:szCs w:val="24"/>
        </w:rPr>
        <w:t>), así como para conocer cuáles son las adaptaciones y apoyos específicos requeridos para garantizar el goce o ejercicio de su derecho a la debida defensa legal</w:t>
      </w:r>
      <w:r w:rsidR="003C7954">
        <w:rPr>
          <w:rFonts w:ascii="Roboto" w:eastAsia="Roboto" w:hAnsi="Roboto" w:cs="Roboto"/>
          <w:sz w:val="24"/>
          <w:szCs w:val="24"/>
        </w:rPr>
        <w:t>.</w:t>
      </w:r>
    </w:p>
    <w:p w14:paraId="2987D87D" w14:textId="77777777" w:rsidR="001315D5" w:rsidRPr="004322A1" w:rsidRDefault="001315D5" w:rsidP="00837D81">
      <w:pPr>
        <w:spacing w:after="0"/>
        <w:jc w:val="both"/>
        <w:rPr>
          <w:rFonts w:ascii="Roboto" w:eastAsia="Roboto" w:hAnsi="Roboto" w:cs="Roboto"/>
          <w:sz w:val="24"/>
          <w:szCs w:val="24"/>
        </w:rPr>
      </w:pPr>
    </w:p>
    <w:p w14:paraId="5B88FC64" w14:textId="22178E70"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El diagnóstico puede ser solicitado al </w:t>
      </w:r>
      <w:r w:rsidR="00332A07" w:rsidRPr="004322A1">
        <w:rPr>
          <w:rFonts w:ascii="Roboto" w:eastAsia="Roboto" w:hAnsi="Roboto" w:cs="Roboto"/>
          <w:sz w:val="24"/>
          <w:szCs w:val="24"/>
        </w:rPr>
        <w:t>CENDHIU</w:t>
      </w:r>
      <w:r w:rsidRPr="004322A1">
        <w:rPr>
          <w:rFonts w:ascii="Roboto" w:eastAsia="Roboto" w:hAnsi="Roboto" w:cs="Roboto"/>
          <w:sz w:val="24"/>
          <w:szCs w:val="24"/>
        </w:rPr>
        <w:t xml:space="preserve"> para la canalización al PUEI, a petición de la persona titular de la Dirección de la Facultad</w:t>
      </w:r>
      <w:r w:rsidR="008609C6" w:rsidRPr="00970AF0">
        <w:rPr>
          <w:rFonts w:ascii="Roboto" w:eastAsia="Roboto" w:hAnsi="Roboto" w:cs="Roboto"/>
          <w:sz w:val="24"/>
          <w:szCs w:val="24"/>
        </w:rPr>
        <w:t>;</w:t>
      </w:r>
      <w:r w:rsidRPr="00970AF0">
        <w:rPr>
          <w:rFonts w:ascii="Roboto" w:eastAsia="Roboto" w:hAnsi="Roboto" w:cs="Roboto"/>
          <w:sz w:val="24"/>
          <w:szCs w:val="24"/>
        </w:rPr>
        <w:t xml:space="preserve"> </w:t>
      </w:r>
      <w:r w:rsidRPr="004322A1">
        <w:rPr>
          <w:rFonts w:ascii="Roboto" w:eastAsia="Roboto" w:hAnsi="Roboto" w:cs="Roboto"/>
          <w:sz w:val="24"/>
          <w:szCs w:val="24"/>
        </w:rPr>
        <w:t xml:space="preserve">sin embargo, no se puede obligar a la persona a someterse al mismo, por lo que se deberá contar con su consentimiento expreso y por escrito, debidamente firmado por </w:t>
      </w:r>
      <w:r w:rsidR="00F44518" w:rsidRPr="004322A1">
        <w:rPr>
          <w:rFonts w:ascii="Roboto" w:eastAsia="Roboto" w:hAnsi="Roboto" w:cs="Roboto"/>
          <w:sz w:val="24"/>
          <w:szCs w:val="24"/>
        </w:rPr>
        <w:t>el alumno o alumna</w:t>
      </w:r>
      <w:r w:rsidRPr="004322A1">
        <w:rPr>
          <w:rFonts w:ascii="Roboto" w:eastAsia="Roboto" w:hAnsi="Roboto" w:cs="Roboto"/>
          <w:sz w:val="24"/>
          <w:szCs w:val="24"/>
        </w:rPr>
        <w:t xml:space="preserve">, </w:t>
      </w:r>
      <w:r w:rsidR="008609C6" w:rsidRPr="00970AF0">
        <w:rPr>
          <w:rFonts w:ascii="Roboto" w:eastAsia="Roboto" w:hAnsi="Roboto" w:cs="Roboto"/>
          <w:sz w:val="24"/>
          <w:szCs w:val="24"/>
        </w:rPr>
        <w:t xml:space="preserve">incluyendo además </w:t>
      </w:r>
      <w:r w:rsidRPr="004322A1">
        <w:rPr>
          <w:rFonts w:ascii="Roboto" w:eastAsia="Roboto" w:hAnsi="Roboto" w:cs="Roboto"/>
          <w:sz w:val="24"/>
          <w:szCs w:val="24"/>
        </w:rPr>
        <w:t>los datos de la persona que realiza el diagnóstico, para la identificación y seguimiento respectivo. Es importante señalar que obligar a realizar este diagnóstico se traduce en una medida que tiene un efecto estigmatizante.</w:t>
      </w:r>
    </w:p>
    <w:p w14:paraId="31475F05"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1A1522BA" w14:textId="3E1523BD"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En caso del consentimiento de la persona para realizar el diagnóstico, se deberá dar a conocer el aviso de privacidad y el tratamiento de sus datos personales y sensibles, así como obtener su consentimiento para el </w:t>
      </w:r>
      <w:r w:rsidR="00F44518" w:rsidRPr="004322A1">
        <w:rPr>
          <w:rFonts w:ascii="Roboto" w:eastAsia="Roboto" w:hAnsi="Roboto" w:cs="Roboto"/>
          <w:sz w:val="24"/>
          <w:szCs w:val="24"/>
        </w:rPr>
        <w:t xml:space="preserve">uso y </w:t>
      </w:r>
      <w:r w:rsidRPr="004322A1">
        <w:rPr>
          <w:rFonts w:ascii="Roboto" w:eastAsia="Roboto" w:hAnsi="Roboto" w:cs="Roboto"/>
          <w:sz w:val="24"/>
          <w:szCs w:val="24"/>
        </w:rPr>
        <w:t>tratamiento</w:t>
      </w:r>
      <w:r w:rsidR="00F44518" w:rsidRPr="004322A1">
        <w:rPr>
          <w:rFonts w:ascii="Roboto" w:eastAsia="Roboto" w:hAnsi="Roboto" w:cs="Roboto"/>
          <w:sz w:val="24"/>
          <w:szCs w:val="24"/>
        </w:rPr>
        <w:t xml:space="preserve"> </w:t>
      </w:r>
      <w:r w:rsidR="00F44518" w:rsidRPr="00970AF0">
        <w:rPr>
          <w:rFonts w:ascii="Roboto" w:eastAsia="Roboto" w:hAnsi="Roboto" w:cs="Roboto"/>
          <w:sz w:val="24"/>
          <w:szCs w:val="24"/>
        </w:rPr>
        <w:t xml:space="preserve">de </w:t>
      </w:r>
      <w:r w:rsidR="008609C6" w:rsidRPr="00970AF0">
        <w:rPr>
          <w:rFonts w:ascii="Roboto" w:eastAsia="Roboto" w:hAnsi="Roboto" w:cs="Roboto"/>
          <w:sz w:val="24"/>
          <w:szCs w:val="24"/>
        </w:rPr>
        <w:t>éstos.</w:t>
      </w:r>
    </w:p>
    <w:p w14:paraId="5912E437" w14:textId="77777777" w:rsidR="00996077" w:rsidRPr="004322A1" w:rsidRDefault="00996077" w:rsidP="00837D81">
      <w:pPr>
        <w:spacing w:after="0"/>
        <w:jc w:val="both"/>
        <w:rPr>
          <w:rFonts w:ascii="Roboto" w:eastAsia="Roboto" w:hAnsi="Roboto" w:cs="Roboto"/>
          <w:sz w:val="24"/>
          <w:szCs w:val="24"/>
        </w:rPr>
      </w:pPr>
    </w:p>
    <w:p w14:paraId="1279BCAE" w14:textId="3C8B95EA" w:rsidR="00996077" w:rsidRPr="004322A1" w:rsidRDefault="00996077" w:rsidP="00837D81">
      <w:pPr>
        <w:spacing w:after="0"/>
        <w:jc w:val="both"/>
        <w:rPr>
          <w:rFonts w:ascii="Roboto" w:eastAsia="Roboto" w:hAnsi="Roboto" w:cs="Roboto"/>
          <w:sz w:val="24"/>
          <w:szCs w:val="24"/>
        </w:rPr>
      </w:pPr>
      <w:r w:rsidRPr="004322A1">
        <w:rPr>
          <w:rFonts w:ascii="Roboto" w:eastAsia="Roboto" w:hAnsi="Roboto" w:cs="Roboto"/>
          <w:sz w:val="24"/>
          <w:szCs w:val="24"/>
        </w:rPr>
        <w:t>Cuando se considere que el diagnóstico puede constituir una herramienta importante para la comprensión de la persona con discapacidad</w:t>
      </w:r>
      <w:r w:rsidR="008609C6" w:rsidRPr="008609C6">
        <w:rPr>
          <w:rFonts w:ascii="Roboto" w:eastAsia="Roboto" w:hAnsi="Roboto" w:cs="Roboto"/>
          <w:color w:val="FF0000"/>
          <w:sz w:val="24"/>
          <w:szCs w:val="24"/>
        </w:rPr>
        <w:t>,</w:t>
      </w:r>
      <w:r w:rsidRPr="004322A1">
        <w:rPr>
          <w:rFonts w:ascii="Roboto" w:eastAsia="Roboto" w:hAnsi="Roboto" w:cs="Roboto"/>
          <w:sz w:val="24"/>
          <w:szCs w:val="24"/>
        </w:rPr>
        <w:t xml:space="preserve"> </w:t>
      </w:r>
      <w:r w:rsidR="0053500A" w:rsidRPr="004322A1">
        <w:rPr>
          <w:rFonts w:ascii="Roboto" w:eastAsia="Roboto" w:hAnsi="Roboto" w:cs="Roboto"/>
          <w:sz w:val="24"/>
          <w:szCs w:val="24"/>
        </w:rPr>
        <w:t xml:space="preserve">las autoridades de las facultades, las </w:t>
      </w:r>
      <w:r w:rsidR="00F44518" w:rsidRPr="004322A1">
        <w:rPr>
          <w:rFonts w:ascii="Roboto" w:eastAsia="Roboto" w:hAnsi="Roboto" w:cs="Roboto"/>
          <w:sz w:val="24"/>
          <w:szCs w:val="24"/>
        </w:rPr>
        <w:t>C</w:t>
      </w:r>
      <w:r w:rsidR="0053500A" w:rsidRPr="004322A1">
        <w:rPr>
          <w:rFonts w:ascii="Roboto" w:eastAsia="Roboto" w:hAnsi="Roboto" w:cs="Roboto"/>
          <w:sz w:val="24"/>
          <w:szCs w:val="24"/>
        </w:rPr>
        <w:t xml:space="preserve">oordinaciones </w:t>
      </w:r>
      <w:r w:rsidR="0053500A" w:rsidRPr="004322A1">
        <w:rPr>
          <w:rFonts w:ascii="Roboto" w:eastAsia="Roboto" w:hAnsi="Roboto" w:cs="Roboto"/>
          <w:sz w:val="24"/>
          <w:szCs w:val="24"/>
        </w:rPr>
        <w:lastRenderedPageBreak/>
        <w:t xml:space="preserve">del PUEI y las o los tutores responsables buscarán persuadir respetuosamente al </w:t>
      </w:r>
      <w:r w:rsidR="00F44518" w:rsidRPr="004322A1">
        <w:rPr>
          <w:rFonts w:ascii="Roboto" w:eastAsia="Roboto" w:hAnsi="Roboto" w:cs="Roboto"/>
          <w:sz w:val="24"/>
          <w:szCs w:val="24"/>
        </w:rPr>
        <w:t>alumnado con discapacidad</w:t>
      </w:r>
      <w:r w:rsidR="0053500A" w:rsidRPr="004322A1">
        <w:rPr>
          <w:rFonts w:ascii="Roboto" w:eastAsia="Roboto" w:hAnsi="Roboto" w:cs="Roboto"/>
          <w:sz w:val="24"/>
          <w:szCs w:val="24"/>
        </w:rPr>
        <w:t xml:space="preserve"> sobre la importancia de este procedimiento en su propio beneficio.</w:t>
      </w:r>
    </w:p>
    <w:p w14:paraId="37E2003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742F95EC" w14:textId="72ACCEF9"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En caso de negativa de realizar el diagnóstico, las autoridades universitaria</w:t>
      </w:r>
      <w:r w:rsidRPr="00981370">
        <w:rPr>
          <w:rFonts w:ascii="Roboto" w:eastAsia="Roboto" w:hAnsi="Roboto" w:cs="Roboto"/>
          <w:sz w:val="24"/>
          <w:szCs w:val="24"/>
        </w:rPr>
        <w:t>s</w:t>
      </w:r>
      <w:r w:rsidR="008609C6" w:rsidRPr="00981370">
        <w:rPr>
          <w:rFonts w:ascii="Roboto" w:eastAsia="Roboto" w:hAnsi="Roboto" w:cs="Roboto"/>
          <w:sz w:val="24"/>
          <w:szCs w:val="24"/>
        </w:rPr>
        <w:t>,</w:t>
      </w:r>
      <w:r w:rsidRPr="00981370">
        <w:rPr>
          <w:rFonts w:ascii="Roboto" w:eastAsia="Roboto" w:hAnsi="Roboto" w:cs="Roboto"/>
          <w:sz w:val="24"/>
          <w:szCs w:val="24"/>
        </w:rPr>
        <w:t xml:space="preserve"> </w:t>
      </w:r>
      <w:r w:rsidRPr="004322A1">
        <w:rPr>
          <w:rFonts w:ascii="Roboto" w:eastAsia="Roboto" w:hAnsi="Roboto" w:cs="Roboto"/>
          <w:sz w:val="24"/>
          <w:szCs w:val="24"/>
        </w:rPr>
        <w:t>con apoyo de la</w:t>
      </w:r>
      <w:r w:rsidR="00996077" w:rsidRPr="004322A1">
        <w:rPr>
          <w:rFonts w:ascii="Roboto" w:eastAsia="Roboto" w:hAnsi="Roboto" w:cs="Roboto"/>
          <w:sz w:val="24"/>
          <w:szCs w:val="24"/>
        </w:rPr>
        <w:t>s</w:t>
      </w:r>
      <w:r w:rsidRPr="004322A1">
        <w:rPr>
          <w:rFonts w:ascii="Roboto" w:eastAsia="Roboto" w:hAnsi="Roboto" w:cs="Roboto"/>
          <w:sz w:val="24"/>
          <w:szCs w:val="24"/>
        </w:rPr>
        <w:t xml:space="preserve"> coordinaci</w:t>
      </w:r>
      <w:r w:rsidR="00996077" w:rsidRPr="004322A1">
        <w:rPr>
          <w:rFonts w:ascii="Roboto" w:eastAsia="Roboto" w:hAnsi="Roboto" w:cs="Roboto"/>
          <w:sz w:val="24"/>
          <w:szCs w:val="24"/>
        </w:rPr>
        <w:t>ones</w:t>
      </w:r>
      <w:r w:rsidRPr="004322A1">
        <w:rPr>
          <w:rFonts w:ascii="Roboto" w:eastAsia="Roboto" w:hAnsi="Roboto" w:cs="Roboto"/>
          <w:sz w:val="24"/>
          <w:szCs w:val="24"/>
        </w:rPr>
        <w:t xml:space="preserve"> del PUEI</w:t>
      </w:r>
      <w:r w:rsidR="00996077" w:rsidRPr="004322A1">
        <w:rPr>
          <w:rFonts w:ascii="Roboto" w:eastAsia="Roboto" w:hAnsi="Roboto" w:cs="Roboto"/>
          <w:sz w:val="24"/>
          <w:szCs w:val="24"/>
        </w:rPr>
        <w:t xml:space="preserve"> y el </w:t>
      </w:r>
      <w:r w:rsidR="00332A07" w:rsidRPr="00970AF0">
        <w:rPr>
          <w:rFonts w:ascii="Roboto" w:eastAsia="Roboto" w:hAnsi="Roboto" w:cs="Roboto"/>
          <w:sz w:val="24"/>
          <w:szCs w:val="24"/>
        </w:rPr>
        <w:t>CENDHIU</w:t>
      </w:r>
      <w:r w:rsidR="008609C6" w:rsidRPr="00970AF0">
        <w:rPr>
          <w:rFonts w:ascii="Roboto" w:eastAsia="Roboto" w:hAnsi="Roboto" w:cs="Roboto"/>
          <w:sz w:val="24"/>
          <w:szCs w:val="24"/>
        </w:rPr>
        <w:t>,</w:t>
      </w:r>
      <w:r w:rsidR="00970AF0" w:rsidRPr="00970AF0">
        <w:rPr>
          <w:rFonts w:ascii="Roboto" w:eastAsia="Roboto" w:hAnsi="Roboto" w:cs="Roboto"/>
          <w:sz w:val="24"/>
          <w:szCs w:val="24"/>
        </w:rPr>
        <w:t xml:space="preserve"> </w:t>
      </w:r>
      <w:r w:rsidRPr="00970AF0">
        <w:rPr>
          <w:rFonts w:ascii="Roboto" w:eastAsia="Roboto" w:hAnsi="Roboto" w:cs="Roboto"/>
          <w:sz w:val="24"/>
          <w:szCs w:val="24"/>
        </w:rPr>
        <w:t>podrá</w:t>
      </w:r>
      <w:r w:rsidR="008609C6" w:rsidRPr="00970AF0">
        <w:rPr>
          <w:rFonts w:ascii="Roboto" w:eastAsia="Roboto" w:hAnsi="Roboto" w:cs="Roboto"/>
          <w:sz w:val="24"/>
          <w:szCs w:val="24"/>
        </w:rPr>
        <w:t>n</w:t>
      </w:r>
      <w:r w:rsidRPr="00970AF0">
        <w:rPr>
          <w:rFonts w:ascii="Roboto" w:eastAsia="Roboto" w:hAnsi="Roboto" w:cs="Roboto"/>
          <w:sz w:val="24"/>
          <w:szCs w:val="24"/>
        </w:rPr>
        <w:t xml:space="preserve"> </w:t>
      </w:r>
      <w:r w:rsidRPr="004322A1">
        <w:rPr>
          <w:rFonts w:ascii="Roboto" w:eastAsia="Roboto" w:hAnsi="Roboto" w:cs="Roboto"/>
          <w:sz w:val="24"/>
          <w:szCs w:val="24"/>
        </w:rPr>
        <w:t>realizar un análisis del entorno y de las dinámicas de las personas, a través de la observación y otros medios de análisis como entrevistas a académicos</w:t>
      </w:r>
      <w:r w:rsidR="008609C6">
        <w:rPr>
          <w:rFonts w:ascii="Roboto" w:eastAsia="Roboto" w:hAnsi="Roboto" w:cs="Roboto"/>
          <w:color w:val="FF0000"/>
          <w:sz w:val="24"/>
          <w:szCs w:val="24"/>
        </w:rPr>
        <w:t>,</w:t>
      </w:r>
      <w:r w:rsidRPr="004322A1">
        <w:rPr>
          <w:rFonts w:ascii="Roboto" w:eastAsia="Roboto" w:hAnsi="Roboto" w:cs="Roboto"/>
          <w:sz w:val="24"/>
          <w:szCs w:val="24"/>
        </w:rPr>
        <w:t xml:space="preserve"> a fin de identificar algunas situaciones de discriminación que permitan analizar la realización de ajustes razonables para garantizar el goce o ejercicio de los derechos humanos y universitarios en condiciones de igualdad, así como el cumplimiento de obligaciones</w:t>
      </w:r>
      <w:r w:rsidR="00981370">
        <w:rPr>
          <w:rFonts w:ascii="Roboto" w:eastAsia="Roboto" w:hAnsi="Roboto" w:cs="Roboto"/>
          <w:sz w:val="24"/>
          <w:szCs w:val="24"/>
        </w:rPr>
        <w:t>.</w:t>
      </w:r>
    </w:p>
    <w:p w14:paraId="60976B4E" w14:textId="77777777" w:rsidR="001315D5" w:rsidRPr="004322A1" w:rsidRDefault="001315D5" w:rsidP="00837D81">
      <w:pPr>
        <w:spacing w:after="0"/>
        <w:jc w:val="both"/>
        <w:rPr>
          <w:rFonts w:ascii="Roboto" w:eastAsia="Roboto" w:hAnsi="Roboto" w:cs="Roboto"/>
          <w:sz w:val="24"/>
          <w:szCs w:val="24"/>
          <w:u w:val="single"/>
        </w:rPr>
      </w:pPr>
    </w:p>
    <w:p w14:paraId="2BFC70D2" w14:textId="160E56AD"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sz w:val="24"/>
          <w:szCs w:val="24"/>
        </w:rPr>
        <w:t xml:space="preserve">3. Notificación del </w:t>
      </w:r>
      <w:r w:rsidR="0084186F" w:rsidRPr="00981370">
        <w:rPr>
          <w:rFonts w:ascii="Roboto" w:eastAsia="Roboto" w:hAnsi="Roboto" w:cs="Roboto"/>
          <w:b/>
          <w:sz w:val="24"/>
          <w:szCs w:val="24"/>
        </w:rPr>
        <w:t>p</w:t>
      </w:r>
      <w:r w:rsidRPr="00981370">
        <w:rPr>
          <w:rFonts w:ascii="Roboto" w:eastAsia="Roboto" w:hAnsi="Roboto" w:cs="Roboto"/>
          <w:b/>
          <w:sz w:val="24"/>
          <w:szCs w:val="24"/>
        </w:rPr>
        <w:t>roc</w:t>
      </w:r>
      <w:r w:rsidRPr="004322A1">
        <w:rPr>
          <w:rFonts w:ascii="Roboto" w:eastAsia="Roboto" w:hAnsi="Roboto" w:cs="Roboto"/>
          <w:b/>
          <w:sz w:val="24"/>
          <w:szCs w:val="24"/>
        </w:rPr>
        <w:t xml:space="preserve">edimiento. </w:t>
      </w:r>
      <w:r w:rsidRPr="004322A1">
        <w:rPr>
          <w:rFonts w:ascii="Roboto" w:eastAsia="Roboto" w:hAnsi="Roboto" w:cs="Roboto"/>
          <w:sz w:val="24"/>
          <w:szCs w:val="24"/>
        </w:rPr>
        <w:t>​​El procedimiento sancionador para las faltas que cometen alumnos de la Universidad Veracruzana no debe cambiar sustancialmente cuando una de las partes es una persona con discapacidad, y más cuando se trata de la persona que presuntamente cometió la falta.</w:t>
      </w:r>
    </w:p>
    <w:p w14:paraId="0E80E7D5"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24A8B0F"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Realizar la exclusión o negarse a iniciar un procedimiento es considerado capacitismo, es decir, es la discriminación y el prejuicio social contra las personas con discapacidad, basado en estereotipos dañinos, conceptos erróneos, barreras físicas y opresión en mayor escala.</w:t>
      </w:r>
    </w:p>
    <w:p w14:paraId="00C5662A"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FED1714"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En ese sentido, la discapacidad no debe ser considerada como un “error” sino como parte de la diversidad humana, por lo que el procedimiento debe incluir algunos ajustes razonables que se considerarán a partir del diagnóstico de la persona, tales como:</w:t>
      </w:r>
    </w:p>
    <w:p w14:paraId="359B1F1F" w14:textId="1A715F49" w:rsidR="001315D5" w:rsidRPr="00981370" w:rsidRDefault="008B2DCB" w:rsidP="00837D81">
      <w:pPr>
        <w:numPr>
          <w:ilvl w:val="0"/>
          <w:numId w:val="7"/>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 xml:space="preserve">Notificarle a la persona y explicarle de manera clara y precisa el motivo por el cual se le iniciará un procedimiento sancionador, sus alcances y posibles repercusiones y el apoyo con el que puede </w:t>
      </w:r>
      <w:r w:rsidRPr="00981370">
        <w:rPr>
          <w:rFonts w:ascii="Roboto" w:eastAsia="Roboto" w:hAnsi="Roboto" w:cs="Roboto"/>
          <w:sz w:val="24"/>
          <w:szCs w:val="24"/>
        </w:rPr>
        <w:t>contar</w:t>
      </w:r>
      <w:r w:rsidR="008B482B" w:rsidRPr="00981370">
        <w:rPr>
          <w:rFonts w:ascii="Roboto" w:eastAsia="Roboto" w:hAnsi="Roboto" w:cs="Roboto"/>
          <w:sz w:val="24"/>
          <w:szCs w:val="24"/>
        </w:rPr>
        <w:t>;</w:t>
      </w:r>
      <w:r w:rsidRPr="00981370">
        <w:rPr>
          <w:rFonts w:ascii="Roboto" w:eastAsia="Roboto" w:hAnsi="Roboto" w:cs="Roboto"/>
          <w:sz w:val="24"/>
          <w:szCs w:val="24"/>
        </w:rPr>
        <w:t xml:space="preserve"> si tiene una persona de apoyo, cerciorarse de que se encuentre presente para que facilite la explicación </w:t>
      </w:r>
    </w:p>
    <w:p w14:paraId="1B05AC30" w14:textId="2EE08EBF" w:rsidR="001315D5" w:rsidRPr="004322A1" w:rsidRDefault="008B2DCB" w:rsidP="00837D81">
      <w:pPr>
        <w:numPr>
          <w:ilvl w:val="0"/>
          <w:numId w:val="7"/>
        </w:numPr>
        <w:pBdr>
          <w:top w:val="nil"/>
          <w:left w:val="nil"/>
          <w:bottom w:val="nil"/>
          <w:right w:val="nil"/>
          <w:between w:val="nil"/>
        </w:pBdr>
        <w:spacing w:after="0" w:line="259" w:lineRule="auto"/>
        <w:jc w:val="both"/>
        <w:rPr>
          <w:sz w:val="24"/>
          <w:szCs w:val="24"/>
        </w:rPr>
      </w:pPr>
      <w:r w:rsidRPr="00981370">
        <w:rPr>
          <w:rFonts w:ascii="Roboto" w:eastAsia="Roboto" w:hAnsi="Roboto" w:cs="Roboto"/>
          <w:sz w:val="24"/>
          <w:szCs w:val="24"/>
        </w:rPr>
        <w:t>Brindarle un apoyo legal para orientarle y asesorarle sobre su defensa, y que ejerza su derecho de audiencia</w:t>
      </w:r>
      <w:r w:rsidR="00981370" w:rsidRPr="00981370">
        <w:rPr>
          <w:rFonts w:ascii="Roboto" w:eastAsia="Roboto" w:hAnsi="Roboto" w:cs="Roboto"/>
          <w:sz w:val="24"/>
          <w:szCs w:val="24"/>
        </w:rPr>
        <w:t xml:space="preserve">. </w:t>
      </w:r>
      <w:r w:rsidR="008B482B" w:rsidRPr="00981370">
        <w:rPr>
          <w:rFonts w:ascii="Roboto" w:eastAsia="Roboto" w:hAnsi="Roboto" w:cs="Roboto"/>
          <w:sz w:val="24"/>
          <w:szCs w:val="24"/>
        </w:rPr>
        <w:t>E</w:t>
      </w:r>
      <w:r w:rsidRPr="00981370">
        <w:rPr>
          <w:rFonts w:ascii="Roboto" w:eastAsia="Roboto" w:hAnsi="Roboto" w:cs="Roboto"/>
          <w:sz w:val="24"/>
          <w:szCs w:val="24"/>
        </w:rPr>
        <w:t>l a</w:t>
      </w:r>
      <w:r w:rsidRPr="004322A1">
        <w:rPr>
          <w:rFonts w:ascii="Roboto" w:eastAsia="Roboto" w:hAnsi="Roboto" w:cs="Roboto"/>
          <w:sz w:val="24"/>
          <w:szCs w:val="24"/>
        </w:rPr>
        <w:t>poyo respectivo puede brindarse a través de la Oficina de la Abogada General, de la Secretaría Académica, o de la Defensoría de los Derechos Universitarios.</w:t>
      </w:r>
    </w:p>
    <w:p w14:paraId="43AB66FC" w14:textId="5B65BE4E" w:rsidR="001315D5" w:rsidRPr="004322A1" w:rsidRDefault="008B482B" w:rsidP="00837D81">
      <w:pPr>
        <w:numPr>
          <w:ilvl w:val="0"/>
          <w:numId w:val="7"/>
        </w:numPr>
        <w:pBdr>
          <w:top w:val="nil"/>
          <w:left w:val="nil"/>
          <w:bottom w:val="nil"/>
          <w:right w:val="nil"/>
          <w:between w:val="nil"/>
        </w:pBdr>
        <w:spacing w:after="0" w:line="259" w:lineRule="auto"/>
        <w:jc w:val="both"/>
        <w:rPr>
          <w:sz w:val="24"/>
          <w:szCs w:val="24"/>
        </w:rPr>
      </w:pPr>
      <w:r w:rsidRPr="00981370">
        <w:rPr>
          <w:rFonts w:ascii="Roboto" w:eastAsia="Roboto" w:hAnsi="Roboto" w:cs="Roboto"/>
          <w:sz w:val="24"/>
          <w:szCs w:val="24"/>
        </w:rPr>
        <w:t xml:space="preserve">Proporcionar </w:t>
      </w:r>
      <w:r w:rsidR="008B2DCB" w:rsidRPr="00981370">
        <w:rPr>
          <w:rFonts w:ascii="Roboto" w:eastAsia="Roboto" w:hAnsi="Roboto" w:cs="Roboto"/>
          <w:sz w:val="24"/>
          <w:szCs w:val="24"/>
        </w:rPr>
        <w:t xml:space="preserve">un </w:t>
      </w:r>
      <w:r w:rsidR="008B2DCB" w:rsidRPr="004322A1">
        <w:rPr>
          <w:rFonts w:ascii="Roboto" w:eastAsia="Roboto" w:hAnsi="Roboto" w:cs="Roboto"/>
          <w:sz w:val="24"/>
          <w:szCs w:val="24"/>
        </w:rPr>
        <w:t xml:space="preserve">espacio para la realización de su </w:t>
      </w:r>
      <w:r w:rsidR="008B2DCB" w:rsidRPr="00981370">
        <w:rPr>
          <w:rFonts w:ascii="Roboto" w:eastAsia="Roboto" w:hAnsi="Roboto" w:cs="Roboto"/>
          <w:sz w:val="24"/>
          <w:szCs w:val="24"/>
        </w:rPr>
        <w:t>defensa</w:t>
      </w:r>
      <w:r w:rsidRPr="00981370">
        <w:rPr>
          <w:rFonts w:ascii="Roboto" w:eastAsia="Roboto" w:hAnsi="Roboto" w:cs="Roboto"/>
          <w:sz w:val="24"/>
          <w:szCs w:val="24"/>
        </w:rPr>
        <w:t>,</w:t>
      </w:r>
      <w:r w:rsidR="008B2DCB" w:rsidRPr="00981370">
        <w:rPr>
          <w:rFonts w:ascii="Roboto" w:eastAsia="Roboto" w:hAnsi="Roboto" w:cs="Roboto"/>
          <w:sz w:val="24"/>
          <w:szCs w:val="24"/>
        </w:rPr>
        <w:t xml:space="preserve"> </w:t>
      </w:r>
      <w:r w:rsidR="008B2DCB" w:rsidRPr="004322A1">
        <w:rPr>
          <w:rFonts w:ascii="Roboto" w:eastAsia="Roboto" w:hAnsi="Roboto" w:cs="Roboto"/>
          <w:sz w:val="24"/>
          <w:szCs w:val="24"/>
        </w:rPr>
        <w:t xml:space="preserve">que no le genere situación de estrés o ansiedad que </w:t>
      </w:r>
      <w:r w:rsidR="008B2DCB" w:rsidRPr="00981370">
        <w:rPr>
          <w:rFonts w:ascii="Roboto" w:eastAsia="Roboto" w:hAnsi="Roboto" w:cs="Roboto"/>
          <w:sz w:val="24"/>
          <w:szCs w:val="24"/>
        </w:rPr>
        <w:t>propicien</w:t>
      </w:r>
      <w:r w:rsidR="008B2DCB" w:rsidRPr="004322A1">
        <w:rPr>
          <w:rFonts w:ascii="Roboto" w:eastAsia="Roboto" w:hAnsi="Roboto" w:cs="Roboto"/>
          <w:sz w:val="24"/>
          <w:szCs w:val="24"/>
        </w:rPr>
        <w:t xml:space="preserve"> una incapacidad para expresar su sentir o la situación en cómo se presentaron los hechos que motivaron la queja</w:t>
      </w:r>
      <w:r w:rsidR="00981370">
        <w:rPr>
          <w:rFonts w:ascii="Roboto" w:eastAsia="Roboto" w:hAnsi="Roboto" w:cs="Roboto"/>
          <w:sz w:val="24"/>
          <w:szCs w:val="24"/>
        </w:rPr>
        <w:t>.</w:t>
      </w:r>
    </w:p>
    <w:p w14:paraId="219A9835" w14:textId="5B4D707C" w:rsidR="001315D5" w:rsidRPr="004322A1" w:rsidRDefault="008B2DCB" w:rsidP="00837D81">
      <w:pPr>
        <w:numPr>
          <w:ilvl w:val="0"/>
          <w:numId w:val="7"/>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 xml:space="preserve">Verificar que no presente una discapacidad por </w:t>
      </w:r>
      <w:r w:rsidRPr="00981370">
        <w:rPr>
          <w:rFonts w:ascii="Roboto" w:eastAsia="Roboto" w:hAnsi="Roboto" w:cs="Roboto"/>
          <w:sz w:val="24"/>
          <w:szCs w:val="24"/>
        </w:rPr>
        <w:t xml:space="preserve">movilidad, </w:t>
      </w:r>
      <w:r w:rsidR="008B482B" w:rsidRPr="00981370">
        <w:rPr>
          <w:rFonts w:ascii="Roboto" w:eastAsia="Roboto" w:hAnsi="Roboto" w:cs="Roboto"/>
          <w:sz w:val="24"/>
          <w:szCs w:val="24"/>
        </w:rPr>
        <w:t xml:space="preserve">y </w:t>
      </w:r>
      <w:r w:rsidRPr="004322A1">
        <w:rPr>
          <w:rFonts w:ascii="Roboto" w:eastAsia="Roboto" w:hAnsi="Roboto" w:cs="Roboto"/>
          <w:sz w:val="24"/>
          <w:szCs w:val="24"/>
        </w:rPr>
        <w:t>en caso de que así sea, generar las condiciones para asegurar su movilidad y acceso al espacio donde se realizará el proceso.</w:t>
      </w:r>
    </w:p>
    <w:p w14:paraId="42CDE7BF" w14:textId="64ABF291" w:rsidR="001315D5" w:rsidRPr="004322A1" w:rsidRDefault="008B2DCB" w:rsidP="00837D81">
      <w:pPr>
        <w:numPr>
          <w:ilvl w:val="0"/>
          <w:numId w:val="7"/>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Formar una comisión de integrantes de la Junta Académica que deberán capacitarse previamente en materia de violencia de género, discriminac</w:t>
      </w:r>
      <w:r w:rsidR="00981370">
        <w:rPr>
          <w:rFonts w:ascii="Roboto" w:eastAsia="Roboto" w:hAnsi="Roboto" w:cs="Roboto"/>
          <w:sz w:val="24"/>
          <w:szCs w:val="24"/>
        </w:rPr>
        <w:t>ión, discapacidad e inclusión (a</w:t>
      </w:r>
      <w:r w:rsidRPr="004322A1">
        <w:rPr>
          <w:rFonts w:ascii="Roboto" w:eastAsia="Roboto" w:hAnsi="Roboto" w:cs="Roboto"/>
          <w:sz w:val="24"/>
          <w:szCs w:val="24"/>
        </w:rPr>
        <w:t>corde al protocolo para atender casos de violencia de género en la UV). Se sugiere que las personas integrantes sean enlaces o representantes de Género y del PUEI en la entidad académica.</w:t>
      </w:r>
    </w:p>
    <w:p w14:paraId="70405098" w14:textId="77777777" w:rsidR="001315D5" w:rsidRPr="004322A1" w:rsidRDefault="001315D5" w:rsidP="00837D81">
      <w:pPr>
        <w:spacing w:after="0"/>
        <w:jc w:val="both"/>
        <w:rPr>
          <w:rFonts w:ascii="Roboto" w:eastAsia="Roboto" w:hAnsi="Roboto" w:cs="Roboto"/>
          <w:sz w:val="24"/>
          <w:szCs w:val="24"/>
        </w:rPr>
      </w:pPr>
    </w:p>
    <w:p w14:paraId="6E60B89F" w14:textId="5BA46F21"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En el caso de que las personas señalen haber sido víctimas de una falta, se debe notificarles adecuadamente, haciendo uso del Protocolo para la Atención de casos de Violencia de Género en la Universidad Veracruzana (salvaguardando la integridad de las víctimas) y en el caso de ser menores de 18 años, deberá notific</w:t>
      </w:r>
      <w:r w:rsidR="00981370">
        <w:rPr>
          <w:rFonts w:ascii="Roboto" w:eastAsia="Roboto" w:hAnsi="Roboto" w:cs="Roboto"/>
          <w:sz w:val="24"/>
          <w:szCs w:val="24"/>
        </w:rPr>
        <w:t>á</w:t>
      </w:r>
      <w:r w:rsidRPr="004322A1">
        <w:rPr>
          <w:rFonts w:ascii="Roboto" w:eastAsia="Roboto" w:hAnsi="Roboto" w:cs="Roboto"/>
          <w:sz w:val="24"/>
          <w:szCs w:val="24"/>
        </w:rPr>
        <w:t>rseles a través de su persona representante originaria (</w:t>
      </w:r>
      <w:hyperlink r:id="rId15">
        <w:r w:rsidRPr="004322A1">
          <w:rPr>
            <w:rFonts w:ascii="Roboto" w:eastAsia="Roboto" w:hAnsi="Roboto" w:cs="Roboto"/>
            <w:sz w:val="24"/>
            <w:szCs w:val="24"/>
          </w:rPr>
          <w:t>madre o padre</w:t>
        </w:r>
      </w:hyperlink>
      <w:r w:rsidRPr="004322A1">
        <w:rPr>
          <w:rFonts w:ascii="Roboto" w:eastAsia="Roboto" w:hAnsi="Roboto" w:cs="Roboto"/>
          <w:sz w:val="24"/>
          <w:szCs w:val="24"/>
        </w:rPr>
        <w:t>).</w:t>
      </w:r>
    </w:p>
    <w:p w14:paraId="0F97B110" w14:textId="77777777" w:rsidR="001315D5" w:rsidRPr="004322A1" w:rsidRDefault="001315D5" w:rsidP="00837D81">
      <w:pPr>
        <w:spacing w:after="0"/>
        <w:jc w:val="both"/>
        <w:rPr>
          <w:rFonts w:ascii="Roboto" w:eastAsia="Roboto" w:hAnsi="Roboto" w:cs="Roboto"/>
          <w:sz w:val="24"/>
          <w:szCs w:val="24"/>
          <w:u w:val="single"/>
        </w:rPr>
      </w:pPr>
    </w:p>
    <w:p w14:paraId="49706BAF" w14:textId="349C13A8"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bCs/>
          <w:sz w:val="24"/>
          <w:szCs w:val="24"/>
        </w:rPr>
        <w:t xml:space="preserve">4. Aplicación de </w:t>
      </w:r>
      <w:r w:rsidR="0084186F" w:rsidRPr="00981370">
        <w:rPr>
          <w:rFonts w:ascii="Roboto" w:eastAsia="Roboto" w:hAnsi="Roboto" w:cs="Roboto"/>
          <w:b/>
          <w:bCs/>
          <w:sz w:val="24"/>
          <w:szCs w:val="24"/>
        </w:rPr>
        <w:t>a</w:t>
      </w:r>
      <w:r w:rsidRPr="00981370">
        <w:rPr>
          <w:rFonts w:ascii="Roboto" w:eastAsia="Roboto" w:hAnsi="Roboto" w:cs="Roboto"/>
          <w:b/>
          <w:bCs/>
          <w:sz w:val="24"/>
          <w:szCs w:val="24"/>
        </w:rPr>
        <w:t xml:space="preserve">justes </w:t>
      </w:r>
      <w:r w:rsidR="0084186F" w:rsidRPr="00981370">
        <w:rPr>
          <w:rFonts w:ascii="Roboto" w:eastAsia="Roboto" w:hAnsi="Roboto" w:cs="Roboto"/>
          <w:b/>
          <w:bCs/>
          <w:sz w:val="24"/>
          <w:szCs w:val="24"/>
        </w:rPr>
        <w:t>r</w:t>
      </w:r>
      <w:r w:rsidRPr="00981370">
        <w:rPr>
          <w:rFonts w:ascii="Roboto" w:eastAsia="Roboto" w:hAnsi="Roboto" w:cs="Roboto"/>
          <w:b/>
          <w:bCs/>
          <w:sz w:val="24"/>
          <w:szCs w:val="24"/>
        </w:rPr>
        <w:t>azonables</w:t>
      </w:r>
      <w:r w:rsidRPr="004322A1">
        <w:rPr>
          <w:rFonts w:ascii="Roboto" w:eastAsia="Roboto" w:hAnsi="Roboto" w:cs="Roboto"/>
          <w:sz w:val="24"/>
          <w:szCs w:val="24"/>
        </w:rPr>
        <w:t xml:space="preserve">. Se deberán realizar ajustes razonables para llevar a cabo el procedimiento en igualdad de condiciones, por lo que se recomienda solicitar un perfil sensorial al </w:t>
      </w:r>
      <w:r w:rsidR="00332A07" w:rsidRPr="004322A1">
        <w:rPr>
          <w:rFonts w:ascii="Roboto" w:eastAsia="Roboto" w:hAnsi="Roboto" w:cs="Roboto"/>
          <w:sz w:val="24"/>
          <w:szCs w:val="24"/>
        </w:rPr>
        <w:t>CENDHIU</w:t>
      </w:r>
      <w:r w:rsidRPr="004322A1">
        <w:rPr>
          <w:rFonts w:ascii="Roboto" w:eastAsia="Roboto" w:hAnsi="Roboto" w:cs="Roboto"/>
          <w:sz w:val="24"/>
          <w:szCs w:val="24"/>
        </w:rPr>
        <w:t xml:space="preserve"> cuando existan algunas situaciones que se presenten en el entorno físico que puedan causar una dificultad o barrera para el alumnado con discapacidad.</w:t>
      </w:r>
    </w:p>
    <w:p w14:paraId="78DFED3D" w14:textId="77777777" w:rsidR="001315D5" w:rsidRPr="004322A1" w:rsidRDefault="001315D5" w:rsidP="00837D81">
      <w:pPr>
        <w:spacing w:after="0"/>
        <w:jc w:val="both"/>
        <w:rPr>
          <w:rFonts w:ascii="Roboto" w:eastAsia="Roboto" w:hAnsi="Roboto" w:cs="Roboto"/>
          <w:sz w:val="24"/>
          <w:szCs w:val="24"/>
        </w:rPr>
      </w:pPr>
    </w:p>
    <w:p w14:paraId="419D471A" w14:textId="1134DB44"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bCs/>
          <w:sz w:val="24"/>
          <w:szCs w:val="24"/>
        </w:rPr>
        <w:t>5.</w:t>
      </w:r>
      <w:r w:rsidRPr="004322A1">
        <w:rPr>
          <w:rFonts w:ascii="Roboto" w:eastAsia="Roboto" w:hAnsi="Roboto" w:cs="Roboto"/>
          <w:sz w:val="24"/>
          <w:szCs w:val="24"/>
        </w:rPr>
        <w:t xml:space="preserve"> </w:t>
      </w:r>
      <w:r w:rsidRPr="004322A1">
        <w:rPr>
          <w:rFonts w:ascii="Roboto" w:eastAsia="Roboto" w:hAnsi="Roboto" w:cs="Roboto"/>
          <w:b/>
          <w:bCs/>
          <w:sz w:val="24"/>
          <w:szCs w:val="24"/>
        </w:rPr>
        <w:t xml:space="preserve">Realización del </w:t>
      </w:r>
      <w:r w:rsidR="0084186F" w:rsidRPr="00DE392A">
        <w:rPr>
          <w:rFonts w:ascii="Roboto" w:eastAsia="Roboto" w:hAnsi="Roboto" w:cs="Roboto"/>
          <w:b/>
          <w:bCs/>
          <w:sz w:val="24"/>
          <w:szCs w:val="24"/>
        </w:rPr>
        <w:t>p</w:t>
      </w:r>
      <w:r w:rsidRPr="00DE392A">
        <w:rPr>
          <w:rFonts w:ascii="Roboto" w:eastAsia="Roboto" w:hAnsi="Roboto" w:cs="Roboto"/>
          <w:b/>
          <w:bCs/>
          <w:sz w:val="24"/>
          <w:szCs w:val="24"/>
        </w:rPr>
        <w:t>r</w:t>
      </w:r>
      <w:r w:rsidRPr="004322A1">
        <w:rPr>
          <w:rFonts w:ascii="Roboto" w:eastAsia="Roboto" w:hAnsi="Roboto" w:cs="Roboto"/>
          <w:b/>
          <w:bCs/>
          <w:sz w:val="24"/>
          <w:szCs w:val="24"/>
        </w:rPr>
        <w:t>ocedimiento</w:t>
      </w:r>
      <w:r w:rsidRPr="004322A1">
        <w:rPr>
          <w:rFonts w:ascii="Roboto" w:eastAsia="Roboto" w:hAnsi="Roboto" w:cs="Roboto"/>
          <w:sz w:val="24"/>
          <w:szCs w:val="24"/>
        </w:rPr>
        <w:t>. El procedimiento para investigar y, en su caso, sancionar las faltas que cometan los estudiantes debe realizarse sin modificaciones sustanciales, haciendo los ajustes razonables (proporcionales) requeridos para que las partes tengan acceso a la justicia universitaria.</w:t>
      </w:r>
    </w:p>
    <w:p w14:paraId="49BD99B8" w14:textId="77777777" w:rsidR="001315D5" w:rsidRPr="004322A1" w:rsidRDefault="001315D5" w:rsidP="00837D81">
      <w:pPr>
        <w:spacing w:after="0"/>
        <w:jc w:val="both"/>
        <w:rPr>
          <w:rFonts w:ascii="Roboto" w:eastAsia="Roboto" w:hAnsi="Roboto" w:cs="Roboto"/>
          <w:sz w:val="24"/>
          <w:szCs w:val="24"/>
        </w:rPr>
      </w:pPr>
    </w:p>
    <w:p w14:paraId="09BF098E" w14:textId="19DB8394"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El procedimiento establecido en el artículo 174 del Estatuto de los Alumnos 2008 debe realizarse de manera objetiva y en ningún momento atentar contra la dignidad de las personas, crear un entorno intimidatorio, hostil, degradante u ofensivo, principalmente cuando se tra</w:t>
      </w:r>
      <w:r w:rsidR="00DE392A">
        <w:rPr>
          <w:rFonts w:ascii="Roboto" w:eastAsia="Roboto" w:hAnsi="Roboto" w:cs="Roboto"/>
          <w:sz w:val="24"/>
          <w:szCs w:val="24"/>
        </w:rPr>
        <w:t xml:space="preserve">te de una persona en situación </w:t>
      </w:r>
      <w:r w:rsidRPr="004322A1">
        <w:rPr>
          <w:rFonts w:ascii="Roboto" w:eastAsia="Roboto" w:hAnsi="Roboto" w:cs="Roboto"/>
          <w:sz w:val="24"/>
          <w:szCs w:val="24"/>
        </w:rPr>
        <w:t>de discapacidad.</w:t>
      </w:r>
    </w:p>
    <w:p w14:paraId="00DE3AAC"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687D80CB" w14:textId="152C1E51"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La persona con discapacidad podrá asistir a la audiencia de declaración acompañada de su persona de apoyo, en caso de que la tenga y que así lo autorice, y como ajuste razonable deberá asistir</w:t>
      </w:r>
      <w:r w:rsidR="00891628" w:rsidRPr="00DE392A">
        <w:rPr>
          <w:rFonts w:ascii="Roboto" w:eastAsia="Roboto" w:hAnsi="Roboto" w:cs="Roboto"/>
          <w:sz w:val="24"/>
          <w:szCs w:val="24"/>
        </w:rPr>
        <w:t>,</w:t>
      </w:r>
      <w:r w:rsidRPr="004322A1">
        <w:rPr>
          <w:rFonts w:ascii="Roboto" w:eastAsia="Roboto" w:hAnsi="Roboto" w:cs="Roboto"/>
          <w:sz w:val="24"/>
          <w:szCs w:val="24"/>
        </w:rPr>
        <w:t xml:space="preserve"> en carácter de observadora del procedimiento, una persona de la Oficina de la Abogada General, de la Secretaría Académica o de la Defensoría de los Derechos Universitarios.</w:t>
      </w:r>
    </w:p>
    <w:p w14:paraId="31C2E150"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1C4A78C8" w14:textId="0B243F5A"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En el caso de que el </w:t>
      </w:r>
      <w:r w:rsidRPr="00DE392A">
        <w:rPr>
          <w:rFonts w:ascii="Roboto" w:eastAsia="Roboto" w:hAnsi="Roboto" w:cs="Roboto"/>
          <w:sz w:val="24"/>
          <w:szCs w:val="24"/>
        </w:rPr>
        <w:t>procedimiento disciplinario esté relacionado con temas de violencia de género, las víctimas deberán acompañarse</w:t>
      </w:r>
      <w:r w:rsidR="0084186F" w:rsidRPr="00DE392A">
        <w:rPr>
          <w:rFonts w:ascii="Roboto" w:eastAsia="Roboto" w:hAnsi="Roboto" w:cs="Roboto"/>
          <w:sz w:val="24"/>
          <w:szCs w:val="24"/>
        </w:rPr>
        <w:t xml:space="preserve">, además de las personas de confianza que consideren, </w:t>
      </w:r>
      <w:r w:rsidRPr="00DE392A">
        <w:rPr>
          <w:rFonts w:ascii="Roboto" w:eastAsia="Roboto" w:hAnsi="Roboto" w:cs="Roboto"/>
          <w:sz w:val="24"/>
          <w:szCs w:val="24"/>
        </w:rPr>
        <w:t xml:space="preserve">del </w:t>
      </w:r>
      <w:r w:rsidRPr="004322A1">
        <w:rPr>
          <w:rFonts w:ascii="Roboto" w:eastAsia="Roboto" w:hAnsi="Roboto" w:cs="Roboto"/>
          <w:sz w:val="24"/>
          <w:szCs w:val="24"/>
        </w:rPr>
        <w:t>personal de la Coordinación de la Unidad de Género, quienes procurarán salvaguardar en todo momento que el procedimiento se realice con perspectiva de género</w:t>
      </w:r>
      <w:r w:rsidR="00DE392A">
        <w:rPr>
          <w:rFonts w:ascii="Roboto" w:eastAsia="Roboto" w:hAnsi="Roboto" w:cs="Roboto"/>
          <w:strike/>
          <w:sz w:val="24"/>
          <w:szCs w:val="24"/>
        </w:rPr>
        <w:t>.</w:t>
      </w:r>
    </w:p>
    <w:p w14:paraId="70084567"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085B7BD4"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bCs/>
          <w:sz w:val="24"/>
          <w:szCs w:val="24"/>
        </w:rPr>
        <w:t>6. Aplicación de sanciones.</w:t>
      </w:r>
      <w:r w:rsidRPr="004322A1">
        <w:rPr>
          <w:rFonts w:ascii="Roboto" w:eastAsia="Roboto" w:hAnsi="Roboto" w:cs="Roboto"/>
          <w:sz w:val="24"/>
          <w:szCs w:val="24"/>
        </w:rPr>
        <w:t xml:space="preserve"> En caso de acreditarse la comisión de faltas establecidas y sancionadas por la legislación universitaria, se analizarán conforme a la sana crítica, la experiencia y la razón para poder determinarla.</w:t>
      </w:r>
    </w:p>
    <w:p w14:paraId="38AA2DC9" w14:textId="77777777"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73AB5394" w14:textId="67C8722B" w:rsidR="001315D5" w:rsidRPr="004322A1" w:rsidRDefault="008B2DCB" w:rsidP="00837D81">
      <w:pPr>
        <w:spacing w:after="0"/>
        <w:jc w:val="both"/>
        <w:rPr>
          <w:rFonts w:ascii="Roboto" w:eastAsia="Roboto" w:hAnsi="Roboto" w:cs="Roboto"/>
          <w:sz w:val="24"/>
          <w:szCs w:val="24"/>
        </w:rPr>
      </w:pPr>
      <w:r w:rsidRPr="00DE392A">
        <w:rPr>
          <w:rFonts w:ascii="Roboto" w:eastAsia="Roboto" w:hAnsi="Roboto" w:cs="Roboto"/>
          <w:sz w:val="24"/>
          <w:szCs w:val="24"/>
        </w:rPr>
        <w:t xml:space="preserve">No se debe considerar </w:t>
      </w:r>
      <w:r w:rsidR="0084186F" w:rsidRPr="00DE392A">
        <w:rPr>
          <w:rFonts w:ascii="Roboto" w:eastAsia="Roboto" w:hAnsi="Roboto" w:cs="Roboto"/>
          <w:sz w:val="24"/>
          <w:szCs w:val="24"/>
        </w:rPr>
        <w:t xml:space="preserve">como </w:t>
      </w:r>
      <w:r w:rsidRPr="00DE392A">
        <w:rPr>
          <w:rFonts w:ascii="Roboto" w:eastAsia="Roboto" w:hAnsi="Roboto" w:cs="Roboto"/>
          <w:sz w:val="24"/>
          <w:szCs w:val="24"/>
        </w:rPr>
        <w:t xml:space="preserve">atenuante </w:t>
      </w:r>
      <w:r w:rsidR="0084186F" w:rsidRPr="00DE392A">
        <w:rPr>
          <w:rFonts w:ascii="Roboto" w:eastAsia="Roboto" w:hAnsi="Roboto" w:cs="Roboto"/>
          <w:sz w:val="24"/>
          <w:szCs w:val="24"/>
        </w:rPr>
        <w:t xml:space="preserve">para imponer una sanción </w:t>
      </w:r>
      <w:r w:rsidRPr="00DE392A">
        <w:rPr>
          <w:rFonts w:ascii="Roboto" w:eastAsia="Roboto" w:hAnsi="Roboto" w:cs="Roboto"/>
          <w:sz w:val="24"/>
          <w:szCs w:val="24"/>
        </w:rPr>
        <w:t xml:space="preserve">la situación de discapacidad en </w:t>
      </w:r>
      <w:r w:rsidR="00DE392A" w:rsidRPr="00DE392A">
        <w:rPr>
          <w:rFonts w:ascii="Roboto" w:eastAsia="Roboto" w:hAnsi="Roboto" w:cs="Roboto"/>
          <w:sz w:val="24"/>
          <w:szCs w:val="24"/>
        </w:rPr>
        <w:t xml:space="preserve">la que se encuentra una persona, </w:t>
      </w:r>
      <w:r w:rsidRPr="00DE392A">
        <w:rPr>
          <w:rFonts w:ascii="Roboto" w:eastAsia="Roboto" w:hAnsi="Roboto" w:cs="Roboto"/>
          <w:sz w:val="24"/>
          <w:szCs w:val="24"/>
        </w:rPr>
        <w:t xml:space="preserve">dado que esto conllevaría realizar capacitismo y por ende discriminación hacia </w:t>
      </w:r>
      <w:r w:rsidR="00DE392A" w:rsidRPr="00DE392A">
        <w:rPr>
          <w:rFonts w:ascii="Roboto" w:eastAsia="Roboto" w:hAnsi="Roboto" w:cs="Roboto"/>
          <w:sz w:val="24"/>
          <w:szCs w:val="24"/>
        </w:rPr>
        <w:t>ella</w:t>
      </w:r>
      <w:r w:rsidRPr="00DE392A">
        <w:rPr>
          <w:rFonts w:ascii="Roboto" w:eastAsia="Roboto" w:hAnsi="Roboto" w:cs="Roboto"/>
          <w:sz w:val="24"/>
          <w:szCs w:val="24"/>
        </w:rPr>
        <w:t>; se deben establecer las faltas a las que son acreedores las y los alumnos, sin embargo, se pueden establecer ajustes razonables para cumplir con la sanción,</w:t>
      </w:r>
      <w:r w:rsidR="00DE392A" w:rsidRPr="00DE392A">
        <w:rPr>
          <w:rFonts w:ascii="Roboto" w:eastAsia="Roboto" w:hAnsi="Roboto" w:cs="Roboto"/>
          <w:sz w:val="24"/>
          <w:szCs w:val="24"/>
        </w:rPr>
        <w:t xml:space="preserve"> por ejemplo, se pueden ordenar</w:t>
      </w:r>
      <w:r w:rsidRPr="00DE392A">
        <w:rPr>
          <w:rFonts w:ascii="Roboto" w:eastAsia="Roboto" w:hAnsi="Roboto" w:cs="Roboto"/>
          <w:sz w:val="24"/>
          <w:szCs w:val="24"/>
        </w:rPr>
        <w:t xml:space="preserve"> habilitaciones terapéuticas a efecto de mejorar</w:t>
      </w:r>
      <w:r w:rsidR="00DE392A" w:rsidRPr="00DE392A">
        <w:rPr>
          <w:rFonts w:ascii="Roboto" w:eastAsia="Roboto" w:hAnsi="Roboto" w:cs="Roboto"/>
          <w:sz w:val="24"/>
          <w:szCs w:val="24"/>
        </w:rPr>
        <w:t xml:space="preserve"> </w:t>
      </w:r>
      <w:r w:rsidR="00210F43" w:rsidRPr="00DE392A">
        <w:rPr>
          <w:rFonts w:ascii="Roboto" w:eastAsia="Roboto" w:hAnsi="Roboto" w:cs="Roboto"/>
          <w:sz w:val="24"/>
          <w:szCs w:val="24"/>
        </w:rPr>
        <w:t xml:space="preserve">su </w:t>
      </w:r>
      <w:r w:rsidRPr="00DE392A">
        <w:rPr>
          <w:rFonts w:ascii="Roboto" w:eastAsia="Roboto" w:hAnsi="Roboto" w:cs="Roboto"/>
          <w:sz w:val="24"/>
          <w:szCs w:val="24"/>
        </w:rPr>
        <w:t xml:space="preserve">condición física o mental para lograr </w:t>
      </w:r>
      <w:r w:rsidR="00210F43" w:rsidRPr="00DE392A">
        <w:rPr>
          <w:rFonts w:ascii="Roboto" w:eastAsia="Roboto" w:hAnsi="Roboto" w:cs="Roboto"/>
          <w:sz w:val="24"/>
          <w:szCs w:val="24"/>
        </w:rPr>
        <w:t xml:space="preserve">con mayor rapidez su </w:t>
      </w:r>
      <w:r w:rsidRPr="00DE392A">
        <w:rPr>
          <w:rFonts w:ascii="Roboto" w:eastAsia="Roboto" w:hAnsi="Roboto" w:cs="Roboto"/>
          <w:sz w:val="24"/>
          <w:szCs w:val="24"/>
        </w:rPr>
        <w:t xml:space="preserve">inclusión dentro de la Universidad </w:t>
      </w:r>
      <w:r w:rsidRPr="004322A1">
        <w:rPr>
          <w:rFonts w:ascii="Roboto" w:eastAsia="Roboto" w:hAnsi="Roboto" w:cs="Roboto"/>
          <w:sz w:val="24"/>
          <w:szCs w:val="24"/>
        </w:rPr>
        <w:t>Veracruzana.</w:t>
      </w:r>
    </w:p>
    <w:p w14:paraId="0EB2539F" w14:textId="77777777" w:rsidR="001315D5" w:rsidRPr="004322A1" w:rsidRDefault="001315D5" w:rsidP="00837D81">
      <w:pPr>
        <w:spacing w:after="0"/>
        <w:jc w:val="both"/>
        <w:rPr>
          <w:rFonts w:ascii="Roboto" w:eastAsia="Roboto" w:hAnsi="Roboto" w:cs="Roboto"/>
          <w:sz w:val="24"/>
          <w:szCs w:val="24"/>
        </w:rPr>
      </w:pPr>
    </w:p>
    <w:p w14:paraId="6A3EC22B" w14:textId="671FB1DD" w:rsidR="001315D5" w:rsidRPr="004322A1" w:rsidRDefault="008B2DCB" w:rsidP="00837D81">
      <w:pPr>
        <w:spacing w:after="0"/>
        <w:jc w:val="both"/>
        <w:rPr>
          <w:rFonts w:ascii="Roboto" w:eastAsia="Roboto" w:hAnsi="Roboto" w:cs="Roboto"/>
          <w:sz w:val="24"/>
          <w:szCs w:val="24"/>
        </w:rPr>
      </w:pPr>
      <w:r w:rsidRPr="004322A1">
        <w:rPr>
          <w:rFonts w:ascii="Roboto" w:eastAsia="Roboto" w:hAnsi="Roboto" w:cs="Roboto"/>
          <w:b/>
          <w:bCs/>
          <w:sz w:val="24"/>
          <w:szCs w:val="24"/>
        </w:rPr>
        <w:t>7. Seguimiento de las sanciones</w:t>
      </w:r>
      <w:r w:rsidRPr="004322A1">
        <w:rPr>
          <w:rFonts w:ascii="Roboto" w:eastAsia="Roboto" w:hAnsi="Roboto" w:cs="Roboto"/>
          <w:sz w:val="24"/>
          <w:szCs w:val="24"/>
        </w:rPr>
        <w:t xml:space="preserve">. La Dirección de la Facultad, el </w:t>
      </w:r>
      <w:r w:rsidR="00332A07" w:rsidRPr="004322A1">
        <w:rPr>
          <w:rFonts w:ascii="Roboto" w:eastAsia="Roboto" w:hAnsi="Roboto" w:cs="Roboto"/>
          <w:sz w:val="24"/>
          <w:szCs w:val="24"/>
        </w:rPr>
        <w:t>CENDHIU</w:t>
      </w:r>
      <w:r w:rsidRPr="004322A1">
        <w:rPr>
          <w:rFonts w:ascii="Roboto" w:eastAsia="Roboto" w:hAnsi="Roboto" w:cs="Roboto"/>
          <w:sz w:val="24"/>
          <w:szCs w:val="24"/>
        </w:rPr>
        <w:t xml:space="preserve"> y </w:t>
      </w:r>
      <w:r w:rsidR="009D49A4" w:rsidRPr="004322A1">
        <w:rPr>
          <w:rFonts w:ascii="Roboto" w:eastAsia="Roboto" w:hAnsi="Roboto" w:cs="Roboto"/>
          <w:sz w:val="24"/>
          <w:szCs w:val="24"/>
        </w:rPr>
        <w:t>las coordinaciones del</w:t>
      </w:r>
      <w:r w:rsidRPr="004322A1">
        <w:rPr>
          <w:rFonts w:ascii="Roboto" w:eastAsia="Roboto" w:hAnsi="Roboto" w:cs="Roboto"/>
          <w:sz w:val="24"/>
          <w:szCs w:val="24"/>
        </w:rPr>
        <w:t xml:space="preserve"> PUEI deberán dar acompañamiento y seguimiento en caso de existir una sanción con ajustes razonables, sin embargo, es relevante mencionar que no se puede condicionar, bajo ninguna circunstancia, a ninguna persona a someterse a terapias psicológicas como sanción para su reintegración en la Universidad Veracruzana, en caso de que la falta sea suspensión o expulsión de la entidad. </w:t>
      </w:r>
    </w:p>
    <w:p w14:paraId="04ABC96F" w14:textId="77777777" w:rsidR="001315D5" w:rsidRPr="004322A1" w:rsidRDefault="001315D5">
      <w:pPr>
        <w:rPr>
          <w:rFonts w:ascii="Roboto" w:eastAsia="Roboto" w:hAnsi="Roboto" w:cs="Roboto"/>
          <w:b/>
          <w:sz w:val="32"/>
          <w:szCs w:val="32"/>
        </w:rPr>
      </w:pPr>
    </w:p>
    <w:p w14:paraId="4718A0BA" w14:textId="7AE3B50F" w:rsidR="001315D5" w:rsidRPr="00C97002" w:rsidRDefault="008B2DCB">
      <w:pPr>
        <w:rPr>
          <w:rFonts w:ascii="Roboto" w:eastAsia="Roboto" w:hAnsi="Roboto" w:cs="Roboto"/>
          <w:sz w:val="32"/>
          <w:szCs w:val="32"/>
        </w:rPr>
      </w:pPr>
      <w:r w:rsidRPr="004322A1">
        <w:rPr>
          <w:rFonts w:ascii="Roboto" w:eastAsia="Roboto" w:hAnsi="Roboto" w:cs="Roboto"/>
          <w:b/>
          <w:sz w:val="32"/>
          <w:szCs w:val="32"/>
        </w:rPr>
        <w:t xml:space="preserve">6. </w:t>
      </w:r>
      <w:r w:rsidRPr="00DE392A">
        <w:rPr>
          <w:rFonts w:ascii="Roboto" w:eastAsia="Roboto" w:hAnsi="Roboto" w:cs="Roboto"/>
          <w:b/>
          <w:sz w:val="32"/>
          <w:szCs w:val="32"/>
        </w:rPr>
        <w:t xml:space="preserve">Eventos </w:t>
      </w:r>
      <w:r w:rsidR="008066A9" w:rsidRPr="00DE392A">
        <w:rPr>
          <w:rFonts w:ascii="Roboto" w:eastAsia="Roboto" w:hAnsi="Roboto" w:cs="Roboto"/>
          <w:b/>
          <w:sz w:val="32"/>
          <w:szCs w:val="32"/>
        </w:rPr>
        <w:t>u</w:t>
      </w:r>
      <w:r w:rsidRPr="00DE392A">
        <w:rPr>
          <w:rFonts w:ascii="Roboto" w:eastAsia="Roboto" w:hAnsi="Roboto" w:cs="Roboto"/>
          <w:b/>
          <w:sz w:val="32"/>
          <w:szCs w:val="32"/>
        </w:rPr>
        <w:t xml:space="preserve">niversitarios </w:t>
      </w:r>
      <w:r w:rsidR="008066A9" w:rsidRPr="00DE392A">
        <w:rPr>
          <w:rFonts w:ascii="Roboto" w:eastAsia="Roboto" w:hAnsi="Roboto" w:cs="Roboto"/>
          <w:b/>
          <w:sz w:val="32"/>
          <w:szCs w:val="32"/>
        </w:rPr>
        <w:t>i</w:t>
      </w:r>
      <w:r w:rsidRPr="00DE392A">
        <w:rPr>
          <w:rFonts w:ascii="Roboto" w:eastAsia="Roboto" w:hAnsi="Roboto" w:cs="Roboto"/>
          <w:b/>
          <w:sz w:val="32"/>
          <w:szCs w:val="32"/>
        </w:rPr>
        <w:t>nclusivos</w:t>
      </w:r>
      <w:r w:rsidR="00C97002">
        <w:rPr>
          <w:rFonts w:ascii="Roboto" w:eastAsia="Roboto" w:hAnsi="Roboto" w:cs="Roboto"/>
          <w:b/>
          <w:sz w:val="32"/>
          <w:szCs w:val="32"/>
        </w:rPr>
        <w:t xml:space="preserve">    </w:t>
      </w:r>
    </w:p>
    <w:p w14:paraId="16DAE1A7" w14:textId="49315561" w:rsidR="001315D5" w:rsidRPr="00433B66" w:rsidRDefault="008066A9">
      <w:pPr>
        <w:rPr>
          <w:rFonts w:ascii="Roboto" w:eastAsia="Roboto" w:hAnsi="Roboto" w:cs="Roboto"/>
          <w:b/>
          <w:sz w:val="32"/>
          <w:szCs w:val="32"/>
        </w:rPr>
      </w:pPr>
      <w:r w:rsidRPr="00DE392A">
        <w:rPr>
          <w:rFonts w:ascii="Roboto" w:eastAsia="Roboto" w:hAnsi="Roboto" w:cs="Roboto"/>
          <w:sz w:val="24"/>
          <w:szCs w:val="24"/>
        </w:rPr>
        <w:t xml:space="preserve">Al ser la Universidad Veracruzana </w:t>
      </w:r>
      <w:r w:rsidR="008B2DCB" w:rsidRPr="00DE392A">
        <w:rPr>
          <w:rFonts w:ascii="Roboto" w:eastAsia="Roboto" w:hAnsi="Roboto" w:cs="Roboto"/>
          <w:sz w:val="24"/>
          <w:szCs w:val="24"/>
        </w:rPr>
        <w:t xml:space="preserve">una institución de educación superior que contribuye a la divulgación de las humanidades, ciencia y tecnologías a través de diversos eventos públicos y académicos, es recomendable que </w:t>
      </w:r>
      <w:r w:rsidRPr="00433B66">
        <w:rPr>
          <w:rFonts w:ascii="Roboto" w:eastAsia="Roboto" w:hAnsi="Roboto" w:cs="Roboto"/>
          <w:sz w:val="24"/>
          <w:szCs w:val="24"/>
        </w:rPr>
        <w:t xml:space="preserve">éstos sean </w:t>
      </w:r>
      <w:r w:rsidR="008B2DCB" w:rsidRPr="00433B66">
        <w:rPr>
          <w:rFonts w:ascii="Roboto" w:eastAsia="Roboto" w:hAnsi="Roboto" w:cs="Roboto"/>
          <w:sz w:val="24"/>
          <w:szCs w:val="24"/>
        </w:rPr>
        <w:t>accesible para las personas con discapacidad, por</w:t>
      </w:r>
      <w:r w:rsidR="00DE392A" w:rsidRPr="00433B66">
        <w:rPr>
          <w:rFonts w:ascii="Roboto" w:eastAsia="Roboto" w:hAnsi="Roboto" w:cs="Roboto"/>
          <w:sz w:val="24"/>
          <w:szCs w:val="24"/>
        </w:rPr>
        <w:t xml:space="preserve"> </w:t>
      </w:r>
      <w:r w:rsidRPr="00433B66">
        <w:rPr>
          <w:rFonts w:ascii="Roboto" w:eastAsia="Roboto" w:hAnsi="Roboto" w:cs="Roboto"/>
          <w:sz w:val="24"/>
          <w:szCs w:val="24"/>
        </w:rPr>
        <w:t xml:space="preserve">lo que es necesario considerar </w:t>
      </w:r>
      <w:r w:rsidR="008B2DCB" w:rsidRPr="00433B66">
        <w:rPr>
          <w:rFonts w:ascii="Roboto" w:eastAsia="Roboto" w:hAnsi="Roboto" w:cs="Roboto"/>
          <w:sz w:val="24"/>
          <w:szCs w:val="24"/>
        </w:rPr>
        <w:t>las siguientes acciones:</w:t>
      </w:r>
    </w:p>
    <w:p w14:paraId="660F9497" w14:textId="77777777" w:rsidR="001315D5" w:rsidRPr="00433B66" w:rsidRDefault="001315D5">
      <w:pPr>
        <w:spacing w:after="0"/>
        <w:rPr>
          <w:rFonts w:ascii="Roboto" w:eastAsia="Roboto" w:hAnsi="Roboto" w:cs="Roboto"/>
          <w:sz w:val="24"/>
          <w:szCs w:val="24"/>
        </w:rPr>
      </w:pPr>
    </w:p>
    <w:p w14:paraId="7EC44549" w14:textId="77777777" w:rsidR="001315D5" w:rsidRPr="00433B66" w:rsidRDefault="008B2DCB">
      <w:pPr>
        <w:spacing w:after="0"/>
        <w:rPr>
          <w:rFonts w:ascii="Roboto" w:eastAsia="Roboto" w:hAnsi="Roboto" w:cs="Roboto"/>
          <w:sz w:val="24"/>
          <w:szCs w:val="24"/>
        </w:rPr>
      </w:pPr>
      <w:r w:rsidRPr="00433B66">
        <w:rPr>
          <w:rFonts w:ascii="Roboto" w:eastAsia="Roboto" w:hAnsi="Roboto" w:cs="Roboto"/>
          <w:sz w:val="24"/>
          <w:szCs w:val="24"/>
        </w:rPr>
        <w:t>En la preparación del programa de actividades:</w:t>
      </w:r>
    </w:p>
    <w:p w14:paraId="4AA2F8F4" w14:textId="77777777" w:rsidR="001315D5" w:rsidRPr="00433B66" w:rsidRDefault="001315D5">
      <w:pPr>
        <w:spacing w:after="0"/>
        <w:rPr>
          <w:rFonts w:ascii="Roboto" w:eastAsia="Roboto" w:hAnsi="Roboto" w:cs="Roboto"/>
          <w:b/>
          <w:sz w:val="24"/>
          <w:szCs w:val="24"/>
        </w:rPr>
      </w:pPr>
    </w:p>
    <w:p w14:paraId="69359728" w14:textId="5D9A3CE4" w:rsidR="001315D5" w:rsidRPr="00433B66" w:rsidRDefault="008B2DCB">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Elaborar un programa que desde su origen sea inclusivo, investigando si participar</w:t>
      </w:r>
      <w:r w:rsidR="00DE392A" w:rsidRPr="00433B66">
        <w:rPr>
          <w:rFonts w:ascii="Roboto" w:eastAsia="Roboto" w:hAnsi="Roboto" w:cs="Roboto"/>
          <w:sz w:val="24"/>
          <w:szCs w:val="24"/>
        </w:rPr>
        <w:t>á</w:t>
      </w:r>
      <w:r w:rsidRPr="00433B66">
        <w:rPr>
          <w:rFonts w:ascii="Roboto" w:eastAsia="Roboto" w:hAnsi="Roboto" w:cs="Roboto"/>
          <w:sz w:val="24"/>
          <w:szCs w:val="24"/>
        </w:rPr>
        <w:t>n ponentes que vivan con alguna discapacidad</w:t>
      </w:r>
      <w:r w:rsidR="00DE392A" w:rsidRPr="00433B66">
        <w:rPr>
          <w:rFonts w:ascii="Roboto" w:eastAsia="Roboto" w:hAnsi="Roboto" w:cs="Roboto"/>
          <w:sz w:val="24"/>
          <w:szCs w:val="24"/>
        </w:rPr>
        <w:t>.</w:t>
      </w:r>
      <w:r w:rsidRPr="00433B66">
        <w:rPr>
          <w:rFonts w:ascii="Roboto" w:eastAsia="Roboto" w:hAnsi="Roboto" w:cs="Roboto"/>
          <w:sz w:val="24"/>
          <w:szCs w:val="24"/>
        </w:rPr>
        <w:t xml:space="preserve"> </w:t>
      </w:r>
    </w:p>
    <w:p w14:paraId="47F4D6A9" w14:textId="7D3DD608" w:rsidR="001315D5" w:rsidRPr="00433B66" w:rsidRDefault="00274D02">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 xml:space="preserve">Elegir </w:t>
      </w:r>
      <w:r w:rsidR="008B2DCB" w:rsidRPr="00433B66">
        <w:rPr>
          <w:rFonts w:ascii="Roboto" w:eastAsia="Roboto" w:hAnsi="Roboto" w:cs="Roboto"/>
          <w:sz w:val="24"/>
          <w:szCs w:val="24"/>
        </w:rPr>
        <w:t xml:space="preserve">un lugar con la mayor accesibilidad posible para la realización del evento, pues </w:t>
      </w:r>
      <w:r w:rsidR="00877C9D" w:rsidRPr="00433B66">
        <w:rPr>
          <w:rFonts w:ascii="Roboto" w:eastAsia="Roboto" w:hAnsi="Roboto" w:cs="Roboto"/>
          <w:sz w:val="24"/>
          <w:szCs w:val="24"/>
        </w:rPr>
        <w:t xml:space="preserve">se </w:t>
      </w:r>
      <w:r w:rsidR="008B2DCB" w:rsidRPr="00433B66">
        <w:rPr>
          <w:rFonts w:ascii="Roboto" w:eastAsia="Roboto" w:hAnsi="Roboto" w:cs="Roboto"/>
          <w:sz w:val="24"/>
          <w:szCs w:val="24"/>
        </w:rPr>
        <w:t>debe</w:t>
      </w:r>
      <w:r w:rsidR="00DE392A" w:rsidRPr="00433B66">
        <w:rPr>
          <w:rFonts w:ascii="Roboto" w:eastAsia="Roboto" w:hAnsi="Roboto" w:cs="Roboto"/>
          <w:sz w:val="24"/>
          <w:szCs w:val="24"/>
        </w:rPr>
        <w:t xml:space="preserve"> </w:t>
      </w:r>
      <w:r w:rsidR="00877C9D" w:rsidRPr="00433B66">
        <w:rPr>
          <w:rFonts w:ascii="Roboto" w:eastAsia="Roboto" w:hAnsi="Roboto" w:cs="Roboto"/>
          <w:sz w:val="24"/>
          <w:szCs w:val="24"/>
        </w:rPr>
        <w:t xml:space="preserve">tener presente </w:t>
      </w:r>
      <w:r w:rsidR="008B2DCB" w:rsidRPr="00433B66">
        <w:rPr>
          <w:rFonts w:ascii="Roboto" w:eastAsia="Roboto" w:hAnsi="Roboto" w:cs="Roboto"/>
          <w:sz w:val="24"/>
          <w:szCs w:val="24"/>
        </w:rPr>
        <w:t xml:space="preserve">que cargar a las personas, segregarlas, negar o desalentar su acceso no son alternativas. </w:t>
      </w:r>
    </w:p>
    <w:p w14:paraId="16DBF846" w14:textId="76056180" w:rsidR="001315D5" w:rsidRPr="00433B66" w:rsidRDefault="008B2DCB">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Identificar al alumnado con discapacidad</w:t>
      </w:r>
      <w:r w:rsidR="00DE392A" w:rsidRPr="00433B66">
        <w:rPr>
          <w:rFonts w:ascii="Roboto" w:eastAsia="Roboto" w:hAnsi="Roboto" w:cs="Roboto"/>
          <w:sz w:val="24"/>
          <w:szCs w:val="24"/>
        </w:rPr>
        <w:t xml:space="preserve"> </w:t>
      </w:r>
      <w:r w:rsidR="00877C9D" w:rsidRPr="00433B66">
        <w:rPr>
          <w:rFonts w:ascii="Roboto" w:eastAsia="Roboto" w:hAnsi="Roboto" w:cs="Roboto"/>
          <w:sz w:val="24"/>
          <w:szCs w:val="24"/>
        </w:rPr>
        <w:t xml:space="preserve">y </w:t>
      </w:r>
      <w:r w:rsidRPr="00433B66">
        <w:rPr>
          <w:rFonts w:ascii="Roboto" w:eastAsia="Roboto" w:hAnsi="Roboto" w:cs="Roboto"/>
          <w:sz w:val="24"/>
          <w:szCs w:val="24"/>
        </w:rPr>
        <w:t xml:space="preserve">gestionar la adaptación de los espacios y accesos para futuros eventos, </w:t>
      </w:r>
      <w:r w:rsidR="00877C9D" w:rsidRPr="00433B66">
        <w:rPr>
          <w:rFonts w:ascii="Roboto" w:eastAsia="Roboto" w:hAnsi="Roboto" w:cs="Roboto"/>
          <w:sz w:val="24"/>
          <w:szCs w:val="24"/>
        </w:rPr>
        <w:t xml:space="preserve">trazando e indicando </w:t>
      </w:r>
      <w:r w:rsidRPr="00433B66">
        <w:rPr>
          <w:rFonts w:ascii="Roboto" w:eastAsia="Roboto" w:hAnsi="Roboto" w:cs="Roboto"/>
          <w:sz w:val="24"/>
          <w:szCs w:val="24"/>
        </w:rPr>
        <w:t>con claridad rutas accesibles de circulación.</w:t>
      </w:r>
      <w:r w:rsidR="00877C9D" w:rsidRPr="00433B66">
        <w:rPr>
          <w:rFonts w:ascii="Roboto" w:eastAsia="Roboto" w:hAnsi="Roboto" w:cs="Roboto"/>
          <w:sz w:val="24"/>
          <w:szCs w:val="24"/>
        </w:rPr>
        <w:t xml:space="preserve"> </w:t>
      </w:r>
    </w:p>
    <w:p w14:paraId="22438E6F" w14:textId="17260FFE" w:rsidR="001601A7" w:rsidRPr="00433B66" w:rsidRDefault="00DE392A" w:rsidP="001601A7">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Revisar el acceso a la sede,</w:t>
      </w:r>
      <w:r w:rsidR="008B2DCB" w:rsidRPr="00433B66">
        <w:rPr>
          <w:rFonts w:ascii="Roboto" w:eastAsia="Roboto" w:hAnsi="Roboto" w:cs="Roboto"/>
          <w:sz w:val="24"/>
          <w:szCs w:val="24"/>
        </w:rPr>
        <w:t xml:space="preserve"> </w:t>
      </w:r>
      <w:r w:rsidR="00877C9D" w:rsidRPr="00433B66">
        <w:rPr>
          <w:rFonts w:ascii="Roboto" w:eastAsia="Roboto" w:hAnsi="Roboto" w:cs="Roboto"/>
          <w:sz w:val="24"/>
          <w:szCs w:val="24"/>
        </w:rPr>
        <w:t xml:space="preserve">verificando </w:t>
      </w:r>
      <w:r w:rsidR="008B2DCB" w:rsidRPr="00433B66">
        <w:rPr>
          <w:rFonts w:ascii="Roboto" w:eastAsia="Roboto" w:hAnsi="Roboto" w:cs="Roboto"/>
          <w:sz w:val="24"/>
          <w:szCs w:val="24"/>
        </w:rPr>
        <w:t>que las banquetas y calles, por su estado y diseño, no impongan un obstáculo de movi</w:t>
      </w:r>
      <w:r w:rsidRPr="00433B66">
        <w:rPr>
          <w:rFonts w:ascii="Roboto" w:eastAsia="Roboto" w:hAnsi="Roboto" w:cs="Roboto"/>
          <w:sz w:val="24"/>
          <w:szCs w:val="24"/>
        </w:rPr>
        <w:t xml:space="preserve">lidad. </w:t>
      </w:r>
      <w:r w:rsidR="00877C9D" w:rsidRPr="00433B66">
        <w:rPr>
          <w:rFonts w:ascii="Roboto" w:eastAsia="Roboto" w:hAnsi="Roboto" w:cs="Roboto"/>
          <w:sz w:val="24"/>
          <w:szCs w:val="24"/>
        </w:rPr>
        <w:t xml:space="preserve">Contar </w:t>
      </w:r>
      <w:r w:rsidR="008B2DCB" w:rsidRPr="00433B66">
        <w:rPr>
          <w:rFonts w:ascii="Roboto" w:eastAsia="Roboto" w:hAnsi="Roboto" w:cs="Roboto"/>
          <w:sz w:val="24"/>
          <w:szCs w:val="24"/>
        </w:rPr>
        <w:t>al menos con dos cajones de estacionamiento para personas con discapacidad.</w:t>
      </w:r>
    </w:p>
    <w:p w14:paraId="0892370F" w14:textId="4B94F866" w:rsidR="001315D5" w:rsidRPr="00433B66" w:rsidRDefault="008B2DCB">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Al interior de la sede es recomendable realizar un proceso exploratorio para verificar qu</w:t>
      </w:r>
      <w:r w:rsidR="00DE392A" w:rsidRPr="00433B66">
        <w:rPr>
          <w:rFonts w:ascii="Roboto" w:eastAsia="Roboto" w:hAnsi="Roboto" w:cs="Roboto"/>
          <w:sz w:val="24"/>
          <w:szCs w:val="24"/>
        </w:rPr>
        <w:t>é</w:t>
      </w:r>
      <w:r w:rsidRPr="00433B66">
        <w:rPr>
          <w:rFonts w:ascii="Roboto" w:eastAsia="Roboto" w:hAnsi="Roboto" w:cs="Roboto"/>
          <w:sz w:val="24"/>
          <w:szCs w:val="24"/>
        </w:rPr>
        <w:t xml:space="preserve"> ruta es la más accesible</w:t>
      </w:r>
      <w:r w:rsidR="00877C9D" w:rsidRPr="00433B66">
        <w:rPr>
          <w:rFonts w:ascii="Roboto" w:eastAsia="Roboto" w:hAnsi="Roboto" w:cs="Roboto"/>
          <w:sz w:val="24"/>
          <w:szCs w:val="24"/>
        </w:rPr>
        <w:t>;</w:t>
      </w:r>
      <w:r w:rsidRPr="00433B66">
        <w:rPr>
          <w:rFonts w:ascii="Roboto" w:eastAsia="Roboto" w:hAnsi="Roboto" w:cs="Roboto"/>
          <w:sz w:val="24"/>
          <w:szCs w:val="24"/>
        </w:rPr>
        <w:t xml:space="preserve"> esto significa que se deben identificar los muebles, puertas y cualquier otro objeto que pueda obstruir la libre circulación.</w:t>
      </w:r>
    </w:p>
    <w:p w14:paraId="6C56E0E3" w14:textId="725118EA" w:rsidR="001315D5" w:rsidRPr="00433B66" w:rsidRDefault="008B2DCB">
      <w:pPr>
        <w:numPr>
          <w:ilvl w:val="1"/>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 xml:space="preserve">En el caso de personas con discapacidad motriz, </w:t>
      </w:r>
      <w:r w:rsidR="00274D02" w:rsidRPr="00433B66">
        <w:rPr>
          <w:rFonts w:ascii="Roboto" w:eastAsia="Roboto" w:hAnsi="Roboto" w:cs="Roboto"/>
          <w:sz w:val="24"/>
          <w:szCs w:val="24"/>
        </w:rPr>
        <w:t xml:space="preserve">se </w:t>
      </w:r>
      <w:r w:rsidRPr="00433B66">
        <w:rPr>
          <w:rFonts w:ascii="Roboto" w:eastAsia="Roboto" w:hAnsi="Roboto" w:cs="Roboto"/>
          <w:sz w:val="24"/>
          <w:szCs w:val="24"/>
        </w:rPr>
        <w:t>puede</w:t>
      </w:r>
      <w:r w:rsidR="00274D02" w:rsidRPr="00433B66">
        <w:rPr>
          <w:rFonts w:ascii="Roboto" w:eastAsia="Roboto" w:hAnsi="Roboto" w:cs="Roboto"/>
          <w:sz w:val="24"/>
          <w:szCs w:val="24"/>
        </w:rPr>
        <w:t>n</w:t>
      </w:r>
      <w:r w:rsidRPr="00433B66">
        <w:rPr>
          <w:rFonts w:ascii="Roboto" w:eastAsia="Roboto" w:hAnsi="Roboto" w:cs="Roboto"/>
          <w:sz w:val="24"/>
          <w:szCs w:val="24"/>
        </w:rPr>
        <w:t xml:space="preserve"> rentar rampas.</w:t>
      </w:r>
    </w:p>
    <w:p w14:paraId="5BFE4545" w14:textId="680CA22E" w:rsidR="001315D5" w:rsidRPr="00433B66" w:rsidRDefault="008B2DCB">
      <w:pPr>
        <w:numPr>
          <w:ilvl w:val="1"/>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En el caso de personas con discapacidad visual, se recomienda colocar guías podotáctil</w:t>
      </w:r>
      <w:r w:rsidR="000C5D21" w:rsidRPr="00433B66">
        <w:rPr>
          <w:rFonts w:ascii="Roboto" w:eastAsia="Roboto" w:hAnsi="Roboto" w:cs="Roboto"/>
          <w:sz w:val="24"/>
          <w:szCs w:val="24"/>
        </w:rPr>
        <w:t>es</w:t>
      </w:r>
      <w:r w:rsidRPr="00433B66">
        <w:rPr>
          <w:rFonts w:ascii="Roboto" w:eastAsia="Roboto" w:hAnsi="Roboto" w:cs="Roboto"/>
          <w:sz w:val="24"/>
          <w:szCs w:val="24"/>
        </w:rPr>
        <w:t xml:space="preserve"> para facilitar el acceso o movilidad</w:t>
      </w:r>
      <w:r w:rsidR="000C5D21" w:rsidRPr="00433B66">
        <w:rPr>
          <w:rFonts w:ascii="Roboto" w:eastAsia="Roboto" w:hAnsi="Roboto" w:cs="Roboto"/>
          <w:sz w:val="24"/>
          <w:szCs w:val="24"/>
        </w:rPr>
        <w:t>,</w:t>
      </w:r>
      <w:r w:rsidRPr="00433B66">
        <w:rPr>
          <w:rFonts w:ascii="Roboto" w:eastAsia="Roboto" w:hAnsi="Roboto" w:cs="Roboto"/>
          <w:sz w:val="24"/>
          <w:szCs w:val="24"/>
        </w:rPr>
        <w:t xml:space="preserve"> o bien</w:t>
      </w:r>
      <w:r w:rsidR="00DE392A" w:rsidRPr="00433B66">
        <w:rPr>
          <w:rFonts w:ascii="Roboto" w:eastAsia="Roboto" w:hAnsi="Roboto" w:cs="Roboto"/>
          <w:sz w:val="24"/>
          <w:szCs w:val="24"/>
        </w:rPr>
        <w:t xml:space="preserve"> </w:t>
      </w:r>
      <w:r w:rsidRPr="00433B66">
        <w:rPr>
          <w:rFonts w:ascii="Roboto" w:eastAsia="Roboto" w:hAnsi="Roboto" w:cs="Roboto"/>
          <w:sz w:val="24"/>
          <w:szCs w:val="24"/>
        </w:rPr>
        <w:t xml:space="preserve">brindar un acompañante en caso de no contar con </w:t>
      </w:r>
      <w:r w:rsidR="00995C8D" w:rsidRPr="00433B66">
        <w:rPr>
          <w:rFonts w:ascii="Roboto" w:eastAsia="Roboto" w:hAnsi="Roboto" w:cs="Roboto"/>
          <w:sz w:val="24"/>
          <w:szCs w:val="24"/>
        </w:rPr>
        <w:t xml:space="preserve">dicho apoyo de desplazamiento. </w:t>
      </w:r>
      <w:r w:rsidR="000C5D21" w:rsidRPr="00433B66">
        <w:rPr>
          <w:rFonts w:ascii="Roboto" w:eastAsia="Roboto" w:hAnsi="Roboto" w:cs="Roboto"/>
          <w:sz w:val="24"/>
          <w:szCs w:val="24"/>
        </w:rPr>
        <w:t xml:space="preserve">De </w:t>
      </w:r>
      <w:r w:rsidRPr="00433B66">
        <w:rPr>
          <w:rFonts w:ascii="Roboto" w:eastAsia="Roboto" w:hAnsi="Roboto" w:cs="Roboto"/>
          <w:sz w:val="24"/>
          <w:szCs w:val="24"/>
        </w:rPr>
        <w:t xml:space="preserve">igual forma, asegurarse </w:t>
      </w:r>
      <w:r w:rsidR="00995C8D" w:rsidRPr="00433B66">
        <w:rPr>
          <w:rFonts w:ascii="Roboto" w:eastAsia="Roboto" w:hAnsi="Roboto" w:cs="Roboto"/>
          <w:sz w:val="24"/>
          <w:szCs w:val="24"/>
        </w:rPr>
        <w:t xml:space="preserve">de brindar facilidades para el acceso de personas que cuentan </w:t>
      </w:r>
      <w:r w:rsidRPr="00433B66">
        <w:rPr>
          <w:rFonts w:ascii="Roboto" w:eastAsia="Roboto" w:hAnsi="Roboto" w:cs="Roboto"/>
          <w:sz w:val="24"/>
          <w:szCs w:val="24"/>
        </w:rPr>
        <w:t xml:space="preserve">con un animal de asistencia, </w:t>
      </w:r>
      <w:r w:rsidR="00995C8D" w:rsidRPr="00433B66">
        <w:rPr>
          <w:rFonts w:ascii="Roboto" w:eastAsia="Roboto" w:hAnsi="Roboto" w:cs="Roboto"/>
          <w:sz w:val="24"/>
          <w:szCs w:val="24"/>
        </w:rPr>
        <w:t xml:space="preserve">estableciendo </w:t>
      </w:r>
      <w:r w:rsidR="00433B66" w:rsidRPr="00433B66">
        <w:rPr>
          <w:rFonts w:ascii="Roboto" w:eastAsia="Roboto" w:hAnsi="Roboto" w:cs="Roboto"/>
          <w:sz w:val="24"/>
          <w:szCs w:val="24"/>
        </w:rPr>
        <w:t>un lugar de descanso para</w:t>
      </w:r>
      <w:r w:rsidRPr="00433B66">
        <w:rPr>
          <w:rFonts w:ascii="Roboto" w:eastAsia="Roboto" w:hAnsi="Roboto" w:cs="Roboto"/>
          <w:sz w:val="24"/>
          <w:szCs w:val="24"/>
        </w:rPr>
        <w:t xml:space="preserve"> </w:t>
      </w:r>
      <w:r w:rsidR="00995C8D" w:rsidRPr="00433B66">
        <w:rPr>
          <w:rFonts w:ascii="Roboto" w:eastAsia="Roboto" w:hAnsi="Roboto" w:cs="Roboto"/>
          <w:sz w:val="24"/>
          <w:szCs w:val="24"/>
        </w:rPr>
        <w:t xml:space="preserve">él, </w:t>
      </w:r>
      <w:r w:rsidRPr="00433B66">
        <w:rPr>
          <w:rFonts w:ascii="Roboto" w:eastAsia="Roboto" w:hAnsi="Roboto" w:cs="Roboto"/>
          <w:sz w:val="24"/>
          <w:szCs w:val="24"/>
        </w:rPr>
        <w:t>como pueden ser espacios pequeños y tranquilos o jardines.</w:t>
      </w:r>
    </w:p>
    <w:p w14:paraId="44B45BFB" w14:textId="3204A117" w:rsidR="001315D5" w:rsidRPr="00433B66" w:rsidRDefault="008B2DCB">
      <w:pPr>
        <w:numPr>
          <w:ilvl w:val="1"/>
          <w:numId w:val="3"/>
        </w:numPr>
        <w:pBdr>
          <w:top w:val="nil"/>
          <w:left w:val="nil"/>
          <w:bottom w:val="nil"/>
          <w:right w:val="nil"/>
          <w:between w:val="nil"/>
        </w:pBdr>
        <w:spacing w:after="0" w:line="259" w:lineRule="auto"/>
        <w:rPr>
          <w:sz w:val="24"/>
          <w:szCs w:val="24"/>
        </w:rPr>
      </w:pPr>
      <w:r w:rsidRPr="004322A1">
        <w:rPr>
          <w:rFonts w:ascii="Roboto" w:eastAsia="Roboto" w:hAnsi="Roboto" w:cs="Roboto"/>
          <w:sz w:val="24"/>
          <w:szCs w:val="24"/>
        </w:rPr>
        <w:t xml:space="preserve">En el caso de personas con </w:t>
      </w:r>
      <w:r w:rsidRPr="00433B66">
        <w:rPr>
          <w:rFonts w:ascii="Roboto" w:eastAsia="Roboto" w:hAnsi="Roboto" w:cs="Roboto"/>
          <w:sz w:val="24"/>
          <w:szCs w:val="24"/>
        </w:rPr>
        <w:t>discapacidad auditiva, solicitar la presencia de al menos un intérpr</w:t>
      </w:r>
      <w:r w:rsidR="00433B66" w:rsidRPr="00433B66">
        <w:rPr>
          <w:rFonts w:ascii="Roboto" w:eastAsia="Roboto" w:hAnsi="Roboto" w:cs="Roboto"/>
          <w:sz w:val="24"/>
          <w:szCs w:val="24"/>
        </w:rPr>
        <w:t>ete de lengua de señas mexicana</w:t>
      </w:r>
      <w:r w:rsidR="00995C8D" w:rsidRPr="00433B66">
        <w:rPr>
          <w:rFonts w:ascii="Roboto" w:eastAsia="Roboto" w:hAnsi="Roboto" w:cs="Roboto"/>
          <w:sz w:val="24"/>
          <w:szCs w:val="24"/>
        </w:rPr>
        <w:t>; y</w:t>
      </w:r>
      <w:r w:rsidRPr="00433B66">
        <w:rPr>
          <w:rFonts w:ascii="Roboto" w:eastAsia="Roboto" w:hAnsi="Roboto" w:cs="Roboto"/>
          <w:sz w:val="24"/>
          <w:szCs w:val="24"/>
        </w:rPr>
        <w:t xml:space="preserve"> en caso de no contar con </w:t>
      </w:r>
      <w:r w:rsidR="00433B66" w:rsidRPr="00433B66">
        <w:rPr>
          <w:rFonts w:ascii="Roboto" w:eastAsia="Roboto" w:hAnsi="Roboto" w:cs="Roboto"/>
          <w:sz w:val="24"/>
          <w:szCs w:val="24"/>
        </w:rPr>
        <w:t>alguien</w:t>
      </w:r>
      <w:r w:rsidRPr="00433B66">
        <w:rPr>
          <w:rFonts w:ascii="Roboto" w:eastAsia="Roboto" w:hAnsi="Roboto" w:cs="Roboto"/>
          <w:sz w:val="24"/>
          <w:szCs w:val="24"/>
        </w:rPr>
        <w:t xml:space="preserve">, es </w:t>
      </w:r>
      <w:r w:rsidRPr="00433B66">
        <w:rPr>
          <w:rFonts w:ascii="Roboto" w:eastAsia="Roboto" w:hAnsi="Roboto" w:cs="Roboto"/>
          <w:sz w:val="24"/>
          <w:szCs w:val="24"/>
        </w:rPr>
        <w:lastRenderedPageBreak/>
        <w:t>recomendable que en la presentación de información se implementen subtítulos en las diapositivas que contengan imágenes o videos.</w:t>
      </w:r>
    </w:p>
    <w:p w14:paraId="563985F2" w14:textId="0136CB93" w:rsidR="001315D5" w:rsidRPr="00433B66" w:rsidRDefault="008B2DCB">
      <w:pPr>
        <w:numPr>
          <w:ilvl w:val="1"/>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En el caso de personas con discapacidad psicosocial, en ocasiones, no es tan evidente su identificación o bien las personas no se autoidentifican,</w:t>
      </w:r>
      <w:r w:rsidR="00995C8D" w:rsidRPr="00433B66">
        <w:rPr>
          <w:rFonts w:ascii="Roboto" w:eastAsia="Roboto" w:hAnsi="Roboto" w:cs="Roboto"/>
          <w:sz w:val="24"/>
          <w:szCs w:val="24"/>
        </w:rPr>
        <w:t>;</w:t>
      </w:r>
      <w:r w:rsidRPr="00433B66">
        <w:rPr>
          <w:rFonts w:ascii="Roboto" w:eastAsia="Roboto" w:hAnsi="Roboto" w:cs="Roboto"/>
          <w:sz w:val="24"/>
          <w:szCs w:val="24"/>
        </w:rPr>
        <w:t xml:space="preserve"> por ello, se recomienda a las entidades académicas o dependencias universitarias anfitrionas contar con personal</w:t>
      </w:r>
      <w:r w:rsidR="00433B66" w:rsidRPr="00433B66">
        <w:rPr>
          <w:rFonts w:ascii="Roboto" w:eastAsia="Roboto" w:hAnsi="Roboto" w:cs="Roboto"/>
          <w:sz w:val="24"/>
          <w:szCs w:val="24"/>
        </w:rPr>
        <w:t xml:space="preserve"> </w:t>
      </w:r>
      <w:r w:rsidR="00995C8D" w:rsidRPr="00433B66">
        <w:rPr>
          <w:rFonts w:ascii="Roboto" w:eastAsia="Roboto" w:hAnsi="Roboto" w:cs="Roboto"/>
          <w:sz w:val="24"/>
          <w:szCs w:val="24"/>
        </w:rPr>
        <w:t xml:space="preserve">que tenga </w:t>
      </w:r>
      <w:r w:rsidRPr="00433B66">
        <w:rPr>
          <w:rFonts w:ascii="Roboto" w:eastAsia="Roboto" w:hAnsi="Roboto" w:cs="Roboto"/>
          <w:sz w:val="24"/>
          <w:szCs w:val="24"/>
        </w:rPr>
        <w:t xml:space="preserve">empatía, paciencia y apertura, por lo que se debe preguntar directamente a la persona con discapacidad cuál es </w:t>
      </w:r>
      <w:r w:rsidRPr="004322A1">
        <w:rPr>
          <w:rFonts w:ascii="Roboto" w:eastAsia="Roboto" w:hAnsi="Roboto" w:cs="Roboto"/>
          <w:sz w:val="24"/>
          <w:szCs w:val="24"/>
        </w:rPr>
        <w:t xml:space="preserve">la mejor manera de apoyarla (esto se puede hacer de forma oral o escrita, pero nunca le pregunte al acompañante o a </w:t>
      </w:r>
      <w:r w:rsidRPr="00433B66">
        <w:rPr>
          <w:rFonts w:ascii="Roboto" w:eastAsia="Roboto" w:hAnsi="Roboto" w:cs="Roboto"/>
          <w:sz w:val="24"/>
          <w:szCs w:val="24"/>
        </w:rPr>
        <w:t>otras personas).</w:t>
      </w:r>
    </w:p>
    <w:p w14:paraId="77D485FA" w14:textId="789881D2" w:rsidR="001315D5" w:rsidRPr="00433B66" w:rsidRDefault="008B2DCB">
      <w:pPr>
        <w:numPr>
          <w:ilvl w:val="0"/>
          <w:numId w:val="3"/>
        </w:numPr>
        <w:pBdr>
          <w:top w:val="nil"/>
          <w:left w:val="nil"/>
          <w:bottom w:val="nil"/>
          <w:right w:val="nil"/>
          <w:between w:val="nil"/>
        </w:pBdr>
        <w:spacing w:after="0" w:line="259" w:lineRule="auto"/>
        <w:rPr>
          <w:sz w:val="24"/>
          <w:szCs w:val="24"/>
        </w:rPr>
      </w:pPr>
      <w:r w:rsidRPr="00433B66">
        <w:rPr>
          <w:rFonts w:ascii="Roboto" w:eastAsia="Roboto" w:hAnsi="Roboto" w:cs="Roboto"/>
          <w:sz w:val="24"/>
          <w:szCs w:val="24"/>
        </w:rPr>
        <w:t>La ruta accesible debe contar con señalética clara e información de los accesos principales</w:t>
      </w:r>
      <w:r w:rsidR="00995C8D" w:rsidRPr="00433B66">
        <w:rPr>
          <w:rFonts w:ascii="Roboto" w:eastAsia="Roboto" w:hAnsi="Roboto" w:cs="Roboto"/>
          <w:sz w:val="24"/>
          <w:szCs w:val="24"/>
        </w:rPr>
        <w:t>;</w:t>
      </w:r>
      <w:r w:rsidR="00433B66" w:rsidRPr="00433B66">
        <w:rPr>
          <w:rFonts w:ascii="Roboto" w:eastAsia="Roboto" w:hAnsi="Roboto" w:cs="Roboto"/>
          <w:sz w:val="24"/>
          <w:szCs w:val="24"/>
        </w:rPr>
        <w:t xml:space="preserve"> o bien</w:t>
      </w:r>
      <w:r w:rsidRPr="00433B66">
        <w:rPr>
          <w:rFonts w:ascii="Roboto" w:eastAsia="Roboto" w:hAnsi="Roboto" w:cs="Roboto"/>
          <w:sz w:val="24"/>
          <w:szCs w:val="24"/>
        </w:rPr>
        <w:t xml:space="preserve"> </w:t>
      </w:r>
      <w:r w:rsidR="00995C8D" w:rsidRPr="00433B66">
        <w:rPr>
          <w:rFonts w:ascii="Roboto" w:eastAsia="Roboto" w:hAnsi="Roboto" w:cs="Roboto"/>
          <w:sz w:val="24"/>
          <w:szCs w:val="24"/>
        </w:rPr>
        <w:t xml:space="preserve">asignar </w:t>
      </w:r>
      <w:r w:rsidRPr="00433B66">
        <w:rPr>
          <w:rFonts w:ascii="Roboto" w:eastAsia="Roboto" w:hAnsi="Roboto" w:cs="Roboto"/>
          <w:sz w:val="24"/>
          <w:szCs w:val="24"/>
        </w:rPr>
        <w:t xml:space="preserve">personas que brinden información desde el exterior y hasta el lugar de las actividades (incluyendo el acceso a sanitarios). Es relevante que desde que se emita información sobre el evento </w:t>
      </w:r>
      <w:r w:rsidR="00995C8D" w:rsidRPr="00433B66">
        <w:rPr>
          <w:rFonts w:ascii="Roboto" w:eastAsia="Roboto" w:hAnsi="Roboto" w:cs="Roboto"/>
          <w:sz w:val="24"/>
          <w:szCs w:val="24"/>
        </w:rPr>
        <w:t xml:space="preserve">se </w:t>
      </w:r>
      <w:r w:rsidRPr="00433B66">
        <w:rPr>
          <w:rFonts w:ascii="Roboto" w:eastAsia="Roboto" w:hAnsi="Roboto" w:cs="Roboto"/>
          <w:sz w:val="24"/>
          <w:szCs w:val="24"/>
        </w:rPr>
        <w:t>ofrezca información sobre el transporte, el lugar y el evento.</w:t>
      </w:r>
    </w:p>
    <w:p w14:paraId="2F24CBB2" w14:textId="77777777" w:rsidR="001315D5" w:rsidRPr="00433B66" w:rsidRDefault="001315D5">
      <w:pPr>
        <w:spacing w:after="0"/>
        <w:rPr>
          <w:rFonts w:ascii="Roboto" w:eastAsia="Roboto" w:hAnsi="Roboto" w:cs="Roboto"/>
          <w:sz w:val="24"/>
          <w:szCs w:val="24"/>
        </w:rPr>
      </w:pPr>
    </w:p>
    <w:p w14:paraId="5AF738D8" w14:textId="77777777"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En la realización del evento, se recomienda:</w:t>
      </w:r>
    </w:p>
    <w:p w14:paraId="594CA24A" w14:textId="77777777" w:rsidR="001315D5" w:rsidRPr="00062A5F" w:rsidRDefault="001315D5">
      <w:pPr>
        <w:spacing w:after="0"/>
        <w:rPr>
          <w:rFonts w:ascii="Roboto" w:eastAsia="Roboto" w:hAnsi="Roboto" w:cs="Roboto"/>
          <w:b/>
          <w:sz w:val="24"/>
          <w:szCs w:val="24"/>
        </w:rPr>
      </w:pPr>
    </w:p>
    <w:p w14:paraId="7EC799B6" w14:textId="5C19720D" w:rsidR="00191E16" w:rsidRPr="00D51EBD" w:rsidRDefault="00191E16" w:rsidP="00191E16">
      <w:pPr>
        <w:numPr>
          <w:ilvl w:val="0"/>
          <w:numId w:val="5"/>
        </w:numPr>
        <w:pBdr>
          <w:top w:val="nil"/>
          <w:left w:val="nil"/>
          <w:bottom w:val="nil"/>
          <w:right w:val="nil"/>
          <w:between w:val="nil"/>
        </w:pBdr>
        <w:spacing w:after="0" w:line="259" w:lineRule="auto"/>
        <w:rPr>
          <w:sz w:val="24"/>
          <w:szCs w:val="24"/>
        </w:rPr>
      </w:pPr>
      <w:r w:rsidRPr="004322A1">
        <w:rPr>
          <w:rFonts w:ascii="Roboto" w:eastAsia="Roboto" w:hAnsi="Roboto" w:cs="Roboto"/>
          <w:sz w:val="24"/>
          <w:szCs w:val="24"/>
        </w:rPr>
        <w:t xml:space="preserve">Establecer un área de </w:t>
      </w:r>
      <w:r w:rsidRPr="00D51EBD">
        <w:rPr>
          <w:rFonts w:ascii="Roboto" w:eastAsia="Roboto" w:hAnsi="Roboto" w:cs="Roboto"/>
          <w:sz w:val="24"/>
          <w:szCs w:val="24"/>
        </w:rPr>
        <w:t>registro</w:t>
      </w:r>
      <w:r w:rsidR="00364817" w:rsidRPr="00D51EBD">
        <w:rPr>
          <w:rFonts w:ascii="Roboto" w:eastAsia="Roboto" w:hAnsi="Roboto" w:cs="Roboto"/>
          <w:sz w:val="24"/>
          <w:szCs w:val="24"/>
        </w:rPr>
        <w:t xml:space="preserve"> </w:t>
      </w:r>
      <w:r w:rsidRPr="00D51EBD">
        <w:rPr>
          <w:rFonts w:ascii="Roboto" w:eastAsia="Roboto" w:hAnsi="Roboto" w:cs="Roboto"/>
          <w:sz w:val="24"/>
          <w:szCs w:val="24"/>
        </w:rPr>
        <w:t xml:space="preserve">será útil para identificar a nuestro público y tomar las últimas provisiones específicas si no se hicieron con anticipación. </w:t>
      </w:r>
    </w:p>
    <w:p w14:paraId="4A60DDDE" w14:textId="49761DE8" w:rsidR="00191E16" w:rsidRPr="00D51EBD" w:rsidRDefault="00191E16" w:rsidP="00191E16">
      <w:pPr>
        <w:numPr>
          <w:ilvl w:val="0"/>
          <w:numId w:val="5"/>
        </w:numPr>
        <w:pBdr>
          <w:top w:val="nil"/>
          <w:left w:val="nil"/>
          <w:bottom w:val="nil"/>
          <w:right w:val="nil"/>
          <w:between w:val="nil"/>
        </w:pBdr>
        <w:spacing w:after="0" w:line="259" w:lineRule="auto"/>
        <w:rPr>
          <w:sz w:val="24"/>
          <w:szCs w:val="24"/>
        </w:rPr>
      </w:pPr>
      <w:r w:rsidRPr="00D51EBD">
        <w:rPr>
          <w:rFonts w:ascii="Roboto" w:eastAsia="Roboto" w:hAnsi="Roboto" w:cs="Roboto"/>
          <w:sz w:val="24"/>
          <w:szCs w:val="24"/>
        </w:rPr>
        <w:t>En el área de registro colocar a una persona que pueda proveer información e indicaciones relevantes a las personas con discapacidad y a sus personas de apoyo.</w:t>
      </w:r>
    </w:p>
    <w:p w14:paraId="012C6625" w14:textId="120B80EC" w:rsidR="00191E16" w:rsidRPr="00D51EBD" w:rsidRDefault="00191E16" w:rsidP="00191E16">
      <w:pPr>
        <w:numPr>
          <w:ilvl w:val="0"/>
          <w:numId w:val="8"/>
        </w:numPr>
        <w:pBdr>
          <w:top w:val="nil"/>
          <w:left w:val="nil"/>
          <w:bottom w:val="nil"/>
          <w:right w:val="nil"/>
          <w:between w:val="nil"/>
        </w:pBdr>
        <w:spacing w:after="0" w:line="259" w:lineRule="auto"/>
        <w:rPr>
          <w:sz w:val="24"/>
          <w:szCs w:val="24"/>
        </w:rPr>
      </w:pPr>
      <w:r w:rsidRPr="00D51EBD">
        <w:rPr>
          <w:rFonts w:ascii="Roboto" w:eastAsia="Roboto" w:hAnsi="Roboto" w:cs="Roboto"/>
          <w:sz w:val="24"/>
          <w:szCs w:val="24"/>
        </w:rPr>
        <w:t>En el área de registro también es relevante colocar en un lugar visible, el aviso de privacidad y tratamiento de los datos personales (se recomienda en formato Braille o audio</w:t>
      </w:r>
      <w:r w:rsidR="00364817" w:rsidRPr="00D51EBD">
        <w:rPr>
          <w:rFonts w:ascii="Roboto" w:eastAsia="Roboto" w:hAnsi="Roboto" w:cs="Roboto"/>
          <w:sz w:val="24"/>
          <w:szCs w:val="24"/>
        </w:rPr>
        <w:t xml:space="preserve"> </w:t>
      </w:r>
      <w:r w:rsidRPr="00D51EBD">
        <w:rPr>
          <w:rFonts w:ascii="Roboto" w:eastAsia="Roboto" w:hAnsi="Roboto" w:cs="Roboto"/>
          <w:sz w:val="24"/>
          <w:szCs w:val="24"/>
        </w:rPr>
        <w:t>para personas con discapacidad visual)</w:t>
      </w:r>
    </w:p>
    <w:p w14:paraId="1F573A6A" w14:textId="77777777" w:rsidR="00191E16" w:rsidRPr="00D51EBD" w:rsidRDefault="00191E16" w:rsidP="00191E16">
      <w:pPr>
        <w:numPr>
          <w:ilvl w:val="0"/>
          <w:numId w:val="8"/>
        </w:numPr>
        <w:pBdr>
          <w:top w:val="nil"/>
          <w:left w:val="nil"/>
          <w:bottom w:val="nil"/>
          <w:right w:val="nil"/>
          <w:between w:val="nil"/>
        </w:pBdr>
        <w:spacing w:after="0" w:line="259" w:lineRule="auto"/>
        <w:rPr>
          <w:sz w:val="24"/>
          <w:szCs w:val="24"/>
        </w:rPr>
      </w:pPr>
      <w:r w:rsidRPr="00D51EBD">
        <w:rPr>
          <w:rFonts w:ascii="Roboto" w:eastAsia="Roboto" w:hAnsi="Roboto" w:cs="Roboto"/>
          <w:sz w:val="24"/>
          <w:szCs w:val="24"/>
        </w:rPr>
        <w:t xml:space="preserve">Es importante que existan formatos alternativos de registro o que haya un llenado asistido para quien lo solicite. </w:t>
      </w:r>
    </w:p>
    <w:p w14:paraId="7068A4FC" w14:textId="1B226641" w:rsidR="00191E16" w:rsidRPr="00D51EBD" w:rsidRDefault="00191E16" w:rsidP="00191E16">
      <w:pPr>
        <w:numPr>
          <w:ilvl w:val="0"/>
          <w:numId w:val="5"/>
        </w:numPr>
        <w:pBdr>
          <w:top w:val="nil"/>
          <w:left w:val="nil"/>
          <w:bottom w:val="nil"/>
          <w:right w:val="nil"/>
          <w:between w:val="nil"/>
        </w:pBdr>
        <w:spacing w:after="0" w:line="259" w:lineRule="auto"/>
        <w:rPr>
          <w:sz w:val="24"/>
          <w:szCs w:val="24"/>
        </w:rPr>
      </w:pPr>
      <w:r w:rsidRPr="00D51EBD">
        <w:rPr>
          <w:rFonts w:ascii="Roboto" w:eastAsia="Roboto" w:hAnsi="Roboto" w:cs="Roboto"/>
          <w:sz w:val="24"/>
          <w:szCs w:val="24"/>
        </w:rPr>
        <w:t xml:space="preserve">Hay que ser flexibles para permitir el registro de las personas de apoyo que acompañan a las personas con discapacidad, las cuales también podrán participar en las actividades del evento y a las cuales se emitirá constancia de participación. </w:t>
      </w:r>
    </w:p>
    <w:p w14:paraId="6D58C53B" w14:textId="21A39AD4" w:rsidR="001315D5" w:rsidRPr="00062A5F" w:rsidRDefault="008B2DCB">
      <w:pPr>
        <w:numPr>
          <w:ilvl w:val="0"/>
          <w:numId w:val="5"/>
        </w:numPr>
        <w:pBdr>
          <w:top w:val="nil"/>
          <w:left w:val="nil"/>
          <w:bottom w:val="nil"/>
          <w:right w:val="nil"/>
          <w:between w:val="nil"/>
        </w:pBdr>
        <w:spacing w:after="0" w:line="259" w:lineRule="auto"/>
        <w:rPr>
          <w:sz w:val="24"/>
          <w:szCs w:val="24"/>
        </w:rPr>
      </w:pPr>
      <w:r w:rsidRPr="00062A5F">
        <w:rPr>
          <w:rFonts w:ascii="Roboto" w:eastAsia="Roboto" w:hAnsi="Roboto" w:cs="Roboto"/>
          <w:sz w:val="24"/>
          <w:szCs w:val="24"/>
        </w:rPr>
        <w:t>Es muy importante destacar que</w:t>
      </w:r>
      <w:r w:rsidR="00062A5F">
        <w:rPr>
          <w:rFonts w:ascii="Roboto" w:eastAsia="Roboto" w:hAnsi="Roboto" w:cs="Roboto"/>
          <w:sz w:val="24"/>
          <w:szCs w:val="24"/>
        </w:rPr>
        <w:t>,</w:t>
      </w:r>
      <w:r w:rsidRPr="00062A5F">
        <w:rPr>
          <w:rFonts w:ascii="Roboto" w:eastAsia="Roboto" w:hAnsi="Roboto" w:cs="Roboto"/>
          <w:sz w:val="24"/>
          <w:szCs w:val="24"/>
        </w:rPr>
        <w:t xml:space="preserve"> aunque haya un área o mecanismo exclusivo o preferente para personas con discapacidad, es decisión de ellas si la utilizan o no. Esto también aplica para cualquier otro servicio o atención personal.</w:t>
      </w:r>
    </w:p>
    <w:p w14:paraId="019359CE" w14:textId="77777777" w:rsidR="001315D5" w:rsidRDefault="001315D5">
      <w:pPr>
        <w:spacing w:after="0"/>
        <w:rPr>
          <w:rFonts w:ascii="Roboto" w:eastAsia="Roboto" w:hAnsi="Roboto" w:cs="Roboto"/>
          <w:b/>
          <w:sz w:val="24"/>
          <w:szCs w:val="24"/>
        </w:rPr>
      </w:pPr>
    </w:p>
    <w:p w14:paraId="56D495FF" w14:textId="77777777" w:rsidR="00AD3C8B" w:rsidRPr="004322A1" w:rsidRDefault="00AD3C8B">
      <w:pPr>
        <w:spacing w:after="0"/>
        <w:rPr>
          <w:rFonts w:ascii="Roboto" w:eastAsia="Roboto" w:hAnsi="Roboto" w:cs="Roboto"/>
          <w:b/>
          <w:sz w:val="24"/>
          <w:szCs w:val="24"/>
        </w:rPr>
      </w:pPr>
    </w:p>
    <w:p w14:paraId="0CE8E092" w14:textId="77777777"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En la seguridad del evento se debe considerar:</w:t>
      </w:r>
    </w:p>
    <w:p w14:paraId="5CFC0560" w14:textId="77777777" w:rsidR="001315D5" w:rsidRPr="004322A1" w:rsidRDefault="001315D5">
      <w:pPr>
        <w:spacing w:after="0"/>
        <w:rPr>
          <w:rFonts w:ascii="Roboto" w:eastAsia="Roboto" w:hAnsi="Roboto" w:cs="Roboto"/>
          <w:b/>
          <w:sz w:val="24"/>
          <w:szCs w:val="24"/>
        </w:rPr>
      </w:pPr>
    </w:p>
    <w:p w14:paraId="4B670C07" w14:textId="55237087" w:rsidR="001315D5" w:rsidRPr="00062A5F" w:rsidRDefault="00353C5D" w:rsidP="00062A5F">
      <w:pPr>
        <w:pStyle w:val="Prrafodelista"/>
        <w:numPr>
          <w:ilvl w:val="0"/>
          <w:numId w:val="16"/>
        </w:numPr>
        <w:pBdr>
          <w:top w:val="nil"/>
          <w:left w:val="nil"/>
          <w:bottom w:val="nil"/>
          <w:right w:val="nil"/>
          <w:between w:val="nil"/>
        </w:pBdr>
        <w:spacing w:after="0" w:line="259" w:lineRule="auto"/>
        <w:jc w:val="both"/>
        <w:rPr>
          <w:sz w:val="24"/>
          <w:szCs w:val="24"/>
        </w:rPr>
      </w:pPr>
      <w:r w:rsidRPr="00062A5F">
        <w:rPr>
          <w:rFonts w:ascii="Roboto" w:eastAsia="Roboto" w:hAnsi="Roboto" w:cs="Roboto"/>
          <w:sz w:val="24"/>
          <w:szCs w:val="24"/>
        </w:rPr>
        <w:t>P</w:t>
      </w:r>
      <w:r w:rsidR="008B2DCB" w:rsidRPr="00062A5F">
        <w:rPr>
          <w:rFonts w:ascii="Roboto" w:eastAsia="Roboto" w:hAnsi="Roboto" w:cs="Roboto"/>
          <w:sz w:val="24"/>
          <w:szCs w:val="24"/>
        </w:rPr>
        <w:t>rogramas o acciones especiales de protección civil para los eventos</w:t>
      </w:r>
    </w:p>
    <w:p w14:paraId="4B454A19" w14:textId="3195260D" w:rsidR="001315D5" w:rsidRPr="00062A5F" w:rsidRDefault="008B2DCB" w:rsidP="00D24DC5">
      <w:pPr>
        <w:numPr>
          <w:ilvl w:val="0"/>
          <w:numId w:val="4"/>
        </w:numPr>
        <w:pBdr>
          <w:top w:val="nil"/>
          <w:left w:val="nil"/>
          <w:bottom w:val="nil"/>
          <w:right w:val="nil"/>
          <w:between w:val="nil"/>
        </w:pBdr>
        <w:spacing w:after="0" w:line="259" w:lineRule="auto"/>
        <w:jc w:val="both"/>
        <w:rPr>
          <w:sz w:val="24"/>
          <w:szCs w:val="24"/>
        </w:rPr>
      </w:pPr>
      <w:r w:rsidRPr="00062A5F">
        <w:rPr>
          <w:rFonts w:ascii="Roboto" w:eastAsia="Roboto" w:hAnsi="Roboto" w:cs="Roboto"/>
          <w:sz w:val="24"/>
          <w:szCs w:val="24"/>
        </w:rPr>
        <w:t>Difusión del programa de emergencia</w:t>
      </w:r>
    </w:p>
    <w:p w14:paraId="3C388DF4" w14:textId="39303F1B" w:rsidR="001315D5" w:rsidRPr="00062A5F" w:rsidRDefault="008B2DCB" w:rsidP="00D24DC5">
      <w:pPr>
        <w:numPr>
          <w:ilvl w:val="0"/>
          <w:numId w:val="4"/>
        </w:numPr>
        <w:pBdr>
          <w:top w:val="nil"/>
          <w:left w:val="nil"/>
          <w:bottom w:val="nil"/>
          <w:right w:val="nil"/>
          <w:between w:val="nil"/>
        </w:pBdr>
        <w:spacing w:after="0" w:line="259" w:lineRule="auto"/>
        <w:jc w:val="both"/>
        <w:rPr>
          <w:sz w:val="24"/>
          <w:szCs w:val="24"/>
        </w:rPr>
      </w:pPr>
      <w:r w:rsidRPr="00062A5F">
        <w:rPr>
          <w:rFonts w:ascii="Roboto" w:eastAsia="Roboto" w:hAnsi="Roboto" w:cs="Roboto"/>
          <w:sz w:val="24"/>
          <w:szCs w:val="24"/>
        </w:rPr>
        <w:t>Alarmas, sonidos o mecanismos de alerta</w:t>
      </w:r>
    </w:p>
    <w:p w14:paraId="60AAA08E" w14:textId="570A934D" w:rsidR="001315D5" w:rsidRPr="00062A5F" w:rsidRDefault="008B2DCB" w:rsidP="00D24DC5">
      <w:pPr>
        <w:numPr>
          <w:ilvl w:val="0"/>
          <w:numId w:val="4"/>
        </w:numPr>
        <w:pBdr>
          <w:top w:val="nil"/>
          <w:left w:val="nil"/>
          <w:bottom w:val="nil"/>
          <w:right w:val="nil"/>
          <w:between w:val="nil"/>
        </w:pBdr>
        <w:spacing w:after="0" w:line="259" w:lineRule="auto"/>
        <w:jc w:val="both"/>
        <w:rPr>
          <w:sz w:val="24"/>
          <w:szCs w:val="24"/>
        </w:rPr>
      </w:pPr>
      <w:r w:rsidRPr="00062A5F">
        <w:rPr>
          <w:rFonts w:ascii="Roboto" w:eastAsia="Roboto" w:hAnsi="Roboto" w:cs="Roboto"/>
          <w:sz w:val="24"/>
          <w:szCs w:val="24"/>
        </w:rPr>
        <w:t>Rutas de evacuación</w:t>
      </w:r>
    </w:p>
    <w:p w14:paraId="0CDE5C67" w14:textId="208C3348" w:rsidR="001315D5" w:rsidRPr="004322A1" w:rsidRDefault="008B2DCB" w:rsidP="00D24DC5">
      <w:pPr>
        <w:numPr>
          <w:ilvl w:val="0"/>
          <w:numId w:val="4"/>
        </w:numPr>
        <w:pBdr>
          <w:top w:val="nil"/>
          <w:left w:val="nil"/>
          <w:bottom w:val="nil"/>
          <w:right w:val="nil"/>
          <w:between w:val="nil"/>
        </w:pBdr>
        <w:spacing w:after="0" w:line="259" w:lineRule="auto"/>
        <w:jc w:val="both"/>
        <w:rPr>
          <w:sz w:val="24"/>
          <w:szCs w:val="24"/>
        </w:rPr>
      </w:pPr>
      <w:r w:rsidRPr="00062A5F">
        <w:rPr>
          <w:rFonts w:ascii="Roboto" w:eastAsia="Roboto" w:hAnsi="Roboto" w:cs="Roboto"/>
          <w:sz w:val="24"/>
          <w:szCs w:val="24"/>
        </w:rPr>
        <w:t>Zonas de repliegue</w:t>
      </w:r>
    </w:p>
    <w:p w14:paraId="498B95B6" w14:textId="601C4DBC" w:rsidR="001315D5" w:rsidRPr="004322A1" w:rsidRDefault="008B2DCB" w:rsidP="00D24DC5">
      <w:pPr>
        <w:numPr>
          <w:ilvl w:val="0"/>
          <w:numId w:val="4"/>
        </w:numPr>
        <w:pBdr>
          <w:top w:val="nil"/>
          <w:left w:val="nil"/>
          <w:bottom w:val="nil"/>
          <w:right w:val="nil"/>
          <w:between w:val="nil"/>
        </w:pBdr>
        <w:spacing w:after="0" w:line="259" w:lineRule="auto"/>
        <w:jc w:val="both"/>
        <w:rPr>
          <w:sz w:val="24"/>
          <w:szCs w:val="24"/>
        </w:rPr>
      </w:pPr>
      <w:r w:rsidRPr="004322A1">
        <w:rPr>
          <w:rFonts w:ascii="Roboto" w:eastAsia="Roboto" w:hAnsi="Roboto" w:cs="Roboto"/>
          <w:sz w:val="24"/>
          <w:szCs w:val="24"/>
        </w:rPr>
        <w:t>Zonas de concentración</w:t>
      </w:r>
    </w:p>
    <w:p w14:paraId="629B0267" w14:textId="6FB81B3B" w:rsidR="00D24DC5" w:rsidRPr="004322A1" w:rsidRDefault="00D24DC5">
      <w:pPr>
        <w:spacing w:after="0"/>
        <w:rPr>
          <w:rFonts w:ascii="Roboto" w:eastAsia="Roboto" w:hAnsi="Roboto" w:cs="Roboto"/>
          <w:sz w:val="24"/>
          <w:szCs w:val="24"/>
        </w:rPr>
      </w:pPr>
    </w:p>
    <w:p w14:paraId="65C973B9" w14:textId="16471F9A" w:rsidR="001315D5" w:rsidRPr="00EF4841" w:rsidRDefault="00D24DC5">
      <w:pPr>
        <w:jc w:val="both"/>
        <w:rPr>
          <w:rFonts w:ascii="Times New Roman" w:eastAsia="Times New Roman" w:hAnsi="Times New Roman" w:cs="Times New Roman"/>
          <w:sz w:val="24"/>
          <w:szCs w:val="24"/>
        </w:rPr>
      </w:pPr>
      <w:r w:rsidRPr="004322A1">
        <w:rPr>
          <w:rFonts w:ascii="Roboto" w:eastAsia="Roboto" w:hAnsi="Roboto" w:cs="Roboto"/>
          <w:sz w:val="24"/>
          <w:szCs w:val="24"/>
        </w:rPr>
        <w:lastRenderedPageBreak/>
        <w:t>Para mayor información</w:t>
      </w:r>
      <w:r w:rsidR="00E3470C" w:rsidRPr="004322A1">
        <w:rPr>
          <w:rFonts w:ascii="Roboto" w:eastAsia="Roboto" w:hAnsi="Roboto" w:cs="Roboto"/>
          <w:sz w:val="24"/>
          <w:szCs w:val="24"/>
        </w:rPr>
        <w:t xml:space="preserve"> sobre las acciones encaminadas a garantizar la seguridad de los eventos en la Universidad Veracruzana, se recomienda consultar a</w:t>
      </w:r>
      <w:r w:rsidR="00165F38" w:rsidRPr="004322A1">
        <w:rPr>
          <w:rFonts w:ascii="Roboto" w:eastAsia="Roboto" w:hAnsi="Roboto" w:cs="Roboto"/>
          <w:sz w:val="24"/>
          <w:szCs w:val="24"/>
        </w:rPr>
        <w:t xml:space="preserve"> la Dirección del Sistema Universitario de Gestión Integral del Riesgo (SUGIR-UV).</w:t>
      </w:r>
    </w:p>
    <w:p w14:paraId="740EA93B" w14:textId="5D266DC6" w:rsidR="001315D5" w:rsidRPr="004322A1" w:rsidRDefault="008B2DCB" w:rsidP="00AD3C8B">
      <w:pPr>
        <w:rPr>
          <w:rFonts w:ascii="Roboto" w:eastAsia="Roboto" w:hAnsi="Roboto" w:cs="Roboto"/>
        </w:rPr>
      </w:pPr>
      <w:r w:rsidRPr="004322A1">
        <w:rPr>
          <w:rFonts w:ascii="Roboto" w:eastAsia="Roboto" w:hAnsi="Roboto" w:cs="Roboto"/>
          <w:b/>
          <w:sz w:val="32"/>
          <w:szCs w:val="32"/>
        </w:rPr>
        <w:t xml:space="preserve">7. </w:t>
      </w:r>
      <w:r w:rsidR="00165F38" w:rsidRPr="004322A1">
        <w:rPr>
          <w:rFonts w:ascii="Roboto" w:eastAsia="Roboto" w:hAnsi="Roboto" w:cs="Roboto"/>
          <w:b/>
          <w:sz w:val="32"/>
          <w:szCs w:val="32"/>
        </w:rPr>
        <w:t>Actualización del Protocolo</w:t>
      </w:r>
      <w:r w:rsidR="00C97002">
        <w:rPr>
          <w:rFonts w:ascii="Roboto" w:eastAsia="Roboto" w:hAnsi="Roboto" w:cs="Roboto"/>
          <w:b/>
          <w:sz w:val="32"/>
          <w:szCs w:val="32"/>
        </w:rPr>
        <w:t xml:space="preserve">     </w:t>
      </w:r>
    </w:p>
    <w:p w14:paraId="717F33A4" w14:textId="3DB2E54D"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El presente Protocolo deberá ser actualizado cada dos años, con base en el análisis del banco de datos de situaciones de discriminación por discapacidad identificados y proporcionados por la Defensoría de los Derechos Universitarios, </w:t>
      </w:r>
      <w:r w:rsidR="001601A7" w:rsidRPr="004322A1">
        <w:rPr>
          <w:rFonts w:ascii="Roboto" w:eastAsia="Roboto" w:hAnsi="Roboto" w:cs="Roboto"/>
          <w:sz w:val="24"/>
          <w:szCs w:val="24"/>
        </w:rPr>
        <w:t>las coordinaciones del</w:t>
      </w:r>
      <w:r w:rsidRPr="004322A1">
        <w:rPr>
          <w:rFonts w:ascii="Roboto" w:eastAsia="Roboto" w:hAnsi="Roboto" w:cs="Roboto"/>
          <w:sz w:val="24"/>
          <w:szCs w:val="24"/>
        </w:rPr>
        <w:t xml:space="preserve"> PUEI, </w:t>
      </w:r>
      <w:r w:rsidR="001601A7" w:rsidRPr="004322A1">
        <w:rPr>
          <w:rFonts w:ascii="Roboto" w:eastAsia="Roboto" w:hAnsi="Roboto" w:cs="Roboto"/>
          <w:sz w:val="24"/>
          <w:szCs w:val="24"/>
        </w:rPr>
        <w:t xml:space="preserve">el </w:t>
      </w:r>
      <w:r w:rsidR="00332A07" w:rsidRPr="004322A1">
        <w:rPr>
          <w:rFonts w:ascii="Roboto" w:eastAsia="Roboto" w:hAnsi="Roboto" w:cs="Roboto"/>
          <w:sz w:val="24"/>
          <w:szCs w:val="24"/>
        </w:rPr>
        <w:t>CENDHIU</w:t>
      </w:r>
      <w:r w:rsidR="001601A7" w:rsidRPr="004322A1">
        <w:rPr>
          <w:rFonts w:ascii="Roboto" w:eastAsia="Roboto" w:hAnsi="Roboto" w:cs="Roboto"/>
          <w:sz w:val="24"/>
          <w:szCs w:val="24"/>
        </w:rPr>
        <w:t xml:space="preserve">, </w:t>
      </w:r>
      <w:r w:rsidRPr="004322A1">
        <w:rPr>
          <w:rFonts w:ascii="Roboto" w:eastAsia="Roboto" w:hAnsi="Roboto" w:cs="Roboto"/>
          <w:sz w:val="24"/>
          <w:szCs w:val="24"/>
        </w:rPr>
        <w:t>las entidades académicas y dependencias universitarias.</w:t>
      </w:r>
    </w:p>
    <w:p w14:paraId="37ED1A7B" w14:textId="77777777"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 </w:t>
      </w:r>
    </w:p>
    <w:p w14:paraId="7EA82A95" w14:textId="36ED7EF4" w:rsidR="001315D5" w:rsidRPr="00EF4841" w:rsidRDefault="008B2DCB" w:rsidP="00165F38">
      <w:pPr>
        <w:spacing w:after="0"/>
        <w:rPr>
          <w:rFonts w:ascii="Roboto" w:eastAsia="Roboto" w:hAnsi="Roboto" w:cs="Roboto"/>
          <w:sz w:val="24"/>
          <w:szCs w:val="24"/>
        </w:rPr>
      </w:pPr>
      <w:r w:rsidRPr="004322A1">
        <w:rPr>
          <w:rFonts w:ascii="Roboto" w:eastAsia="Roboto" w:hAnsi="Roboto" w:cs="Roboto"/>
          <w:sz w:val="24"/>
          <w:szCs w:val="24"/>
        </w:rPr>
        <w:t xml:space="preserve">De igual forma, el proyecto de </w:t>
      </w:r>
      <w:r w:rsidRPr="00EF4841">
        <w:rPr>
          <w:rFonts w:ascii="Roboto" w:eastAsia="Roboto" w:hAnsi="Roboto" w:cs="Roboto"/>
          <w:sz w:val="24"/>
          <w:szCs w:val="24"/>
        </w:rPr>
        <w:t>actualización del presente Protocolo se presentará para consulta de la comunidad universitaria con discapacidad</w:t>
      </w:r>
      <w:r w:rsidR="000F73C2" w:rsidRPr="00EF4841">
        <w:rPr>
          <w:rFonts w:ascii="Roboto" w:eastAsia="Roboto" w:hAnsi="Roboto" w:cs="Roboto"/>
          <w:sz w:val="24"/>
          <w:szCs w:val="24"/>
        </w:rPr>
        <w:t>;</w:t>
      </w:r>
      <w:r w:rsidRPr="00EF4841">
        <w:rPr>
          <w:rFonts w:ascii="Roboto" w:eastAsia="Roboto" w:hAnsi="Roboto" w:cs="Roboto"/>
          <w:sz w:val="24"/>
          <w:szCs w:val="24"/>
        </w:rPr>
        <w:t xml:space="preserve"> para tal efecto, el </w:t>
      </w:r>
      <w:r w:rsidR="00332A07" w:rsidRPr="00EF4841">
        <w:rPr>
          <w:rFonts w:ascii="Roboto" w:eastAsia="Roboto" w:hAnsi="Roboto" w:cs="Roboto"/>
          <w:sz w:val="24"/>
          <w:szCs w:val="24"/>
        </w:rPr>
        <w:t>CENDHIU</w:t>
      </w:r>
      <w:r w:rsidR="001601A7" w:rsidRPr="00EF4841">
        <w:rPr>
          <w:rFonts w:ascii="Roboto" w:eastAsia="Roboto" w:hAnsi="Roboto" w:cs="Roboto"/>
          <w:sz w:val="24"/>
          <w:szCs w:val="24"/>
        </w:rPr>
        <w:t xml:space="preserve">, con la colaboración de las coordinaciones del </w:t>
      </w:r>
      <w:r w:rsidRPr="00EF4841">
        <w:rPr>
          <w:rFonts w:ascii="Roboto" w:eastAsia="Roboto" w:hAnsi="Roboto" w:cs="Roboto"/>
          <w:sz w:val="24"/>
          <w:szCs w:val="24"/>
        </w:rPr>
        <w:t>PUEI</w:t>
      </w:r>
      <w:r w:rsidR="000F73C2" w:rsidRPr="00EF4841">
        <w:rPr>
          <w:rFonts w:ascii="Roboto" w:eastAsia="Roboto" w:hAnsi="Roboto" w:cs="Roboto"/>
          <w:sz w:val="24"/>
          <w:szCs w:val="24"/>
        </w:rPr>
        <w:t>,</w:t>
      </w:r>
      <w:r w:rsidRPr="00EF4841">
        <w:rPr>
          <w:rFonts w:ascii="Roboto" w:eastAsia="Roboto" w:hAnsi="Roboto" w:cs="Roboto"/>
          <w:sz w:val="24"/>
          <w:szCs w:val="24"/>
        </w:rPr>
        <w:t xml:space="preserve"> emitirá las bases y reglas para la consulta, participación, sistematización e integraci</w:t>
      </w:r>
      <w:r w:rsidR="00EF4841" w:rsidRPr="00EF4841">
        <w:rPr>
          <w:rFonts w:ascii="Roboto" w:eastAsia="Roboto" w:hAnsi="Roboto" w:cs="Roboto"/>
          <w:sz w:val="24"/>
          <w:szCs w:val="24"/>
        </w:rPr>
        <w:t xml:space="preserve">ón de las propuestas recibidas, </w:t>
      </w:r>
      <w:r w:rsidR="000F73C2" w:rsidRPr="00EF4841">
        <w:rPr>
          <w:rFonts w:ascii="Roboto" w:eastAsia="Roboto" w:hAnsi="Roboto" w:cs="Roboto"/>
          <w:sz w:val="24"/>
          <w:szCs w:val="24"/>
        </w:rPr>
        <w:t xml:space="preserve">las cuales </w:t>
      </w:r>
      <w:r w:rsidRPr="00EF4841">
        <w:rPr>
          <w:rFonts w:ascii="Roboto" w:eastAsia="Roboto" w:hAnsi="Roboto" w:cs="Roboto"/>
          <w:sz w:val="24"/>
          <w:szCs w:val="24"/>
        </w:rPr>
        <w:t>deberán integrarse en un período no mayor a dos meses, terminada la consulta.</w:t>
      </w:r>
    </w:p>
    <w:p w14:paraId="7C4FF32D" w14:textId="2231058D" w:rsidR="00165F38" w:rsidRPr="004322A1" w:rsidRDefault="00165F38" w:rsidP="00165F38">
      <w:pPr>
        <w:spacing w:after="0"/>
        <w:rPr>
          <w:rFonts w:ascii="Roboto" w:eastAsia="Roboto" w:hAnsi="Roboto" w:cs="Roboto"/>
          <w:sz w:val="24"/>
          <w:szCs w:val="24"/>
        </w:rPr>
      </w:pPr>
    </w:p>
    <w:p w14:paraId="4DAEC3F8" w14:textId="77777777" w:rsidR="00165F38" w:rsidRPr="004322A1" w:rsidRDefault="00165F38" w:rsidP="00165F38">
      <w:pPr>
        <w:spacing w:after="0"/>
        <w:rPr>
          <w:rFonts w:ascii="Roboto" w:eastAsia="Roboto" w:hAnsi="Roboto" w:cs="Roboto"/>
          <w:sz w:val="24"/>
          <w:szCs w:val="24"/>
        </w:rPr>
      </w:pPr>
    </w:p>
    <w:p w14:paraId="147696C9" w14:textId="77777777" w:rsidR="001315D5" w:rsidRPr="004322A1" w:rsidRDefault="008B2DCB">
      <w:pPr>
        <w:rPr>
          <w:rFonts w:ascii="Roboto" w:eastAsia="Roboto" w:hAnsi="Roboto" w:cs="Roboto"/>
          <w:b/>
          <w:sz w:val="32"/>
          <w:szCs w:val="32"/>
        </w:rPr>
      </w:pPr>
      <w:r w:rsidRPr="004322A1">
        <w:rPr>
          <w:rFonts w:ascii="Roboto" w:eastAsia="Roboto" w:hAnsi="Roboto" w:cs="Roboto"/>
          <w:b/>
          <w:sz w:val="32"/>
          <w:szCs w:val="32"/>
        </w:rPr>
        <w:t>8. Directorio de contactos para orientación y atención</w:t>
      </w:r>
    </w:p>
    <w:p w14:paraId="24834BDA" w14:textId="77777777" w:rsidR="001315D5" w:rsidRPr="004322A1" w:rsidRDefault="001315D5">
      <w:pPr>
        <w:jc w:val="both"/>
        <w:rPr>
          <w:rFonts w:ascii="Roboto" w:eastAsia="Roboto" w:hAnsi="Roboto" w:cs="Roboto"/>
          <w:sz w:val="24"/>
          <w:szCs w:val="24"/>
        </w:rPr>
      </w:pPr>
    </w:p>
    <w:p w14:paraId="5C01B1D3" w14:textId="77777777" w:rsidR="001315D5" w:rsidRPr="004322A1" w:rsidRDefault="008B2DCB">
      <w:pPr>
        <w:spacing w:after="0"/>
        <w:jc w:val="both"/>
        <w:rPr>
          <w:rFonts w:ascii="Roboto" w:eastAsia="Roboto" w:hAnsi="Roboto" w:cs="Roboto"/>
          <w:b/>
          <w:sz w:val="24"/>
          <w:szCs w:val="24"/>
        </w:rPr>
      </w:pPr>
      <w:r w:rsidRPr="004322A1">
        <w:rPr>
          <w:rFonts w:ascii="Roboto" w:eastAsia="Roboto" w:hAnsi="Roboto" w:cs="Roboto"/>
          <w:b/>
          <w:sz w:val="24"/>
          <w:szCs w:val="24"/>
        </w:rPr>
        <w:t>Defensoría de los Derechos Universitarios</w:t>
      </w:r>
    </w:p>
    <w:p w14:paraId="480FDE5E" w14:textId="77777777" w:rsidR="001315D5" w:rsidRPr="00295403" w:rsidRDefault="001315D5">
      <w:pPr>
        <w:spacing w:after="0"/>
        <w:jc w:val="both"/>
        <w:rPr>
          <w:rFonts w:ascii="Roboto" w:eastAsia="Roboto" w:hAnsi="Roboto" w:cs="Roboto"/>
          <w:b/>
          <w:sz w:val="24"/>
          <w:szCs w:val="24"/>
        </w:rPr>
      </w:pPr>
    </w:p>
    <w:p w14:paraId="23D29983" w14:textId="383AA18A" w:rsidR="001315D5" w:rsidRPr="00295403" w:rsidRDefault="008B2DCB">
      <w:pPr>
        <w:spacing w:after="0"/>
        <w:jc w:val="both"/>
        <w:rPr>
          <w:rFonts w:ascii="Roboto" w:eastAsia="Roboto" w:hAnsi="Roboto" w:cs="Roboto"/>
          <w:sz w:val="24"/>
          <w:szCs w:val="24"/>
        </w:rPr>
      </w:pPr>
      <w:r w:rsidRPr="00295403">
        <w:rPr>
          <w:rFonts w:ascii="Roboto" w:eastAsia="Roboto" w:hAnsi="Roboto" w:cs="Roboto"/>
          <w:b/>
          <w:sz w:val="24"/>
          <w:szCs w:val="24"/>
        </w:rPr>
        <w:t xml:space="preserve">Dirección: </w:t>
      </w:r>
      <w:r w:rsidRPr="00295403">
        <w:rPr>
          <w:rFonts w:ascii="Roboto" w:eastAsia="Roboto" w:hAnsi="Roboto" w:cs="Roboto"/>
          <w:sz w:val="24"/>
          <w:szCs w:val="24"/>
        </w:rPr>
        <w:t>Av</w:t>
      </w:r>
      <w:r w:rsidR="00295403" w:rsidRPr="00295403">
        <w:rPr>
          <w:rFonts w:ascii="Roboto" w:eastAsia="Roboto" w:hAnsi="Roboto" w:cs="Roboto"/>
          <w:sz w:val="24"/>
          <w:szCs w:val="24"/>
        </w:rPr>
        <w:t xml:space="preserve">. </w:t>
      </w:r>
      <w:r w:rsidRPr="00295403">
        <w:rPr>
          <w:rFonts w:ascii="Roboto" w:eastAsia="Roboto" w:hAnsi="Roboto" w:cs="Roboto"/>
          <w:sz w:val="24"/>
          <w:szCs w:val="24"/>
        </w:rPr>
        <w:t xml:space="preserve">Rafael </w:t>
      </w:r>
      <w:r w:rsidR="00364817">
        <w:rPr>
          <w:rFonts w:ascii="Roboto" w:eastAsia="Roboto" w:hAnsi="Roboto" w:cs="Roboto"/>
          <w:sz w:val="24"/>
          <w:szCs w:val="24"/>
          <w:highlight w:val="white"/>
        </w:rPr>
        <w:t>Murillo Vidal #151, Ensueño.</w:t>
      </w:r>
      <w:r w:rsidRPr="00295403">
        <w:rPr>
          <w:rFonts w:ascii="Roboto" w:eastAsia="Roboto" w:hAnsi="Roboto" w:cs="Roboto"/>
          <w:sz w:val="24"/>
          <w:szCs w:val="24"/>
          <w:highlight w:val="white"/>
        </w:rPr>
        <w:t xml:space="preserve"> 91060 Xalapa-Enríquez, Veracruz, México.</w:t>
      </w:r>
    </w:p>
    <w:p w14:paraId="6157F681" w14:textId="40906DE4" w:rsidR="001315D5" w:rsidRPr="004322A1" w:rsidRDefault="008B2DCB">
      <w:pPr>
        <w:spacing w:after="0"/>
        <w:jc w:val="both"/>
        <w:rPr>
          <w:rFonts w:ascii="Roboto" w:eastAsia="Roboto" w:hAnsi="Roboto" w:cs="Roboto"/>
          <w:sz w:val="24"/>
          <w:szCs w:val="24"/>
        </w:rPr>
      </w:pPr>
      <w:r w:rsidRPr="00295403">
        <w:rPr>
          <w:rFonts w:ascii="Roboto" w:eastAsia="Roboto" w:hAnsi="Roboto" w:cs="Roboto"/>
          <w:b/>
          <w:sz w:val="24"/>
          <w:szCs w:val="24"/>
        </w:rPr>
        <w:t xml:space="preserve">Teléfono: </w:t>
      </w:r>
      <w:r w:rsidRPr="00295403">
        <w:rPr>
          <w:rFonts w:ascii="Roboto" w:eastAsia="Roboto" w:hAnsi="Roboto" w:cs="Roboto"/>
          <w:sz w:val="24"/>
          <w:szCs w:val="24"/>
        </w:rPr>
        <w:t>228 8188937</w:t>
      </w:r>
    </w:p>
    <w:p w14:paraId="06988A62"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Correo electrónico: </w:t>
      </w:r>
      <w:r w:rsidRPr="004322A1">
        <w:rPr>
          <w:rFonts w:ascii="Roboto" w:eastAsia="Roboto" w:hAnsi="Roboto" w:cs="Roboto"/>
          <w:sz w:val="24"/>
          <w:szCs w:val="24"/>
        </w:rPr>
        <w:t>defensoria@uv.mx</w:t>
      </w:r>
    </w:p>
    <w:p w14:paraId="25018B13"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Redes sociales: </w:t>
      </w:r>
      <w:r w:rsidRPr="004322A1">
        <w:rPr>
          <w:rFonts w:ascii="Roboto" w:eastAsia="Roboto" w:hAnsi="Roboto" w:cs="Roboto"/>
          <w:sz w:val="24"/>
          <w:szCs w:val="24"/>
        </w:rPr>
        <w:t>@defensoriaUV</w:t>
      </w:r>
    </w:p>
    <w:p w14:paraId="47411797" w14:textId="77777777" w:rsidR="001315D5" w:rsidRPr="004322A1" w:rsidRDefault="001315D5">
      <w:pPr>
        <w:spacing w:after="0"/>
        <w:jc w:val="both"/>
        <w:rPr>
          <w:rFonts w:ascii="Roboto" w:eastAsia="Roboto" w:hAnsi="Roboto" w:cs="Roboto"/>
          <w:sz w:val="24"/>
          <w:szCs w:val="24"/>
        </w:rPr>
      </w:pPr>
    </w:p>
    <w:p w14:paraId="2732E4D5" w14:textId="77777777" w:rsidR="001315D5" w:rsidRPr="004322A1" w:rsidRDefault="001315D5">
      <w:pPr>
        <w:spacing w:after="0"/>
        <w:jc w:val="both"/>
        <w:rPr>
          <w:rFonts w:ascii="Roboto" w:eastAsia="Roboto" w:hAnsi="Roboto" w:cs="Roboto"/>
          <w:sz w:val="24"/>
          <w:szCs w:val="24"/>
        </w:rPr>
      </w:pPr>
    </w:p>
    <w:p w14:paraId="66818536" w14:textId="4876743F" w:rsidR="001315D5" w:rsidRPr="004322A1" w:rsidRDefault="008B2DCB">
      <w:pPr>
        <w:spacing w:after="0"/>
        <w:jc w:val="both"/>
        <w:rPr>
          <w:rFonts w:ascii="Roboto" w:eastAsia="Roboto" w:hAnsi="Roboto" w:cs="Roboto"/>
          <w:b/>
          <w:sz w:val="24"/>
          <w:szCs w:val="24"/>
        </w:rPr>
      </w:pPr>
      <w:r w:rsidRPr="004322A1">
        <w:rPr>
          <w:rFonts w:ascii="Roboto" w:eastAsia="Roboto" w:hAnsi="Roboto" w:cs="Roboto"/>
          <w:b/>
          <w:sz w:val="24"/>
          <w:szCs w:val="24"/>
        </w:rPr>
        <w:t xml:space="preserve">Centro para el Desarrollo </w:t>
      </w:r>
      <w:r w:rsidRPr="00295403">
        <w:rPr>
          <w:rFonts w:ascii="Roboto" w:eastAsia="Roboto" w:hAnsi="Roboto" w:cs="Roboto"/>
          <w:b/>
          <w:sz w:val="24"/>
          <w:szCs w:val="24"/>
        </w:rPr>
        <w:t xml:space="preserve">Humano e </w:t>
      </w:r>
      <w:r w:rsidR="000F73C2" w:rsidRPr="00295403">
        <w:rPr>
          <w:rFonts w:ascii="Roboto" w:eastAsia="Roboto" w:hAnsi="Roboto" w:cs="Roboto"/>
          <w:b/>
          <w:sz w:val="24"/>
          <w:szCs w:val="24"/>
        </w:rPr>
        <w:t>I</w:t>
      </w:r>
      <w:r w:rsidRPr="00295403">
        <w:rPr>
          <w:rFonts w:ascii="Roboto" w:eastAsia="Roboto" w:hAnsi="Roboto" w:cs="Roboto"/>
          <w:b/>
          <w:sz w:val="24"/>
          <w:szCs w:val="24"/>
        </w:rPr>
        <w:t xml:space="preserve">ntegral </w:t>
      </w:r>
      <w:r w:rsidRPr="004322A1">
        <w:rPr>
          <w:rFonts w:ascii="Roboto" w:eastAsia="Roboto" w:hAnsi="Roboto" w:cs="Roboto"/>
          <w:b/>
          <w:sz w:val="24"/>
          <w:szCs w:val="24"/>
        </w:rPr>
        <w:t>de los Universitario (</w:t>
      </w:r>
      <w:r w:rsidR="00332A07" w:rsidRPr="004322A1">
        <w:rPr>
          <w:rFonts w:ascii="Roboto" w:eastAsia="Roboto" w:hAnsi="Roboto" w:cs="Roboto"/>
          <w:b/>
          <w:sz w:val="24"/>
          <w:szCs w:val="24"/>
        </w:rPr>
        <w:t>CENDHIU</w:t>
      </w:r>
      <w:r w:rsidRPr="004322A1">
        <w:rPr>
          <w:rFonts w:ascii="Roboto" w:eastAsia="Roboto" w:hAnsi="Roboto" w:cs="Roboto"/>
          <w:b/>
          <w:sz w:val="24"/>
          <w:szCs w:val="24"/>
        </w:rPr>
        <w:t>)</w:t>
      </w:r>
    </w:p>
    <w:p w14:paraId="11E04D8C" w14:textId="77777777" w:rsidR="001315D5" w:rsidRPr="004322A1" w:rsidRDefault="001315D5">
      <w:pPr>
        <w:spacing w:after="0"/>
        <w:jc w:val="both"/>
        <w:rPr>
          <w:rFonts w:ascii="Roboto" w:eastAsia="Roboto" w:hAnsi="Roboto" w:cs="Roboto"/>
          <w:b/>
          <w:sz w:val="24"/>
          <w:szCs w:val="24"/>
        </w:rPr>
      </w:pPr>
    </w:p>
    <w:p w14:paraId="650BC109" w14:textId="0C57F715"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Dirección: </w:t>
      </w:r>
      <w:r w:rsidRPr="004322A1">
        <w:rPr>
          <w:rFonts w:ascii="Roboto" w:eastAsia="Roboto" w:hAnsi="Roboto" w:cs="Roboto"/>
          <w:sz w:val="24"/>
          <w:szCs w:val="24"/>
        </w:rPr>
        <w:t xml:space="preserve">Ernesto Ortiz Medina esquina calle Córdoba, </w:t>
      </w:r>
      <w:r w:rsidRPr="00364817">
        <w:rPr>
          <w:rFonts w:ascii="Roboto" w:eastAsia="Roboto" w:hAnsi="Roboto" w:cs="Roboto"/>
          <w:sz w:val="24"/>
          <w:szCs w:val="24"/>
        </w:rPr>
        <w:t>Fraccionamiento Veracruz</w:t>
      </w:r>
      <w:r w:rsidR="00364817">
        <w:rPr>
          <w:rFonts w:ascii="Roboto" w:eastAsia="Roboto" w:hAnsi="Roboto" w:cs="Roboto"/>
          <w:sz w:val="24"/>
          <w:szCs w:val="24"/>
        </w:rPr>
        <w:t>.</w:t>
      </w:r>
      <w:r w:rsidR="00295403" w:rsidRPr="00364817">
        <w:rPr>
          <w:rFonts w:ascii="Roboto" w:eastAsia="Roboto" w:hAnsi="Roboto" w:cs="Roboto"/>
          <w:sz w:val="24"/>
          <w:szCs w:val="24"/>
        </w:rPr>
        <w:t xml:space="preserve"> </w:t>
      </w:r>
      <w:r w:rsidR="00370A11" w:rsidRPr="00364817">
        <w:rPr>
          <w:rFonts w:ascii="Roboto" w:eastAsia="Roboto" w:hAnsi="Roboto" w:cs="Roboto"/>
          <w:sz w:val="24"/>
          <w:szCs w:val="24"/>
        </w:rPr>
        <w:t xml:space="preserve">C.P. </w:t>
      </w:r>
      <w:r w:rsidRPr="00364817">
        <w:rPr>
          <w:rFonts w:ascii="Roboto" w:eastAsia="Roboto" w:hAnsi="Roboto" w:cs="Roboto"/>
          <w:sz w:val="24"/>
          <w:szCs w:val="24"/>
        </w:rPr>
        <w:t xml:space="preserve">91020 </w:t>
      </w:r>
      <w:r w:rsidRPr="004322A1">
        <w:rPr>
          <w:rFonts w:ascii="Roboto" w:eastAsia="Roboto" w:hAnsi="Roboto" w:cs="Roboto"/>
          <w:sz w:val="24"/>
          <w:szCs w:val="24"/>
        </w:rPr>
        <w:t>Xalapa, Veracruz.</w:t>
      </w:r>
    </w:p>
    <w:p w14:paraId="0EF9538F"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Teléfonos: </w:t>
      </w:r>
      <w:r w:rsidRPr="004322A1">
        <w:rPr>
          <w:rFonts w:ascii="Roboto" w:eastAsia="Roboto" w:hAnsi="Roboto" w:cs="Roboto"/>
          <w:sz w:val="24"/>
          <w:szCs w:val="24"/>
        </w:rPr>
        <w:t>228 8 42 17 00, ext. 10343 y 10347</w:t>
      </w:r>
    </w:p>
    <w:p w14:paraId="0E074DE6" w14:textId="07F6D9CF"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Correo electrónico: </w:t>
      </w:r>
      <w:r w:rsidR="00332A07" w:rsidRPr="004322A1">
        <w:rPr>
          <w:rFonts w:ascii="Roboto" w:eastAsia="Roboto" w:hAnsi="Roboto" w:cs="Roboto"/>
          <w:sz w:val="24"/>
          <w:szCs w:val="24"/>
        </w:rPr>
        <w:t>CENDHIU</w:t>
      </w:r>
      <w:r w:rsidRPr="004322A1">
        <w:rPr>
          <w:rFonts w:ascii="Roboto" w:eastAsia="Roboto" w:hAnsi="Roboto" w:cs="Roboto"/>
          <w:sz w:val="24"/>
          <w:szCs w:val="24"/>
        </w:rPr>
        <w:t>@uv.mx</w:t>
      </w:r>
    </w:p>
    <w:p w14:paraId="494425D4" w14:textId="5CFF1BC9"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Redes sociales: </w:t>
      </w:r>
      <w:r w:rsidRPr="004322A1">
        <w:rPr>
          <w:rFonts w:ascii="Roboto" w:eastAsia="Roboto" w:hAnsi="Roboto" w:cs="Roboto"/>
          <w:sz w:val="24"/>
          <w:szCs w:val="24"/>
        </w:rPr>
        <w:t>@</w:t>
      </w:r>
      <w:r w:rsidR="00332A07" w:rsidRPr="004322A1">
        <w:rPr>
          <w:rFonts w:ascii="Roboto" w:eastAsia="Roboto" w:hAnsi="Roboto" w:cs="Roboto"/>
          <w:sz w:val="24"/>
          <w:szCs w:val="24"/>
        </w:rPr>
        <w:t>CENDHIU</w:t>
      </w:r>
      <w:r w:rsidRPr="004322A1">
        <w:rPr>
          <w:rFonts w:ascii="Roboto" w:eastAsia="Roboto" w:hAnsi="Roboto" w:cs="Roboto"/>
          <w:sz w:val="24"/>
          <w:szCs w:val="24"/>
        </w:rPr>
        <w:t>_UV</w:t>
      </w:r>
    </w:p>
    <w:p w14:paraId="566C1579" w14:textId="77777777" w:rsidR="001315D5" w:rsidRPr="004322A1" w:rsidRDefault="001315D5">
      <w:pPr>
        <w:spacing w:after="0"/>
        <w:jc w:val="both"/>
        <w:rPr>
          <w:rFonts w:ascii="Roboto" w:eastAsia="Roboto" w:hAnsi="Roboto" w:cs="Roboto"/>
          <w:b/>
          <w:sz w:val="24"/>
          <w:szCs w:val="24"/>
        </w:rPr>
      </w:pPr>
    </w:p>
    <w:p w14:paraId="0B80AC89" w14:textId="77777777" w:rsidR="001315D5" w:rsidRPr="004322A1" w:rsidRDefault="008B2DCB">
      <w:pPr>
        <w:spacing w:after="0"/>
        <w:jc w:val="both"/>
        <w:rPr>
          <w:rFonts w:ascii="Roboto" w:eastAsia="Roboto" w:hAnsi="Roboto" w:cs="Roboto"/>
          <w:b/>
          <w:sz w:val="24"/>
          <w:szCs w:val="24"/>
        </w:rPr>
      </w:pPr>
      <w:r w:rsidRPr="004322A1">
        <w:rPr>
          <w:rFonts w:ascii="Roboto" w:eastAsia="Roboto" w:hAnsi="Roboto" w:cs="Roboto"/>
          <w:b/>
          <w:sz w:val="24"/>
          <w:szCs w:val="24"/>
        </w:rPr>
        <w:t>Coordinación Universitaria de Transparencia, Acceso a la Información y Protección de Datos Personales (CUTAI)</w:t>
      </w:r>
    </w:p>
    <w:p w14:paraId="6267B49F" w14:textId="77777777" w:rsidR="001315D5" w:rsidRPr="00295403" w:rsidRDefault="001315D5">
      <w:pPr>
        <w:spacing w:after="0"/>
        <w:jc w:val="both"/>
        <w:rPr>
          <w:rFonts w:ascii="Roboto" w:eastAsia="Roboto" w:hAnsi="Roboto" w:cs="Roboto"/>
          <w:b/>
          <w:sz w:val="24"/>
          <w:szCs w:val="24"/>
        </w:rPr>
      </w:pPr>
    </w:p>
    <w:p w14:paraId="3F892216" w14:textId="6BA1463E" w:rsidR="001315D5" w:rsidRPr="00295403" w:rsidRDefault="008B2DCB">
      <w:pPr>
        <w:spacing w:after="0"/>
        <w:jc w:val="both"/>
        <w:rPr>
          <w:rFonts w:ascii="Roboto" w:eastAsia="Roboto" w:hAnsi="Roboto" w:cs="Roboto"/>
          <w:sz w:val="24"/>
          <w:szCs w:val="24"/>
        </w:rPr>
      </w:pPr>
      <w:r w:rsidRPr="00295403">
        <w:rPr>
          <w:rFonts w:ascii="Roboto" w:eastAsia="Roboto" w:hAnsi="Roboto" w:cs="Roboto"/>
          <w:b/>
          <w:sz w:val="24"/>
          <w:szCs w:val="24"/>
        </w:rPr>
        <w:lastRenderedPageBreak/>
        <w:t xml:space="preserve">Dirección: </w:t>
      </w:r>
      <w:r w:rsidR="00295403" w:rsidRPr="00295403">
        <w:rPr>
          <w:rFonts w:ascii="Roboto" w:eastAsia="Roboto" w:hAnsi="Roboto" w:cs="Roboto"/>
          <w:sz w:val="24"/>
          <w:szCs w:val="24"/>
        </w:rPr>
        <w:t>Calle Guillermo Prieto #103,</w:t>
      </w:r>
      <w:r w:rsidRPr="00295403">
        <w:rPr>
          <w:rFonts w:ascii="Roboto" w:eastAsia="Roboto" w:hAnsi="Roboto" w:cs="Roboto"/>
          <w:sz w:val="24"/>
          <w:szCs w:val="24"/>
        </w:rPr>
        <w:t xml:space="preserve"> primer piso</w:t>
      </w:r>
      <w:r w:rsidR="00370A11" w:rsidRPr="00295403">
        <w:rPr>
          <w:rFonts w:ascii="Roboto" w:eastAsia="Roboto" w:hAnsi="Roboto" w:cs="Roboto"/>
          <w:sz w:val="24"/>
          <w:szCs w:val="24"/>
        </w:rPr>
        <w:t>,</w:t>
      </w:r>
      <w:r w:rsidR="00364817">
        <w:rPr>
          <w:rFonts w:ascii="Roboto" w:eastAsia="Roboto" w:hAnsi="Roboto" w:cs="Roboto"/>
          <w:sz w:val="24"/>
          <w:szCs w:val="24"/>
        </w:rPr>
        <w:t xml:space="preserve"> Colonia Dos de Abril.</w:t>
      </w:r>
      <w:r w:rsidRPr="00295403">
        <w:rPr>
          <w:rFonts w:ascii="Roboto" w:eastAsia="Roboto" w:hAnsi="Roboto" w:cs="Roboto"/>
          <w:sz w:val="24"/>
          <w:szCs w:val="24"/>
        </w:rPr>
        <w:t xml:space="preserve"> Xalapa, Veracruz, México.</w:t>
      </w:r>
    </w:p>
    <w:p w14:paraId="0AED762B"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Teléfonos:</w:t>
      </w:r>
      <w:r w:rsidRPr="004322A1">
        <w:rPr>
          <w:rFonts w:ascii="Roboto" w:eastAsia="Roboto" w:hAnsi="Roboto" w:cs="Roboto"/>
          <w:sz w:val="24"/>
          <w:szCs w:val="24"/>
        </w:rPr>
        <w:t xml:space="preserve"> 228-818-7891 y 228-841-5920</w:t>
      </w:r>
    </w:p>
    <w:p w14:paraId="52DB10BC"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 xml:space="preserve">Correo electrónico: </w:t>
      </w:r>
      <w:r w:rsidRPr="004322A1">
        <w:rPr>
          <w:rFonts w:ascii="Roboto" w:eastAsia="Roboto" w:hAnsi="Roboto" w:cs="Roboto"/>
          <w:sz w:val="24"/>
          <w:szCs w:val="24"/>
        </w:rPr>
        <w:t>transparencia@uv.mx</w:t>
      </w:r>
    </w:p>
    <w:p w14:paraId="391DD038" w14:textId="77777777" w:rsidR="001315D5" w:rsidRPr="004322A1" w:rsidRDefault="008B2DCB">
      <w:pPr>
        <w:spacing w:after="0"/>
        <w:jc w:val="both"/>
        <w:rPr>
          <w:rFonts w:ascii="Roboto" w:eastAsia="Roboto" w:hAnsi="Roboto" w:cs="Roboto"/>
          <w:sz w:val="24"/>
          <w:szCs w:val="24"/>
        </w:rPr>
      </w:pPr>
      <w:r w:rsidRPr="004322A1">
        <w:rPr>
          <w:rFonts w:ascii="Roboto" w:eastAsia="Roboto" w:hAnsi="Roboto" w:cs="Roboto"/>
          <w:b/>
          <w:sz w:val="24"/>
          <w:szCs w:val="24"/>
        </w:rPr>
        <w:t>Redes sociales:</w:t>
      </w:r>
      <w:r w:rsidRPr="004322A1">
        <w:rPr>
          <w:rFonts w:ascii="Roboto" w:eastAsia="Roboto" w:hAnsi="Roboto" w:cs="Roboto"/>
          <w:sz w:val="24"/>
          <w:szCs w:val="24"/>
        </w:rPr>
        <w:t>@cutaiuv</w:t>
      </w:r>
    </w:p>
    <w:p w14:paraId="47C9B89A" w14:textId="77777777" w:rsidR="001315D5" w:rsidRPr="00295403" w:rsidRDefault="001315D5">
      <w:pPr>
        <w:spacing w:after="0"/>
        <w:jc w:val="both"/>
        <w:rPr>
          <w:rFonts w:ascii="Roboto" w:eastAsia="Roboto" w:hAnsi="Roboto" w:cs="Roboto"/>
          <w:b/>
          <w:sz w:val="24"/>
          <w:szCs w:val="24"/>
        </w:rPr>
      </w:pPr>
    </w:p>
    <w:p w14:paraId="20BBD7FF" w14:textId="77777777" w:rsidR="001315D5" w:rsidRPr="00295403" w:rsidRDefault="001315D5">
      <w:pPr>
        <w:spacing w:after="0"/>
        <w:jc w:val="both"/>
        <w:rPr>
          <w:rFonts w:ascii="Roboto" w:eastAsia="Roboto" w:hAnsi="Roboto" w:cs="Roboto"/>
          <w:b/>
          <w:sz w:val="24"/>
          <w:szCs w:val="24"/>
        </w:rPr>
      </w:pPr>
    </w:p>
    <w:p w14:paraId="615A0243" w14:textId="77777777" w:rsidR="001315D5" w:rsidRPr="00295403" w:rsidRDefault="008B2DCB">
      <w:pPr>
        <w:spacing w:after="0"/>
        <w:jc w:val="both"/>
        <w:rPr>
          <w:rFonts w:ascii="Roboto" w:eastAsia="Roboto" w:hAnsi="Roboto" w:cs="Roboto"/>
          <w:b/>
          <w:sz w:val="24"/>
          <w:szCs w:val="24"/>
        </w:rPr>
      </w:pPr>
      <w:r w:rsidRPr="00295403">
        <w:rPr>
          <w:rFonts w:ascii="Roboto" w:eastAsia="Roboto" w:hAnsi="Roboto" w:cs="Roboto"/>
          <w:b/>
          <w:sz w:val="24"/>
          <w:szCs w:val="24"/>
        </w:rPr>
        <w:t>Dirección General de Administración Escolar (DGAE)</w:t>
      </w:r>
    </w:p>
    <w:p w14:paraId="5515C01F" w14:textId="77777777" w:rsidR="001315D5" w:rsidRPr="00295403" w:rsidRDefault="001315D5">
      <w:pPr>
        <w:spacing w:after="0"/>
        <w:jc w:val="both"/>
        <w:rPr>
          <w:rFonts w:ascii="Roboto" w:eastAsia="Roboto" w:hAnsi="Roboto" w:cs="Roboto"/>
          <w:b/>
          <w:u w:val="single"/>
        </w:rPr>
      </w:pPr>
    </w:p>
    <w:p w14:paraId="3E7841CC" w14:textId="47F7B812" w:rsidR="001315D5" w:rsidRPr="00295403" w:rsidRDefault="008B2DCB">
      <w:pPr>
        <w:spacing w:after="0"/>
        <w:jc w:val="both"/>
        <w:rPr>
          <w:rFonts w:ascii="Roboto" w:eastAsia="Roboto" w:hAnsi="Roboto" w:cs="Roboto"/>
          <w:sz w:val="24"/>
          <w:szCs w:val="24"/>
        </w:rPr>
      </w:pPr>
      <w:r w:rsidRPr="00295403">
        <w:rPr>
          <w:rFonts w:ascii="Roboto" w:eastAsia="Roboto" w:hAnsi="Roboto" w:cs="Roboto"/>
          <w:b/>
          <w:sz w:val="24"/>
          <w:szCs w:val="24"/>
        </w:rPr>
        <w:t xml:space="preserve">Dirección: </w:t>
      </w:r>
      <w:r w:rsidRPr="00295403">
        <w:rPr>
          <w:rFonts w:ascii="Roboto" w:eastAsia="Roboto" w:hAnsi="Roboto" w:cs="Roboto"/>
          <w:sz w:val="24"/>
          <w:szCs w:val="24"/>
        </w:rPr>
        <w:t>Gonzalo Aguirre Beltrán S/N</w:t>
      </w:r>
      <w:r w:rsidR="00370A11" w:rsidRPr="00295403">
        <w:rPr>
          <w:rFonts w:ascii="Roboto" w:eastAsia="Roboto" w:hAnsi="Roboto" w:cs="Roboto"/>
          <w:sz w:val="24"/>
          <w:szCs w:val="24"/>
        </w:rPr>
        <w:t>,</w:t>
      </w:r>
      <w:r w:rsidRPr="00295403">
        <w:rPr>
          <w:rFonts w:ascii="Roboto" w:eastAsia="Roboto" w:hAnsi="Roboto" w:cs="Roboto"/>
          <w:sz w:val="24"/>
          <w:szCs w:val="24"/>
        </w:rPr>
        <w:t xml:space="preserve"> Zona Universitaria</w:t>
      </w:r>
      <w:r w:rsidR="00364817">
        <w:rPr>
          <w:rFonts w:ascii="Roboto" w:eastAsia="Roboto" w:hAnsi="Roboto" w:cs="Roboto"/>
          <w:sz w:val="24"/>
          <w:szCs w:val="24"/>
        </w:rPr>
        <w:t>.</w:t>
      </w:r>
      <w:r w:rsidRPr="00295403">
        <w:rPr>
          <w:rFonts w:ascii="Roboto" w:eastAsia="Roboto" w:hAnsi="Roboto" w:cs="Roboto"/>
          <w:sz w:val="24"/>
          <w:szCs w:val="24"/>
        </w:rPr>
        <w:t xml:space="preserve"> C.P. 91090</w:t>
      </w:r>
      <w:r w:rsidR="00370A11" w:rsidRPr="00295403">
        <w:rPr>
          <w:rFonts w:ascii="Roboto" w:eastAsia="Roboto" w:hAnsi="Roboto" w:cs="Roboto"/>
          <w:sz w:val="24"/>
          <w:szCs w:val="24"/>
        </w:rPr>
        <w:t>,</w:t>
      </w:r>
      <w:r w:rsidRPr="00295403">
        <w:rPr>
          <w:rFonts w:ascii="Roboto" w:eastAsia="Roboto" w:hAnsi="Roboto" w:cs="Roboto"/>
          <w:sz w:val="24"/>
          <w:szCs w:val="24"/>
        </w:rPr>
        <w:t xml:space="preserve"> Xalapa-Enríquez, Veracruz, México</w:t>
      </w:r>
      <w:r w:rsidR="00370A11" w:rsidRPr="00295403">
        <w:rPr>
          <w:rFonts w:ascii="Roboto" w:eastAsia="Roboto" w:hAnsi="Roboto" w:cs="Roboto"/>
          <w:sz w:val="24"/>
          <w:szCs w:val="24"/>
        </w:rPr>
        <w:t>.</w:t>
      </w:r>
    </w:p>
    <w:p w14:paraId="26811577" w14:textId="77777777" w:rsidR="001315D5" w:rsidRPr="00295403" w:rsidRDefault="008B2DCB">
      <w:pPr>
        <w:spacing w:after="0"/>
        <w:jc w:val="both"/>
        <w:rPr>
          <w:rFonts w:ascii="Roboto" w:eastAsia="Roboto" w:hAnsi="Roboto" w:cs="Roboto"/>
          <w:sz w:val="24"/>
          <w:szCs w:val="24"/>
        </w:rPr>
      </w:pPr>
      <w:r w:rsidRPr="00295403">
        <w:rPr>
          <w:rFonts w:ascii="Roboto" w:eastAsia="Roboto" w:hAnsi="Roboto" w:cs="Roboto"/>
          <w:b/>
          <w:sz w:val="24"/>
          <w:szCs w:val="24"/>
        </w:rPr>
        <w:t xml:space="preserve">Teléfonos: </w:t>
      </w:r>
      <w:r w:rsidRPr="00295403">
        <w:rPr>
          <w:rFonts w:ascii="Roboto" w:eastAsia="Roboto" w:hAnsi="Roboto" w:cs="Roboto"/>
          <w:sz w:val="24"/>
          <w:szCs w:val="24"/>
        </w:rPr>
        <w:t>228-8421700, ext. 11750</w:t>
      </w:r>
    </w:p>
    <w:p w14:paraId="41212E5A" w14:textId="429CA8F1" w:rsidR="001315D5" w:rsidRPr="00295403" w:rsidRDefault="008B2DCB">
      <w:pPr>
        <w:spacing w:after="0"/>
        <w:jc w:val="both"/>
        <w:rPr>
          <w:rFonts w:ascii="Roboto" w:eastAsia="Roboto" w:hAnsi="Roboto" w:cs="Roboto"/>
          <w:sz w:val="24"/>
          <w:szCs w:val="24"/>
        </w:rPr>
      </w:pPr>
      <w:r w:rsidRPr="00295403">
        <w:rPr>
          <w:rFonts w:ascii="Roboto" w:eastAsia="Roboto" w:hAnsi="Roboto" w:cs="Roboto"/>
          <w:b/>
          <w:sz w:val="24"/>
          <w:szCs w:val="24"/>
        </w:rPr>
        <w:t xml:space="preserve">Correo electrónico: </w:t>
      </w:r>
      <w:hyperlink r:id="rId16" w:history="1">
        <w:r w:rsidR="003E3A18" w:rsidRPr="00295403">
          <w:rPr>
            <w:rStyle w:val="Hipervnculo"/>
            <w:rFonts w:ascii="Roboto" w:eastAsia="Roboto" w:hAnsi="Roboto" w:cs="Roboto"/>
            <w:color w:val="auto"/>
            <w:sz w:val="24"/>
            <w:szCs w:val="24"/>
          </w:rPr>
          <w:t>dgae@uv.mx</w:t>
        </w:r>
      </w:hyperlink>
    </w:p>
    <w:p w14:paraId="4DF79F37" w14:textId="77777777" w:rsidR="003E3A18" w:rsidRPr="00295403" w:rsidRDefault="003E3A18">
      <w:pPr>
        <w:spacing w:after="0"/>
        <w:jc w:val="both"/>
        <w:rPr>
          <w:rFonts w:ascii="Roboto" w:eastAsia="Roboto" w:hAnsi="Roboto" w:cs="Roboto"/>
          <w:sz w:val="24"/>
          <w:szCs w:val="24"/>
        </w:rPr>
      </w:pPr>
    </w:p>
    <w:p w14:paraId="1394E5C9" w14:textId="11CAE3E7" w:rsidR="003E3A18" w:rsidRPr="004322A1" w:rsidRDefault="003E3A18">
      <w:pPr>
        <w:spacing w:after="0"/>
        <w:jc w:val="both"/>
        <w:rPr>
          <w:rFonts w:ascii="Roboto" w:eastAsia="Roboto" w:hAnsi="Roboto" w:cs="Roboto"/>
          <w:b/>
          <w:bCs/>
          <w:sz w:val="24"/>
          <w:szCs w:val="24"/>
        </w:rPr>
      </w:pPr>
      <w:r w:rsidRPr="004322A1">
        <w:rPr>
          <w:rFonts w:ascii="Roboto" w:eastAsia="Roboto" w:hAnsi="Roboto" w:cs="Roboto"/>
          <w:b/>
          <w:bCs/>
          <w:sz w:val="24"/>
          <w:szCs w:val="24"/>
        </w:rPr>
        <w:t>Coordinación Regional del PUEI Poza Rica-Tuxpan</w:t>
      </w:r>
    </w:p>
    <w:p w14:paraId="7831D221" w14:textId="2A6AB241" w:rsidR="00ED2178" w:rsidRPr="004322A1" w:rsidRDefault="00ED2178">
      <w:pPr>
        <w:spacing w:after="0"/>
        <w:jc w:val="both"/>
        <w:rPr>
          <w:rFonts w:ascii="Roboto" w:eastAsia="Roboto" w:hAnsi="Roboto" w:cs="Roboto"/>
          <w:b/>
          <w:bCs/>
          <w:sz w:val="24"/>
          <w:szCs w:val="24"/>
        </w:rPr>
      </w:pPr>
    </w:p>
    <w:p w14:paraId="6374DE7D" w14:textId="16B76B3A" w:rsidR="003E3A18" w:rsidRPr="004322A1" w:rsidRDefault="00ED2178">
      <w:pPr>
        <w:spacing w:after="0"/>
        <w:jc w:val="both"/>
        <w:rPr>
          <w:rFonts w:ascii="Roboto" w:eastAsia="Roboto" w:hAnsi="Roboto" w:cs="Roboto"/>
          <w:sz w:val="24"/>
          <w:szCs w:val="24"/>
          <w:lang w:val="pt-BR"/>
        </w:rPr>
      </w:pPr>
      <w:r w:rsidRPr="004322A1">
        <w:rPr>
          <w:rFonts w:ascii="Roboto" w:eastAsia="Roboto" w:hAnsi="Roboto" w:cs="Roboto"/>
          <w:b/>
          <w:bCs/>
          <w:sz w:val="24"/>
          <w:szCs w:val="24"/>
        </w:rPr>
        <w:t xml:space="preserve">Dirección: </w:t>
      </w:r>
      <w:r w:rsidR="003E3A18" w:rsidRPr="004322A1">
        <w:rPr>
          <w:rFonts w:ascii="Roboto" w:eastAsia="Roboto" w:hAnsi="Roboto" w:cs="Roboto"/>
          <w:sz w:val="24"/>
          <w:szCs w:val="24"/>
        </w:rPr>
        <w:t>Boulevard</w:t>
      </w:r>
      <w:r w:rsidR="003E3A18" w:rsidRPr="004322A1">
        <w:rPr>
          <w:rFonts w:ascii="Roboto" w:eastAsia="Roboto" w:hAnsi="Roboto" w:cs="Roboto"/>
          <w:b/>
          <w:bCs/>
          <w:sz w:val="24"/>
          <w:szCs w:val="24"/>
        </w:rPr>
        <w:t xml:space="preserve"> </w:t>
      </w:r>
      <w:r w:rsidR="003E3A18" w:rsidRPr="004322A1">
        <w:rPr>
          <w:rFonts w:ascii="Roboto" w:eastAsia="Roboto" w:hAnsi="Roboto" w:cs="Roboto"/>
          <w:sz w:val="24"/>
          <w:szCs w:val="24"/>
        </w:rPr>
        <w:t>Adolfo Ruiz Cortines # 30</w:t>
      </w:r>
      <w:r w:rsidR="003E3A18" w:rsidRPr="00364817">
        <w:rPr>
          <w:rFonts w:ascii="Roboto" w:eastAsia="Roboto" w:hAnsi="Roboto" w:cs="Roboto"/>
          <w:sz w:val="24"/>
          <w:szCs w:val="24"/>
        </w:rPr>
        <w:t>6</w:t>
      </w:r>
      <w:r w:rsidR="00370A11" w:rsidRPr="00364817">
        <w:rPr>
          <w:rFonts w:ascii="Roboto" w:eastAsia="Roboto" w:hAnsi="Roboto" w:cs="Roboto"/>
          <w:sz w:val="24"/>
          <w:szCs w:val="24"/>
        </w:rPr>
        <w:t>,</w:t>
      </w:r>
      <w:r w:rsidR="003E3A18" w:rsidRPr="00364817">
        <w:rPr>
          <w:rFonts w:ascii="Roboto" w:eastAsia="Roboto" w:hAnsi="Roboto" w:cs="Roboto"/>
          <w:sz w:val="24"/>
          <w:szCs w:val="24"/>
        </w:rPr>
        <w:t xml:space="preserve"> </w:t>
      </w:r>
      <w:r w:rsidR="003E3A18" w:rsidRPr="004322A1">
        <w:rPr>
          <w:rFonts w:ascii="Roboto" w:eastAsia="Roboto" w:hAnsi="Roboto" w:cs="Roboto"/>
          <w:sz w:val="24"/>
          <w:szCs w:val="24"/>
          <w:lang w:val="pt-BR"/>
        </w:rPr>
        <w:t xml:space="preserve">Col. Obras </w:t>
      </w:r>
      <w:r w:rsidR="003E3A18" w:rsidRPr="00364817">
        <w:rPr>
          <w:rFonts w:ascii="Roboto" w:eastAsia="Roboto" w:hAnsi="Roboto" w:cs="Roboto"/>
          <w:sz w:val="24"/>
          <w:szCs w:val="24"/>
          <w:lang w:val="pt-BR"/>
        </w:rPr>
        <w:t>Sociales</w:t>
      </w:r>
      <w:r w:rsidR="00364817" w:rsidRPr="00364817">
        <w:rPr>
          <w:rFonts w:ascii="Roboto" w:eastAsia="Roboto" w:hAnsi="Roboto" w:cs="Roboto"/>
          <w:sz w:val="24"/>
          <w:szCs w:val="24"/>
          <w:lang w:val="pt-BR"/>
        </w:rPr>
        <w:t>.</w:t>
      </w:r>
      <w:r w:rsidR="003E3A18" w:rsidRPr="004322A1">
        <w:rPr>
          <w:rFonts w:ascii="Roboto" w:eastAsia="Roboto" w:hAnsi="Roboto" w:cs="Roboto"/>
          <w:sz w:val="24"/>
          <w:szCs w:val="24"/>
          <w:lang w:val="pt-BR"/>
        </w:rPr>
        <w:t xml:space="preserve"> Poza Rica, Ver.</w:t>
      </w:r>
    </w:p>
    <w:p w14:paraId="20C27607" w14:textId="155A24E4" w:rsidR="003E3A18" w:rsidRPr="004322A1" w:rsidRDefault="003E3A18">
      <w:pPr>
        <w:spacing w:after="0"/>
        <w:jc w:val="both"/>
        <w:rPr>
          <w:rFonts w:ascii="Roboto" w:eastAsia="Roboto" w:hAnsi="Roboto" w:cs="Roboto"/>
          <w:sz w:val="24"/>
          <w:szCs w:val="24"/>
        </w:rPr>
      </w:pPr>
      <w:r w:rsidRPr="004322A1">
        <w:rPr>
          <w:rFonts w:ascii="Roboto" w:eastAsia="Roboto" w:hAnsi="Roboto" w:cs="Roboto"/>
          <w:b/>
          <w:bCs/>
          <w:sz w:val="24"/>
          <w:szCs w:val="24"/>
        </w:rPr>
        <w:t>Correo electrónico</w:t>
      </w:r>
      <w:r w:rsidRPr="004322A1">
        <w:rPr>
          <w:rFonts w:ascii="Roboto" w:eastAsia="Roboto" w:hAnsi="Roboto" w:cs="Roboto"/>
          <w:sz w:val="24"/>
          <w:szCs w:val="24"/>
        </w:rPr>
        <w:t xml:space="preserve">: </w:t>
      </w:r>
      <w:hyperlink r:id="rId17" w:history="1">
        <w:r w:rsidRPr="004322A1">
          <w:rPr>
            <w:rStyle w:val="Hipervnculo"/>
            <w:rFonts w:ascii="Roboto" w:eastAsia="Roboto" w:hAnsi="Roboto" w:cs="Roboto"/>
            <w:color w:val="auto"/>
            <w:sz w:val="24"/>
            <w:szCs w:val="24"/>
          </w:rPr>
          <w:t>isncruz@uv.mx</w:t>
        </w:r>
      </w:hyperlink>
    </w:p>
    <w:p w14:paraId="274763E1" w14:textId="77777777" w:rsidR="003E3A18" w:rsidRPr="004322A1" w:rsidRDefault="003E3A18">
      <w:pPr>
        <w:spacing w:after="0"/>
        <w:jc w:val="both"/>
        <w:rPr>
          <w:rFonts w:ascii="Roboto" w:eastAsia="Roboto" w:hAnsi="Roboto" w:cs="Roboto"/>
          <w:sz w:val="24"/>
          <w:szCs w:val="24"/>
        </w:rPr>
      </w:pPr>
    </w:p>
    <w:p w14:paraId="49590E3C" w14:textId="522F3709" w:rsidR="003E3A18" w:rsidRPr="004322A1" w:rsidRDefault="003E3A18">
      <w:pPr>
        <w:spacing w:after="0"/>
        <w:jc w:val="both"/>
        <w:rPr>
          <w:rFonts w:ascii="Roboto" w:eastAsia="Roboto" w:hAnsi="Roboto" w:cs="Roboto"/>
          <w:b/>
          <w:bCs/>
          <w:sz w:val="24"/>
          <w:szCs w:val="24"/>
        </w:rPr>
      </w:pPr>
      <w:r w:rsidRPr="004322A1">
        <w:rPr>
          <w:rFonts w:ascii="Roboto" w:eastAsia="Roboto" w:hAnsi="Roboto" w:cs="Roboto"/>
          <w:b/>
          <w:bCs/>
          <w:sz w:val="24"/>
          <w:szCs w:val="24"/>
        </w:rPr>
        <w:t>Coordinación Regional PUEI Veracruz</w:t>
      </w:r>
    </w:p>
    <w:p w14:paraId="758FE451" w14:textId="043C100B" w:rsidR="003E3A18" w:rsidRPr="004322A1" w:rsidRDefault="003E3A18">
      <w:pPr>
        <w:spacing w:after="0"/>
        <w:jc w:val="both"/>
        <w:rPr>
          <w:rFonts w:ascii="Roboto" w:eastAsia="Roboto" w:hAnsi="Roboto" w:cs="Roboto"/>
          <w:sz w:val="24"/>
          <w:szCs w:val="24"/>
        </w:rPr>
      </w:pPr>
      <w:r w:rsidRPr="004322A1">
        <w:rPr>
          <w:rFonts w:ascii="Roboto" w:eastAsia="Roboto" w:hAnsi="Roboto" w:cs="Roboto"/>
          <w:b/>
          <w:bCs/>
          <w:sz w:val="24"/>
          <w:szCs w:val="24"/>
        </w:rPr>
        <w:t>Correo electrónico</w:t>
      </w:r>
      <w:r w:rsidRPr="004322A1">
        <w:rPr>
          <w:rFonts w:ascii="Roboto" w:eastAsia="Roboto" w:hAnsi="Roboto" w:cs="Roboto"/>
          <w:sz w:val="24"/>
          <w:szCs w:val="24"/>
        </w:rPr>
        <w:t xml:space="preserve">: </w:t>
      </w:r>
      <w:hyperlink r:id="rId18" w:history="1">
        <w:r w:rsidRPr="004322A1">
          <w:rPr>
            <w:rStyle w:val="Hipervnculo"/>
            <w:rFonts w:ascii="Roboto" w:eastAsia="Roboto" w:hAnsi="Roboto" w:cs="Roboto"/>
            <w:color w:val="auto"/>
            <w:sz w:val="24"/>
            <w:szCs w:val="24"/>
          </w:rPr>
          <w:t>lenunes@uv.mx</w:t>
        </w:r>
      </w:hyperlink>
    </w:p>
    <w:p w14:paraId="51C28CA2" w14:textId="77777777" w:rsidR="003E3A18" w:rsidRPr="004322A1" w:rsidRDefault="003E3A18">
      <w:pPr>
        <w:spacing w:after="0"/>
        <w:jc w:val="both"/>
        <w:rPr>
          <w:rFonts w:ascii="Roboto" w:eastAsia="Roboto" w:hAnsi="Roboto" w:cs="Roboto"/>
          <w:sz w:val="24"/>
          <w:szCs w:val="24"/>
        </w:rPr>
      </w:pPr>
    </w:p>
    <w:p w14:paraId="403B1296" w14:textId="7B0C07C5" w:rsidR="003E3A18" w:rsidRPr="004322A1" w:rsidRDefault="003E3A18">
      <w:pPr>
        <w:spacing w:after="0"/>
        <w:jc w:val="both"/>
        <w:rPr>
          <w:rFonts w:ascii="Roboto" w:eastAsia="Roboto" w:hAnsi="Roboto" w:cs="Roboto"/>
          <w:b/>
          <w:bCs/>
          <w:sz w:val="24"/>
          <w:szCs w:val="24"/>
        </w:rPr>
      </w:pPr>
      <w:r w:rsidRPr="004322A1">
        <w:rPr>
          <w:rFonts w:ascii="Roboto" w:eastAsia="Roboto" w:hAnsi="Roboto" w:cs="Roboto"/>
          <w:b/>
          <w:bCs/>
          <w:sz w:val="24"/>
          <w:szCs w:val="24"/>
        </w:rPr>
        <w:t>Coordinación Regional PUEI Orizaba</w:t>
      </w:r>
      <w:r w:rsidR="00ED2178" w:rsidRPr="004322A1">
        <w:rPr>
          <w:rFonts w:ascii="Roboto" w:eastAsia="Roboto" w:hAnsi="Roboto" w:cs="Roboto"/>
          <w:b/>
          <w:bCs/>
          <w:sz w:val="24"/>
          <w:szCs w:val="24"/>
        </w:rPr>
        <w:t>-Córdoba</w:t>
      </w:r>
    </w:p>
    <w:p w14:paraId="0FBA7FCE" w14:textId="7189567F" w:rsidR="00ED2178" w:rsidRPr="004322A1" w:rsidRDefault="00ED2178">
      <w:pPr>
        <w:spacing w:after="0"/>
        <w:jc w:val="both"/>
        <w:rPr>
          <w:rFonts w:ascii="Roboto" w:eastAsia="Roboto" w:hAnsi="Roboto" w:cs="Roboto"/>
          <w:sz w:val="24"/>
          <w:szCs w:val="24"/>
        </w:rPr>
      </w:pPr>
      <w:r w:rsidRPr="004322A1">
        <w:rPr>
          <w:rFonts w:ascii="Roboto" w:eastAsia="Roboto" w:hAnsi="Roboto" w:cs="Roboto"/>
          <w:b/>
          <w:bCs/>
          <w:sz w:val="24"/>
          <w:szCs w:val="24"/>
        </w:rPr>
        <w:t>Correo electrónico</w:t>
      </w:r>
      <w:r w:rsidRPr="004322A1">
        <w:rPr>
          <w:rFonts w:ascii="Roboto" w:eastAsia="Roboto" w:hAnsi="Roboto" w:cs="Roboto"/>
          <w:sz w:val="24"/>
          <w:szCs w:val="24"/>
        </w:rPr>
        <w:t xml:space="preserve">: </w:t>
      </w:r>
      <w:hyperlink r:id="rId19" w:history="1">
        <w:r w:rsidRPr="004322A1">
          <w:rPr>
            <w:rStyle w:val="Hipervnculo"/>
            <w:rFonts w:ascii="Roboto" w:eastAsia="Roboto" w:hAnsi="Roboto" w:cs="Roboto"/>
            <w:color w:val="auto"/>
            <w:sz w:val="24"/>
            <w:szCs w:val="24"/>
          </w:rPr>
          <w:t>lharrison@uv.mx</w:t>
        </w:r>
      </w:hyperlink>
    </w:p>
    <w:p w14:paraId="1645F7E9" w14:textId="77777777" w:rsidR="00ED2178" w:rsidRPr="004322A1" w:rsidRDefault="00ED2178">
      <w:pPr>
        <w:spacing w:after="0"/>
        <w:jc w:val="both"/>
        <w:rPr>
          <w:rFonts w:ascii="Roboto" w:eastAsia="Roboto" w:hAnsi="Roboto" w:cs="Roboto"/>
          <w:sz w:val="24"/>
          <w:szCs w:val="24"/>
        </w:rPr>
      </w:pPr>
    </w:p>
    <w:p w14:paraId="091247B4" w14:textId="6BD50187" w:rsidR="00ED2178" w:rsidRPr="004322A1" w:rsidRDefault="00ED2178">
      <w:pPr>
        <w:spacing w:after="0"/>
        <w:jc w:val="both"/>
        <w:rPr>
          <w:rFonts w:ascii="Roboto" w:eastAsia="Roboto" w:hAnsi="Roboto" w:cs="Roboto"/>
          <w:b/>
          <w:bCs/>
          <w:sz w:val="24"/>
          <w:szCs w:val="24"/>
        </w:rPr>
      </w:pPr>
      <w:r w:rsidRPr="004322A1">
        <w:rPr>
          <w:rFonts w:ascii="Roboto" w:eastAsia="Roboto" w:hAnsi="Roboto" w:cs="Roboto"/>
          <w:b/>
          <w:bCs/>
          <w:sz w:val="24"/>
          <w:szCs w:val="24"/>
        </w:rPr>
        <w:t>Coordinación Regional PUEI Coatzacoalcos-Minatitlán</w:t>
      </w:r>
    </w:p>
    <w:p w14:paraId="0BA12BC8" w14:textId="05EFB230" w:rsidR="00ED2178" w:rsidRPr="004322A1" w:rsidRDefault="00ED2178">
      <w:pPr>
        <w:spacing w:after="0"/>
        <w:jc w:val="both"/>
        <w:rPr>
          <w:rFonts w:ascii="Roboto" w:eastAsia="Roboto" w:hAnsi="Roboto" w:cs="Roboto"/>
          <w:sz w:val="24"/>
          <w:szCs w:val="24"/>
        </w:rPr>
      </w:pPr>
      <w:r w:rsidRPr="004322A1">
        <w:rPr>
          <w:rFonts w:ascii="Roboto" w:eastAsia="Roboto" w:hAnsi="Roboto" w:cs="Roboto"/>
          <w:b/>
          <w:bCs/>
          <w:sz w:val="24"/>
          <w:szCs w:val="24"/>
        </w:rPr>
        <w:t>Dirección</w:t>
      </w:r>
      <w:r w:rsidRPr="004322A1">
        <w:rPr>
          <w:rFonts w:ascii="Roboto" w:eastAsia="Roboto" w:hAnsi="Roboto" w:cs="Roboto"/>
          <w:sz w:val="24"/>
          <w:szCs w:val="24"/>
        </w:rPr>
        <w:t xml:space="preserve">: Berlín </w:t>
      </w:r>
      <w:r w:rsidRPr="00295403">
        <w:rPr>
          <w:rFonts w:ascii="Roboto" w:eastAsia="Roboto" w:hAnsi="Roboto" w:cs="Roboto"/>
          <w:sz w:val="24"/>
          <w:szCs w:val="24"/>
        </w:rPr>
        <w:t>1078</w:t>
      </w:r>
      <w:r w:rsidR="00370A11" w:rsidRPr="00295403">
        <w:rPr>
          <w:rFonts w:ascii="Roboto" w:eastAsia="Roboto" w:hAnsi="Roboto" w:cs="Roboto"/>
          <w:sz w:val="24"/>
          <w:szCs w:val="24"/>
        </w:rPr>
        <w:t>,</w:t>
      </w:r>
      <w:r w:rsidR="00295403" w:rsidRPr="00295403">
        <w:rPr>
          <w:rFonts w:ascii="Roboto" w:eastAsia="Roboto" w:hAnsi="Roboto" w:cs="Roboto"/>
          <w:sz w:val="24"/>
          <w:szCs w:val="24"/>
        </w:rPr>
        <w:t xml:space="preserve"> </w:t>
      </w:r>
      <w:r w:rsidR="00295403">
        <w:rPr>
          <w:rFonts w:ascii="Roboto" w:eastAsia="Roboto" w:hAnsi="Roboto" w:cs="Roboto"/>
          <w:sz w:val="24"/>
          <w:szCs w:val="24"/>
        </w:rPr>
        <w:t>Col</w:t>
      </w:r>
      <w:r w:rsidR="00364817">
        <w:rPr>
          <w:rFonts w:ascii="Roboto" w:eastAsia="Roboto" w:hAnsi="Roboto" w:cs="Roboto"/>
          <w:sz w:val="24"/>
          <w:szCs w:val="24"/>
        </w:rPr>
        <w:t>.</w:t>
      </w:r>
      <w:r w:rsidR="00295403">
        <w:rPr>
          <w:rFonts w:ascii="Roboto" w:eastAsia="Roboto" w:hAnsi="Roboto" w:cs="Roboto"/>
          <w:sz w:val="24"/>
          <w:szCs w:val="24"/>
        </w:rPr>
        <w:t xml:space="preserve"> Nueva Min</w:t>
      </w:r>
      <w:r w:rsidR="00364817">
        <w:rPr>
          <w:rFonts w:ascii="Roboto" w:eastAsia="Roboto" w:hAnsi="Roboto" w:cs="Roboto"/>
          <w:sz w:val="24"/>
          <w:szCs w:val="24"/>
        </w:rPr>
        <w:t>a</w:t>
      </w:r>
      <w:r w:rsidR="00364817" w:rsidRPr="00364817">
        <w:rPr>
          <w:rFonts w:ascii="Roboto" w:eastAsia="Roboto" w:hAnsi="Roboto" w:cs="Roboto"/>
          <w:sz w:val="24"/>
          <w:szCs w:val="24"/>
        </w:rPr>
        <w:t>.</w:t>
      </w:r>
      <w:r w:rsidRPr="00364817">
        <w:rPr>
          <w:rFonts w:ascii="Roboto" w:eastAsia="Roboto" w:hAnsi="Roboto" w:cs="Roboto"/>
          <w:sz w:val="24"/>
          <w:szCs w:val="24"/>
        </w:rPr>
        <w:t xml:space="preserve"> Minatitlán, </w:t>
      </w:r>
      <w:r w:rsidRPr="00295403">
        <w:rPr>
          <w:rFonts w:ascii="Roboto" w:eastAsia="Roboto" w:hAnsi="Roboto" w:cs="Roboto"/>
          <w:sz w:val="24"/>
          <w:szCs w:val="24"/>
        </w:rPr>
        <w:t>Ver</w:t>
      </w:r>
      <w:r w:rsidR="00370A11" w:rsidRPr="00295403">
        <w:rPr>
          <w:rFonts w:ascii="Roboto" w:eastAsia="Roboto" w:hAnsi="Roboto" w:cs="Roboto"/>
          <w:color w:val="FF0000"/>
          <w:sz w:val="24"/>
          <w:szCs w:val="24"/>
        </w:rPr>
        <w:t>.</w:t>
      </w:r>
    </w:p>
    <w:p w14:paraId="4335EF6F" w14:textId="2E49E3B7" w:rsidR="00ED2178" w:rsidRPr="004322A1" w:rsidRDefault="00ED2178">
      <w:pPr>
        <w:spacing w:after="0"/>
        <w:jc w:val="both"/>
        <w:rPr>
          <w:rFonts w:ascii="Roboto" w:eastAsia="Roboto" w:hAnsi="Roboto" w:cs="Roboto"/>
          <w:sz w:val="24"/>
          <w:szCs w:val="24"/>
        </w:rPr>
      </w:pPr>
      <w:r w:rsidRPr="004322A1">
        <w:rPr>
          <w:rFonts w:ascii="Roboto" w:eastAsia="Roboto" w:hAnsi="Roboto" w:cs="Roboto"/>
          <w:b/>
          <w:bCs/>
          <w:sz w:val="24"/>
          <w:szCs w:val="24"/>
        </w:rPr>
        <w:t>Correo electrónico</w:t>
      </w:r>
      <w:r w:rsidRPr="004322A1">
        <w:rPr>
          <w:rFonts w:ascii="Roboto" w:eastAsia="Roboto" w:hAnsi="Roboto" w:cs="Roboto"/>
          <w:sz w:val="24"/>
          <w:szCs w:val="24"/>
        </w:rPr>
        <w:t xml:space="preserve">: </w:t>
      </w:r>
      <w:hyperlink r:id="rId20" w:history="1">
        <w:r w:rsidRPr="004322A1">
          <w:rPr>
            <w:rStyle w:val="Hipervnculo"/>
            <w:rFonts w:ascii="Roboto" w:eastAsia="Roboto" w:hAnsi="Roboto" w:cs="Roboto"/>
            <w:color w:val="auto"/>
            <w:sz w:val="24"/>
            <w:szCs w:val="24"/>
          </w:rPr>
          <w:t>virigarcia@uv.mx</w:t>
        </w:r>
      </w:hyperlink>
    </w:p>
    <w:p w14:paraId="3FD5D629" w14:textId="77777777" w:rsidR="00ED2178" w:rsidRPr="004322A1" w:rsidRDefault="00ED2178">
      <w:pPr>
        <w:spacing w:after="0"/>
        <w:jc w:val="both"/>
        <w:rPr>
          <w:rFonts w:ascii="Roboto" w:eastAsia="Roboto" w:hAnsi="Roboto" w:cs="Roboto"/>
          <w:sz w:val="24"/>
          <w:szCs w:val="24"/>
        </w:rPr>
      </w:pPr>
    </w:p>
    <w:p w14:paraId="13CF741E" w14:textId="77777777" w:rsidR="003E3A18" w:rsidRPr="00295403" w:rsidRDefault="003E3A18">
      <w:pPr>
        <w:spacing w:after="0"/>
        <w:jc w:val="both"/>
        <w:rPr>
          <w:rFonts w:ascii="Roboto" w:eastAsia="Roboto" w:hAnsi="Roboto" w:cs="Roboto"/>
          <w:b/>
          <w:bCs/>
          <w:sz w:val="24"/>
          <w:szCs w:val="24"/>
        </w:rPr>
      </w:pPr>
    </w:p>
    <w:p w14:paraId="1F43C500" w14:textId="502CE736" w:rsidR="00165F38" w:rsidRPr="00295403" w:rsidRDefault="00165F38" w:rsidP="00165F38">
      <w:pPr>
        <w:spacing w:after="0"/>
        <w:jc w:val="both"/>
        <w:rPr>
          <w:rFonts w:ascii="Roboto" w:eastAsia="Roboto" w:hAnsi="Roboto" w:cs="Roboto"/>
          <w:b/>
          <w:bCs/>
          <w:sz w:val="24"/>
          <w:szCs w:val="24"/>
        </w:rPr>
      </w:pPr>
      <w:r w:rsidRPr="00295403">
        <w:rPr>
          <w:rFonts w:ascii="Roboto" w:eastAsia="Roboto" w:hAnsi="Roboto" w:cs="Roboto"/>
          <w:b/>
          <w:bCs/>
          <w:sz w:val="24"/>
          <w:szCs w:val="24"/>
        </w:rPr>
        <w:t>Dirección del Sistema Universitario de Gestión Integral del Riesgo (SUGIR-UV)</w:t>
      </w:r>
    </w:p>
    <w:p w14:paraId="061A86A7" w14:textId="45DA2F2A" w:rsidR="00370A11" w:rsidRPr="00295403" w:rsidRDefault="00165F38" w:rsidP="00370A11">
      <w:pPr>
        <w:spacing w:after="0"/>
        <w:jc w:val="both"/>
        <w:rPr>
          <w:rFonts w:ascii="Roboto" w:eastAsia="Roboto" w:hAnsi="Roboto" w:cs="Roboto"/>
          <w:sz w:val="24"/>
          <w:szCs w:val="24"/>
        </w:rPr>
      </w:pPr>
      <w:r w:rsidRPr="00295403">
        <w:rPr>
          <w:rFonts w:ascii="Roboto" w:eastAsia="Roboto" w:hAnsi="Roboto" w:cs="Roboto"/>
          <w:b/>
          <w:bCs/>
          <w:sz w:val="24"/>
          <w:szCs w:val="24"/>
        </w:rPr>
        <w:t xml:space="preserve">Dirección: </w:t>
      </w:r>
      <w:r w:rsidR="00364817">
        <w:rPr>
          <w:rFonts w:ascii="Roboto" w:eastAsia="Roboto" w:hAnsi="Roboto" w:cs="Roboto"/>
          <w:sz w:val="24"/>
          <w:szCs w:val="24"/>
        </w:rPr>
        <w:t xml:space="preserve">Lomas </w:t>
      </w:r>
      <w:r w:rsidRPr="00295403">
        <w:rPr>
          <w:rFonts w:ascii="Roboto" w:eastAsia="Roboto" w:hAnsi="Roboto" w:cs="Roboto"/>
          <w:sz w:val="24"/>
          <w:szCs w:val="24"/>
        </w:rPr>
        <w:t>del Estadio S/N</w:t>
      </w:r>
      <w:r w:rsidR="00370A11" w:rsidRPr="00295403">
        <w:rPr>
          <w:rFonts w:ascii="Roboto" w:eastAsia="Roboto" w:hAnsi="Roboto" w:cs="Roboto"/>
          <w:sz w:val="24"/>
          <w:szCs w:val="24"/>
        </w:rPr>
        <w:t>,</w:t>
      </w:r>
      <w:r w:rsidRPr="00295403">
        <w:rPr>
          <w:rFonts w:ascii="Roboto" w:eastAsia="Roboto" w:hAnsi="Roboto" w:cs="Roboto"/>
          <w:sz w:val="24"/>
          <w:szCs w:val="24"/>
        </w:rPr>
        <w:t xml:space="preserve"> Edificio A</w:t>
      </w:r>
      <w:r w:rsidR="00295403" w:rsidRPr="00295403">
        <w:rPr>
          <w:rFonts w:ascii="Roboto" w:eastAsia="Roboto" w:hAnsi="Roboto" w:cs="Roboto"/>
          <w:sz w:val="24"/>
          <w:szCs w:val="24"/>
        </w:rPr>
        <w:t>,</w:t>
      </w:r>
      <w:r w:rsidRPr="00295403">
        <w:rPr>
          <w:rFonts w:ascii="Roboto" w:eastAsia="Roboto" w:hAnsi="Roboto" w:cs="Roboto"/>
          <w:sz w:val="24"/>
          <w:szCs w:val="24"/>
        </w:rPr>
        <w:t xml:space="preserve"> Piso 4</w:t>
      </w:r>
      <w:r w:rsidR="00364817">
        <w:rPr>
          <w:rFonts w:ascii="Roboto" w:eastAsia="Roboto" w:hAnsi="Roboto" w:cs="Roboto"/>
          <w:sz w:val="24"/>
          <w:szCs w:val="24"/>
        </w:rPr>
        <w:t>, Col. Zona Universitaria.</w:t>
      </w:r>
      <w:r w:rsidR="00370A11" w:rsidRPr="00295403">
        <w:rPr>
          <w:rFonts w:ascii="Roboto" w:eastAsia="Roboto" w:hAnsi="Roboto" w:cs="Roboto"/>
          <w:sz w:val="24"/>
          <w:szCs w:val="24"/>
        </w:rPr>
        <w:t xml:space="preserve"> </w:t>
      </w:r>
      <w:r w:rsidRPr="00295403">
        <w:rPr>
          <w:rFonts w:ascii="Roboto" w:eastAsia="Roboto" w:hAnsi="Roboto" w:cs="Roboto"/>
          <w:sz w:val="24"/>
          <w:szCs w:val="24"/>
        </w:rPr>
        <w:t>C.P. 91090</w:t>
      </w:r>
      <w:r w:rsidRPr="00295403">
        <w:rPr>
          <w:rFonts w:ascii="Roboto" w:eastAsia="Roboto" w:hAnsi="Roboto" w:cs="Roboto"/>
          <w:sz w:val="24"/>
          <w:szCs w:val="24"/>
        </w:rPr>
        <w:br/>
        <w:t xml:space="preserve">Xalapa, </w:t>
      </w:r>
      <w:r w:rsidR="00370A11" w:rsidRPr="00295403">
        <w:rPr>
          <w:rFonts w:ascii="Roboto" w:eastAsia="Roboto" w:hAnsi="Roboto" w:cs="Roboto"/>
          <w:sz w:val="24"/>
          <w:szCs w:val="24"/>
        </w:rPr>
        <w:t>Veracruz, México.</w:t>
      </w:r>
    </w:p>
    <w:p w14:paraId="158BA66F" w14:textId="4F4E3380" w:rsidR="00165F38" w:rsidRPr="00165F38" w:rsidRDefault="00165F38" w:rsidP="00165F38">
      <w:pPr>
        <w:spacing w:after="0"/>
        <w:rPr>
          <w:rFonts w:ascii="Roboto" w:eastAsia="Roboto" w:hAnsi="Roboto" w:cs="Roboto"/>
          <w:sz w:val="24"/>
          <w:szCs w:val="24"/>
        </w:rPr>
      </w:pPr>
      <w:r w:rsidRPr="00370A11">
        <w:rPr>
          <w:rFonts w:ascii="Roboto" w:eastAsia="Roboto" w:hAnsi="Roboto" w:cs="Roboto"/>
          <w:strike/>
          <w:sz w:val="24"/>
          <w:szCs w:val="24"/>
        </w:rPr>
        <w:br/>
      </w:r>
      <w:r w:rsidRPr="00165F38">
        <w:rPr>
          <w:rFonts w:ascii="Roboto" w:eastAsia="Roboto" w:hAnsi="Roboto" w:cs="Roboto"/>
          <w:b/>
          <w:bCs/>
          <w:sz w:val="24"/>
          <w:szCs w:val="24"/>
        </w:rPr>
        <w:t>Teléfono: </w:t>
      </w:r>
      <w:r w:rsidRPr="00165F38">
        <w:rPr>
          <w:rFonts w:ascii="Roboto" w:eastAsia="Roboto" w:hAnsi="Roboto" w:cs="Roboto"/>
          <w:sz w:val="24"/>
          <w:szCs w:val="24"/>
        </w:rPr>
        <w:t>(228) 141-10-47</w:t>
      </w:r>
      <w:r w:rsidRPr="00165F38">
        <w:rPr>
          <w:rFonts w:ascii="Roboto" w:eastAsia="Roboto" w:hAnsi="Roboto" w:cs="Roboto"/>
          <w:sz w:val="24"/>
          <w:szCs w:val="24"/>
        </w:rPr>
        <w:br/>
      </w:r>
      <w:r w:rsidRPr="00165F38">
        <w:rPr>
          <w:rFonts w:ascii="Roboto" w:eastAsia="Roboto" w:hAnsi="Roboto" w:cs="Roboto"/>
          <w:b/>
          <w:bCs/>
          <w:sz w:val="24"/>
          <w:szCs w:val="24"/>
        </w:rPr>
        <w:t>Conmutador: </w:t>
      </w:r>
      <w:r w:rsidRPr="00165F38">
        <w:rPr>
          <w:rFonts w:ascii="Roboto" w:eastAsia="Roboto" w:hAnsi="Roboto" w:cs="Roboto"/>
          <w:sz w:val="24"/>
          <w:szCs w:val="24"/>
        </w:rPr>
        <w:t>(228) 842-17-00, (228) 842-27-00</w:t>
      </w:r>
      <w:r w:rsidRPr="00165F38">
        <w:rPr>
          <w:rFonts w:ascii="Roboto" w:eastAsia="Roboto" w:hAnsi="Roboto" w:cs="Roboto"/>
          <w:sz w:val="24"/>
          <w:szCs w:val="24"/>
        </w:rPr>
        <w:br/>
      </w:r>
      <w:r w:rsidRPr="00165F38">
        <w:rPr>
          <w:rFonts w:ascii="Roboto" w:eastAsia="Roboto" w:hAnsi="Roboto" w:cs="Roboto"/>
          <w:b/>
          <w:bCs/>
          <w:sz w:val="24"/>
          <w:szCs w:val="24"/>
        </w:rPr>
        <w:t>Extensión: </w:t>
      </w:r>
      <w:r w:rsidRPr="00165F38">
        <w:rPr>
          <w:rFonts w:ascii="Roboto" w:eastAsia="Roboto" w:hAnsi="Roboto" w:cs="Roboto"/>
          <w:sz w:val="24"/>
          <w:szCs w:val="24"/>
        </w:rPr>
        <w:t>11222</w:t>
      </w:r>
    </w:p>
    <w:p w14:paraId="65AEEC30" w14:textId="77777777" w:rsidR="00165F38" w:rsidRPr="00165F38" w:rsidRDefault="00165F38" w:rsidP="00165F38">
      <w:pPr>
        <w:spacing w:after="0"/>
        <w:jc w:val="both"/>
        <w:rPr>
          <w:rFonts w:ascii="Roboto" w:eastAsia="Roboto" w:hAnsi="Roboto" w:cs="Roboto"/>
          <w:b/>
          <w:bCs/>
          <w:sz w:val="24"/>
          <w:szCs w:val="24"/>
        </w:rPr>
      </w:pPr>
    </w:p>
    <w:p w14:paraId="1ED72D8C" w14:textId="77777777" w:rsidR="003E3A18" w:rsidRPr="004322A1" w:rsidRDefault="003E3A18">
      <w:pPr>
        <w:spacing w:after="0"/>
        <w:jc w:val="both"/>
        <w:rPr>
          <w:rFonts w:ascii="Roboto" w:eastAsia="Roboto" w:hAnsi="Roboto" w:cs="Roboto"/>
          <w:u w:val="single"/>
        </w:rPr>
      </w:pPr>
    </w:p>
    <w:p w14:paraId="08191631" w14:textId="77777777" w:rsidR="001315D5" w:rsidRPr="004322A1" w:rsidRDefault="008B2DCB">
      <w:pPr>
        <w:jc w:val="both"/>
        <w:rPr>
          <w:rFonts w:ascii="Roboto" w:eastAsia="Roboto" w:hAnsi="Roboto" w:cs="Roboto"/>
          <w:sz w:val="24"/>
          <w:szCs w:val="24"/>
        </w:rPr>
      </w:pPr>
      <w:r w:rsidRPr="004322A1">
        <w:rPr>
          <w:rFonts w:ascii="Roboto" w:eastAsia="Roboto" w:hAnsi="Roboto" w:cs="Roboto"/>
          <w:b/>
          <w:sz w:val="32"/>
          <w:szCs w:val="32"/>
        </w:rPr>
        <w:t>9. Referencias bibliográficas</w:t>
      </w:r>
    </w:p>
    <w:p w14:paraId="4575077A" w14:textId="77777777" w:rsidR="001315D5" w:rsidRPr="004322A1" w:rsidRDefault="001315D5">
      <w:pPr>
        <w:jc w:val="both"/>
        <w:rPr>
          <w:rFonts w:ascii="Roboto" w:eastAsia="Roboto" w:hAnsi="Roboto" w:cs="Roboto"/>
          <w:sz w:val="24"/>
          <w:szCs w:val="24"/>
        </w:rPr>
      </w:pPr>
    </w:p>
    <w:p w14:paraId="35ACBD92" w14:textId="30E68D80"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Angensch</w:t>
      </w:r>
      <w:r w:rsidR="00AA1377">
        <w:rPr>
          <w:rFonts w:ascii="Roboto" w:eastAsia="Roboto" w:hAnsi="Roboto" w:cs="Roboto"/>
          <w:sz w:val="24"/>
          <w:szCs w:val="24"/>
        </w:rPr>
        <w:t xml:space="preserve">eidt, L. y </w:t>
      </w:r>
      <w:r w:rsidR="00B446A4">
        <w:rPr>
          <w:rFonts w:ascii="Roboto" w:eastAsia="Roboto" w:hAnsi="Roboto" w:cs="Roboto"/>
          <w:sz w:val="24"/>
          <w:szCs w:val="24"/>
        </w:rPr>
        <w:t xml:space="preserve">Navarrete, I. (2017). </w:t>
      </w:r>
      <w:r w:rsidRPr="004322A1">
        <w:rPr>
          <w:rFonts w:ascii="Roboto" w:eastAsia="Roboto" w:hAnsi="Roboto" w:cs="Roboto"/>
          <w:sz w:val="24"/>
          <w:szCs w:val="24"/>
        </w:rPr>
        <w:t>A</w:t>
      </w:r>
      <w:r w:rsidRPr="004322A1">
        <w:rPr>
          <w:rFonts w:ascii="Roboto" w:eastAsia="Roboto" w:hAnsi="Roboto" w:cs="Roboto"/>
          <w:i/>
          <w:sz w:val="24"/>
          <w:szCs w:val="24"/>
        </w:rPr>
        <w:t>ctitudes de los docentes acerca de la educación inclusiva</w:t>
      </w:r>
      <w:r w:rsidR="00B446A4">
        <w:rPr>
          <w:rFonts w:ascii="Roboto" w:eastAsia="Roboto" w:hAnsi="Roboto" w:cs="Roboto"/>
          <w:sz w:val="24"/>
          <w:szCs w:val="24"/>
        </w:rPr>
        <w:t>. [</w:t>
      </w:r>
      <w:r w:rsidRPr="004322A1">
        <w:rPr>
          <w:rFonts w:ascii="Roboto" w:eastAsia="Roboto" w:hAnsi="Roboto" w:cs="Roboto"/>
          <w:sz w:val="24"/>
          <w:szCs w:val="24"/>
        </w:rPr>
        <w:t>Tesis de ma</w:t>
      </w:r>
      <w:r w:rsidR="00B446A4">
        <w:rPr>
          <w:rFonts w:ascii="Roboto" w:eastAsia="Roboto" w:hAnsi="Roboto" w:cs="Roboto"/>
          <w:sz w:val="24"/>
          <w:szCs w:val="24"/>
        </w:rPr>
        <w:t>estría</w:t>
      </w:r>
      <w:r w:rsidR="00C820B0">
        <w:rPr>
          <w:rFonts w:ascii="Roboto" w:eastAsia="Roboto" w:hAnsi="Roboto" w:cs="Roboto"/>
          <w:sz w:val="24"/>
          <w:szCs w:val="24"/>
        </w:rPr>
        <w:t xml:space="preserve">, </w:t>
      </w:r>
      <w:r w:rsidR="00C820B0" w:rsidRPr="004322A1">
        <w:rPr>
          <w:rFonts w:ascii="Roboto" w:eastAsia="Roboto" w:hAnsi="Roboto" w:cs="Roboto"/>
          <w:sz w:val="24"/>
          <w:szCs w:val="24"/>
        </w:rPr>
        <w:t>Universidad Católica de Uruguay</w:t>
      </w:r>
      <w:r w:rsidR="00B446A4">
        <w:rPr>
          <w:rFonts w:ascii="Roboto" w:eastAsia="Roboto" w:hAnsi="Roboto" w:cs="Roboto"/>
          <w:sz w:val="24"/>
          <w:szCs w:val="24"/>
        </w:rPr>
        <w:t>]</w:t>
      </w:r>
      <w:r w:rsidRPr="004322A1">
        <w:rPr>
          <w:rFonts w:ascii="Roboto" w:eastAsia="Roboto" w:hAnsi="Roboto" w:cs="Roboto"/>
          <w:sz w:val="24"/>
          <w:szCs w:val="24"/>
        </w:rPr>
        <w:t xml:space="preserve">. </w:t>
      </w:r>
      <w:hyperlink r:id="rId21">
        <w:r w:rsidRPr="004322A1">
          <w:rPr>
            <w:rFonts w:ascii="Roboto" w:eastAsia="Roboto" w:hAnsi="Roboto" w:cs="Roboto"/>
            <w:sz w:val="24"/>
            <w:szCs w:val="24"/>
            <w:u w:val="single"/>
          </w:rPr>
          <w:t>http://www.redalyc.org/jatsRepo/4595/459553539013/html/index.html</w:t>
        </w:r>
      </w:hyperlink>
    </w:p>
    <w:p w14:paraId="3EF1533F" w14:textId="77777777" w:rsidR="001315D5" w:rsidRPr="004322A1" w:rsidRDefault="001315D5">
      <w:pPr>
        <w:spacing w:after="0"/>
        <w:rPr>
          <w:rFonts w:ascii="Roboto" w:eastAsia="Roboto" w:hAnsi="Roboto" w:cs="Roboto"/>
          <w:sz w:val="24"/>
          <w:szCs w:val="24"/>
        </w:rPr>
      </w:pPr>
    </w:p>
    <w:p w14:paraId="40E841CF" w14:textId="3CC0B95D" w:rsidR="001315D5" w:rsidRPr="004322A1" w:rsidRDefault="008B2DCB" w:rsidP="00003916">
      <w:pPr>
        <w:spacing w:after="0"/>
        <w:jc w:val="both"/>
        <w:rPr>
          <w:rFonts w:ascii="Roboto" w:eastAsia="Roboto" w:hAnsi="Roboto" w:cs="Roboto"/>
          <w:sz w:val="24"/>
          <w:szCs w:val="24"/>
        </w:rPr>
      </w:pPr>
      <w:r w:rsidRPr="004322A1">
        <w:rPr>
          <w:rFonts w:ascii="Roboto" w:eastAsia="Roboto" w:hAnsi="Roboto" w:cs="Roboto"/>
          <w:sz w:val="24"/>
          <w:szCs w:val="24"/>
        </w:rPr>
        <w:t>Bustos, A. (2020).</w:t>
      </w:r>
      <w:r w:rsidRPr="004322A1">
        <w:rPr>
          <w:rFonts w:ascii="Roboto" w:eastAsia="Roboto" w:hAnsi="Roboto" w:cs="Roboto"/>
          <w:b/>
          <w:sz w:val="24"/>
          <w:szCs w:val="24"/>
        </w:rPr>
        <w:t xml:space="preserve"> </w:t>
      </w:r>
      <w:r w:rsidRPr="004322A1">
        <w:rPr>
          <w:rFonts w:ascii="Roboto" w:eastAsia="Roboto" w:hAnsi="Roboto" w:cs="Roboto"/>
          <w:sz w:val="24"/>
          <w:szCs w:val="24"/>
        </w:rPr>
        <w:t>Capacitismo y neorepresión: tabuización del tacto y agresión</w:t>
      </w:r>
      <w:r w:rsidR="00003916">
        <w:rPr>
          <w:rFonts w:ascii="Roboto" w:eastAsia="Roboto" w:hAnsi="Roboto" w:cs="Roboto"/>
          <w:sz w:val="24"/>
          <w:szCs w:val="24"/>
        </w:rPr>
        <w:t xml:space="preserve"> </w:t>
      </w:r>
      <w:r w:rsidRPr="004322A1">
        <w:rPr>
          <w:rFonts w:ascii="Roboto" w:eastAsia="Roboto" w:hAnsi="Roboto" w:cs="Roboto"/>
          <w:sz w:val="24"/>
          <w:szCs w:val="24"/>
        </w:rPr>
        <w:t>sobre las sensibilidades</w:t>
      </w:r>
      <w:r w:rsidR="00C820B0">
        <w:rPr>
          <w:rFonts w:ascii="Roboto" w:eastAsia="Roboto" w:hAnsi="Roboto" w:cs="Roboto"/>
          <w:i/>
          <w:sz w:val="24"/>
          <w:szCs w:val="24"/>
        </w:rPr>
        <w:t xml:space="preserve">. </w:t>
      </w:r>
      <w:r w:rsidRPr="004322A1">
        <w:rPr>
          <w:rFonts w:ascii="Roboto" w:eastAsia="Roboto" w:hAnsi="Roboto" w:cs="Roboto"/>
          <w:i/>
          <w:sz w:val="24"/>
          <w:szCs w:val="24"/>
        </w:rPr>
        <w:t>N</w:t>
      </w:r>
      <w:r w:rsidR="00003916">
        <w:rPr>
          <w:rFonts w:ascii="Roboto" w:eastAsia="Roboto" w:hAnsi="Roboto" w:cs="Roboto"/>
          <w:i/>
          <w:sz w:val="24"/>
          <w:szCs w:val="24"/>
        </w:rPr>
        <w:t>ómadas</w:t>
      </w:r>
      <w:r w:rsidRPr="004322A1">
        <w:rPr>
          <w:rFonts w:ascii="Roboto" w:eastAsia="Roboto" w:hAnsi="Roboto" w:cs="Roboto"/>
          <w:i/>
          <w:sz w:val="24"/>
          <w:szCs w:val="24"/>
        </w:rPr>
        <w:t>,</w:t>
      </w:r>
      <w:r w:rsidR="00003916">
        <w:rPr>
          <w:rFonts w:ascii="Roboto" w:eastAsia="Roboto" w:hAnsi="Roboto" w:cs="Roboto"/>
          <w:i/>
          <w:sz w:val="24"/>
          <w:szCs w:val="24"/>
        </w:rPr>
        <w:t xml:space="preserve"> </w:t>
      </w:r>
      <w:r w:rsidRPr="004322A1">
        <w:rPr>
          <w:rFonts w:ascii="Roboto" w:eastAsia="Roboto" w:hAnsi="Roboto" w:cs="Roboto"/>
          <w:i/>
          <w:sz w:val="24"/>
          <w:szCs w:val="24"/>
        </w:rPr>
        <w:t>52</w:t>
      </w:r>
      <w:r w:rsidR="00C820B0">
        <w:rPr>
          <w:rFonts w:ascii="Roboto" w:eastAsia="Roboto" w:hAnsi="Roboto" w:cs="Roboto"/>
          <w:sz w:val="24"/>
          <w:szCs w:val="24"/>
        </w:rPr>
        <w:t>.</w:t>
      </w:r>
      <w:r w:rsidRPr="004322A1">
        <w:rPr>
          <w:rFonts w:ascii="Roboto" w:eastAsia="Roboto" w:hAnsi="Roboto" w:cs="Roboto"/>
          <w:sz w:val="24"/>
          <w:szCs w:val="24"/>
        </w:rPr>
        <w:t xml:space="preserve">  </w:t>
      </w:r>
      <w:hyperlink r:id="rId22">
        <w:r w:rsidRPr="004322A1">
          <w:rPr>
            <w:rFonts w:ascii="Roboto" w:eastAsia="Roboto" w:hAnsi="Roboto" w:cs="Roboto"/>
            <w:sz w:val="24"/>
            <w:szCs w:val="24"/>
            <w:u w:val="single"/>
          </w:rPr>
          <w:t>http://www.scielo.org.co/scielo.php?script=sci_arttext&amp;pid=S0121-75502020000100029</w:t>
        </w:r>
      </w:hyperlink>
    </w:p>
    <w:p w14:paraId="293169FB" w14:textId="77777777" w:rsidR="001315D5" w:rsidRPr="004322A1" w:rsidRDefault="001315D5">
      <w:pPr>
        <w:spacing w:after="0"/>
        <w:jc w:val="both"/>
        <w:rPr>
          <w:rFonts w:ascii="Roboto" w:eastAsia="Roboto" w:hAnsi="Roboto" w:cs="Roboto"/>
          <w:sz w:val="24"/>
          <w:szCs w:val="24"/>
        </w:rPr>
      </w:pPr>
    </w:p>
    <w:p w14:paraId="67BB9C78" w14:textId="08406758"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Bomyea, J. </w:t>
      </w:r>
      <w:r w:rsidRPr="00C820B0">
        <w:rPr>
          <w:rFonts w:ascii="Roboto" w:eastAsia="Roboto" w:hAnsi="Roboto" w:cs="Roboto"/>
          <w:i/>
          <w:sz w:val="24"/>
          <w:szCs w:val="24"/>
        </w:rPr>
        <w:t>et al.</w:t>
      </w:r>
      <w:r w:rsidRPr="004322A1">
        <w:rPr>
          <w:rFonts w:ascii="Roboto" w:eastAsia="Roboto" w:hAnsi="Roboto" w:cs="Roboto"/>
          <w:sz w:val="24"/>
          <w:szCs w:val="24"/>
        </w:rPr>
        <w:t xml:space="preserve"> (2015). Ideación suicida y factores de riesgo de suicidio en pacientes de atención primaria con trastornos de ansiedad. </w:t>
      </w:r>
      <w:r w:rsidRPr="00C820B0">
        <w:rPr>
          <w:rFonts w:ascii="Roboto" w:eastAsia="Roboto" w:hAnsi="Roboto" w:cs="Roboto"/>
          <w:i/>
          <w:sz w:val="24"/>
          <w:szCs w:val="24"/>
        </w:rPr>
        <w:t>RET</w:t>
      </w:r>
      <w:r w:rsidRPr="004322A1">
        <w:rPr>
          <w:rFonts w:ascii="Roboto" w:eastAsia="Roboto" w:hAnsi="Roboto" w:cs="Roboto"/>
          <w:sz w:val="24"/>
          <w:szCs w:val="24"/>
        </w:rPr>
        <w:t xml:space="preserve">, </w:t>
      </w:r>
      <w:r w:rsidRPr="004322A1">
        <w:rPr>
          <w:rFonts w:ascii="Roboto" w:eastAsia="Roboto" w:hAnsi="Roboto" w:cs="Roboto"/>
          <w:i/>
          <w:sz w:val="24"/>
          <w:szCs w:val="24"/>
        </w:rPr>
        <w:t>Revista de Toxicomanías, 74</w:t>
      </w:r>
      <w:r w:rsidRPr="004322A1">
        <w:rPr>
          <w:rFonts w:ascii="Roboto" w:eastAsia="Roboto" w:hAnsi="Roboto" w:cs="Roboto"/>
          <w:sz w:val="24"/>
          <w:szCs w:val="24"/>
        </w:rPr>
        <w:t>, 13-21.</w:t>
      </w:r>
    </w:p>
    <w:p w14:paraId="236EA314" w14:textId="77777777" w:rsidR="001315D5" w:rsidRPr="004322A1" w:rsidRDefault="001315D5">
      <w:pPr>
        <w:spacing w:after="0"/>
        <w:rPr>
          <w:rFonts w:ascii="Times New Roman" w:eastAsia="Times New Roman" w:hAnsi="Times New Roman" w:cs="Times New Roman"/>
          <w:sz w:val="24"/>
          <w:szCs w:val="24"/>
        </w:rPr>
      </w:pPr>
    </w:p>
    <w:p w14:paraId="6672F6ED" w14:textId="7F2C1134" w:rsidR="001315D5" w:rsidRPr="004322A1" w:rsidRDefault="00C820B0">
      <w:pPr>
        <w:spacing w:after="0"/>
        <w:jc w:val="both"/>
        <w:rPr>
          <w:rFonts w:ascii="Roboto" w:eastAsia="Roboto" w:hAnsi="Roboto" w:cs="Roboto"/>
          <w:sz w:val="24"/>
          <w:szCs w:val="24"/>
        </w:rPr>
      </w:pPr>
      <w:r>
        <w:rPr>
          <w:rFonts w:ascii="Roboto" w:eastAsia="Roboto" w:hAnsi="Roboto" w:cs="Roboto"/>
          <w:sz w:val="24"/>
          <w:szCs w:val="24"/>
        </w:rPr>
        <w:t>Cruz, R. y</w:t>
      </w:r>
      <w:r w:rsidR="008B2DCB" w:rsidRPr="004322A1">
        <w:rPr>
          <w:rFonts w:ascii="Roboto" w:eastAsia="Roboto" w:hAnsi="Roboto" w:cs="Roboto"/>
          <w:sz w:val="24"/>
          <w:szCs w:val="24"/>
        </w:rPr>
        <w:t xml:space="preserve"> Casillas, M. (2017). Las instituciones de educación superior y los estudiantes con discapacidad en México</w:t>
      </w:r>
      <w:r w:rsidR="008B2DCB" w:rsidRPr="004322A1">
        <w:rPr>
          <w:rFonts w:ascii="Roboto" w:eastAsia="Roboto" w:hAnsi="Roboto" w:cs="Roboto"/>
          <w:i/>
          <w:sz w:val="24"/>
          <w:szCs w:val="24"/>
        </w:rPr>
        <w:t>. Revista de la Educación Superior</w:t>
      </w:r>
      <w:r>
        <w:rPr>
          <w:rFonts w:ascii="Roboto" w:eastAsia="Roboto" w:hAnsi="Roboto" w:cs="Roboto"/>
          <w:i/>
          <w:sz w:val="24"/>
          <w:szCs w:val="24"/>
        </w:rPr>
        <w:t>,</w:t>
      </w:r>
      <w:r w:rsidR="008B2DCB" w:rsidRPr="004322A1">
        <w:rPr>
          <w:rFonts w:ascii="Roboto" w:eastAsia="Roboto" w:hAnsi="Roboto" w:cs="Roboto"/>
          <w:i/>
          <w:sz w:val="24"/>
          <w:szCs w:val="24"/>
        </w:rPr>
        <w:t xml:space="preserve"> 46</w:t>
      </w:r>
      <w:r w:rsidR="008B2DCB" w:rsidRPr="00C820B0">
        <w:rPr>
          <w:rFonts w:ascii="Roboto" w:eastAsia="Roboto" w:hAnsi="Roboto" w:cs="Roboto"/>
          <w:sz w:val="24"/>
          <w:szCs w:val="24"/>
        </w:rPr>
        <w:t>(181)</w:t>
      </w:r>
      <w:r w:rsidRPr="00C820B0">
        <w:rPr>
          <w:rFonts w:ascii="Roboto" w:eastAsia="Roboto" w:hAnsi="Roboto" w:cs="Roboto"/>
          <w:sz w:val="24"/>
          <w:szCs w:val="24"/>
        </w:rPr>
        <w:t>,</w:t>
      </w:r>
      <w:r>
        <w:rPr>
          <w:rFonts w:ascii="Roboto" w:eastAsia="Roboto" w:hAnsi="Roboto" w:cs="Roboto"/>
          <w:sz w:val="24"/>
          <w:szCs w:val="24"/>
        </w:rPr>
        <w:t xml:space="preserve"> </w:t>
      </w:r>
      <w:r w:rsidR="008B2DCB" w:rsidRPr="004322A1">
        <w:rPr>
          <w:rFonts w:ascii="Roboto" w:eastAsia="Roboto" w:hAnsi="Roboto" w:cs="Roboto"/>
          <w:sz w:val="24"/>
          <w:szCs w:val="24"/>
        </w:rPr>
        <w:t>37–53.</w:t>
      </w:r>
    </w:p>
    <w:p w14:paraId="6377D8EF" w14:textId="77777777" w:rsidR="001315D5" w:rsidRPr="004322A1" w:rsidRDefault="001315D5">
      <w:pPr>
        <w:spacing w:after="0"/>
        <w:jc w:val="both"/>
        <w:rPr>
          <w:rFonts w:ascii="Roboto" w:eastAsia="Roboto" w:hAnsi="Roboto" w:cs="Roboto"/>
          <w:i/>
          <w:sz w:val="24"/>
          <w:szCs w:val="24"/>
        </w:rPr>
      </w:pPr>
    </w:p>
    <w:p w14:paraId="07CA25D0" w14:textId="05A1A8C5"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Fernández, D. (2016). </w:t>
      </w:r>
      <w:r w:rsidRPr="00003916">
        <w:rPr>
          <w:rFonts w:ascii="Roboto" w:eastAsia="Roboto" w:hAnsi="Roboto" w:cs="Roboto"/>
          <w:sz w:val="24"/>
          <w:szCs w:val="24"/>
        </w:rPr>
        <w:t>Educación de personas con diversidad funcional. Algunos apuntes históricos.</w:t>
      </w:r>
      <w:r w:rsidRPr="004322A1">
        <w:rPr>
          <w:rFonts w:ascii="Roboto" w:eastAsia="Roboto" w:hAnsi="Roboto" w:cs="Roboto"/>
          <w:i/>
          <w:sz w:val="24"/>
          <w:szCs w:val="24"/>
        </w:rPr>
        <w:t xml:space="preserve"> </w:t>
      </w:r>
      <w:r w:rsidRPr="00003916">
        <w:rPr>
          <w:rFonts w:ascii="Roboto" w:eastAsia="Roboto" w:hAnsi="Roboto" w:cs="Roboto"/>
          <w:i/>
          <w:sz w:val="24"/>
          <w:szCs w:val="24"/>
        </w:rPr>
        <w:t>R</w:t>
      </w:r>
      <w:r w:rsidR="00003916">
        <w:rPr>
          <w:rFonts w:ascii="Roboto" w:eastAsia="Roboto" w:hAnsi="Roboto" w:cs="Roboto"/>
          <w:i/>
          <w:sz w:val="24"/>
          <w:szCs w:val="24"/>
        </w:rPr>
        <w:t xml:space="preserve">evista Electrónica </w:t>
      </w:r>
      <w:r w:rsidRPr="004322A1">
        <w:rPr>
          <w:rFonts w:ascii="Roboto" w:eastAsia="Roboto" w:hAnsi="Roboto" w:cs="Roboto"/>
          <w:i/>
          <w:sz w:val="24"/>
          <w:szCs w:val="24"/>
        </w:rPr>
        <w:t>Actualidad</w:t>
      </w:r>
      <w:r w:rsidR="00003916">
        <w:rPr>
          <w:rFonts w:ascii="Roboto" w:eastAsia="Roboto" w:hAnsi="Roboto" w:cs="Roboto"/>
          <w:i/>
          <w:sz w:val="24"/>
          <w:szCs w:val="24"/>
        </w:rPr>
        <w:t>es Investigativas en Educación</w:t>
      </w:r>
      <w:r w:rsidRPr="004322A1">
        <w:rPr>
          <w:rFonts w:ascii="Roboto" w:eastAsia="Roboto" w:hAnsi="Roboto" w:cs="Roboto"/>
          <w:i/>
          <w:sz w:val="24"/>
          <w:szCs w:val="24"/>
        </w:rPr>
        <w:t>, 16(3)</w:t>
      </w:r>
      <w:r w:rsidR="00C820B0">
        <w:rPr>
          <w:rFonts w:ascii="Roboto" w:eastAsia="Roboto" w:hAnsi="Roboto" w:cs="Roboto"/>
          <w:sz w:val="24"/>
          <w:szCs w:val="24"/>
        </w:rPr>
        <w:t xml:space="preserve">, 1-23. </w:t>
      </w:r>
      <w:r w:rsidRPr="004322A1">
        <w:rPr>
          <w:rFonts w:ascii="Roboto" w:eastAsia="Roboto" w:hAnsi="Roboto" w:cs="Roboto"/>
          <w:sz w:val="24"/>
          <w:szCs w:val="24"/>
        </w:rPr>
        <w:t>Universidad de Costa Rica, San Pedro de Montes de Oca</w:t>
      </w:r>
      <w:r w:rsidR="00C820B0">
        <w:rPr>
          <w:rFonts w:ascii="Roboto" w:eastAsia="Roboto" w:hAnsi="Roboto" w:cs="Roboto"/>
          <w:sz w:val="24"/>
          <w:szCs w:val="24"/>
        </w:rPr>
        <w:t>.</w:t>
      </w:r>
    </w:p>
    <w:p w14:paraId="71195FFF" w14:textId="77777777" w:rsidR="001315D5" w:rsidRPr="004322A1" w:rsidRDefault="001315D5">
      <w:pPr>
        <w:spacing w:after="0"/>
        <w:jc w:val="both"/>
        <w:rPr>
          <w:rFonts w:ascii="Roboto" w:eastAsia="Roboto" w:hAnsi="Roboto" w:cs="Roboto"/>
          <w:sz w:val="24"/>
          <w:szCs w:val="24"/>
        </w:rPr>
      </w:pPr>
    </w:p>
    <w:p w14:paraId="7584A5C1" w14:textId="25D43774" w:rsidR="001315D5" w:rsidRPr="004322A1" w:rsidRDefault="00AA1377">
      <w:pPr>
        <w:spacing w:after="0"/>
        <w:jc w:val="both"/>
        <w:rPr>
          <w:rFonts w:ascii="Roboto" w:eastAsia="Roboto" w:hAnsi="Roboto" w:cs="Roboto"/>
          <w:sz w:val="24"/>
          <w:szCs w:val="24"/>
        </w:rPr>
      </w:pPr>
      <w:r>
        <w:rPr>
          <w:rFonts w:ascii="Roboto" w:eastAsia="Roboto" w:hAnsi="Roboto" w:cs="Roboto"/>
          <w:sz w:val="24"/>
          <w:szCs w:val="24"/>
        </w:rPr>
        <w:t xml:space="preserve">Florencia, O. y </w:t>
      </w:r>
      <w:r w:rsidR="008B2DCB" w:rsidRPr="004322A1">
        <w:rPr>
          <w:rFonts w:ascii="Roboto" w:eastAsia="Roboto" w:hAnsi="Roboto" w:cs="Roboto"/>
          <w:sz w:val="24"/>
          <w:szCs w:val="24"/>
        </w:rPr>
        <w:t xml:space="preserve">Fuente-Alba, L. (2021). </w:t>
      </w:r>
      <w:r w:rsidR="008B2DCB" w:rsidRPr="00003916">
        <w:rPr>
          <w:rFonts w:ascii="Roboto" w:eastAsia="Roboto" w:hAnsi="Roboto" w:cs="Roboto"/>
          <w:sz w:val="24"/>
          <w:szCs w:val="24"/>
        </w:rPr>
        <w:t>Infiltrados(as) en la academia: capacitismo en la universidad desde la experiencia de académicos(as) con discapacidad/diversidad funcional en Chile</w:t>
      </w:r>
      <w:r w:rsidR="00C820B0" w:rsidRPr="00003916">
        <w:rPr>
          <w:rFonts w:ascii="Roboto" w:eastAsia="Roboto" w:hAnsi="Roboto" w:cs="Roboto"/>
          <w:sz w:val="24"/>
          <w:szCs w:val="24"/>
        </w:rPr>
        <w:t>.</w:t>
      </w:r>
      <w:r w:rsidR="00C820B0">
        <w:rPr>
          <w:rFonts w:ascii="Roboto" w:eastAsia="Roboto" w:hAnsi="Roboto" w:cs="Roboto"/>
          <w:sz w:val="24"/>
          <w:szCs w:val="24"/>
        </w:rPr>
        <w:t xml:space="preserve"> </w:t>
      </w:r>
      <w:r w:rsidR="00C820B0" w:rsidRPr="00C820B0">
        <w:rPr>
          <w:rFonts w:ascii="Roboto" w:eastAsia="Roboto" w:hAnsi="Roboto" w:cs="Roboto"/>
          <w:i/>
          <w:sz w:val="24"/>
          <w:szCs w:val="24"/>
        </w:rPr>
        <w:t>Polis</w:t>
      </w:r>
      <w:r w:rsidR="00C820B0">
        <w:rPr>
          <w:rFonts w:ascii="Roboto" w:eastAsia="Roboto" w:hAnsi="Roboto" w:cs="Roboto"/>
          <w:sz w:val="24"/>
          <w:szCs w:val="24"/>
        </w:rPr>
        <w:t xml:space="preserve">, </w:t>
      </w:r>
      <w:r w:rsidRPr="00003916">
        <w:rPr>
          <w:rFonts w:ascii="Roboto" w:eastAsia="Roboto" w:hAnsi="Roboto" w:cs="Roboto"/>
          <w:i/>
          <w:sz w:val="24"/>
          <w:szCs w:val="24"/>
        </w:rPr>
        <w:t>59</w:t>
      </w:r>
      <w:r>
        <w:rPr>
          <w:rFonts w:ascii="Roboto" w:eastAsia="Roboto" w:hAnsi="Roboto" w:cs="Roboto"/>
          <w:sz w:val="24"/>
          <w:szCs w:val="24"/>
        </w:rPr>
        <w:t xml:space="preserve"> </w:t>
      </w:r>
      <w:r w:rsidR="008B2DCB" w:rsidRPr="004322A1">
        <w:rPr>
          <w:rFonts w:ascii="Roboto" w:eastAsia="Roboto" w:hAnsi="Roboto" w:cs="Roboto"/>
          <w:sz w:val="24"/>
          <w:szCs w:val="24"/>
        </w:rPr>
        <w:t xml:space="preserve"> </w:t>
      </w:r>
      <w:hyperlink r:id="rId23">
        <w:r w:rsidR="008B2DCB" w:rsidRPr="004322A1">
          <w:rPr>
            <w:rFonts w:ascii="Roboto" w:eastAsia="Roboto" w:hAnsi="Roboto" w:cs="Roboto"/>
            <w:sz w:val="24"/>
            <w:szCs w:val="24"/>
            <w:u w:val="single"/>
          </w:rPr>
          <w:t>http://journals.openedition.org/polis/20428</w:t>
        </w:r>
      </w:hyperlink>
    </w:p>
    <w:p w14:paraId="7CD7E182" w14:textId="77777777" w:rsidR="001315D5" w:rsidRPr="004322A1" w:rsidRDefault="001315D5">
      <w:pPr>
        <w:spacing w:after="0"/>
        <w:jc w:val="both"/>
        <w:rPr>
          <w:rFonts w:ascii="Roboto" w:eastAsia="Roboto" w:hAnsi="Roboto" w:cs="Roboto"/>
          <w:sz w:val="24"/>
          <w:szCs w:val="24"/>
        </w:rPr>
      </w:pPr>
    </w:p>
    <w:p w14:paraId="00F336EF" w14:textId="3F9E4616" w:rsidR="001315D5" w:rsidRPr="004322A1" w:rsidRDefault="00914079">
      <w:pPr>
        <w:spacing w:after="0"/>
        <w:rPr>
          <w:rFonts w:ascii="Roboto" w:eastAsia="Roboto" w:hAnsi="Roboto" w:cs="Roboto"/>
          <w:sz w:val="24"/>
          <w:szCs w:val="24"/>
        </w:rPr>
      </w:pPr>
      <w:r>
        <w:rPr>
          <w:rFonts w:ascii="Roboto" w:eastAsia="Roboto" w:hAnsi="Roboto" w:cs="Roboto"/>
          <w:sz w:val="24"/>
          <w:szCs w:val="24"/>
        </w:rPr>
        <w:t>Gálvez-Lara, M., Corpas, J., Velasco, J. y Moriana, J. (2019). El c</w:t>
      </w:r>
      <w:r w:rsidRPr="004322A1">
        <w:rPr>
          <w:rFonts w:ascii="Roboto" w:eastAsia="Roboto" w:hAnsi="Roboto" w:cs="Roboto"/>
          <w:sz w:val="24"/>
          <w:szCs w:val="24"/>
        </w:rPr>
        <w:t>onocimiento y el uso en la práctica clínica de los tratamientos psicológicos basados en la evidencia</w:t>
      </w:r>
      <w:r w:rsidR="008B2DCB" w:rsidRPr="004322A1">
        <w:rPr>
          <w:rFonts w:ascii="Roboto" w:eastAsia="Roboto" w:hAnsi="Roboto" w:cs="Roboto"/>
          <w:sz w:val="24"/>
          <w:szCs w:val="24"/>
        </w:rPr>
        <w:t xml:space="preserve">. </w:t>
      </w:r>
      <w:r w:rsidR="008B2DCB" w:rsidRPr="004322A1">
        <w:rPr>
          <w:rFonts w:ascii="Roboto" w:eastAsia="Roboto" w:hAnsi="Roboto" w:cs="Roboto"/>
          <w:i/>
          <w:sz w:val="24"/>
          <w:szCs w:val="24"/>
        </w:rPr>
        <w:t>Clínica y Salud, 30</w:t>
      </w:r>
      <w:r w:rsidR="008B2DCB" w:rsidRPr="00C820B0">
        <w:rPr>
          <w:rFonts w:ascii="Roboto" w:eastAsia="Roboto" w:hAnsi="Roboto" w:cs="Roboto"/>
          <w:sz w:val="24"/>
          <w:szCs w:val="24"/>
        </w:rPr>
        <w:t>(3),</w:t>
      </w:r>
      <w:r w:rsidR="008B2DCB" w:rsidRPr="004322A1">
        <w:rPr>
          <w:rFonts w:ascii="Roboto" w:eastAsia="Roboto" w:hAnsi="Roboto" w:cs="Roboto"/>
          <w:sz w:val="24"/>
          <w:szCs w:val="24"/>
        </w:rPr>
        <w:t xml:space="preserve"> 115-122. Colegio Oficial de Psicólogos de Madrid. DOI: </w:t>
      </w:r>
      <w:hyperlink r:id="rId24">
        <w:r w:rsidR="008B2DCB" w:rsidRPr="004322A1">
          <w:rPr>
            <w:rFonts w:ascii="Roboto" w:eastAsia="Roboto" w:hAnsi="Roboto" w:cs="Roboto"/>
            <w:sz w:val="24"/>
            <w:szCs w:val="24"/>
            <w:u w:val="single"/>
          </w:rPr>
          <w:t>https://doi.org/10.5093/clysa2019a12</w:t>
        </w:r>
      </w:hyperlink>
    </w:p>
    <w:p w14:paraId="0D8F284C" w14:textId="77777777" w:rsidR="001315D5" w:rsidRPr="004322A1" w:rsidRDefault="001315D5">
      <w:pPr>
        <w:spacing w:after="0"/>
        <w:rPr>
          <w:rFonts w:ascii="Roboto" w:eastAsia="Roboto" w:hAnsi="Roboto" w:cs="Roboto"/>
          <w:sz w:val="24"/>
          <w:szCs w:val="24"/>
        </w:rPr>
      </w:pPr>
    </w:p>
    <w:p w14:paraId="18FAC4FE" w14:textId="000A9F1A" w:rsidR="00C60E68" w:rsidRPr="00572D1E" w:rsidRDefault="00C60E68" w:rsidP="00C60E68">
      <w:pPr>
        <w:shd w:val="clear" w:color="auto" w:fill="FFFFFF"/>
        <w:spacing w:after="0" w:line="240" w:lineRule="auto"/>
        <w:rPr>
          <w:rFonts w:ascii="Times New Roman" w:eastAsia="Times New Roman" w:hAnsi="Times New Roman" w:cs="Times New Roman"/>
          <w:sz w:val="17"/>
          <w:szCs w:val="17"/>
        </w:rPr>
      </w:pPr>
      <w:r w:rsidRPr="00C60E68">
        <w:rPr>
          <w:rFonts w:ascii="Roboto" w:eastAsia="Roboto" w:hAnsi="Roboto" w:cs="Roboto"/>
          <w:sz w:val="24"/>
          <w:szCs w:val="24"/>
        </w:rPr>
        <w:t>García Oramas, María José (coord.) (2019). Universidad Inclusiva. Lineamientos para la Inclusión de Estudiantes con Discapacidad. Programa para la Inclusión y la Equidad Educativa, SEP (PIEE)</w:t>
      </w:r>
      <w:r w:rsidRPr="00C60E68">
        <w:rPr>
          <w:rFonts w:ascii="Times New Roman" w:eastAsia="Times New Roman" w:hAnsi="Times New Roman" w:cs="Times New Roman"/>
          <w:sz w:val="17"/>
          <w:szCs w:val="17"/>
        </w:rPr>
        <w:t xml:space="preserve">. </w:t>
      </w:r>
      <w:r w:rsidRPr="00C60E68">
        <w:rPr>
          <w:rFonts w:ascii="Roboto" w:eastAsia="Roboto" w:hAnsi="Roboto" w:cs="Roboto"/>
          <w:sz w:val="24"/>
          <w:szCs w:val="24"/>
        </w:rPr>
        <w:t>Xalapa: Universidad Veracruzana.</w:t>
      </w:r>
      <w:r w:rsidRPr="00572D1E">
        <w:rPr>
          <w:rFonts w:ascii="Roboto" w:eastAsia="Roboto" w:hAnsi="Roboto" w:cs="Roboto"/>
          <w:sz w:val="24"/>
          <w:szCs w:val="24"/>
        </w:rPr>
        <w:t xml:space="preserve"> </w:t>
      </w:r>
    </w:p>
    <w:p w14:paraId="74776EEF" w14:textId="77777777" w:rsidR="00C60E68" w:rsidRDefault="00C60E68">
      <w:pPr>
        <w:spacing w:after="0"/>
        <w:rPr>
          <w:rFonts w:ascii="Roboto" w:eastAsia="Roboto" w:hAnsi="Roboto" w:cs="Roboto"/>
          <w:sz w:val="24"/>
          <w:szCs w:val="24"/>
        </w:rPr>
      </w:pPr>
    </w:p>
    <w:p w14:paraId="4809AB4D" w14:textId="1863C30B" w:rsidR="001315D5" w:rsidRPr="004322A1" w:rsidRDefault="008B2DCB">
      <w:pPr>
        <w:spacing w:after="0"/>
        <w:rPr>
          <w:rFonts w:ascii="Roboto" w:eastAsia="Roboto" w:hAnsi="Roboto" w:cs="Roboto"/>
          <w:sz w:val="24"/>
          <w:szCs w:val="24"/>
          <w:lang w:val="pt-BR"/>
        </w:rPr>
      </w:pPr>
      <w:r w:rsidRPr="004322A1">
        <w:rPr>
          <w:rFonts w:ascii="Roboto" w:eastAsia="Roboto" w:hAnsi="Roboto" w:cs="Roboto"/>
          <w:sz w:val="24"/>
          <w:szCs w:val="24"/>
        </w:rPr>
        <w:t xml:space="preserve">González-Gómez, C. (2022). </w:t>
      </w:r>
      <w:r w:rsidRPr="00914079">
        <w:rPr>
          <w:rFonts w:ascii="Roboto" w:eastAsia="Roboto" w:hAnsi="Roboto" w:cs="Roboto"/>
          <w:sz w:val="24"/>
          <w:szCs w:val="24"/>
        </w:rPr>
        <w:t>Ideación suicida, depresión y ansiedad en estudiantes universitarios con déficit funcional</w:t>
      </w:r>
      <w:r w:rsidRPr="004322A1">
        <w:rPr>
          <w:rFonts w:ascii="Roboto" w:eastAsia="Roboto" w:hAnsi="Roboto" w:cs="Roboto"/>
          <w:i/>
          <w:sz w:val="24"/>
          <w:szCs w:val="24"/>
        </w:rPr>
        <w:t xml:space="preserve">. </w:t>
      </w:r>
      <w:hyperlink r:id="rId25">
        <w:r w:rsidRPr="004322A1">
          <w:rPr>
            <w:rFonts w:ascii="Roboto" w:eastAsia="Roboto" w:hAnsi="Roboto" w:cs="Roboto"/>
            <w:sz w:val="24"/>
            <w:szCs w:val="24"/>
            <w:u w:val="single"/>
            <w:lang w:val="pt-BR"/>
          </w:rPr>
          <w:t>https://www.facebook.com/PUEIUV/videos/671196411086276</w:t>
        </w:r>
      </w:hyperlink>
    </w:p>
    <w:p w14:paraId="35FD7716" w14:textId="77777777" w:rsidR="001315D5" w:rsidRPr="004322A1" w:rsidRDefault="001315D5">
      <w:pPr>
        <w:spacing w:after="0"/>
        <w:rPr>
          <w:rFonts w:ascii="Roboto" w:eastAsia="Roboto" w:hAnsi="Roboto" w:cs="Roboto"/>
          <w:sz w:val="24"/>
          <w:szCs w:val="24"/>
          <w:lang w:val="pt-BR"/>
        </w:rPr>
      </w:pPr>
    </w:p>
    <w:p w14:paraId="57CE5B83" w14:textId="77777777"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lang w:val="pt-BR"/>
        </w:rPr>
        <w:t xml:space="preserve">González-Gómez, C. (2023). </w:t>
      </w:r>
      <w:r w:rsidRPr="00914079">
        <w:rPr>
          <w:rFonts w:ascii="Roboto" w:eastAsia="Roboto" w:hAnsi="Roboto" w:cs="Roboto"/>
          <w:sz w:val="24"/>
          <w:szCs w:val="24"/>
        </w:rPr>
        <w:t>Actitudes del tutor académico ante la inclusión de estudiantes en situación de discapacidad en Educación Superior</w:t>
      </w:r>
      <w:r w:rsidRPr="004322A1">
        <w:rPr>
          <w:rFonts w:ascii="Roboto" w:eastAsia="Roboto" w:hAnsi="Roboto" w:cs="Roboto"/>
          <w:sz w:val="24"/>
          <w:szCs w:val="24"/>
        </w:rPr>
        <w:t>. [Tesis de licenciatura, Universidad Veracruzana].</w:t>
      </w:r>
    </w:p>
    <w:p w14:paraId="2299863C" w14:textId="77777777" w:rsidR="001315D5" w:rsidRPr="004322A1" w:rsidRDefault="001315D5">
      <w:pPr>
        <w:spacing w:after="0"/>
        <w:rPr>
          <w:rFonts w:ascii="Roboto" w:eastAsia="Roboto" w:hAnsi="Roboto" w:cs="Roboto"/>
          <w:sz w:val="24"/>
          <w:szCs w:val="24"/>
        </w:rPr>
      </w:pPr>
    </w:p>
    <w:p w14:paraId="76BF76DF" w14:textId="12D762EE" w:rsidR="001315D5" w:rsidRPr="004322A1" w:rsidRDefault="00914079">
      <w:pPr>
        <w:spacing w:after="0"/>
        <w:rPr>
          <w:rFonts w:ascii="Roboto" w:eastAsia="Roboto" w:hAnsi="Roboto" w:cs="Roboto"/>
          <w:sz w:val="24"/>
          <w:szCs w:val="24"/>
        </w:rPr>
      </w:pPr>
      <w:r>
        <w:rPr>
          <w:rFonts w:ascii="Roboto" w:eastAsia="Roboto" w:hAnsi="Roboto" w:cs="Roboto"/>
          <w:sz w:val="24"/>
          <w:szCs w:val="24"/>
        </w:rPr>
        <w:t>González, E., Otálvaro, J., Cadavid, M.,</w:t>
      </w:r>
      <w:r w:rsidR="008B2DCB" w:rsidRPr="004322A1">
        <w:rPr>
          <w:rFonts w:ascii="Roboto" w:eastAsia="Roboto" w:hAnsi="Roboto" w:cs="Roboto"/>
          <w:sz w:val="24"/>
          <w:szCs w:val="24"/>
        </w:rPr>
        <w:t xml:space="preserve"> Gavi</w:t>
      </w:r>
      <w:r>
        <w:rPr>
          <w:rFonts w:ascii="Roboto" w:eastAsia="Roboto" w:hAnsi="Roboto" w:cs="Roboto"/>
          <w:sz w:val="24"/>
          <w:szCs w:val="24"/>
        </w:rPr>
        <w:t>ria, A.,</w:t>
      </w:r>
      <w:r w:rsidR="00AA1377">
        <w:rPr>
          <w:rFonts w:ascii="Roboto" w:eastAsia="Roboto" w:hAnsi="Roboto" w:cs="Roboto"/>
          <w:sz w:val="24"/>
          <w:szCs w:val="24"/>
        </w:rPr>
        <w:t xml:space="preserve"> Vilella, E. y</w:t>
      </w:r>
      <w:r w:rsidR="008B2DCB" w:rsidRPr="004322A1">
        <w:rPr>
          <w:rFonts w:ascii="Roboto" w:eastAsia="Roboto" w:hAnsi="Roboto" w:cs="Roboto"/>
          <w:sz w:val="24"/>
          <w:szCs w:val="24"/>
        </w:rPr>
        <w:t xml:space="preserve"> Gutiérrez-Zotes, A. (2023). Trastorno límite de la personalidad (TLP), experiencias adversas tempranas y sesgos cognitivos: </w:t>
      </w:r>
      <w:r w:rsidR="008B2DCB" w:rsidRPr="004322A1">
        <w:rPr>
          <w:rFonts w:ascii="Roboto" w:eastAsia="Roboto" w:hAnsi="Roboto" w:cs="Roboto"/>
          <w:sz w:val="24"/>
          <w:szCs w:val="24"/>
        </w:rPr>
        <w:lastRenderedPageBreak/>
        <w:t xml:space="preserve">una revisión sistemática. </w:t>
      </w:r>
      <w:r w:rsidR="008B2DCB" w:rsidRPr="004322A1">
        <w:rPr>
          <w:rFonts w:ascii="Roboto" w:eastAsia="Roboto" w:hAnsi="Roboto" w:cs="Roboto"/>
          <w:i/>
          <w:sz w:val="24"/>
          <w:szCs w:val="24"/>
        </w:rPr>
        <w:t>Revista de investigación e innovación en ciencias de la salud</w:t>
      </w:r>
      <w:r w:rsidR="008B2DCB" w:rsidRPr="00914079">
        <w:rPr>
          <w:rFonts w:ascii="Roboto" w:eastAsia="Roboto" w:hAnsi="Roboto" w:cs="Roboto"/>
          <w:sz w:val="24"/>
          <w:szCs w:val="24"/>
        </w:rPr>
        <w:t>,</w:t>
      </w:r>
      <w:r w:rsidR="008B2DCB" w:rsidRPr="004322A1">
        <w:rPr>
          <w:rFonts w:ascii="Roboto" w:eastAsia="Roboto" w:hAnsi="Roboto" w:cs="Roboto"/>
          <w:i/>
          <w:sz w:val="24"/>
          <w:szCs w:val="24"/>
        </w:rPr>
        <w:t xml:space="preserve"> 5(1)</w:t>
      </w:r>
      <w:r w:rsidR="008B2DCB" w:rsidRPr="004322A1">
        <w:rPr>
          <w:rFonts w:ascii="Roboto" w:eastAsia="Roboto" w:hAnsi="Roboto" w:cs="Roboto"/>
          <w:sz w:val="24"/>
          <w:szCs w:val="24"/>
        </w:rPr>
        <w:t>, 273-293. Fundación Universitaria María Cano.</w:t>
      </w:r>
    </w:p>
    <w:p w14:paraId="2A40495E" w14:textId="77777777" w:rsidR="001315D5" w:rsidRPr="004322A1" w:rsidRDefault="001315D5">
      <w:pPr>
        <w:spacing w:after="0"/>
        <w:rPr>
          <w:rFonts w:ascii="Roboto" w:eastAsia="Roboto" w:hAnsi="Roboto" w:cs="Roboto"/>
          <w:sz w:val="24"/>
          <w:szCs w:val="24"/>
        </w:rPr>
      </w:pPr>
    </w:p>
    <w:p w14:paraId="7F4B5477" w14:textId="7E181A3E" w:rsidR="001315D5" w:rsidRPr="004322A1" w:rsidRDefault="00914079">
      <w:pPr>
        <w:spacing w:after="0"/>
        <w:jc w:val="both"/>
        <w:rPr>
          <w:rFonts w:ascii="Roboto" w:eastAsia="Roboto" w:hAnsi="Roboto" w:cs="Roboto"/>
          <w:sz w:val="27"/>
          <w:szCs w:val="27"/>
        </w:rPr>
      </w:pPr>
      <w:r>
        <w:rPr>
          <w:rFonts w:ascii="Roboto" w:eastAsia="Roboto" w:hAnsi="Roboto" w:cs="Roboto"/>
          <w:sz w:val="24"/>
          <w:szCs w:val="24"/>
        </w:rPr>
        <w:t>Jiménez, A., Huete, A.,</w:t>
      </w:r>
      <w:r w:rsidR="008B2DCB" w:rsidRPr="004322A1">
        <w:rPr>
          <w:rFonts w:ascii="Roboto" w:eastAsia="Roboto" w:hAnsi="Roboto" w:cs="Roboto"/>
          <w:sz w:val="24"/>
          <w:szCs w:val="24"/>
        </w:rPr>
        <w:t xml:space="preserve"> Otaola, M. </w:t>
      </w:r>
      <w:r>
        <w:rPr>
          <w:rFonts w:ascii="Roboto" w:eastAsia="Roboto" w:hAnsi="Roboto" w:cs="Roboto"/>
          <w:sz w:val="24"/>
          <w:szCs w:val="24"/>
        </w:rPr>
        <w:t>y</w:t>
      </w:r>
      <w:r w:rsidR="008B2DCB" w:rsidRPr="004322A1">
        <w:rPr>
          <w:rFonts w:ascii="Roboto" w:eastAsia="Roboto" w:hAnsi="Roboto" w:cs="Roboto"/>
          <w:sz w:val="24"/>
          <w:szCs w:val="24"/>
        </w:rPr>
        <w:t xml:space="preserve"> González-Badía, J. (2021). </w:t>
      </w:r>
      <w:r w:rsidR="008B2DCB" w:rsidRPr="00914079">
        <w:rPr>
          <w:rFonts w:ascii="Roboto" w:eastAsia="Roboto" w:hAnsi="Roboto" w:cs="Roboto"/>
          <w:sz w:val="24"/>
          <w:szCs w:val="24"/>
        </w:rPr>
        <w:t>El Rendimiento Académico de Estudiantes Universitarios con Discapacidad en España</w:t>
      </w:r>
      <w:r w:rsidR="008B2DCB" w:rsidRPr="004322A1">
        <w:rPr>
          <w:rFonts w:ascii="Roboto" w:eastAsia="Roboto" w:hAnsi="Roboto" w:cs="Roboto"/>
          <w:i/>
          <w:sz w:val="24"/>
          <w:szCs w:val="24"/>
        </w:rPr>
        <w:t>.</w:t>
      </w:r>
      <w:r w:rsidR="008B2DCB" w:rsidRPr="004322A1">
        <w:rPr>
          <w:rFonts w:ascii="Roboto" w:eastAsia="Roboto" w:hAnsi="Roboto" w:cs="Roboto"/>
          <w:sz w:val="24"/>
          <w:szCs w:val="24"/>
        </w:rPr>
        <w:t xml:space="preserve"> Fundación ONCE en el marco del Programa Operativo de Inclusión Social y Economía Social, 2014-2020</w:t>
      </w:r>
      <w:r>
        <w:rPr>
          <w:rFonts w:ascii="Roboto" w:eastAsia="Roboto" w:hAnsi="Roboto" w:cs="Roboto"/>
          <w:sz w:val="24"/>
          <w:szCs w:val="24"/>
        </w:rPr>
        <w:t>. C</w:t>
      </w:r>
      <w:r w:rsidR="008B2DCB" w:rsidRPr="004322A1">
        <w:rPr>
          <w:rFonts w:ascii="Roboto" w:eastAsia="Roboto" w:hAnsi="Roboto" w:cs="Roboto"/>
          <w:sz w:val="24"/>
          <w:szCs w:val="24"/>
        </w:rPr>
        <w:t>ofinanciado por el Fondo Social Europeo.</w:t>
      </w:r>
    </w:p>
    <w:p w14:paraId="07F457B7" w14:textId="77777777" w:rsidR="001315D5" w:rsidRPr="004322A1" w:rsidRDefault="001315D5">
      <w:pPr>
        <w:spacing w:after="0"/>
        <w:jc w:val="both"/>
        <w:rPr>
          <w:rFonts w:ascii="Roboto" w:eastAsia="Roboto" w:hAnsi="Roboto" w:cs="Roboto"/>
          <w:sz w:val="24"/>
          <w:szCs w:val="24"/>
        </w:rPr>
      </w:pPr>
    </w:p>
    <w:p w14:paraId="5ED5239F" w14:textId="5B1366CA" w:rsidR="00C60E68" w:rsidRDefault="00C60E68">
      <w:pPr>
        <w:spacing w:after="0"/>
        <w:jc w:val="both"/>
        <w:rPr>
          <w:rFonts w:ascii="Roboto" w:eastAsia="Roboto" w:hAnsi="Roboto" w:cs="Roboto"/>
          <w:sz w:val="24"/>
          <w:szCs w:val="24"/>
        </w:rPr>
      </w:pPr>
      <w:r w:rsidRPr="00C60E68">
        <w:rPr>
          <w:rFonts w:ascii="Roboto" w:eastAsia="Roboto" w:hAnsi="Roboto" w:cs="Roboto"/>
          <w:sz w:val="24"/>
          <w:szCs w:val="24"/>
        </w:rPr>
        <w:t xml:space="preserve">Linares, R. (2022). Actitud. Definición, tipos, características, factores y funciones. </w:t>
      </w:r>
      <w:r w:rsidRPr="00C60E68">
        <w:rPr>
          <w:rFonts w:ascii="Roboto" w:eastAsia="Roboto" w:hAnsi="Roboto" w:cs="Roboto"/>
          <w:i/>
          <w:sz w:val="24"/>
          <w:szCs w:val="24"/>
        </w:rPr>
        <w:t>PsicoPortal</w:t>
      </w:r>
      <w:r w:rsidRPr="00C60E68">
        <w:rPr>
          <w:rFonts w:ascii="Roboto" w:eastAsia="Roboto" w:hAnsi="Roboto" w:cs="Roboto"/>
          <w:sz w:val="24"/>
          <w:szCs w:val="24"/>
        </w:rPr>
        <w:t>. https://psicoportal.com/psicologia/actitud/</w:t>
      </w:r>
    </w:p>
    <w:p w14:paraId="125B346B" w14:textId="77777777" w:rsidR="00C60E68" w:rsidRDefault="00C60E68">
      <w:pPr>
        <w:spacing w:after="0"/>
        <w:jc w:val="both"/>
        <w:rPr>
          <w:rFonts w:ascii="Roboto" w:eastAsia="Roboto" w:hAnsi="Roboto" w:cs="Roboto"/>
          <w:sz w:val="24"/>
          <w:szCs w:val="24"/>
        </w:rPr>
      </w:pPr>
    </w:p>
    <w:p w14:paraId="411B9AEE" w14:textId="77777777" w:rsidR="00C60E68" w:rsidRDefault="00C60E68" w:rsidP="00C60E68">
      <w:pPr>
        <w:spacing w:after="0"/>
        <w:rPr>
          <w:rFonts w:ascii="Roboto" w:eastAsia="Roboto" w:hAnsi="Roboto" w:cs="Roboto"/>
          <w:sz w:val="24"/>
          <w:szCs w:val="24"/>
        </w:rPr>
      </w:pPr>
      <w:r w:rsidRPr="00C60E68">
        <w:rPr>
          <w:rFonts w:ascii="Roboto" w:eastAsia="Roboto" w:hAnsi="Roboto" w:cs="Roboto"/>
          <w:sz w:val="24"/>
          <w:szCs w:val="24"/>
        </w:rPr>
        <w:t xml:space="preserve">Lozano-Vargas, A. (2017). Aspectos clínicos del trastorno obsesivo-compulsivo y trastornos relacionados. </w:t>
      </w:r>
      <w:r w:rsidRPr="00C60E68">
        <w:rPr>
          <w:rFonts w:ascii="Roboto" w:eastAsia="Roboto" w:hAnsi="Roboto" w:cs="Roboto"/>
          <w:i/>
          <w:sz w:val="24"/>
          <w:szCs w:val="24"/>
        </w:rPr>
        <w:t>Revista de Neuro-Psiquiatría, 80(1)</w:t>
      </w:r>
      <w:r w:rsidRPr="00C60E68">
        <w:rPr>
          <w:rFonts w:ascii="Roboto" w:eastAsia="Roboto" w:hAnsi="Roboto" w:cs="Roboto"/>
          <w:sz w:val="24"/>
          <w:szCs w:val="24"/>
        </w:rPr>
        <w:t>, pp. 36-42. Universidad Peruana Cayetano Heredia.</w:t>
      </w:r>
    </w:p>
    <w:p w14:paraId="061029F7" w14:textId="77777777" w:rsidR="00C60E68" w:rsidRPr="004322A1" w:rsidRDefault="00C60E68" w:rsidP="00C60E68">
      <w:pPr>
        <w:spacing w:after="0"/>
        <w:rPr>
          <w:rFonts w:ascii="Roboto" w:eastAsia="Roboto" w:hAnsi="Roboto" w:cs="Roboto"/>
          <w:sz w:val="24"/>
          <w:szCs w:val="24"/>
        </w:rPr>
      </w:pPr>
    </w:p>
    <w:p w14:paraId="43D5ABF8" w14:textId="47C214CD"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Mareño, M. (2021). </w:t>
      </w:r>
      <w:r w:rsidRPr="00E54121">
        <w:rPr>
          <w:rFonts w:ascii="Roboto" w:eastAsia="Roboto" w:hAnsi="Roboto" w:cs="Roboto"/>
          <w:sz w:val="24"/>
          <w:szCs w:val="24"/>
        </w:rPr>
        <w:t>El capacitismo y su expresión en la educación superior</w:t>
      </w:r>
      <w:r w:rsidRPr="004322A1">
        <w:rPr>
          <w:rFonts w:ascii="Roboto" w:eastAsia="Roboto" w:hAnsi="Roboto" w:cs="Roboto"/>
          <w:i/>
          <w:sz w:val="24"/>
          <w:szCs w:val="24"/>
        </w:rPr>
        <w:t>.</w:t>
      </w:r>
      <w:r w:rsidR="00AA1377">
        <w:rPr>
          <w:rFonts w:ascii="Roboto" w:eastAsia="Roboto" w:hAnsi="Roboto" w:cs="Roboto"/>
          <w:sz w:val="24"/>
          <w:szCs w:val="24"/>
        </w:rPr>
        <w:t xml:space="preserve"> </w:t>
      </w:r>
      <w:r w:rsidR="00AA1377" w:rsidRPr="00AA1377">
        <w:rPr>
          <w:rFonts w:ascii="Roboto" w:eastAsia="Roboto" w:hAnsi="Roboto" w:cs="Roboto"/>
          <w:i/>
          <w:sz w:val="24"/>
          <w:szCs w:val="24"/>
        </w:rPr>
        <w:t>RAES,</w:t>
      </w:r>
      <w:r w:rsidR="00AA1377">
        <w:rPr>
          <w:rFonts w:ascii="Roboto" w:eastAsia="Roboto" w:hAnsi="Roboto" w:cs="Roboto"/>
          <w:sz w:val="24"/>
          <w:szCs w:val="24"/>
        </w:rPr>
        <w:t xml:space="preserve"> 13</w:t>
      </w:r>
      <w:r w:rsidR="00AA1377" w:rsidRPr="00AA1377">
        <w:rPr>
          <w:rFonts w:ascii="Roboto" w:eastAsia="Roboto" w:hAnsi="Roboto" w:cs="Roboto"/>
          <w:i/>
          <w:sz w:val="24"/>
          <w:szCs w:val="24"/>
        </w:rPr>
        <w:t>(23)</w:t>
      </w:r>
      <w:r w:rsidR="00AA1377" w:rsidRPr="00AA1377">
        <w:rPr>
          <w:rFonts w:ascii="Roboto" w:eastAsia="Roboto" w:hAnsi="Roboto" w:cs="Roboto"/>
          <w:sz w:val="24"/>
          <w:szCs w:val="24"/>
        </w:rPr>
        <w:t>,</w:t>
      </w:r>
      <w:r w:rsidR="00AA1377">
        <w:rPr>
          <w:rFonts w:ascii="Roboto" w:eastAsia="Roboto" w:hAnsi="Roboto" w:cs="Roboto"/>
          <w:sz w:val="24"/>
          <w:szCs w:val="24"/>
        </w:rPr>
        <w:t xml:space="preserve"> </w:t>
      </w:r>
      <w:r w:rsidRPr="004322A1">
        <w:rPr>
          <w:rFonts w:ascii="Roboto" w:eastAsia="Roboto" w:hAnsi="Roboto" w:cs="Roboto"/>
          <w:sz w:val="24"/>
          <w:szCs w:val="24"/>
        </w:rPr>
        <w:t>24-43.</w:t>
      </w:r>
    </w:p>
    <w:p w14:paraId="7733348A" w14:textId="77777777" w:rsidR="001315D5" w:rsidRPr="004322A1" w:rsidRDefault="001315D5">
      <w:pPr>
        <w:spacing w:after="0"/>
        <w:jc w:val="both"/>
        <w:rPr>
          <w:rFonts w:ascii="Roboto" w:eastAsia="Roboto" w:hAnsi="Roboto" w:cs="Roboto"/>
          <w:sz w:val="24"/>
          <w:szCs w:val="24"/>
        </w:rPr>
      </w:pPr>
    </w:p>
    <w:p w14:paraId="02737E1C" w14:textId="6881A11F" w:rsidR="001315D5" w:rsidRPr="004322A1" w:rsidRDefault="00E54121">
      <w:pPr>
        <w:spacing w:after="0"/>
        <w:rPr>
          <w:rFonts w:ascii="Roboto" w:eastAsia="Roboto" w:hAnsi="Roboto" w:cs="Roboto"/>
          <w:sz w:val="24"/>
          <w:szCs w:val="24"/>
        </w:rPr>
      </w:pPr>
      <w:r>
        <w:rPr>
          <w:rFonts w:ascii="Roboto" w:eastAsia="Roboto" w:hAnsi="Roboto" w:cs="Roboto"/>
          <w:sz w:val="24"/>
          <w:szCs w:val="24"/>
        </w:rPr>
        <w:t>Marjan, M., Mendieta, D., Muñoz, M., Díaz, A. y</w:t>
      </w:r>
      <w:r w:rsidR="008B2DCB" w:rsidRPr="004322A1">
        <w:rPr>
          <w:rFonts w:ascii="Roboto" w:eastAsia="Roboto" w:hAnsi="Roboto" w:cs="Roboto"/>
          <w:sz w:val="24"/>
          <w:szCs w:val="24"/>
        </w:rPr>
        <w:t xml:space="preserve"> Cortés, J. (2014). Calidad de vida y discapacidad en el trastorno de ansiedad generalizada. </w:t>
      </w:r>
      <w:r w:rsidR="008B2DCB" w:rsidRPr="004322A1">
        <w:rPr>
          <w:rFonts w:ascii="Roboto" w:eastAsia="Roboto" w:hAnsi="Roboto" w:cs="Roboto"/>
          <w:i/>
          <w:sz w:val="24"/>
          <w:szCs w:val="24"/>
        </w:rPr>
        <w:t>Salud Mental, 37(6)</w:t>
      </w:r>
      <w:r w:rsidR="00AA1377">
        <w:rPr>
          <w:rFonts w:ascii="Roboto" w:eastAsia="Roboto" w:hAnsi="Roboto" w:cs="Roboto"/>
          <w:sz w:val="24"/>
          <w:szCs w:val="24"/>
        </w:rPr>
        <w:t xml:space="preserve">, </w:t>
      </w:r>
      <w:r w:rsidR="008B2DCB" w:rsidRPr="004322A1">
        <w:rPr>
          <w:rFonts w:ascii="Roboto" w:eastAsia="Roboto" w:hAnsi="Roboto" w:cs="Roboto"/>
          <w:sz w:val="24"/>
          <w:szCs w:val="24"/>
        </w:rPr>
        <w:t xml:space="preserve">509-516. </w:t>
      </w:r>
    </w:p>
    <w:p w14:paraId="23B9A1E9" w14:textId="77777777" w:rsidR="001315D5" w:rsidRPr="004322A1" w:rsidRDefault="001315D5">
      <w:pPr>
        <w:spacing w:after="0"/>
        <w:rPr>
          <w:rFonts w:ascii="Times New Roman" w:eastAsia="Times New Roman" w:hAnsi="Times New Roman" w:cs="Times New Roman"/>
          <w:sz w:val="24"/>
          <w:szCs w:val="24"/>
        </w:rPr>
      </w:pPr>
    </w:p>
    <w:p w14:paraId="238521CB" w14:textId="345FFA15" w:rsidR="001315D5" w:rsidRPr="004322A1" w:rsidRDefault="008B2DCB" w:rsidP="00E54121">
      <w:pPr>
        <w:spacing w:after="0"/>
        <w:rPr>
          <w:rFonts w:ascii="Roboto" w:eastAsia="Roboto" w:hAnsi="Roboto" w:cs="Roboto"/>
          <w:sz w:val="24"/>
          <w:szCs w:val="24"/>
        </w:rPr>
      </w:pPr>
      <w:r w:rsidRPr="004322A1">
        <w:rPr>
          <w:rFonts w:ascii="Roboto" w:eastAsia="Roboto" w:hAnsi="Roboto" w:cs="Roboto"/>
          <w:sz w:val="24"/>
          <w:szCs w:val="24"/>
        </w:rPr>
        <w:t>Mazzi</w:t>
      </w:r>
      <w:r w:rsidR="00E54121">
        <w:rPr>
          <w:rFonts w:ascii="Roboto" w:eastAsia="Roboto" w:hAnsi="Roboto" w:cs="Roboto"/>
          <w:sz w:val="24"/>
          <w:szCs w:val="24"/>
        </w:rPr>
        <w:t>no, A., Olmos, R.,</w:t>
      </w:r>
      <w:r w:rsidR="00572D1E">
        <w:rPr>
          <w:rFonts w:ascii="Roboto" w:eastAsia="Roboto" w:hAnsi="Roboto" w:cs="Roboto"/>
          <w:sz w:val="24"/>
          <w:szCs w:val="24"/>
        </w:rPr>
        <w:t xml:space="preserve"> Lovardo, A. y</w:t>
      </w:r>
      <w:r w:rsidRPr="004322A1">
        <w:rPr>
          <w:rFonts w:ascii="Roboto" w:eastAsia="Roboto" w:hAnsi="Roboto" w:cs="Roboto"/>
          <w:sz w:val="24"/>
          <w:szCs w:val="24"/>
        </w:rPr>
        <w:t xml:space="preserve"> Schewe, L. (2021). </w:t>
      </w:r>
      <w:r w:rsidRPr="00E54121">
        <w:rPr>
          <w:rFonts w:ascii="Roboto" w:eastAsia="Roboto" w:hAnsi="Roboto" w:cs="Roboto"/>
          <w:sz w:val="24"/>
          <w:szCs w:val="24"/>
        </w:rPr>
        <w:t xml:space="preserve">Educación, contracapacitismo y discapacidad: la necesidad de construir instituciones más amables. </w:t>
      </w:r>
      <w:r w:rsidRPr="00E54121">
        <w:rPr>
          <w:rFonts w:ascii="Roboto" w:eastAsia="Roboto" w:hAnsi="Roboto" w:cs="Roboto"/>
          <w:i/>
          <w:sz w:val="24"/>
          <w:szCs w:val="24"/>
        </w:rPr>
        <w:t>Itinerarios educativos</w:t>
      </w:r>
      <w:r w:rsidR="00E54121">
        <w:rPr>
          <w:rFonts w:ascii="Roboto" w:eastAsia="Roboto" w:hAnsi="Roboto" w:cs="Roboto"/>
          <w:sz w:val="24"/>
          <w:szCs w:val="24"/>
        </w:rPr>
        <w:t>.</w:t>
      </w:r>
      <w:r w:rsidRPr="004322A1">
        <w:rPr>
          <w:rFonts w:ascii="Roboto" w:eastAsia="Roboto" w:hAnsi="Roboto" w:cs="Roboto"/>
          <w:sz w:val="24"/>
          <w:szCs w:val="24"/>
        </w:rPr>
        <w:t xml:space="preserve"> Universidad </w:t>
      </w:r>
      <w:r w:rsidR="00E54121">
        <w:rPr>
          <w:rFonts w:ascii="Roboto" w:eastAsia="Roboto" w:hAnsi="Roboto" w:cs="Roboto"/>
          <w:sz w:val="24"/>
          <w:szCs w:val="24"/>
        </w:rPr>
        <w:t xml:space="preserve">Nacional del Litoral, Argentina. </w:t>
      </w:r>
      <w:r w:rsidRPr="004322A1">
        <w:rPr>
          <w:rFonts w:ascii="Roboto" w:eastAsia="Roboto" w:hAnsi="Roboto" w:cs="Roboto"/>
          <w:sz w:val="24"/>
          <w:szCs w:val="24"/>
        </w:rPr>
        <w:t xml:space="preserve"> </w:t>
      </w:r>
      <w:hyperlink r:id="rId26">
        <w:r w:rsidRPr="004322A1">
          <w:rPr>
            <w:rFonts w:ascii="Roboto" w:eastAsia="Roboto" w:hAnsi="Roboto" w:cs="Roboto"/>
            <w:sz w:val="24"/>
            <w:szCs w:val="24"/>
            <w:u w:val="single"/>
          </w:rPr>
          <w:t>http://portal.amelica.org/ameli/jatsRepo/582/5822529011/index.html</w:t>
        </w:r>
      </w:hyperlink>
    </w:p>
    <w:p w14:paraId="3E851E31" w14:textId="44A2B668" w:rsidR="001315D5" w:rsidRPr="004322A1" w:rsidRDefault="008B2DCB" w:rsidP="00C60E68">
      <w:pPr>
        <w:pBdr>
          <w:top w:val="nil"/>
          <w:left w:val="nil"/>
          <w:bottom w:val="nil"/>
          <w:right w:val="nil"/>
          <w:between w:val="nil"/>
        </w:pBdr>
        <w:spacing w:after="0"/>
        <w:jc w:val="both"/>
        <w:rPr>
          <w:rFonts w:ascii="Roboto" w:eastAsia="Roboto" w:hAnsi="Roboto" w:cs="Roboto"/>
          <w:sz w:val="24"/>
          <w:szCs w:val="24"/>
        </w:rPr>
      </w:pPr>
      <w:r w:rsidRPr="004322A1">
        <w:rPr>
          <w:rFonts w:ascii="Roboto" w:eastAsia="Roboto" w:hAnsi="Roboto" w:cs="Roboto"/>
          <w:sz w:val="24"/>
          <w:szCs w:val="24"/>
        </w:rPr>
        <w:t xml:space="preserve"> </w:t>
      </w:r>
    </w:p>
    <w:p w14:paraId="2F1E4F41" w14:textId="77777777" w:rsidR="001315D5" w:rsidRPr="004322A1" w:rsidRDefault="001315D5">
      <w:pPr>
        <w:spacing w:after="0"/>
        <w:rPr>
          <w:rFonts w:ascii="Roboto" w:eastAsia="Roboto" w:hAnsi="Roboto" w:cs="Roboto"/>
          <w:sz w:val="24"/>
          <w:szCs w:val="24"/>
        </w:rPr>
      </w:pPr>
    </w:p>
    <w:p w14:paraId="38D33553" w14:textId="4C744B48" w:rsidR="001315D5" w:rsidRPr="004322A1" w:rsidRDefault="008B2DCB">
      <w:pPr>
        <w:pBdr>
          <w:top w:val="nil"/>
          <w:left w:val="nil"/>
          <w:bottom w:val="nil"/>
          <w:right w:val="nil"/>
          <w:between w:val="nil"/>
        </w:pBdr>
        <w:spacing w:after="0"/>
        <w:jc w:val="both"/>
        <w:rPr>
          <w:rFonts w:ascii="Roboto" w:eastAsia="Roboto" w:hAnsi="Roboto" w:cs="Roboto"/>
          <w:sz w:val="24"/>
          <w:szCs w:val="24"/>
        </w:rPr>
      </w:pPr>
      <w:r w:rsidRPr="004322A1">
        <w:rPr>
          <w:rFonts w:ascii="Roboto" w:eastAsia="Roboto" w:hAnsi="Roboto" w:cs="Roboto"/>
          <w:sz w:val="24"/>
          <w:szCs w:val="24"/>
        </w:rPr>
        <w:t>Ordóñez, A. (2022). Nada para nosotros sin nosotros</w:t>
      </w:r>
      <w:r w:rsidR="00E54121">
        <w:rPr>
          <w:rFonts w:ascii="Roboto" w:eastAsia="Roboto" w:hAnsi="Roboto" w:cs="Roboto"/>
          <w:sz w:val="24"/>
          <w:szCs w:val="24"/>
        </w:rPr>
        <w:t>.</w:t>
      </w:r>
      <w:r w:rsidRPr="004322A1">
        <w:rPr>
          <w:rFonts w:ascii="Roboto" w:eastAsia="Roboto" w:hAnsi="Roboto" w:cs="Roboto"/>
          <w:sz w:val="24"/>
          <w:szCs w:val="24"/>
        </w:rPr>
        <w:t xml:space="preserve"> </w:t>
      </w:r>
      <w:r w:rsidRPr="00E54121">
        <w:rPr>
          <w:rFonts w:ascii="Roboto" w:eastAsia="Roboto" w:hAnsi="Roboto" w:cs="Roboto"/>
          <w:sz w:val="24"/>
          <w:szCs w:val="24"/>
        </w:rPr>
        <w:t>Discapacidades y educación superior. Un análisis crítico.</w:t>
      </w:r>
      <w:r w:rsidRPr="004322A1">
        <w:rPr>
          <w:rFonts w:ascii="Roboto" w:eastAsia="Roboto" w:hAnsi="Roboto" w:cs="Roboto"/>
          <w:i/>
          <w:sz w:val="24"/>
          <w:szCs w:val="24"/>
        </w:rPr>
        <w:t xml:space="preserve"> </w:t>
      </w:r>
      <w:hyperlink r:id="rId27">
        <w:r w:rsidRPr="004322A1">
          <w:rPr>
            <w:rFonts w:ascii="Roboto" w:eastAsia="Roboto" w:hAnsi="Roboto" w:cs="Roboto"/>
            <w:sz w:val="24"/>
            <w:szCs w:val="24"/>
            <w:u w:val="single"/>
          </w:rPr>
          <w:t>https://repositorio.uasb.edu.ec/handle/10644/8964</w:t>
        </w:r>
      </w:hyperlink>
      <w:r w:rsidRPr="004322A1">
        <w:rPr>
          <w:rFonts w:ascii="Roboto" w:eastAsia="Roboto" w:hAnsi="Roboto" w:cs="Roboto"/>
          <w:sz w:val="24"/>
          <w:szCs w:val="24"/>
        </w:rPr>
        <w:t xml:space="preserve"> </w:t>
      </w:r>
    </w:p>
    <w:p w14:paraId="19B17A49" w14:textId="77777777" w:rsidR="001315D5" w:rsidRPr="004322A1" w:rsidRDefault="001315D5">
      <w:pPr>
        <w:pBdr>
          <w:top w:val="nil"/>
          <w:left w:val="nil"/>
          <w:bottom w:val="nil"/>
          <w:right w:val="nil"/>
          <w:between w:val="nil"/>
        </w:pBdr>
        <w:spacing w:after="0"/>
        <w:jc w:val="both"/>
        <w:rPr>
          <w:rFonts w:ascii="Roboto" w:eastAsia="Roboto" w:hAnsi="Roboto" w:cs="Roboto"/>
          <w:sz w:val="24"/>
          <w:szCs w:val="24"/>
        </w:rPr>
      </w:pPr>
    </w:p>
    <w:p w14:paraId="48AD00C9" w14:textId="3417CFB6"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Ortega, M. (2018). </w:t>
      </w:r>
      <w:r w:rsidRPr="00E54121">
        <w:rPr>
          <w:rFonts w:ascii="Roboto" w:eastAsia="Roboto" w:hAnsi="Roboto" w:cs="Roboto"/>
          <w:sz w:val="24"/>
          <w:szCs w:val="24"/>
        </w:rPr>
        <w:t>Comportamiento Suicida. Reflexiones críticas para su estudio desde un sistema psicológico.</w:t>
      </w:r>
      <w:r w:rsidRPr="004322A1">
        <w:rPr>
          <w:rFonts w:ascii="Roboto" w:eastAsia="Roboto" w:hAnsi="Roboto" w:cs="Roboto"/>
          <w:sz w:val="24"/>
          <w:szCs w:val="24"/>
        </w:rPr>
        <w:t xml:space="preserve"> </w:t>
      </w:r>
      <w:r w:rsidR="00D451D8">
        <w:rPr>
          <w:rFonts w:ascii="Roboto" w:eastAsia="Roboto" w:hAnsi="Roboto" w:cs="Roboto"/>
          <w:sz w:val="24"/>
          <w:szCs w:val="24"/>
        </w:rPr>
        <w:t xml:space="preserve">Hermosillo: </w:t>
      </w:r>
      <w:r w:rsidRPr="004322A1">
        <w:rPr>
          <w:rFonts w:ascii="Roboto" w:eastAsia="Roboto" w:hAnsi="Roboto" w:cs="Roboto"/>
          <w:sz w:val="24"/>
          <w:szCs w:val="24"/>
        </w:rPr>
        <w:t>Qartuppi. DOI 10.29410/QTP.18.05</w:t>
      </w:r>
    </w:p>
    <w:p w14:paraId="3003F6B0" w14:textId="77777777" w:rsidR="001315D5" w:rsidRPr="004322A1" w:rsidRDefault="001315D5">
      <w:pPr>
        <w:spacing w:after="0"/>
        <w:jc w:val="both"/>
        <w:rPr>
          <w:rFonts w:ascii="Roboto" w:eastAsia="Roboto" w:hAnsi="Roboto" w:cs="Roboto"/>
          <w:sz w:val="24"/>
          <w:szCs w:val="24"/>
        </w:rPr>
      </w:pPr>
    </w:p>
    <w:p w14:paraId="7EF5B9E7" w14:textId="5E338DC5" w:rsidR="00003916" w:rsidRPr="004322A1" w:rsidRDefault="00003916" w:rsidP="00003916">
      <w:pPr>
        <w:spacing w:after="0"/>
        <w:rPr>
          <w:rFonts w:ascii="Roboto" w:eastAsia="Roboto" w:hAnsi="Roboto" w:cs="Roboto"/>
          <w:sz w:val="24"/>
          <w:szCs w:val="24"/>
        </w:rPr>
      </w:pPr>
      <w:r w:rsidRPr="004322A1">
        <w:rPr>
          <w:rFonts w:ascii="Roboto" w:eastAsia="Roboto" w:hAnsi="Roboto" w:cs="Roboto"/>
          <w:sz w:val="24"/>
          <w:szCs w:val="24"/>
        </w:rPr>
        <w:t>Otaola, M</w:t>
      </w:r>
      <w:r w:rsidRPr="00C60E68">
        <w:rPr>
          <w:rFonts w:ascii="Roboto" w:eastAsia="Roboto" w:hAnsi="Roboto" w:cs="Roboto"/>
          <w:sz w:val="24"/>
          <w:szCs w:val="24"/>
        </w:rPr>
        <w:t xml:space="preserve">. y </w:t>
      </w:r>
      <w:r w:rsidRPr="004322A1">
        <w:rPr>
          <w:rFonts w:ascii="Roboto" w:eastAsia="Roboto" w:hAnsi="Roboto" w:cs="Roboto"/>
          <w:sz w:val="24"/>
          <w:szCs w:val="24"/>
        </w:rPr>
        <w:t xml:space="preserve">Huete, A. (2020). </w:t>
      </w:r>
      <w:r w:rsidRPr="00003916">
        <w:rPr>
          <w:rFonts w:ascii="Roboto" w:eastAsia="Roboto" w:hAnsi="Roboto" w:cs="Roboto"/>
          <w:sz w:val="24"/>
          <w:szCs w:val="24"/>
        </w:rPr>
        <w:t>Capacistismo: Un fenómeno sociodemográfico</w:t>
      </w:r>
      <w:r w:rsidRPr="004322A1">
        <w:rPr>
          <w:rFonts w:ascii="Roboto" w:eastAsia="Roboto" w:hAnsi="Roboto" w:cs="Roboto"/>
          <w:i/>
          <w:sz w:val="24"/>
          <w:szCs w:val="24"/>
        </w:rPr>
        <w:t xml:space="preserve">. </w:t>
      </w:r>
      <w:r>
        <w:rPr>
          <w:rFonts w:ascii="Roboto" w:eastAsia="Roboto" w:hAnsi="Roboto" w:cs="Roboto"/>
          <w:sz w:val="24"/>
          <w:szCs w:val="24"/>
        </w:rPr>
        <w:t>Fundación Cacer.</w:t>
      </w:r>
      <w:r w:rsidRPr="004322A1">
        <w:rPr>
          <w:rFonts w:ascii="Roboto" w:eastAsia="Roboto" w:hAnsi="Roboto" w:cs="Roboto"/>
          <w:sz w:val="24"/>
          <w:szCs w:val="24"/>
        </w:rPr>
        <w:t xml:space="preserve"> </w:t>
      </w:r>
      <w:r w:rsidRPr="00C22EF4">
        <w:rPr>
          <w:rFonts w:ascii="Roboto" w:eastAsia="Roboto" w:hAnsi="Roboto" w:cs="Roboto"/>
          <w:i/>
          <w:sz w:val="24"/>
          <w:szCs w:val="24"/>
        </w:rPr>
        <w:t>Actas de coordinación sanitaria</w:t>
      </w:r>
      <w:r>
        <w:rPr>
          <w:rFonts w:ascii="Roboto" w:eastAsia="Roboto" w:hAnsi="Roboto" w:cs="Roboto"/>
          <w:sz w:val="24"/>
          <w:szCs w:val="24"/>
        </w:rPr>
        <w:t xml:space="preserve">, 25(2019), 179-198. </w:t>
      </w:r>
      <w:hyperlink r:id="rId28">
        <w:r w:rsidRPr="004322A1">
          <w:rPr>
            <w:rFonts w:ascii="Roboto" w:eastAsia="Roboto" w:hAnsi="Roboto" w:cs="Roboto"/>
            <w:sz w:val="24"/>
            <w:szCs w:val="24"/>
            <w:u w:val="single"/>
          </w:rPr>
          <w:t>https://www.fundacioncaser.org/sites/default/files/adjuntos/fcaser_actas25_nov2019_2509_motaola_ahuete.pdf</w:t>
        </w:r>
      </w:hyperlink>
      <w:r>
        <w:rPr>
          <w:rFonts w:ascii="Roboto" w:eastAsia="Roboto" w:hAnsi="Roboto" w:cs="Roboto"/>
          <w:sz w:val="24"/>
          <w:szCs w:val="24"/>
          <w:u w:val="single"/>
        </w:rPr>
        <w:t xml:space="preserve"> </w:t>
      </w:r>
    </w:p>
    <w:p w14:paraId="71D75EC7" w14:textId="77777777" w:rsidR="001315D5" w:rsidRPr="004322A1" w:rsidRDefault="001315D5">
      <w:pPr>
        <w:spacing w:after="0"/>
        <w:jc w:val="both"/>
        <w:rPr>
          <w:rFonts w:ascii="Roboto" w:eastAsia="Roboto" w:hAnsi="Roboto" w:cs="Roboto"/>
          <w:sz w:val="24"/>
          <w:szCs w:val="24"/>
        </w:rPr>
      </w:pPr>
    </w:p>
    <w:p w14:paraId="6E5BE204" w14:textId="143B210C"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Pérez, J. (2022). </w:t>
      </w:r>
      <w:r w:rsidRPr="00003916">
        <w:rPr>
          <w:rFonts w:ascii="Roboto" w:eastAsia="Roboto" w:hAnsi="Roboto" w:cs="Roboto"/>
          <w:sz w:val="24"/>
          <w:szCs w:val="24"/>
        </w:rPr>
        <w:t>Dilemas de la inclusión y discapa</w:t>
      </w:r>
      <w:r w:rsidR="00003916" w:rsidRPr="00003916">
        <w:rPr>
          <w:rFonts w:ascii="Roboto" w:eastAsia="Roboto" w:hAnsi="Roboto" w:cs="Roboto"/>
          <w:sz w:val="24"/>
          <w:szCs w:val="24"/>
        </w:rPr>
        <w:t>cidad en la educación superior.</w:t>
      </w:r>
      <w:r w:rsidR="00003916">
        <w:rPr>
          <w:rFonts w:ascii="Roboto" w:eastAsia="Roboto" w:hAnsi="Roboto" w:cs="Roboto"/>
          <w:i/>
          <w:sz w:val="24"/>
          <w:szCs w:val="24"/>
        </w:rPr>
        <w:t xml:space="preserve"> </w:t>
      </w:r>
      <w:r w:rsidRPr="00003916">
        <w:rPr>
          <w:rFonts w:ascii="Roboto" w:eastAsia="Roboto" w:hAnsi="Roboto" w:cs="Roboto"/>
          <w:i/>
          <w:sz w:val="24"/>
          <w:szCs w:val="24"/>
        </w:rPr>
        <w:t>Pe</w:t>
      </w:r>
      <w:r w:rsidR="00003916">
        <w:rPr>
          <w:rFonts w:ascii="Roboto" w:eastAsia="Roboto" w:hAnsi="Roboto" w:cs="Roboto"/>
          <w:i/>
          <w:sz w:val="24"/>
          <w:szCs w:val="24"/>
        </w:rPr>
        <w:t xml:space="preserve">rfiles </w:t>
      </w:r>
      <w:r w:rsidR="00003916" w:rsidRPr="00E54121">
        <w:rPr>
          <w:rFonts w:ascii="Roboto" w:eastAsia="Roboto" w:hAnsi="Roboto" w:cs="Roboto"/>
          <w:i/>
          <w:sz w:val="24"/>
          <w:szCs w:val="24"/>
        </w:rPr>
        <w:t>Educativos</w:t>
      </w:r>
      <w:r w:rsidR="00003916">
        <w:rPr>
          <w:rFonts w:ascii="Roboto" w:eastAsia="Roboto" w:hAnsi="Roboto" w:cs="Roboto"/>
          <w:sz w:val="24"/>
          <w:szCs w:val="24"/>
        </w:rPr>
        <w:t xml:space="preserve">, </w:t>
      </w:r>
      <w:r w:rsidR="00003916" w:rsidRPr="00003916">
        <w:rPr>
          <w:rFonts w:ascii="Roboto" w:eastAsia="Roboto" w:hAnsi="Roboto" w:cs="Roboto"/>
          <w:i/>
          <w:sz w:val="24"/>
          <w:szCs w:val="24"/>
        </w:rPr>
        <w:t>vol. XLIV</w:t>
      </w:r>
      <w:r w:rsidR="00003916">
        <w:rPr>
          <w:rFonts w:ascii="Roboto" w:eastAsia="Roboto" w:hAnsi="Roboto" w:cs="Roboto"/>
          <w:sz w:val="24"/>
          <w:szCs w:val="24"/>
        </w:rPr>
        <w:t>(</w:t>
      </w:r>
      <w:r w:rsidRPr="004322A1">
        <w:rPr>
          <w:rFonts w:ascii="Roboto" w:eastAsia="Roboto" w:hAnsi="Roboto" w:cs="Roboto"/>
          <w:sz w:val="24"/>
          <w:szCs w:val="24"/>
        </w:rPr>
        <w:t>175</w:t>
      </w:r>
      <w:r w:rsidR="00003916">
        <w:rPr>
          <w:rFonts w:ascii="Roboto" w:eastAsia="Roboto" w:hAnsi="Roboto" w:cs="Roboto"/>
          <w:sz w:val="24"/>
          <w:szCs w:val="24"/>
        </w:rPr>
        <w:t>)</w:t>
      </w:r>
      <w:r w:rsidRPr="004322A1">
        <w:rPr>
          <w:rFonts w:ascii="Roboto" w:eastAsia="Roboto" w:hAnsi="Roboto" w:cs="Roboto"/>
          <w:sz w:val="24"/>
          <w:szCs w:val="24"/>
        </w:rPr>
        <w:t>,| IISUE-UNAM.</w:t>
      </w:r>
    </w:p>
    <w:p w14:paraId="55FA98AE" w14:textId="77777777" w:rsidR="001315D5" w:rsidRPr="004322A1" w:rsidRDefault="001315D5">
      <w:pPr>
        <w:spacing w:after="0"/>
        <w:jc w:val="both"/>
        <w:rPr>
          <w:rFonts w:ascii="Roboto" w:eastAsia="Roboto" w:hAnsi="Roboto" w:cs="Roboto"/>
          <w:sz w:val="24"/>
          <w:szCs w:val="24"/>
        </w:rPr>
      </w:pPr>
    </w:p>
    <w:p w14:paraId="2DA49B03" w14:textId="0F6622A3"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lastRenderedPageBreak/>
        <w:t>Rojas</w:t>
      </w:r>
      <w:r w:rsidR="00003916">
        <w:rPr>
          <w:rFonts w:ascii="Roboto" w:eastAsia="Roboto" w:hAnsi="Roboto" w:cs="Roboto"/>
          <w:sz w:val="24"/>
          <w:szCs w:val="24"/>
        </w:rPr>
        <w:t>, A., Estévez, M. y Domínguez, Y.</w:t>
      </w:r>
      <w:r w:rsidRPr="004322A1">
        <w:rPr>
          <w:rFonts w:ascii="Roboto" w:eastAsia="Roboto" w:hAnsi="Roboto" w:cs="Roboto"/>
          <w:sz w:val="24"/>
          <w:szCs w:val="24"/>
        </w:rPr>
        <w:t xml:space="preserve"> (2017). </w:t>
      </w:r>
      <w:r w:rsidR="00003916">
        <w:rPr>
          <w:rFonts w:ascii="Roboto" w:eastAsia="Roboto" w:hAnsi="Roboto" w:cs="Roboto"/>
          <w:sz w:val="24"/>
          <w:szCs w:val="24"/>
        </w:rPr>
        <w:t>C</w:t>
      </w:r>
      <w:r w:rsidR="00003916" w:rsidRPr="004322A1">
        <w:rPr>
          <w:rFonts w:ascii="Roboto" w:eastAsia="Roboto" w:hAnsi="Roboto" w:cs="Roboto"/>
          <w:sz w:val="24"/>
          <w:szCs w:val="24"/>
        </w:rPr>
        <w:t>oncepción de las tutorías desde un enfoque inclusivo</w:t>
      </w:r>
      <w:r w:rsidR="00003916">
        <w:rPr>
          <w:rFonts w:ascii="Roboto" w:eastAsia="Roboto" w:hAnsi="Roboto" w:cs="Roboto"/>
          <w:sz w:val="24"/>
          <w:szCs w:val="24"/>
        </w:rPr>
        <w:t>, carrera de talento infantil. Universidad Metropolitana de E</w:t>
      </w:r>
      <w:r w:rsidR="00003916" w:rsidRPr="004322A1">
        <w:rPr>
          <w:rFonts w:ascii="Roboto" w:eastAsia="Roboto" w:hAnsi="Roboto" w:cs="Roboto"/>
          <w:sz w:val="24"/>
          <w:szCs w:val="24"/>
        </w:rPr>
        <w:t>cuador.</w:t>
      </w:r>
      <w:r w:rsidRPr="004322A1">
        <w:rPr>
          <w:rFonts w:ascii="Roboto" w:eastAsia="Roboto" w:hAnsi="Roboto" w:cs="Roboto"/>
          <w:sz w:val="24"/>
          <w:szCs w:val="24"/>
        </w:rPr>
        <w:t xml:space="preserve"> </w:t>
      </w:r>
      <w:r w:rsidRPr="004322A1">
        <w:rPr>
          <w:rFonts w:ascii="Roboto" w:eastAsia="Roboto" w:hAnsi="Roboto" w:cs="Roboto"/>
          <w:i/>
          <w:sz w:val="24"/>
          <w:szCs w:val="24"/>
        </w:rPr>
        <w:t>Universidad y Sociedad, 9</w:t>
      </w:r>
      <w:r w:rsidRPr="00E54121">
        <w:rPr>
          <w:rFonts w:ascii="Roboto" w:eastAsia="Roboto" w:hAnsi="Roboto" w:cs="Roboto"/>
          <w:sz w:val="24"/>
          <w:szCs w:val="24"/>
        </w:rPr>
        <w:t>(3),</w:t>
      </w:r>
      <w:r w:rsidRPr="004322A1">
        <w:rPr>
          <w:rFonts w:ascii="Roboto" w:eastAsia="Roboto" w:hAnsi="Roboto" w:cs="Roboto"/>
          <w:sz w:val="24"/>
          <w:szCs w:val="24"/>
        </w:rPr>
        <w:t xml:space="preserve"> 225-231.</w:t>
      </w:r>
      <w:r w:rsidR="00003916">
        <w:rPr>
          <w:rFonts w:ascii="Roboto" w:eastAsia="Roboto" w:hAnsi="Roboto" w:cs="Roboto"/>
          <w:sz w:val="24"/>
          <w:szCs w:val="24"/>
        </w:rPr>
        <w:t xml:space="preserve"> </w:t>
      </w:r>
      <w:hyperlink r:id="rId29">
        <w:r w:rsidRPr="004322A1">
          <w:rPr>
            <w:rFonts w:ascii="Roboto" w:eastAsia="Roboto" w:hAnsi="Roboto" w:cs="Roboto"/>
            <w:sz w:val="24"/>
            <w:szCs w:val="24"/>
            <w:u w:val="single"/>
          </w:rPr>
          <w:t>http://scielo.sld.cu/scielo.php?script=sci_arttext&amp;pid=S2218-36202017000300035&amp;lng=es&amp;tlng=es</w:t>
        </w:r>
      </w:hyperlink>
      <w:r w:rsidRPr="004322A1">
        <w:rPr>
          <w:rFonts w:ascii="Roboto" w:eastAsia="Roboto" w:hAnsi="Roboto" w:cs="Roboto"/>
          <w:sz w:val="24"/>
          <w:szCs w:val="24"/>
        </w:rPr>
        <w:t>.</w:t>
      </w:r>
    </w:p>
    <w:p w14:paraId="1EDB9EC7" w14:textId="77777777" w:rsidR="001315D5" w:rsidRPr="004322A1" w:rsidRDefault="001315D5">
      <w:pPr>
        <w:spacing w:after="0"/>
        <w:rPr>
          <w:rFonts w:ascii="Roboto" w:eastAsia="Roboto" w:hAnsi="Roboto" w:cs="Roboto"/>
          <w:sz w:val="24"/>
          <w:szCs w:val="24"/>
        </w:rPr>
      </w:pPr>
    </w:p>
    <w:p w14:paraId="6A670637" w14:textId="5C4B7D16"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Schewe, L. (2021). Violencias capacitistas en la universidad: una lectura crítica sobre un 3 de diciembre pandémico. </w:t>
      </w:r>
      <w:r w:rsidRPr="004322A1">
        <w:rPr>
          <w:rFonts w:ascii="Roboto" w:eastAsia="Roboto" w:hAnsi="Roboto" w:cs="Roboto"/>
          <w:i/>
          <w:sz w:val="24"/>
          <w:szCs w:val="24"/>
        </w:rPr>
        <w:t>RAES, 13</w:t>
      </w:r>
      <w:r w:rsidRPr="00E54121">
        <w:rPr>
          <w:rFonts w:ascii="Roboto" w:eastAsia="Roboto" w:hAnsi="Roboto" w:cs="Roboto"/>
          <w:sz w:val="24"/>
          <w:szCs w:val="24"/>
        </w:rPr>
        <w:t>(22),</w:t>
      </w:r>
      <w:r w:rsidRPr="004322A1">
        <w:rPr>
          <w:rFonts w:ascii="Roboto" w:eastAsia="Roboto" w:hAnsi="Roboto" w:cs="Roboto"/>
          <w:sz w:val="24"/>
          <w:szCs w:val="24"/>
        </w:rPr>
        <w:t xml:space="preserve"> 75-86.</w:t>
      </w:r>
    </w:p>
    <w:p w14:paraId="0D666897" w14:textId="77777777" w:rsidR="001315D5" w:rsidRPr="004322A1" w:rsidRDefault="001315D5">
      <w:pPr>
        <w:spacing w:after="0"/>
        <w:jc w:val="both"/>
        <w:rPr>
          <w:rFonts w:ascii="Roboto" w:eastAsia="Roboto" w:hAnsi="Roboto" w:cs="Roboto"/>
          <w:sz w:val="24"/>
          <w:szCs w:val="24"/>
        </w:rPr>
      </w:pPr>
    </w:p>
    <w:p w14:paraId="2CC71EF5" w14:textId="19BA57BB" w:rsidR="001315D5" w:rsidRPr="004322A1" w:rsidRDefault="008B2DCB">
      <w:pPr>
        <w:spacing w:after="0"/>
        <w:jc w:val="both"/>
        <w:rPr>
          <w:rFonts w:ascii="Roboto" w:eastAsia="Roboto" w:hAnsi="Roboto" w:cs="Roboto"/>
          <w:sz w:val="24"/>
          <w:szCs w:val="24"/>
        </w:rPr>
      </w:pPr>
      <w:r w:rsidRPr="004322A1">
        <w:rPr>
          <w:rFonts w:ascii="Roboto" w:eastAsia="Roboto" w:hAnsi="Roboto" w:cs="Roboto"/>
          <w:sz w:val="24"/>
          <w:szCs w:val="24"/>
        </w:rPr>
        <w:t xml:space="preserve">Solano, E. (2021). </w:t>
      </w:r>
      <w:r w:rsidRPr="00E54121">
        <w:rPr>
          <w:rFonts w:ascii="Roboto" w:eastAsia="Roboto" w:hAnsi="Roboto" w:cs="Roboto"/>
          <w:sz w:val="24"/>
          <w:szCs w:val="24"/>
        </w:rPr>
        <w:t xml:space="preserve">Ciudad supremacista: una mirada desde el capacitismo y la diversidad funcional. </w:t>
      </w:r>
      <w:r w:rsidRPr="00E54121">
        <w:rPr>
          <w:rFonts w:ascii="Roboto" w:eastAsia="Roboto" w:hAnsi="Roboto" w:cs="Roboto"/>
          <w:i/>
          <w:sz w:val="24"/>
          <w:szCs w:val="24"/>
        </w:rPr>
        <w:t>Tzhoecoen</w:t>
      </w:r>
      <w:r w:rsidR="00E54121">
        <w:rPr>
          <w:rFonts w:ascii="Roboto" w:eastAsia="Roboto" w:hAnsi="Roboto" w:cs="Roboto"/>
          <w:i/>
          <w:sz w:val="24"/>
          <w:szCs w:val="24"/>
        </w:rPr>
        <w:t xml:space="preserve">, </w:t>
      </w:r>
      <w:r w:rsidR="00E54121">
        <w:rPr>
          <w:rFonts w:ascii="Roboto" w:eastAsia="Roboto" w:hAnsi="Roboto" w:cs="Roboto"/>
          <w:sz w:val="24"/>
          <w:szCs w:val="24"/>
        </w:rPr>
        <w:t xml:space="preserve">enero–julio, </w:t>
      </w:r>
      <w:r w:rsidRPr="004322A1">
        <w:rPr>
          <w:rFonts w:ascii="Roboto" w:eastAsia="Roboto" w:hAnsi="Roboto" w:cs="Roboto"/>
          <w:i/>
          <w:sz w:val="24"/>
          <w:szCs w:val="24"/>
        </w:rPr>
        <w:t>14</w:t>
      </w:r>
      <w:r w:rsidRPr="00E54121">
        <w:rPr>
          <w:rFonts w:ascii="Roboto" w:eastAsia="Roboto" w:hAnsi="Roboto" w:cs="Roboto"/>
          <w:sz w:val="24"/>
          <w:szCs w:val="24"/>
        </w:rPr>
        <w:t>(1),</w:t>
      </w:r>
      <w:r w:rsidRPr="004322A1">
        <w:rPr>
          <w:rFonts w:ascii="Roboto" w:eastAsia="Roboto" w:hAnsi="Roboto" w:cs="Roboto"/>
          <w:sz w:val="24"/>
          <w:szCs w:val="24"/>
        </w:rPr>
        <w:t xml:space="preserve"> pp. 78-93.</w:t>
      </w:r>
    </w:p>
    <w:p w14:paraId="6DFB5606" w14:textId="77777777" w:rsidR="001315D5" w:rsidRDefault="001315D5">
      <w:pPr>
        <w:spacing w:after="0"/>
        <w:jc w:val="both"/>
        <w:rPr>
          <w:rFonts w:ascii="Roboto" w:eastAsia="Roboto" w:hAnsi="Roboto" w:cs="Roboto"/>
          <w:sz w:val="24"/>
          <w:szCs w:val="24"/>
        </w:rPr>
      </w:pPr>
    </w:p>
    <w:p w14:paraId="068F672B" w14:textId="2D33BF05" w:rsidR="00C60E68" w:rsidRPr="00C60E68" w:rsidRDefault="00C60E68" w:rsidP="00C60E68">
      <w:pPr>
        <w:spacing w:after="0"/>
        <w:rPr>
          <w:rFonts w:ascii="Roboto" w:eastAsia="Roboto" w:hAnsi="Roboto" w:cs="Roboto"/>
          <w:sz w:val="24"/>
          <w:szCs w:val="24"/>
          <w:lang w:val="pt-BR"/>
        </w:rPr>
      </w:pPr>
      <w:r w:rsidRPr="00C60E68">
        <w:rPr>
          <w:rFonts w:ascii="Roboto" w:eastAsia="Roboto" w:hAnsi="Roboto" w:cs="Roboto"/>
          <w:sz w:val="24"/>
          <w:szCs w:val="24"/>
          <w:lang w:val="pt-BR"/>
        </w:rPr>
        <w:t xml:space="preserve">Trastorno bipolar. (2022). </w:t>
      </w:r>
      <w:r w:rsidRPr="00840C3F">
        <w:rPr>
          <w:rFonts w:ascii="Roboto" w:eastAsia="Roboto" w:hAnsi="Roboto" w:cs="Roboto"/>
          <w:sz w:val="24"/>
          <w:szCs w:val="24"/>
          <w:lang w:val="en-US"/>
        </w:rPr>
        <w:t xml:space="preserve">National Institute of Mental Health. </w:t>
      </w:r>
      <w:hyperlink r:id="rId30">
        <w:r w:rsidRPr="00C60E68">
          <w:rPr>
            <w:rFonts w:ascii="Roboto" w:eastAsia="Roboto" w:hAnsi="Roboto" w:cs="Roboto"/>
            <w:sz w:val="24"/>
            <w:szCs w:val="24"/>
            <w:u w:val="single"/>
            <w:lang w:val="pt-BR"/>
          </w:rPr>
          <w:t>https://www.nimh.nih.gov/health/publications/espanol/trastorno-bipolar</w:t>
        </w:r>
      </w:hyperlink>
    </w:p>
    <w:p w14:paraId="40A7F5D9" w14:textId="77777777" w:rsidR="00C60E68" w:rsidRDefault="00C60E68">
      <w:pPr>
        <w:spacing w:after="0"/>
        <w:rPr>
          <w:rFonts w:ascii="Roboto" w:eastAsia="Roboto" w:hAnsi="Roboto" w:cs="Roboto"/>
          <w:sz w:val="24"/>
          <w:szCs w:val="24"/>
        </w:rPr>
      </w:pPr>
    </w:p>
    <w:p w14:paraId="5E2006C9" w14:textId="3468407D" w:rsidR="001315D5" w:rsidRPr="004322A1" w:rsidRDefault="008B2DCB">
      <w:pPr>
        <w:spacing w:after="0"/>
        <w:rPr>
          <w:rFonts w:ascii="Roboto" w:eastAsia="Roboto" w:hAnsi="Roboto" w:cs="Roboto"/>
          <w:sz w:val="24"/>
          <w:szCs w:val="24"/>
        </w:rPr>
      </w:pPr>
      <w:r w:rsidRPr="004322A1">
        <w:rPr>
          <w:rFonts w:ascii="Roboto" w:eastAsia="Roboto" w:hAnsi="Roboto" w:cs="Roboto"/>
          <w:sz w:val="24"/>
          <w:szCs w:val="24"/>
        </w:rPr>
        <w:t xml:space="preserve">Valdivieso, J., Quinche, A. </w:t>
      </w:r>
      <w:r w:rsidR="00E54121">
        <w:rPr>
          <w:rFonts w:ascii="Roboto" w:eastAsia="Roboto" w:hAnsi="Roboto" w:cs="Roboto"/>
          <w:sz w:val="24"/>
          <w:szCs w:val="24"/>
        </w:rPr>
        <w:t>y</w:t>
      </w:r>
      <w:r w:rsidRPr="004322A1">
        <w:rPr>
          <w:rFonts w:ascii="Roboto" w:eastAsia="Roboto" w:hAnsi="Roboto" w:cs="Roboto"/>
          <w:sz w:val="24"/>
          <w:szCs w:val="24"/>
        </w:rPr>
        <w:t xml:space="preserve"> Verdugo, Z. (2016). Depresión en Personas con Discapacidad y su relación con la Funcionalidad Familiar. </w:t>
      </w:r>
      <w:r w:rsidRPr="004322A1">
        <w:rPr>
          <w:rFonts w:ascii="Roboto" w:eastAsia="Roboto" w:hAnsi="Roboto" w:cs="Roboto"/>
          <w:i/>
          <w:sz w:val="24"/>
          <w:szCs w:val="24"/>
        </w:rPr>
        <w:t>Revista Electrónica de Portales Médicos</w:t>
      </w:r>
      <w:r w:rsidRPr="004322A1">
        <w:rPr>
          <w:rFonts w:ascii="Roboto" w:eastAsia="Roboto" w:hAnsi="Roboto" w:cs="Roboto"/>
          <w:sz w:val="24"/>
          <w:szCs w:val="24"/>
        </w:rPr>
        <w:t xml:space="preserve">. </w:t>
      </w:r>
      <w:hyperlink r:id="rId31">
        <w:r w:rsidRPr="004322A1">
          <w:rPr>
            <w:rFonts w:ascii="Roboto" w:eastAsia="Roboto" w:hAnsi="Roboto" w:cs="Roboto"/>
            <w:sz w:val="24"/>
            <w:szCs w:val="24"/>
            <w:u w:val="single"/>
          </w:rPr>
          <w:t>https://www.revista-portalesmedicos.com/revista-medica/depresion-discapacidad-funcionalidad-familiar/</w:t>
        </w:r>
      </w:hyperlink>
    </w:p>
    <w:p w14:paraId="0DB1285C" w14:textId="77777777" w:rsidR="001315D5" w:rsidRPr="004322A1" w:rsidRDefault="001315D5">
      <w:pPr>
        <w:spacing w:after="0"/>
        <w:rPr>
          <w:rFonts w:ascii="Roboto" w:eastAsia="Roboto" w:hAnsi="Roboto" w:cs="Roboto"/>
          <w:sz w:val="24"/>
          <w:szCs w:val="24"/>
        </w:rPr>
      </w:pPr>
    </w:p>
    <w:p w14:paraId="60661501" w14:textId="1D8540DE" w:rsidR="001315D5" w:rsidRPr="004322A1" w:rsidRDefault="00E54121">
      <w:pPr>
        <w:spacing w:after="0"/>
        <w:rPr>
          <w:rFonts w:ascii="Roboto" w:eastAsia="Roboto" w:hAnsi="Roboto" w:cs="Roboto"/>
          <w:sz w:val="24"/>
          <w:szCs w:val="24"/>
        </w:rPr>
      </w:pPr>
      <w:r>
        <w:rPr>
          <w:rFonts w:ascii="Roboto" w:eastAsia="Roboto" w:hAnsi="Roboto" w:cs="Roboto"/>
          <w:sz w:val="24"/>
          <w:szCs w:val="24"/>
        </w:rPr>
        <w:t>Zapata, J.,</w:t>
      </w:r>
      <w:r w:rsidR="008B2DCB" w:rsidRPr="004322A1">
        <w:rPr>
          <w:rFonts w:ascii="Roboto" w:eastAsia="Roboto" w:hAnsi="Roboto" w:cs="Roboto"/>
          <w:sz w:val="24"/>
          <w:szCs w:val="24"/>
        </w:rPr>
        <w:t xml:space="preserve"> Rangel, A. </w:t>
      </w:r>
      <w:r>
        <w:rPr>
          <w:rFonts w:ascii="Roboto" w:eastAsia="Roboto" w:hAnsi="Roboto" w:cs="Roboto"/>
          <w:sz w:val="24"/>
          <w:szCs w:val="24"/>
        </w:rPr>
        <w:t>y</w:t>
      </w:r>
      <w:r w:rsidR="008B2DCB" w:rsidRPr="004322A1">
        <w:rPr>
          <w:rFonts w:ascii="Roboto" w:eastAsia="Roboto" w:hAnsi="Roboto" w:cs="Roboto"/>
          <w:sz w:val="24"/>
          <w:szCs w:val="24"/>
        </w:rPr>
        <w:t xml:space="preserve"> García, J. (2015). Psicoeducación en esquizofrenia. </w:t>
      </w:r>
      <w:r w:rsidR="008B2DCB" w:rsidRPr="004322A1">
        <w:rPr>
          <w:rFonts w:ascii="Roboto" w:eastAsia="Roboto" w:hAnsi="Roboto" w:cs="Roboto"/>
          <w:i/>
          <w:sz w:val="24"/>
          <w:szCs w:val="24"/>
        </w:rPr>
        <w:t>Revista Colombiana de Psiquiatría, 44</w:t>
      </w:r>
      <w:r w:rsidR="008B2DCB" w:rsidRPr="00E54121">
        <w:rPr>
          <w:rFonts w:ascii="Roboto" w:eastAsia="Roboto" w:hAnsi="Roboto" w:cs="Roboto"/>
          <w:sz w:val="24"/>
          <w:szCs w:val="24"/>
        </w:rPr>
        <w:t>(3),</w:t>
      </w:r>
      <w:r w:rsidR="008B2DCB" w:rsidRPr="004322A1">
        <w:rPr>
          <w:rFonts w:ascii="Roboto" w:eastAsia="Roboto" w:hAnsi="Roboto" w:cs="Roboto"/>
          <w:sz w:val="24"/>
          <w:szCs w:val="24"/>
        </w:rPr>
        <w:t xml:space="preserve"> 143-149. Asociación Colombiana de Psiquiatría.</w:t>
      </w:r>
    </w:p>
    <w:p w14:paraId="4740C16C" w14:textId="77777777" w:rsidR="001315D5" w:rsidRDefault="001315D5">
      <w:pPr>
        <w:jc w:val="both"/>
        <w:rPr>
          <w:rFonts w:ascii="Roboto" w:eastAsia="Roboto" w:hAnsi="Roboto" w:cs="Roboto"/>
          <w:sz w:val="24"/>
          <w:szCs w:val="24"/>
        </w:rPr>
      </w:pPr>
    </w:p>
    <w:p w14:paraId="1A4921F4" w14:textId="77777777" w:rsidR="001315D5" w:rsidRDefault="001315D5">
      <w:pPr>
        <w:spacing w:after="0"/>
        <w:rPr>
          <w:rFonts w:ascii="Times New Roman" w:eastAsia="Times New Roman" w:hAnsi="Times New Roman" w:cs="Times New Roman"/>
          <w:sz w:val="24"/>
          <w:szCs w:val="24"/>
        </w:rPr>
      </w:pPr>
    </w:p>
    <w:p w14:paraId="02A85FB1" w14:textId="77777777" w:rsidR="001315D5" w:rsidRDefault="001315D5">
      <w:pPr>
        <w:spacing w:after="0"/>
        <w:rPr>
          <w:rFonts w:ascii="Times New Roman" w:eastAsia="Times New Roman" w:hAnsi="Times New Roman" w:cs="Times New Roman"/>
          <w:sz w:val="24"/>
          <w:szCs w:val="24"/>
        </w:rPr>
      </w:pPr>
    </w:p>
    <w:p w14:paraId="106BB8CF" w14:textId="77777777" w:rsidR="001315D5" w:rsidRDefault="001315D5">
      <w:pPr>
        <w:spacing w:after="0"/>
        <w:rPr>
          <w:rFonts w:ascii="Times New Roman" w:eastAsia="Times New Roman" w:hAnsi="Times New Roman" w:cs="Times New Roman"/>
          <w:sz w:val="24"/>
          <w:szCs w:val="24"/>
        </w:rPr>
      </w:pPr>
    </w:p>
    <w:p w14:paraId="062B57A6" w14:textId="77777777" w:rsidR="00AD3C8B" w:rsidRDefault="00AD3C8B">
      <w:pPr>
        <w:spacing w:after="0"/>
        <w:rPr>
          <w:rFonts w:ascii="Times New Roman" w:eastAsia="Times New Roman" w:hAnsi="Times New Roman" w:cs="Times New Roman"/>
          <w:sz w:val="24"/>
          <w:szCs w:val="24"/>
        </w:rPr>
      </w:pPr>
    </w:p>
    <w:p w14:paraId="47CE3320" w14:textId="77777777" w:rsidR="00AD3C8B" w:rsidRDefault="00AD3C8B">
      <w:pPr>
        <w:spacing w:after="0"/>
        <w:rPr>
          <w:rFonts w:ascii="Times New Roman" w:eastAsia="Times New Roman" w:hAnsi="Times New Roman" w:cs="Times New Roman"/>
          <w:sz w:val="24"/>
          <w:szCs w:val="24"/>
        </w:rPr>
      </w:pPr>
    </w:p>
    <w:p w14:paraId="4C8C38D4" w14:textId="77777777" w:rsidR="00AD3C8B" w:rsidRDefault="00AD3C8B">
      <w:pPr>
        <w:spacing w:after="0"/>
        <w:rPr>
          <w:rFonts w:ascii="Times New Roman" w:eastAsia="Times New Roman" w:hAnsi="Times New Roman" w:cs="Times New Roman"/>
          <w:sz w:val="24"/>
          <w:szCs w:val="24"/>
        </w:rPr>
      </w:pPr>
    </w:p>
    <w:p w14:paraId="3A6CED90" w14:textId="77777777" w:rsidR="00AD3C8B" w:rsidRDefault="00AD3C8B">
      <w:pPr>
        <w:spacing w:after="0"/>
        <w:rPr>
          <w:rFonts w:ascii="Times New Roman" w:eastAsia="Times New Roman" w:hAnsi="Times New Roman" w:cs="Times New Roman"/>
          <w:sz w:val="24"/>
          <w:szCs w:val="24"/>
        </w:rPr>
      </w:pPr>
    </w:p>
    <w:p w14:paraId="7FE29143" w14:textId="77777777" w:rsidR="00AD3C8B" w:rsidRDefault="00AD3C8B">
      <w:pPr>
        <w:spacing w:after="0"/>
        <w:rPr>
          <w:rFonts w:ascii="Times New Roman" w:eastAsia="Times New Roman" w:hAnsi="Times New Roman" w:cs="Times New Roman"/>
          <w:sz w:val="24"/>
          <w:szCs w:val="24"/>
        </w:rPr>
      </w:pPr>
    </w:p>
    <w:p w14:paraId="31EBC362" w14:textId="77777777" w:rsidR="00AD3C8B" w:rsidRDefault="00AD3C8B">
      <w:pPr>
        <w:spacing w:after="0"/>
        <w:rPr>
          <w:rFonts w:ascii="Times New Roman" w:eastAsia="Times New Roman" w:hAnsi="Times New Roman" w:cs="Times New Roman"/>
          <w:sz w:val="24"/>
          <w:szCs w:val="24"/>
        </w:rPr>
      </w:pPr>
    </w:p>
    <w:p w14:paraId="3CB34CCF" w14:textId="77777777" w:rsidR="00AD3C8B" w:rsidRDefault="00AD3C8B">
      <w:pPr>
        <w:spacing w:after="0"/>
        <w:rPr>
          <w:rFonts w:ascii="Times New Roman" w:eastAsia="Times New Roman" w:hAnsi="Times New Roman" w:cs="Times New Roman"/>
          <w:sz w:val="24"/>
          <w:szCs w:val="24"/>
        </w:rPr>
      </w:pPr>
    </w:p>
    <w:p w14:paraId="4596829B" w14:textId="77777777" w:rsidR="00AD3C8B" w:rsidRDefault="00AD3C8B">
      <w:pPr>
        <w:spacing w:after="0"/>
        <w:rPr>
          <w:rFonts w:ascii="Times New Roman" w:eastAsia="Times New Roman" w:hAnsi="Times New Roman" w:cs="Times New Roman"/>
          <w:sz w:val="24"/>
          <w:szCs w:val="24"/>
        </w:rPr>
      </w:pPr>
    </w:p>
    <w:p w14:paraId="0F9D96D3" w14:textId="77777777" w:rsidR="001315D5" w:rsidRDefault="001315D5">
      <w:pPr>
        <w:spacing w:after="0"/>
        <w:rPr>
          <w:rFonts w:ascii="Times New Roman" w:eastAsia="Times New Roman" w:hAnsi="Times New Roman" w:cs="Times New Roman"/>
          <w:sz w:val="24"/>
          <w:szCs w:val="24"/>
        </w:rPr>
      </w:pPr>
    </w:p>
    <w:p w14:paraId="2BAFDAEB" w14:textId="77777777" w:rsidR="001315D5" w:rsidRDefault="001315D5">
      <w:pPr>
        <w:spacing w:after="0"/>
        <w:rPr>
          <w:rFonts w:ascii="Times New Roman" w:eastAsia="Times New Roman" w:hAnsi="Times New Roman" w:cs="Times New Roman"/>
          <w:sz w:val="24"/>
          <w:szCs w:val="24"/>
        </w:rPr>
      </w:pPr>
    </w:p>
    <w:p w14:paraId="146E410A" w14:textId="77777777" w:rsidR="001315D5" w:rsidRDefault="001315D5">
      <w:pPr>
        <w:spacing w:after="0"/>
        <w:rPr>
          <w:rFonts w:ascii="Times New Roman" w:eastAsia="Times New Roman" w:hAnsi="Times New Roman" w:cs="Times New Roman"/>
          <w:sz w:val="24"/>
          <w:szCs w:val="24"/>
        </w:rPr>
      </w:pPr>
    </w:p>
    <w:p w14:paraId="64C1E40A" w14:textId="77777777" w:rsidR="001315D5" w:rsidRDefault="001315D5">
      <w:pPr>
        <w:spacing w:after="0"/>
        <w:rPr>
          <w:rFonts w:ascii="Times New Roman" w:eastAsia="Times New Roman" w:hAnsi="Times New Roman" w:cs="Times New Roman"/>
          <w:sz w:val="24"/>
          <w:szCs w:val="24"/>
        </w:rPr>
      </w:pPr>
    </w:p>
    <w:p w14:paraId="7D563171" w14:textId="77777777" w:rsidR="001315D5" w:rsidRDefault="001315D5">
      <w:pPr>
        <w:spacing w:after="0"/>
        <w:rPr>
          <w:rFonts w:ascii="Times New Roman" w:eastAsia="Times New Roman" w:hAnsi="Times New Roman" w:cs="Times New Roman"/>
          <w:sz w:val="24"/>
          <w:szCs w:val="24"/>
        </w:rPr>
      </w:pPr>
    </w:p>
    <w:p w14:paraId="6EB3A5C6" w14:textId="77777777" w:rsidR="001315D5" w:rsidRDefault="001315D5">
      <w:pPr>
        <w:spacing w:after="0"/>
        <w:rPr>
          <w:rFonts w:ascii="Times New Roman" w:eastAsia="Times New Roman" w:hAnsi="Times New Roman" w:cs="Times New Roman"/>
          <w:sz w:val="24"/>
          <w:szCs w:val="24"/>
        </w:rPr>
      </w:pPr>
    </w:p>
    <w:p w14:paraId="554FFA1B" w14:textId="77777777" w:rsidR="001315D5" w:rsidRDefault="008B2DCB">
      <w:pPr>
        <w:rPr>
          <w:rFonts w:ascii="Roboto" w:eastAsia="Roboto" w:hAnsi="Roboto" w:cs="Roboto"/>
          <w:b/>
          <w:sz w:val="32"/>
          <w:szCs w:val="32"/>
        </w:rPr>
      </w:pPr>
      <w:r>
        <w:rPr>
          <w:rFonts w:ascii="Roboto" w:eastAsia="Roboto" w:hAnsi="Roboto" w:cs="Roboto"/>
          <w:b/>
          <w:sz w:val="32"/>
          <w:szCs w:val="32"/>
        </w:rPr>
        <w:lastRenderedPageBreak/>
        <w:t>10. Anexos</w:t>
      </w:r>
    </w:p>
    <w:p w14:paraId="783AD338" w14:textId="77777777" w:rsidR="001315D5" w:rsidRDefault="001315D5">
      <w:pPr>
        <w:spacing w:after="0"/>
        <w:rPr>
          <w:rFonts w:ascii="Roboto" w:eastAsia="Roboto" w:hAnsi="Roboto" w:cs="Roboto"/>
          <w:sz w:val="32"/>
          <w:szCs w:val="32"/>
          <w:u w:val="single"/>
        </w:rPr>
      </w:pPr>
    </w:p>
    <w:p w14:paraId="03C5FD63"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Anexo 1</w:t>
      </w:r>
    </w:p>
    <w:p w14:paraId="5D96841F"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Glosario de términos</w:t>
      </w:r>
    </w:p>
    <w:p w14:paraId="72578C33" w14:textId="77777777" w:rsidR="001315D5" w:rsidRDefault="008B2DCB">
      <w:pPr>
        <w:spacing w:after="0"/>
        <w:rPr>
          <w:rFonts w:ascii="Roboto" w:eastAsia="Roboto" w:hAnsi="Roboto" w:cs="Roboto"/>
        </w:rPr>
      </w:pPr>
      <w:r>
        <w:rPr>
          <w:rFonts w:ascii="Roboto" w:eastAsia="Roboto" w:hAnsi="Roboto" w:cs="Roboto"/>
        </w:rPr>
        <w:t xml:space="preserve"> </w:t>
      </w:r>
    </w:p>
    <w:p w14:paraId="23AA72CC" w14:textId="3A047E7B" w:rsidR="001315D5" w:rsidRDefault="008B2DCB">
      <w:pPr>
        <w:spacing w:after="0"/>
        <w:rPr>
          <w:rFonts w:ascii="Roboto" w:eastAsia="Roboto" w:hAnsi="Roboto" w:cs="Roboto"/>
        </w:rPr>
      </w:pPr>
      <w:r>
        <w:rPr>
          <w:rFonts w:ascii="Roboto" w:eastAsia="Roboto" w:hAnsi="Roboto" w:cs="Roboto"/>
          <w:b/>
        </w:rPr>
        <w:t>Accesibilidad:</w:t>
      </w:r>
      <w:r>
        <w:rPr>
          <w:rFonts w:ascii="Roboto" w:eastAsia="Roboto" w:hAnsi="Roboto" w:cs="Roboto"/>
        </w:rPr>
        <w:t xml:space="preserve"> las medidas pertinentes para asegurar el acceso de las personas con discapacidad, en igualdad de condiciones con las demás, al entorno físico, el transporte, la información y las comunicaciones, incluidos los sistemas y las tecnologías de la información y las comunicaciones, y a otros servicios e instalaciones abiertos al público o de uso público, tant</w:t>
      </w:r>
      <w:r w:rsidR="00E54121">
        <w:rPr>
          <w:rFonts w:ascii="Roboto" w:eastAsia="Roboto" w:hAnsi="Roboto" w:cs="Roboto"/>
        </w:rPr>
        <w:t>o en zonas urbanas como rurales.</w:t>
      </w:r>
    </w:p>
    <w:p w14:paraId="5D02AFBC" w14:textId="77777777" w:rsidR="001315D5" w:rsidRDefault="008B2DCB">
      <w:pPr>
        <w:spacing w:after="0"/>
        <w:rPr>
          <w:rFonts w:ascii="Roboto" w:eastAsia="Roboto" w:hAnsi="Roboto" w:cs="Roboto"/>
        </w:rPr>
      </w:pPr>
      <w:r>
        <w:rPr>
          <w:rFonts w:ascii="Roboto" w:eastAsia="Roboto" w:hAnsi="Roboto" w:cs="Roboto"/>
        </w:rPr>
        <w:t xml:space="preserve"> </w:t>
      </w:r>
    </w:p>
    <w:p w14:paraId="4B1C9EE8" w14:textId="78EF110A" w:rsidR="001315D5" w:rsidRDefault="008B2DCB">
      <w:pPr>
        <w:spacing w:after="0"/>
        <w:rPr>
          <w:rFonts w:ascii="Roboto" w:eastAsia="Roboto" w:hAnsi="Roboto" w:cs="Roboto"/>
        </w:rPr>
      </w:pPr>
      <w:r>
        <w:rPr>
          <w:rFonts w:ascii="Roboto" w:eastAsia="Roboto" w:hAnsi="Roboto" w:cs="Roboto"/>
          <w:b/>
        </w:rPr>
        <w:t>Ajustes razonables:</w:t>
      </w:r>
      <w:r>
        <w:rPr>
          <w:rFonts w:ascii="Roboto" w:eastAsia="Roboto" w:hAnsi="Roboto" w:cs="Roboto"/>
        </w:rPr>
        <w:t xml:space="preserve"> las modificaciones y adaptaciones necesarias y adecuadas que no impongan una carga desproporcionada o indebida, cuando se requieran en un caso particular, para garantizar el goce o ejercicio de los derechos humanos y universita</w:t>
      </w:r>
      <w:r w:rsidR="00E54121">
        <w:rPr>
          <w:rFonts w:ascii="Roboto" w:eastAsia="Roboto" w:hAnsi="Roboto" w:cs="Roboto"/>
        </w:rPr>
        <w:t>rios en condiciones de igualdad.</w:t>
      </w:r>
    </w:p>
    <w:p w14:paraId="2408FB6E" w14:textId="77777777" w:rsidR="001315D5" w:rsidRDefault="008B2DCB">
      <w:pPr>
        <w:spacing w:after="0"/>
        <w:rPr>
          <w:rFonts w:ascii="Roboto" w:eastAsia="Roboto" w:hAnsi="Roboto" w:cs="Roboto"/>
        </w:rPr>
      </w:pPr>
      <w:r>
        <w:rPr>
          <w:rFonts w:ascii="Roboto" w:eastAsia="Roboto" w:hAnsi="Roboto" w:cs="Roboto"/>
        </w:rPr>
        <w:t xml:space="preserve"> </w:t>
      </w:r>
    </w:p>
    <w:p w14:paraId="07A279F0" w14:textId="398F13DA" w:rsidR="001315D5" w:rsidRDefault="008B2DCB">
      <w:pPr>
        <w:spacing w:after="0"/>
        <w:rPr>
          <w:rFonts w:ascii="Roboto" w:eastAsia="Roboto" w:hAnsi="Roboto" w:cs="Roboto"/>
        </w:rPr>
      </w:pPr>
      <w:r>
        <w:rPr>
          <w:rFonts w:ascii="Roboto" w:eastAsia="Roboto" w:hAnsi="Roboto" w:cs="Roboto"/>
          <w:b/>
        </w:rPr>
        <w:t>Ayudas Técnicas:</w:t>
      </w:r>
      <w:r>
        <w:rPr>
          <w:rFonts w:ascii="Roboto" w:eastAsia="Roboto" w:hAnsi="Roboto" w:cs="Roboto"/>
        </w:rPr>
        <w:t xml:space="preserve"> son los dispositivos tecnológicos y materiales que permiten habilitar, rehabilitar o compensar una o más limitaciones funcionales, motrices, sensoriales o intelectuales d</w:t>
      </w:r>
      <w:r w:rsidR="00E54121">
        <w:rPr>
          <w:rFonts w:ascii="Roboto" w:eastAsia="Roboto" w:hAnsi="Roboto" w:cs="Roboto"/>
        </w:rPr>
        <w:t>e las personas con discapacidad.</w:t>
      </w:r>
    </w:p>
    <w:p w14:paraId="7F2CB0E5" w14:textId="77777777" w:rsidR="001315D5" w:rsidRDefault="008B2DCB">
      <w:pPr>
        <w:spacing w:after="0"/>
        <w:rPr>
          <w:rFonts w:ascii="Roboto" w:eastAsia="Roboto" w:hAnsi="Roboto" w:cs="Roboto"/>
        </w:rPr>
      </w:pPr>
      <w:r>
        <w:rPr>
          <w:rFonts w:ascii="Roboto" w:eastAsia="Roboto" w:hAnsi="Roboto" w:cs="Roboto"/>
        </w:rPr>
        <w:t xml:space="preserve"> </w:t>
      </w:r>
    </w:p>
    <w:p w14:paraId="708B30AF" w14:textId="38D567EC" w:rsidR="001315D5" w:rsidRDefault="008B2DCB">
      <w:pPr>
        <w:spacing w:after="0"/>
        <w:rPr>
          <w:rFonts w:ascii="Roboto" w:eastAsia="Roboto" w:hAnsi="Roboto" w:cs="Roboto"/>
        </w:rPr>
      </w:pPr>
      <w:r>
        <w:rPr>
          <w:rFonts w:ascii="Roboto" w:eastAsia="Roboto" w:hAnsi="Roboto" w:cs="Roboto"/>
          <w:b/>
        </w:rPr>
        <w:t>Barreras socioculturales:</w:t>
      </w:r>
      <w:r>
        <w:rPr>
          <w:rFonts w:ascii="Roboto" w:eastAsia="Roboto" w:hAnsi="Roboto" w:cs="Roboto"/>
        </w:rPr>
        <w:t xml:space="preserve"> son las actitudes de rechazo e indiferencia por razones de origen étnico, género, edad, discapacidad, condición social, entre otras, debido a la falta de información, prejuicios y estigmas por parte de los integrantes de la sociedad que impiden su incorporación y participación plen</w:t>
      </w:r>
      <w:r w:rsidR="00E54121">
        <w:rPr>
          <w:rFonts w:ascii="Roboto" w:eastAsia="Roboto" w:hAnsi="Roboto" w:cs="Roboto"/>
        </w:rPr>
        <w:t>a en la vida social.</w:t>
      </w:r>
    </w:p>
    <w:p w14:paraId="26D78E34" w14:textId="77777777" w:rsidR="001315D5" w:rsidRDefault="008B2DCB">
      <w:pPr>
        <w:spacing w:after="0"/>
        <w:rPr>
          <w:rFonts w:ascii="Roboto" w:eastAsia="Roboto" w:hAnsi="Roboto" w:cs="Roboto"/>
        </w:rPr>
      </w:pPr>
      <w:r>
        <w:rPr>
          <w:rFonts w:ascii="Roboto" w:eastAsia="Roboto" w:hAnsi="Roboto" w:cs="Roboto"/>
        </w:rPr>
        <w:t xml:space="preserve"> </w:t>
      </w:r>
    </w:p>
    <w:p w14:paraId="367738A2" w14:textId="6E008AD2" w:rsidR="001315D5" w:rsidRDefault="008B2DCB">
      <w:pPr>
        <w:spacing w:after="0"/>
        <w:rPr>
          <w:rFonts w:ascii="Roboto" w:eastAsia="Roboto" w:hAnsi="Roboto" w:cs="Roboto"/>
        </w:rPr>
      </w:pPr>
      <w:r>
        <w:rPr>
          <w:rFonts w:ascii="Roboto" w:eastAsia="Roboto" w:hAnsi="Roboto" w:cs="Roboto"/>
          <w:b/>
        </w:rPr>
        <w:t>Capacitismo:</w:t>
      </w:r>
      <w:r>
        <w:rPr>
          <w:rFonts w:ascii="Roboto" w:eastAsia="Roboto" w:hAnsi="Roboto" w:cs="Roboto"/>
        </w:rPr>
        <w:t xml:space="preserve"> es el sistema de valores que considera que determinadas características típicas del cuerpo y la mente son fundamentales para vivir una vida que merezca la pena ser vivida</w:t>
      </w:r>
      <w:r w:rsidR="00E54121">
        <w:rPr>
          <w:rFonts w:ascii="Roboto" w:eastAsia="Roboto" w:hAnsi="Roboto" w:cs="Roboto"/>
        </w:rPr>
        <w:t>;</w:t>
      </w:r>
      <w:r>
        <w:rPr>
          <w:rFonts w:ascii="Roboto" w:eastAsia="Roboto" w:hAnsi="Roboto" w:cs="Roboto"/>
        </w:rPr>
        <w:t xml:space="preserve"> el capacitismo genera prejuicios sociales, discriminación y opresión contra las personas con discapacidad.</w:t>
      </w:r>
    </w:p>
    <w:p w14:paraId="16C46D3B" w14:textId="77777777" w:rsidR="001315D5" w:rsidRDefault="008B2DCB">
      <w:pPr>
        <w:spacing w:after="0"/>
        <w:rPr>
          <w:rFonts w:ascii="Roboto" w:eastAsia="Roboto" w:hAnsi="Roboto" w:cs="Roboto"/>
        </w:rPr>
      </w:pPr>
      <w:r>
        <w:rPr>
          <w:rFonts w:ascii="Roboto" w:eastAsia="Roboto" w:hAnsi="Roboto" w:cs="Roboto"/>
        </w:rPr>
        <w:t xml:space="preserve"> </w:t>
      </w:r>
    </w:p>
    <w:p w14:paraId="089F23C3" w14:textId="1FA64071" w:rsidR="001315D5" w:rsidRDefault="008B2DCB">
      <w:pPr>
        <w:spacing w:after="0"/>
        <w:rPr>
          <w:rFonts w:ascii="Roboto" w:eastAsia="Roboto" w:hAnsi="Roboto" w:cs="Roboto"/>
        </w:rPr>
      </w:pPr>
      <w:r>
        <w:rPr>
          <w:rFonts w:ascii="Roboto" w:eastAsia="Roboto" w:hAnsi="Roboto" w:cs="Roboto"/>
          <w:b/>
        </w:rPr>
        <w:t>Comunicación:</w:t>
      </w:r>
      <w:r>
        <w:rPr>
          <w:rFonts w:ascii="Roboto" w:eastAsia="Roboto" w:hAnsi="Roboto" w:cs="Roboto"/>
        </w:rPr>
        <w:t xml:space="preserve"> incluirá los lenguajes, la visualización de textos, el </w:t>
      </w:r>
      <w:r w:rsidR="00A547C3">
        <w:rPr>
          <w:rFonts w:ascii="Roboto" w:eastAsia="Roboto" w:hAnsi="Roboto" w:cs="Roboto"/>
        </w:rPr>
        <w:t xml:space="preserve">sistema </w:t>
      </w:r>
      <w:r>
        <w:rPr>
          <w:rFonts w:ascii="Roboto" w:eastAsia="Roboto" w:hAnsi="Roboto" w:cs="Roboto"/>
        </w:rPr>
        <w:t>Braille, la comunicación táctil, los macrotipos, los dispositivos multimedia de fácil acceso, así como el lenguaje escrito, los sistemas auditivos, el lenguaje sencillo, los medios de voz digitalizada y otros modos, medios y formatos aumentativos o alternativos de comunicación, incluida la tecnología de la información y las comunicaciones de fácil acceso</w:t>
      </w:r>
      <w:r w:rsidR="00A547C3">
        <w:rPr>
          <w:rFonts w:ascii="Roboto" w:eastAsia="Roboto" w:hAnsi="Roboto" w:cs="Roboto"/>
        </w:rPr>
        <w:t>.</w:t>
      </w:r>
    </w:p>
    <w:p w14:paraId="5C2BB393" w14:textId="77777777" w:rsidR="001315D5" w:rsidRDefault="008B2DCB">
      <w:pPr>
        <w:spacing w:after="0"/>
        <w:rPr>
          <w:rFonts w:ascii="Roboto" w:eastAsia="Roboto" w:hAnsi="Roboto" w:cs="Roboto"/>
        </w:rPr>
      </w:pPr>
      <w:r>
        <w:rPr>
          <w:rFonts w:ascii="Roboto" w:eastAsia="Roboto" w:hAnsi="Roboto" w:cs="Roboto"/>
        </w:rPr>
        <w:t xml:space="preserve"> </w:t>
      </w:r>
    </w:p>
    <w:p w14:paraId="1394F009" w14:textId="31A7E77E" w:rsidR="001315D5" w:rsidRDefault="008B2DCB">
      <w:pPr>
        <w:spacing w:after="0"/>
        <w:rPr>
          <w:rFonts w:ascii="Roboto" w:eastAsia="Roboto" w:hAnsi="Roboto" w:cs="Roboto"/>
        </w:rPr>
      </w:pPr>
      <w:r>
        <w:rPr>
          <w:rFonts w:ascii="Roboto" w:eastAsia="Roboto" w:hAnsi="Roboto" w:cs="Roboto"/>
          <w:b/>
        </w:rPr>
        <w:t>Centro para el Desarrollo Humano e Integral de los Universitarios (</w:t>
      </w:r>
      <w:r w:rsidR="00332A07">
        <w:rPr>
          <w:rFonts w:ascii="Roboto" w:eastAsia="Roboto" w:hAnsi="Roboto" w:cs="Roboto"/>
          <w:b/>
        </w:rPr>
        <w:t>CENDHIU</w:t>
      </w:r>
      <w:r>
        <w:rPr>
          <w:rFonts w:ascii="Roboto" w:eastAsia="Roboto" w:hAnsi="Roboto" w:cs="Roboto"/>
          <w:b/>
        </w:rPr>
        <w:t>):</w:t>
      </w:r>
      <w:r>
        <w:rPr>
          <w:rFonts w:ascii="Roboto" w:eastAsia="Roboto" w:hAnsi="Roboto" w:cs="Roboto"/>
        </w:rPr>
        <w:t xml:space="preserve"> tiene a su cargo el diseño, actualización, aplicación y vigilancia del Programa Unive</w:t>
      </w:r>
      <w:r w:rsidR="00A547C3">
        <w:rPr>
          <w:rFonts w:ascii="Roboto" w:eastAsia="Roboto" w:hAnsi="Roboto" w:cs="Roboto"/>
        </w:rPr>
        <w:t>rsitario de Educación Inclusiva.</w:t>
      </w:r>
    </w:p>
    <w:p w14:paraId="53C956BF" w14:textId="77777777" w:rsidR="001315D5" w:rsidRDefault="008B2DCB">
      <w:pPr>
        <w:spacing w:after="0"/>
        <w:rPr>
          <w:rFonts w:ascii="Roboto" w:eastAsia="Roboto" w:hAnsi="Roboto" w:cs="Roboto"/>
        </w:rPr>
      </w:pPr>
      <w:r>
        <w:rPr>
          <w:rFonts w:ascii="Roboto" w:eastAsia="Roboto" w:hAnsi="Roboto" w:cs="Roboto"/>
        </w:rPr>
        <w:t xml:space="preserve"> </w:t>
      </w:r>
    </w:p>
    <w:p w14:paraId="6E11B02E" w14:textId="65E7E6E2" w:rsidR="001315D5" w:rsidRDefault="008B2DCB">
      <w:pPr>
        <w:spacing w:after="0"/>
        <w:rPr>
          <w:rFonts w:ascii="Roboto" w:eastAsia="Roboto" w:hAnsi="Roboto" w:cs="Roboto"/>
        </w:rPr>
      </w:pPr>
      <w:r>
        <w:rPr>
          <w:rFonts w:ascii="Roboto" w:eastAsia="Roboto" w:hAnsi="Roboto" w:cs="Roboto"/>
          <w:b/>
        </w:rPr>
        <w:t>Derechos humanos:</w:t>
      </w:r>
      <w:r>
        <w:rPr>
          <w:rFonts w:ascii="Roboto" w:eastAsia="Roboto" w:hAnsi="Roboto" w:cs="Roboto"/>
        </w:rPr>
        <w:t xml:space="preserve"> son aquellos derechos reconocidos por la Constitución Política de los Estados Unidos Mexicanos y los tratados intern</w:t>
      </w:r>
      <w:r w:rsidR="00A547C3">
        <w:rPr>
          <w:rFonts w:ascii="Roboto" w:eastAsia="Roboto" w:hAnsi="Roboto" w:cs="Roboto"/>
        </w:rPr>
        <w:t>acionales de los que el Estado m</w:t>
      </w:r>
      <w:r>
        <w:rPr>
          <w:rFonts w:ascii="Roboto" w:eastAsia="Roboto" w:hAnsi="Roboto" w:cs="Roboto"/>
        </w:rPr>
        <w:t>exicano forma parte y que se caracteriza</w:t>
      </w:r>
      <w:r w:rsidR="00A547C3">
        <w:rPr>
          <w:rFonts w:ascii="Roboto" w:eastAsia="Roboto" w:hAnsi="Roboto" w:cs="Roboto"/>
        </w:rPr>
        <w:t>n por garantizar a las personas</w:t>
      </w:r>
      <w:r>
        <w:rPr>
          <w:rFonts w:ascii="Roboto" w:eastAsia="Roboto" w:hAnsi="Roboto" w:cs="Roboto"/>
        </w:rPr>
        <w:t xml:space="preserve"> dignidad, valor, igualdad de derechos y oportunidades, a fin de promover el proceso social y elevar el nivel de vida dentro de un concepto más amplio de la libertad con e</w:t>
      </w:r>
      <w:r w:rsidR="00A547C3">
        <w:rPr>
          <w:rFonts w:ascii="Roboto" w:eastAsia="Roboto" w:hAnsi="Roboto" w:cs="Roboto"/>
        </w:rPr>
        <w:t>stricto apego a los principios pro persona, universalidad, interdependencia, indivisibilidad y p</w:t>
      </w:r>
      <w:r>
        <w:rPr>
          <w:rFonts w:ascii="Roboto" w:eastAsia="Roboto" w:hAnsi="Roboto" w:cs="Roboto"/>
        </w:rPr>
        <w:t>rogresividad</w:t>
      </w:r>
      <w:r w:rsidR="00A547C3">
        <w:rPr>
          <w:rFonts w:ascii="Roboto" w:eastAsia="Roboto" w:hAnsi="Roboto" w:cs="Roboto"/>
        </w:rPr>
        <w:t>.</w:t>
      </w:r>
    </w:p>
    <w:p w14:paraId="37A0C9E6" w14:textId="77777777" w:rsidR="001315D5" w:rsidRDefault="008B2DCB">
      <w:pPr>
        <w:spacing w:after="0"/>
        <w:rPr>
          <w:rFonts w:ascii="Roboto" w:eastAsia="Roboto" w:hAnsi="Roboto" w:cs="Roboto"/>
        </w:rPr>
      </w:pPr>
      <w:r>
        <w:rPr>
          <w:rFonts w:ascii="Roboto" w:eastAsia="Roboto" w:hAnsi="Roboto" w:cs="Roboto"/>
        </w:rPr>
        <w:t xml:space="preserve"> </w:t>
      </w:r>
    </w:p>
    <w:p w14:paraId="2E6E59B1" w14:textId="02C5BF52" w:rsidR="001315D5" w:rsidRDefault="008B2DCB">
      <w:pPr>
        <w:spacing w:after="0"/>
        <w:rPr>
          <w:rFonts w:ascii="Roboto" w:eastAsia="Roboto" w:hAnsi="Roboto" w:cs="Roboto"/>
        </w:rPr>
      </w:pPr>
      <w:r>
        <w:rPr>
          <w:rFonts w:ascii="Roboto" w:eastAsia="Roboto" w:hAnsi="Roboto" w:cs="Roboto"/>
          <w:b/>
        </w:rPr>
        <w:lastRenderedPageBreak/>
        <w:t xml:space="preserve">Discapacidad: </w:t>
      </w:r>
      <w:r>
        <w:rPr>
          <w:rFonts w:ascii="Roboto" w:eastAsia="Roboto" w:hAnsi="Roboto" w:cs="Roboto"/>
        </w:rPr>
        <w:t>es la consecuencia de la presencia de una deficiencia o limitación en una persona, que al interactuar con las barreras que le</w:t>
      </w:r>
      <w:r w:rsidR="00A547C3">
        <w:rPr>
          <w:rFonts w:ascii="Roboto" w:eastAsia="Roboto" w:hAnsi="Roboto" w:cs="Roboto"/>
        </w:rPr>
        <w:t xml:space="preserve"> impone el entorno social puede</w:t>
      </w:r>
      <w:r>
        <w:rPr>
          <w:rFonts w:ascii="Roboto" w:eastAsia="Roboto" w:hAnsi="Roboto" w:cs="Roboto"/>
        </w:rPr>
        <w:t xml:space="preserve"> impedir su inclusión plena y efectiva en la sociedad, en igualdad de condiciones con los demás. Por tanto, es un concepto en permanente evolución como resultado de la compleja interacción entre las personas con deficiencias y las barreras debidas a la actitud y al entorno que evitan su participación plena y efectiva en la sociedad, en iguald</w:t>
      </w:r>
      <w:r w:rsidR="00A547C3">
        <w:rPr>
          <w:rFonts w:ascii="Roboto" w:eastAsia="Roboto" w:hAnsi="Roboto" w:cs="Roboto"/>
        </w:rPr>
        <w:t>ad de condiciones con las demás.</w:t>
      </w:r>
    </w:p>
    <w:p w14:paraId="5A73ACAC" w14:textId="77777777" w:rsidR="001315D5" w:rsidRDefault="008B2DCB">
      <w:pPr>
        <w:spacing w:after="0"/>
        <w:rPr>
          <w:rFonts w:ascii="Roboto" w:eastAsia="Roboto" w:hAnsi="Roboto" w:cs="Roboto"/>
        </w:rPr>
      </w:pPr>
      <w:r>
        <w:rPr>
          <w:rFonts w:ascii="Roboto" w:eastAsia="Roboto" w:hAnsi="Roboto" w:cs="Roboto"/>
        </w:rPr>
        <w:t xml:space="preserve"> </w:t>
      </w:r>
    </w:p>
    <w:p w14:paraId="22B4265E" w14:textId="00B78368" w:rsidR="001315D5" w:rsidRDefault="008B2DCB">
      <w:pPr>
        <w:spacing w:after="0"/>
        <w:rPr>
          <w:rFonts w:ascii="Roboto" w:eastAsia="Roboto" w:hAnsi="Roboto" w:cs="Roboto"/>
        </w:rPr>
      </w:pPr>
      <w:r>
        <w:rPr>
          <w:rFonts w:ascii="Roboto" w:eastAsia="Roboto" w:hAnsi="Roboto" w:cs="Roboto"/>
          <w:b/>
        </w:rPr>
        <w:t>Discriminación directa:</w:t>
      </w:r>
      <w:r>
        <w:rPr>
          <w:rFonts w:ascii="Roboto" w:eastAsia="Roboto" w:hAnsi="Roboto" w:cs="Roboto"/>
        </w:rPr>
        <w:t xml:space="preserve"> aquella situación en que se encuentra una persona con discapacidad cuando es tratada de manera menos favorable que otra en situación análoga</w:t>
      </w:r>
      <w:r w:rsidR="00A547C3">
        <w:rPr>
          <w:rFonts w:ascii="Roboto" w:eastAsia="Roboto" w:hAnsi="Roboto" w:cs="Roboto"/>
        </w:rPr>
        <w:t>,</w:t>
      </w:r>
      <w:r>
        <w:rPr>
          <w:rFonts w:ascii="Roboto" w:eastAsia="Roboto" w:hAnsi="Roboto" w:cs="Roboto"/>
        </w:rPr>
        <w:t xml:space="preserve"> por motivo de</w:t>
      </w:r>
      <w:r w:rsidR="00A547C3">
        <w:rPr>
          <w:rFonts w:ascii="Roboto" w:eastAsia="Roboto" w:hAnsi="Roboto" w:cs="Roboto"/>
        </w:rPr>
        <w:t xml:space="preserve"> o por razón de su discapacidad.</w:t>
      </w:r>
    </w:p>
    <w:p w14:paraId="74309C7E" w14:textId="77777777" w:rsidR="001315D5" w:rsidRDefault="008B2DCB">
      <w:pPr>
        <w:spacing w:after="0"/>
        <w:rPr>
          <w:rFonts w:ascii="Roboto" w:eastAsia="Roboto" w:hAnsi="Roboto" w:cs="Roboto"/>
        </w:rPr>
      </w:pPr>
      <w:r>
        <w:rPr>
          <w:rFonts w:ascii="Roboto" w:eastAsia="Roboto" w:hAnsi="Roboto" w:cs="Roboto"/>
        </w:rPr>
        <w:t xml:space="preserve"> </w:t>
      </w:r>
    </w:p>
    <w:p w14:paraId="07F07E65" w14:textId="21B51429" w:rsidR="001315D5" w:rsidRDefault="008B2DCB">
      <w:pPr>
        <w:spacing w:after="0"/>
        <w:rPr>
          <w:rFonts w:ascii="Roboto" w:eastAsia="Roboto" w:hAnsi="Roboto" w:cs="Roboto"/>
        </w:rPr>
      </w:pPr>
      <w:r>
        <w:rPr>
          <w:rFonts w:ascii="Roboto" w:eastAsia="Roboto" w:hAnsi="Roboto" w:cs="Roboto"/>
          <w:b/>
        </w:rPr>
        <w:t>Discriminación indirecta:</w:t>
      </w:r>
      <w:r>
        <w:rPr>
          <w:rFonts w:ascii="Roboto" w:eastAsia="Roboto" w:hAnsi="Roboto" w:cs="Roboto"/>
        </w:rPr>
        <w:t xml:space="preserve"> una disposición legal o reglamentaria, una cláusula convencional o contractual, un pacto individual, una decisión unilateral o un criterio o práctica, o bien un entorno, producto o</w:t>
      </w:r>
      <w:r w:rsidR="0074236C">
        <w:rPr>
          <w:rFonts w:ascii="Roboto" w:eastAsia="Roboto" w:hAnsi="Roboto" w:cs="Roboto"/>
        </w:rPr>
        <w:t xml:space="preserve"> servicio, aparentemente </w:t>
      </w:r>
      <w:r w:rsidR="0074236C" w:rsidRPr="0074236C">
        <w:rPr>
          <w:rFonts w:ascii="Roboto" w:eastAsia="Roboto" w:hAnsi="Roboto" w:cs="Roboto"/>
        </w:rPr>
        <w:t xml:space="preserve">neutro </w:t>
      </w:r>
      <w:r w:rsidRPr="0074236C">
        <w:rPr>
          <w:rFonts w:ascii="Roboto" w:eastAsia="Roboto" w:hAnsi="Roboto" w:cs="Roboto"/>
        </w:rPr>
        <w:t>pued</w:t>
      </w:r>
      <w:r w:rsidR="0074236C" w:rsidRPr="0074236C">
        <w:rPr>
          <w:rFonts w:ascii="Roboto" w:eastAsia="Roboto" w:hAnsi="Roboto" w:cs="Roboto"/>
        </w:rPr>
        <w:t>e</w:t>
      </w:r>
      <w:r w:rsidRPr="0074236C">
        <w:rPr>
          <w:rFonts w:ascii="Roboto" w:eastAsia="Roboto" w:hAnsi="Roboto" w:cs="Roboto"/>
        </w:rPr>
        <w:t>n ocasionar una desventaja particular a una persona respecto de otras por motivo de o por razón de discapacidad, siempre que objetivamente no respondan a una finalidad legítima y que los medios para la consecución de esta finalidad no sean adecuados y necesarios</w:t>
      </w:r>
      <w:r w:rsidR="0074236C" w:rsidRPr="0074236C">
        <w:rPr>
          <w:rFonts w:ascii="Roboto" w:eastAsia="Roboto" w:hAnsi="Roboto" w:cs="Roboto"/>
        </w:rPr>
        <w:t>.</w:t>
      </w:r>
    </w:p>
    <w:p w14:paraId="302D9C78" w14:textId="77777777" w:rsidR="001315D5" w:rsidRDefault="008B2DCB">
      <w:pPr>
        <w:spacing w:after="0"/>
        <w:rPr>
          <w:rFonts w:ascii="Roboto" w:eastAsia="Roboto" w:hAnsi="Roboto" w:cs="Roboto"/>
        </w:rPr>
      </w:pPr>
      <w:r>
        <w:rPr>
          <w:rFonts w:ascii="Roboto" w:eastAsia="Roboto" w:hAnsi="Roboto" w:cs="Roboto"/>
        </w:rPr>
        <w:t xml:space="preserve"> </w:t>
      </w:r>
    </w:p>
    <w:p w14:paraId="60D86EC6" w14:textId="77777777" w:rsidR="001315D5" w:rsidRDefault="008B2DCB">
      <w:pPr>
        <w:spacing w:after="0"/>
        <w:rPr>
          <w:rFonts w:ascii="Roboto" w:eastAsia="Roboto" w:hAnsi="Roboto" w:cs="Roboto"/>
        </w:rPr>
      </w:pPr>
      <w:r>
        <w:rPr>
          <w:rFonts w:ascii="Roboto" w:eastAsia="Roboto" w:hAnsi="Roboto" w:cs="Roboto"/>
          <w:b/>
        </w:rPr>
        <w:t>Discriminación múltiple:</w:t>
      </w:r>
      <w:r>
        <w:rPr>
          <w:rFonts w:ascii="Roboto" w:eastAsia="Roboto" w:hAnsi="Roboto" w:cs="Roboto"/>
        </w:rPr>
        <w:t xml:space="preserve"> cuando concurren dos o más rasgos de discriminación de manera simultánea o consecutiva. Si al concurrir dos o más rasgos se genera una discriminación específica, se habla entonces de discriminación interseccional.</w:t>
      </w:r>
    </w:p>
    <w:p w14:paraId="6A1E9132" w14:textId="77777777" w:rsidR="001315D5" w:rsidRDefault="008B2DCB">
      <w:pPr>
        <w:spacing w:after="0"/>
        <w:rPr>
          <w:rFonts w:ascii="Roboto" w:eastAsia="Roboto" w:hAnsi="Roboto" w:cs="Roboto"/>
        </w:rPr>
      </w:pPr>
      <w:r>
        <w:rPr>
          <w:rFonts w:ascii="Roboto" w:eastAsia="Roboto" w:hAnsi="Roboto" w:cs="Roboto"/>
        </w:rPr>
        <w:t xml:space="preserve"> </w:t>
      </w:r>
    </w:p>
    <w:p w14:paraId="31B52141" w14:textId="09781819" w:rsidR="001315D5" w:rsidRDefault="008B2DCB">
      <w:pPr>
        <w:spacing w:after="0"/>
        <w:rPr>
          <w:rFonts w:ascii="Roboto" w:eastAsia="Roboto" w:hAnsi="Roboto" w:cs="Roboto"/>
        </w:rPr>
      </w:pPr>
      <w:r>
        <w:rPr>
          <w:rFonts w:ascii="Roboto" w:eastAsia="Roboto" w:hAnsi="Roboto" w:cs="Roboto"/>
          <w:b/>
        </w:rPr>
        <w:t>Discriminación por ajustes razonables:</w:t>
      </w:r>
      <w:r>
        <w:rPr>
          <w:rFonts w:ascii="Roboto" w:eastAsia="Roboto" w:hAnsi="Roboto" w:cs="Roboto"/>
        </w:rPr>
        <w:t xml:space="preserve"> la ausencia o deficiencia de modificaciones y adaptaciones necesarias y adecuadas del ambiente físico, social y actitudinal a las necesidades específicas de las personas con discapacidad que no impongan una carga desproporcionada o indebida, cuando se requieran en un caso particular de manera eficaz y práctica, para facilitar la accesibilidad y la participación y para garantizar a las personas con discapacidad el goce o ejercicio</w:t>
      </w:r>
      <w:r w:rsidR="0074236C" w:rsidRPr="0074236C">
        <w:rPr>
          <w:rFonts w:ascii="Roboto" w:eastAsia="Roboto" w:hAnsi="Roboto" w:cs="Roboto"/>
        </w:rPr>
        <w:t xml:space="preserve"> </w:t>
      </w:r>
      <w:r w:rsidR="0074236C">
        <w:rPr>
          <w:rFonts w:ascii="Roboto" w:eastAsia="Roboto" w:hAnsi="Roboto" w:cs="Roboto"/>
        </w:rPr>
        <w:t>de todos los derechos</w:t>
      </w:r>
      <w:r>
        <w:rPr>
          <w:rFonts w:ascii="Roboto" w:eastAsia="Roboto" w:hAnsi="Roboto" w:cs="Roboto"/>
        </w:rPr>
        <w:t>, en iguald</w:t>
      </w:r>
      <w:r w:rsidR="0074236C">
        <w:rPr>
          <w:rFonts w:ascii="Roboto" w:eastAsia="Roboto" w:hAnsi="Roboto" w:cs="Roboto"/>
        </w:rPr>
        <w:t>ad de condiciones con las demás</w:t>
      </w:r>
      <w:r>
        <w:rPr>
          <w:rFonts w:ascii="Roboto" w:eastAsia="Roboto" w:hAnsi="Roboto" w:cs="Roboto"/>
        </w:rPr>
        <w:t>.</w:t>
      </w:r>
    </w:p>
    <w:p w14:paraId="0CC97848" w14:textId="77777777" w:rsidR="001315D5" w:rsidRDefault="008B2DCB">
      <w:pPr>
        <w:spacing w:after="0"/>
        <w:rPr>
          <w:rFonts w:ascii="Roboto" w:eastAsia="Roboto" w:hAnsi="Roboto" w:cs="Roboto"/>
        </w:rPr>
      </w:pPr>
      <w:r>
        <w:rPr>
          <w:rFonts w:ascii="Roboto" w:eastAsia="Roboto" w:hAnsi="Roboto" w:cs="Roboto"/>
        </w:rPr>
        <w:t xml:space="preserve"> </w:t>
      </w:r>
    </w:p>
    <w:p w14:paraId="28182871" w14:textId="34653189" w:rsidR="001315D5" w:rsidRDefault="008B2DCB">
      <w:pPr>
        <w:spacing w:after="0"/>
        <w:rPr>
          <w:rFonts w:ascii="Roboto" w:eastAsia="Roboto" w:hAnsi="Roboto" w:cs="Roboto"/>
        </w:rPr>
      </w:pPr>
      <w:r>
        <w:rPr>
          <w:rFonts w:ascii="Roboto" w:eastAsia="Roboto" w:hAnsi="Roboto" w:cs="Roboto"/>
          <w:b/>
        </w:rPr>
        <w:t>Diseño universal:</w:t>
      </w:r>
      <w:r>
        <w:rPr>
          <w:rFonts w:ascii="Roboto" w:eastAsia="Roboto" w:hAnsi="Roboto" w:cs="Roboto"/>
        </w:rPr>
        <w:t xml:space="preserve"> se entenderá el diseño de productos, entornos, programas y servicios que puedan utilizar todas las personas, en la mayor medida posible, sin necesidad de adaptación ni diseño especializado. El diseño universal no excluirá las ayudas técnicas para grupos particulares de personas con discapacidad cuando </w:t>
      </w:r>
      <w:r w:rsidR="0074236C">
        <w:rPr>
          <w:rFonts w:ascii="Roboto" w:eastAsia="Roboto" w:hAnsi="Roboto" w:cs="Roboto"/>
        </w:rPr>
        <w:t>se necesiten.</w:t>
      </w:r>
    </w:p>
    <w:p w14:paraId="41D43910" w14:textId="77777777" w:rsidR="001315D5" w:rsidRDefault="008B2DCB">
      <w:pPr>
        <w:spacing w:after="0"/>
        <w:rPr>
          <w:rFonts w:ascii="Roboto" w:eastAsia="Roboto" w:hAnsi="Roboto" w:cs="Roboto"/>
        </w:rPr>
      </w:pPr>
      <w:r>
        <w:rPr>
          <w:rFonts w:ascii="Roboto" w:eastAsia="Roboto" w:hAnsi="Roboto" w:cs="Roboto"/>
        </w:rPr>
        <w:t xml:space="preserve"> </w:t>
      </w:r>
    </w:p>
    <w:p w14:paraId="059DF5A1" w14:textId="5028C0EA" w:rsidR="001315D5" w:rsidRDefault="008B2DCB">
      <w:pPr>
        <w:spacing w:after="0"/>
        <w:rPr>
          <w:rFonts w:ascii="Roboto" w:eastAsia="Roboto" w:hAnsi="Roboto" w:cs="Roboto"/>
        </w:rPr>
      </w:pPr>
      <w:r>
        <w:rPr>
          <w:rFonts w:ascii="Roboto" w:eastAsia="Roboto" w:hAnsi="Roboto" w:cs="Roboto"/>
          <w:b/>
        </w:rPr>
        <w:t xml:space="preserve">Educación inclusiva: </w:t>
      </w:r>
      <w:r>
        <w:rPr>
          <w:rFonts w:ascii="Roboto" w:eastAsia="Roboto" w:hAnsi="Roboto" w:cs="Roboto"/>
        </w:rPr>
        <w:t>es un proceso que garantiza el acceso, permanencia, participación y aprendizaje de los universitarios, con especial énfasis de aquellas que están excluidas, marginadas o en riesgo de estarlo, mediante la eliminación o minimización de las barreras institucionales, culturales y prácticas que limitan el aprendizaje y la participación, en este caso, de las person</w:t>
      </w:r>
      <w:r w:rsidR="0074236C">
        <w:rPr>
          <w:rFonts w:ascii="Roboto" w:eastAsia="Roboto" w:hAnsi="Roboto" w:cs="Roboto"/>
        </w:rPr>
        <w:t>as en situación de discapacidad.</w:t>
      </w:r>
    </w:p>
    <w:p w14:paraId="17E4DAA9" w14:textId="77777777" w:rsidR="001315D5" w:rsidRDefault="008B2DCB">
      <w:pPr>
        <w:spacing w:after="0"/>
        <w:rPr>
          <w:rFonts w:ascii="Roboto" w:eastAsia="Roboto" w:hAnsi="Roboto" w:cs="Roboto"/>
        </w:rPr>
      </w:pPr>
      <w:r>
        <w:rPr>
          <w:rFonts w:ascii="Roboto" w:eastAsia="Roboto" w:hAnsi="Roboto" w:cs="Roboto"/>
        </w:rPr>
        <w:t xml:space="preserve"> </w:t>
      </w:r>
    </w:p>
    <w:p w14:paraId="41A54F93" w14:textId="77777777" w:rsidR="001315D5" w:rsidRDefault="008B2DCB">
      <w:pPr>
        <w:spacing w:after="0"/>
        <w:rPr>
          <w:rFonts w:ascii="Roboto" w:eastAsia="Roboto" w:hAnsi="Roboto" w:cs="Roboto"/>
        </w:rPr>
      </w:pPr>
      <w:r>
        <w:rPr>
          <w:rFonts w:ascii="Roboto" w:eastAsia="Roboto" w:hAnsi="Roboto" w:cs="Roboto"/>
          <w:b/>
        </w:rPr>
        <w:t>Estereotipo por discapacidad:</w:t>
      </w:r>
      <w:r>
        <w:rPr>
          <w:rFonts w:ascii="Roboto" w:eastAsia="Roboto" w:hAnsi="Roboto" w:cs="Roboto"/>
        </w:rPr>
        <w:t xml:space="preserve"> creencia o percepción generalizada y simplificada que se tiene sobre las personas con discapacidad. Estos estereotipos pueden ser negativos y limitantes, y pueden influir en cómo se percibe y trata a las personas con discapacidad.</w:t>
      </w:r>
    </w:p>
    <w:p w14:paraId="7DEA8D7F" w14:textId="77777777" w:rsidR="001315D5" w:rsidRDefault="008B2DCB">
      <w:pPr>
        <w:spacing w:after="0"/>
        <w:rPr>
          <w:rFonts w:ascii="Roboto" w:eastAsia="Roboto" w:hAnsi="Roboto" w:cs="Roboto"/>
        </w:rPr>
      </w:pPr>
      <w:r>
        <w:rPr>
          <w:rFonts w:ascii="Roboto" w:eastAsia="Roboto" w:hAnsi="Roboto" w:cs="Roboto"/>
        </w:rPr>
        <w:t xml:space="preserve"> </w:t>
      </w:r>
    </w:p>
    <w:p w14:paraId="6DF57D64" w14:textId="2331B40E" w:rsidR="001315D5" w:rsidRPr="00AC441C" w:rsidRDefault="0074236C">
      <w:pPr>
        <w:spacing w:after="0"/>
        <w:rPr>
          <w:rFonts w:ascii="Roboto" w:eastAsia="Roboto" w:hAnsi="Roboto" w:cs="Roboto"/>
        </w:rPr>
      </w:pPr>
      <w:r w:rsidRPr="00AC441C">
        <w:rPr>
          <w:rFonts w:ascii="Roboto" w:eastAsia="Roboto" w:hAnsi="Roboto" w:cs="Roboto"/>
          <w:b/>
        </w:rPr>
        <w:lastRenderedPageBreak/>
        <w:t>Habilitación e</w:t>
      </w:r>
      <w:r w:rsidR="008B2DCB" w:rsidRPr="00AC441C">
        <w:rPr>
          <w:rFonts w:ascii="Roboto" w:eastAsia="Roboto" w:hAnsi="Roboto" w:cs="Roboto"/>
          <w:b/>
        </w:rPr>
        <w:t>specializada:</w:t>
      </w:r>
      <w:r w:rsidR="008B2DCB" w:rsidRPr="00AC441C">
        <w:rPr>
          <w:rFonts w:ascii="Roboto" w:eastAsia="Roboto" w:hAnsi="Roboto" w:cs="Roboto"/>
        </w:rPr>
        <w:t xml:space="preserve"> </w:t>
      </w:r>
      <w:r w:rsidR="00AC441C" w:rsidRPr="00AC441C">
        <w:rPr>
          <w:rFonts w:ascii="Roboto" w:eastAsia="Roboto" w:hAnsi="Roboto" w:cs="Roboto"/>
        </w:rPr>
        <w:t>es el proceso y duración requerido por las personas, con objetivos definidos de orden médico, psicológico, psiquiátrico, social, educativo, técnico, laboral, entre otros, que permite mejorar su estado de físico, mental y social para lograr su más adecuada y pronta integración social y productiva.</w:t>
      </w:r>
      <w:r w:rsidR="008B2DCB" w:rsidRPr="00AC441C">
        <w:rPr>
          <w:rFonts w:ascii="Roboto" w:eastAsia="Roboto" w:hAnsi="Roboto" w:cs="Roboto"/>
        </w:rPr>
        <w:t xml:space="preserve"> </w:t>
      </w:r>
    </w:p>
    <w:p w14:paraId="1B14125B" w14:textId="77777777" w:rsidR="00AC441C" w:rsidRDefault="00AC441C">
      <w:pPr>
        <w:spacing w:after="0"/>
        <w:rPr>
          <w:rFonts w:ascii="Roboto" w:eastAsia="Roboto" w:hAnsi="Roboto" w:cs="Roboto"/>
        </w:rPr>
      </w:pPr>
    </w:p>
    <w:p w14:paraId="7DD85E8F" w14:textId="1004ED01" w:rsidR="001315D5" w:rsidRDefault="0074236C">
      <w:pPr>
        <w:spacing w:after="0"/>
        <w:rPr>
          <w:rFonts w:ascii="Roboto" w:eastAsia="Roboto" w:hAnsi="Roboto" w:cs="Roboto"/>
        </w:rPr>
      </w:pPr>
      <w:r>
        <w:rPr>
          <w:rFonts w:ascii="Roboto" w:eastAsia="Roboto" w:hAnsi="Roboto" w:cs="Roboto"/>
          <w:b/>
        </w:rPr>
        <w:t>Igualdad de o</w:t>
      </w:r>
      <w:r w:rsidR="008B2DCB">
        <w:rPr>
          <w:rFonts w:ascii="Roboto" w:eastAsia="Roboto" w:hAnsi="Roboto" w:cs="Roboto"/>
          <w:b/>
        </w:rPr>
        <w:t>portunidades:</w:t>
      </w:r>
      <w:r w:rsidR="008B2DCB">
        <w:rPr>
          <w:rFonts w:ascii="Roboto" w:eastAsia="Roboto" w:hAnsi="Roboto" w:cs="Roboto"/>
        </w:rPr>
        <w:t xml:space="preserve"> es el proceso de adecuaciones, ajustes, mejoras o adopción de acciones afirmativas necesarias en el entorno jurídico, social, c</w:t>
      </w:r>
      <w:r w:rsidR="00AC441C">
        <w:rPr>
          <w:rFonts w:ascii="Roboto" w:eastAsia="Roboto" w:hAnsi="Roboto" w:cs="Roboto"/>
        </w:rPr>
        <w:t>ultural y de bienes y servicios</w:t>
      </w:r>
      <w:r w:rsidR="008B2DCB">
        <w:rPr>
          <w:rFonts w:ascii="Roboto" w:eastAsia="Roboto" w:hAnsi="Roboto" w:cs="Roboto"/>
        </w:rPr>
        <w:t xml:space="preserve"> que faciliten a las personas con discapacidad su inclusión, integración, convivencia y participación, en igualdad de oportunidad</w:t>
      </w:r>
      <w:r w:rsidR="00AC441C">
        <w:rPr>
          <w:rFonts w:ascii="Roboto" w:eastAsia="Roboto" w:hAnsi="Roboto" w:cs="Roboto"/>
        </w:rPr>
        <w:t>es que el resto de la población.</w:t>
      </w:r>
    </w:p>
    <w:p w14:paraId="70B09041" w14:textId="77777777" w:rsidR="001315D5" w:rsidRDefault="008B2DCB">
      <w:pPr>
        <w:spacing w:after="0"/>
        <w:rPr>
          <w:rFonts w:ascii="Roboto" w:eastAsia="Roboto" w:hAnsi="Roboto" w:cs="Roboto"/>
        </w:rPr>
      </w:pPr>
      <w:r>
        <w:rPr>
          <w:rFonts w:ascii="Roboto" w:eastAsia="Roboto" w:hAnsi="Roboto" w:cs="Roboto"/>
        </w:rPr>
        <w:t xml:space="preserve"> </w:t>
      </w:r>
    </w:p>
    <w:p w14:paraId="409AF4A4" w14:textId="41B69F3C" w:rsidR="001315D5" w:rsidRPr="00D51EBD" w:rsidRDefault="008B2DCB">
      <w:pPr>
        <w:spacing w:after="0"/>
        <w:rPr>
          <w:rFonts w:ascii="Roboto" w:eastAsia="Roboto" w:hAnsi="Roboto" w:cs="Roboto"/>
        </w:rPr>
      </w:pPr>
      <w:r>
        <w:rPr>
          <w:rFonts w:ascii="Roboto" w:eastAsia="Roboto" w:hAnsi="Roboto" w:cs="Roboto"/>
          <w:b/>
        </w:rPr>
        <w:t>Inclusión:</w:t>
      </w:r>
      <w:r>
        <w:rPr>
          <w:rFonts w:ascii="Roboto" w:eastAsia="Roboto" w:hAnsi="Roboto" w:cs="Roboto"/>
        </w:rPr>
        <w:t xml:space="preserve"> </w:t>
      </w:r>
      <w:r w:rsidR="000C7494">
        <w:rPr>
          <w:rFonts w:ascii="Roboto" w:eastAsia="Roboto" w:hAnsi="Roboto" w:cs="Roboto"/>
        </w:rPr>
        <w:t xml:space="preserve">se presenta cuando la sociedad actúa sin </w:t>
      </w:r>
      <w:r w:rsidR="000C7494" w:rsidRPr="00D51EBD">
        <w:rPr>
          <w:rFonts w:ascii="Roboto" w:eastAsia="Roboto" w:hAnsi="Roboto" w:cs="Roboto"/>
        </w:rPr>
        <w:t>discriminación e incorpora a toda persona, sin prejuicios, considerando que la diversidad es una condición humana.</w:t>
      </w:r>
    </w:p>
    <w:p w14:paraId="13A80821" w14:textId="77777777" w:rsidR="001315D5" w:rsidRPr="00D51EBD" w:rsidRDefault="008B2DCB">
      <w:pPr>
        <w:spacing w:after="0"/>
        <w:rPr>
          <w:rFonts w:ascii="Roboto" w:eastAsia="Roboto" w:hAnsi="Roboto" w:cs="Roboto"/>
        </w:rPr>
      </w:pPr>
      <w:r w:rsidRPr="00D51EBD">
        <w:rPr>
          <w:rFonts w:ascii="Roboto" w:eastAsia="Roboto" w:hAnsi="Roboto" w:cs="Roboto"/>
        </w:rPr>
        <w:t xml:space="preserve"> </w:t>
      </w:r>
    </w:p>
    <w:p w14:paraId="304C9795" w14:textId="77777777" w:rsidR="001315D5" w:rsidRPr="00D51EBD" w:rsidRDefault="008B2DCB">
      <w:pPr>
        <w:spacing w:after="0"/>
        <w:rPr>
          <w:rFonts w:ascii="Roboto" w:eastAsia="Roboto" w:hAnsi="Roboto" w:cs="Roboto"/>
        </w:rPr>
      </w:pPr>
      <w:r w:rsidRPr="00D51EBD">
        <w:rPr>
          <w:rFonts w:ascii="Roboto" w:eastAsia="Roboto" w:hAnsi="Roboto" w:cs="Roboto"/>
          <w:b/>
        </w:rPr>
        <w:t>Integración:</w:t>
      </w:r>
      <w:r w:rsidRPr="00D51EBD">
        <w:rPr>
          <w:rFonts w:ascii="Roboto" w:eastAsia="Roboto" w:hAnsi="Roboto" w:cs="Roboto"/>
        </w:rPr>
        <w:t xml:space="preserve"> se presenta cuando un individuo con características diferentes se integra a la vida social al contar con las facilidades necesarias y acordes con su condición</w:t>
      </w:r>
    </w:p>
    <w:p w14:paraId="055FEE72" w14:textId="77777777" w:rsidR="001315D5" w:rsidRPr="00D51EBD" w:rsidRDefault="008B2DCB">
      <w:pPr>
        <w:spacing w:after="0"/>
        <w:rPr>
          <w:rFonts w:ascii="Roboto" w:eastAsia="Roboto" w:hAnsi="Roboto" w:cs="Roboto"/>
        </w:rPr>
      </w:pPr>
      <w:r w:rsidRPr="00D51EBD">
        <w:rPr>
          <w:rFonts w:ascii="Roboto" w:eastAsia="Roboto" w:hAnsi="Roboto" w:cs="Roboto"/>
        </w:rPr>
        <w:t xml:space="preserve"> </w:t>
      </w:r>
    </w:p>
    <w:p w14:paraId="4C4B518C" w14:textId="01378371" w:rsidR="001315D5" w:rsidRPr="00D51EBD" w:rsidRDefault="008B2DCB">
      <w:pPr>
        <w:spacing w:after="0"/>
        <w:rPr>
          <w:rFonts w:ascii="Roboto" w:eastAsia="Roboto" w:hAnsi="Roboto" w:cs="Roboto"/>
        </w:rPr>
      </w:pPr>
      <w:r w:rsidRPr="00D51EBD">
        <w:rPr>
          <w:rFonts w:ascii="Roboto" w:eastAsia="Roboto" w:hAnsi="Roboto" w:cs="Roboto"/>
          <w:b/>
        </w:rPr>
        <w:t>Interseccionalidad:</w:t>
      </w:r>
      <w:r w:rsidRPr="00D51EBD">
        <w:rPr>
          <w:rFonts w:ascii="Roboto" w:eastAsia="Roboto" w:hAnsi="Roboto" w:cs="Roboto"/>
        </w:rPr>
        <w:t xml:space="preserve"> es el fenómeno por el cual cada individuo sufre opresión u ostenta privilegio con base</w:t>
      </w:r>
      <w:r w:rsidR="000C7494" w:rsidRPr="00D51EBD">
        <w:rPr>
          <w:rFonts w:ascii="Roboto" w:eastAsia="Roboto" w:hAnsi="Roboto" w:cs="Roboto"/>
        </w:rPr>
        <w:t xml:space="preserve"> en</w:t>
      </w:r>
      <w:r w:rsidRPr="00D51EBD">
        <w:rPr>
          <w:rFonts w:ascii="Roboto" w:eastAsia="Roboto" w:hAnsi="Roboto" w:cs="Roboto"/>
        </w:rPr>
        <w:t xml:space="preserve"> su pertenencia a múltiples categorías sociales y/o culturales.</w:t>
      </w:r>
    </w:p>
    <w:p w14:paraId="0084424D" w14:textId="77777777" w:rsidR="001315D5" w:rsidRPr="00D51EBD" w:rsidRDefault="008B2DCB">
      <w:pPr>
        <w:spacing w:after="0"/>
        <w:rPr>
          <w:rFonts w:ascii="Roboto" w:eastAsia="Roboto" w:hAnsi="Roboto" w:cs="Roboto"/>
        </w:rPr>
      </w:pPr>
      <w:r w:rsidRPr="00D51EBD">
        <w:rPr>
          <w:rFonts w:ascii="Roboto" w:eastAsia="Roboto" w:hAnsi="Roboto" w:cs="Roboto"/>
        </w:rPr>
        <w:t xml:space="preserve"> </w:t>
      </w:r>
    </w:p>
    <w:p w14:paraId="592C1A32" w14:textId="77777777" w:rsidR="000C7494" w:rsidRPr="00D51EBD" w:rsidRDefault="008B2DCB">
      <w:pPr>
        <w:spacing w:after="0"/>
        <w:rPr>
          <w:rFonts w:ascii="Roboto" w:eastAsia="Roboto" w:hAnsi="Roboto" w:cs="Roboto"/>
        </w:rPr>
      </w:pPr>
      <w:r w:rsidRPr="00D51EBD">
        <w:rPr>
          <w:rFonts w:ascii="Roboto" w:eastAsia="Roboto" w:hAnsi="Roboto" w:cs="Roboto"/>
          <w:b/>
        </w:rPr>
        <w:t xml:space="preserve">Persona de apoyo: </w:t>
      </w:r>
      <w:r w:rsidR="000C7494" w:rsidRPr="00D51EBD">
        <w:rPr>
          <w:rFonts w:ascii="Roboto" w:eastAsia="Roboto" w:hAnsi="Roboto" w:cs="Roboto"/>
        </w:rPr>
        <w:t xml:space="preserve">es la persona que facilita a otra u otras, con dificultades o discapacidad, la comprensión de una actividad. La persona de apoyo puede ser profesional o un apoyo natural. Se consideran apoyos naturales a familiares, a vecinos o vecinas, a compañeras y compañeros de trabajo o centro educativo. No se debe confundir con el representante legal o tomador de decisiones. </w:t>
      </w:r>
    </w:p>
    <w:p w14:paraId="57ED988B" w14:textId="0BF5E043" w:rsidR="001315D5" w:rsidRPr="00D51EBD" w:rsidRDefault="008B2DCB">
      <w:pPr>
        <w:spacing w:after="0"/>
        <w:rPr>
          <w:rFonts w:ascii="Roboto" w:eastAsia="Roboto" w:hAnsi="Roboto" w:cs="Roboto"/>
        </w:rPr>
      </w:pPr>
      <w:r w:rsidRPr="00D51EBD">
        <w:rPr>
          <w:rFonts w:ascii="Roboto" w:eastAsia="Roboto" w:hAnsi="Roboto" w:cs="Roboto"/>
        </w:rPr>
        <w:t xml:space="preserve"> </w:t>
      </w:r>
    </w:p>
    <w:p w14:paraId="53B77B4B" w14:textId="742D7ECE" w:rsidR="00914A38" w:rsidRPr="00D51EBD" w:rsidRDefault="008B2DCB" w:rsidP="00914A38">
      <w:pPr>
        <w:spacing w:after="0"/>
        <w:rPr>
          <w:rFonts w:ascii="Roboto" w:eastAsia="Roboto" w:hAnsi="Roboto" w:cs="Roboto"/>
        </w:rPr>
      </w:pPr>
      <w:r w:rsidRPr="00D51EBD">
        <w:rPr>
          <w:rFonts w:ascii="Roboto" w:eastAsia="Roboto" w:hAnsi="Roboto" w:cs="Roboto"/>
          <w:b/>
        </w:rPr>
        <w:t>Personas con discapacidad:</w:t>
      </w:r>
      <w:r w:rsidRPr="00D51EBD">
        <w:rPr>
          <w:rFonts w:ascii="Roboto" w:eastAsia="Roboto" w:hAnsi="Roboto" w:cs="Roboto"/>
        </w:rPr>
        <w:t xml:space="preserve"> </w:t>
      </w:r>
      <w:r w:rsidR="00914A38" w:rsidRPr="00D51EBD">
        <w:rPr>
          <w:rFonts w:ascii="Roboto" w:eastAsia="Roboto" w:hAnsi="Roboto" w:cs="Roboto"/>
        </w:rPr>
        <w:t>son aquellas personas cuya condición les causa una deficiencia o limitación en su interacción con los otros, lo que aunado a las barreras que le impone el entorno social o universitario</w:t>
      </w:r>
      <w:r w:rsidR="00914A38" w:rsidRPr="00D51EBD">
        <w:rPr>
          <w:rFonts w:ascii="Roboto" w:eastAsia="Roboto" w:hAnsi="Roboto" w:cs="Roboto"/>
          <w:highlight w:val="yellow"/>
        </w:rPr>
        <w:t xml:space="preserve"> </w:t>
      </w:r>
      <w:r w:rsidR="00914A38" w:rsidRPr="00D51EBD">
        <w:rPr>
          <w:rFonts w:ascii="Roboto" w:eastAsia="Roboto" w:hAnsi="Roboto" w:cs="Roboto"/>
        </w:rPr>
        <w:t>puede impedir su inclusión plena y efectiva en igualdad de condiciones que los demás.</w:t>
      </w:r>
    </w:p>
    <w:p w14:paraId="4101C590" w14:textId="77777777" w:rsidR="00914A38" w:rsidRDefault="00914A38" w:rsidP="00914A38">
      <w:pPr>
        <w:spacing w:after="0"/>
        <w:rPr>
          <w:rFonts w:ascii="Roboto" w:eastAsia="Roboto" w:hAnsi="Roboto" w:cs="Roboto"/>
        </w:rPr>
      </w:pPr>
      <w:r>
        <w:rPr>
          <w:rFonts w:ascii="Roboto" w:eastAsia="Roboto" w:hAnsi="Roboto" w:cs="Roboto"/>
        </w:rPr>
        <w:t xml:space="preserve"> </w:t>
      </w:r>
    </w:p>
    <w:p w14:paraId="5101E955" w14:textId="0E57A73D" w:rsidR="001315D5" w:rsidRDefault="001315D5">
      <w:pPr>
        <w:spacing w:after="0"/>
        <w:rPr>
          <w:rFonts w:ascii="Roboto" w:eastAsia="Roboto" w:hAnsi="Roboto" w:cs="Roboto"/>
        </w:rPr>
      </w:pPr>
    </w:p>
    <w:p w14:paraId="51613DBE" w14:textId="77777777" w:rsidR="001315D5" w:rsidRDefault="008B2DCB">
      <w:pPr>
        <w:spacing w:after="0"/>
        <w:rPr>
          <w:rFonts w:ascii="Roboto" w:eastAsia="Roboto" w:hAnsi="Roboto" w:cs="Roboto"/>
        </w:rPr>
      </w:pPr>
      <w:r>
        <w:rPr>
          <w:rFonts w:ascii="Roboto" w:eastAsia="Roboto" w:hAnsi="Roboto" w:cs="Roboto"/>
        </w:rPr>
        <w:t xml:space="preserve"> </w:t>
      </w:r>
    </w:p>
    <w:p w14:paraId="1A8A7007" w14:textId="4C0A2B7D" w:rsidR="001315D5" w:rsidRDefault="008B2DCB">
      <w:pPr>
        <w:spacing w:after="0"/>
        <w:rPr>
          <w:rFonts w:ascii="Roboto" w:eastAsia="Roboto" w:hAnsi="Roboto" w:cs="Roboto"/>
        </w:rPr>
      </w:pPr>
      <w:r>
        <w:rPr>
          <w:rFonts w:ascii="Roboto" w:eastAsia="Roboto" w:hAnsi="Roboto" w:cs="Roboto"/>
          <w:b/>
        </w:rPr>
        <w:t>Personas con la condición del espectro autista:</w:t>
      </w:r>
      <w:r>
        <w:rPr>
          <w:rFonts w:ascii="Roboto" w:eastAsia="Roboto" w:hAnsi="Roboto" w:cs="Roboto"/>
        </w:rPr>
        <w:t xml:space="preserve"> son todas aquellas que presentan una condición caracterizada en diferentes grados por dificultades en la interacción social, en la comunicación verbal y no verbal, y</w:t>
      </w:r>
      <w:r w:rsidR="00914A38">
        <w:rPr>
          <w:rFonts w:ascii="Roboto" w:eastAsia="Roboto" w:hAnsi="Roboto" w:cs="Roboto"/>
        </w:rPr>
        <w:t xml:space="preserve"> en comportamientos repetitivos.</w:t>
      </w:r>
    </w:p>
    <w:p w14:paraId="4BF87364" w14:textId="77777777" w:rsidR="001315D5" w:rsidRDefault="008B2DCB">
      <w:pPr>
        <w:spacing w:after="0"/>
        <w:rPr>
          <w:rFonts w:ascii="Roboto" w:eastAsia="Roboto" w:hAnsi="Roboto" w:cs="Roboto"/>
        </w:rPr>
      </w:pPr>
      <w:r>
        <w:rPr>
          <w:rFonts w:ascii="Roboto" w:eastAsia="Roboto" w:hAnsi="Roboto" w:cs="Roboto"/>
        </w:rPr>
        <w:t xml:space="preserve"> </w:t>
      </w:r>
    </w:p>
    <w:p w14:paraId="0E146CD3" w14:textId="2BFA1DFC" w:rsidR="001315D5" w:rsidRDefault="008B2DCB" w:rsidP="00914A38">
      <w:pPr>
        <w:spacing w:after="0"/>
        <w:rPr>
          <w:rFonts w:ascii="Roboto" w:eastAsia="Roboto" w:hAnsi="Roboto" w:cs="Roboto"/>
        </w:rPr>
      </w:pPr>
      <w:r>
        <w:rPr>
          <w:rFonts w:ascii="Roboto" w:eastAsia="Roboto" w:hAnsi="Roboto" w:cs="Roboto"/>
          <w:b/>
        </w:rPr>
        <w:t>PUEI:</w:t>
      </w:r>
      <w:r>
        <w:rPr>
          <w:rFonts w:ascii="Roboto" w:eastAsia="Roboto" w:hAnsi="Roboto" w:cs="Roboto"/>
        </w:rPr>
        <w:t xml:space="preserve"> </w:t>
      </w:r>
      <w:r w:rsidR="00914A38" w:rsidRPr="00ED774A">
        <w:rPr>
          <w:rFonts w:ascii="Roboto" w:eastAsia="Roboto" w:hAnsi="Roboto" w:cs="Roboto"/>
        </w:rPr>
        <w:t xml:space="preserve">Programa Universitario de Educación Inclusiva. Este programa fue diseñado para garantizar el cumplimiento </w:t>
      </w:r>
      <w:r w:rsidR="001516C0">
        <w:rPr>
          <w:rFonts w:ascii="Roboto" w:eastAsia="Roboto" w:hAnsi="Roboto" w:cs="Roboto"/>
        </w:rPr>
        <w:t xml:space="preserve">de </w:t>
      </w:r>
      <w:r w:rsidR="001516C0" w:rsidRPr="00825933">
        <w:rPr>
          <w:rFonts w:ascii="Roboto" w:eastAsia="Roboto" w:hAnsi="Roboto" w:cs="Roboto"/>
        </w:rPr>
        <w:t xml:space="preserve">la </w:t>
      </w:r>
      <w:r w:rsidR="001516C0" w:rsidRPr="001516C0">
        <w:rPr>
          <w:rFonts w:ascii="Roboto" w:eastAsia="Roboto" w:hAnsi="Roboto" w:cs="Roboto"/>
        </w:rPr>
        <w:t xml:space="preserve">transversalización en la </w:t>
      </w:r>
      <w:r w:rsidR="001516C0" w:rsidRPr="00825933">
        <w:rPr>
          <w:rFonts w:ascii="Roboto" w:eastAsia="Roboto" w:hAnsi="Roboto" w:cs="Roboto"/>
        </w:rPr>
        <w:t>inclusión</w:t>
      </w:r>
      <w:r w:rsidR="001516C0">
        <w:rPr>
          <w:rFonts w:ascii="Roboto" w:eastAsia="Roboto" w:hAnsi="Roboto" w:cs="Roboto"/>
        </w:rPr>
        <w:t xml:space="preserve"> </w:t>
      </w:r>
      <w:r w:rsidR="00914A38" w:rsidRPr="00ED774A">
        <w:rPr>
          <w:rFonts w:ascii="Roboto" w:eastAsia="Roboto" w:hAnsi="Roboto" w:cs="Roboto"/>
        </w:rPr>
        <w:t xml:space="preserve">de alumnos con discapacidad, y facilitar su accesibilidad a la oferta académica y cultural de que dispone la Universidad Veracruzana, así como para coordinar acciones de las distintas entidades académicas y dependencias </w:t>
      </w:r>
      <w:r w:rsidR="00914A38" w:rsidRPr="00914A38">
        <w:rPr>
          <w:rFonts w:ascii="Roboto" w:eastAsia="Roboto" w:hAnsi="Roboto" w:cs="Roboto"/>
        </w:rPr>
        <w:t>para construir colaborativamente una cultura de inclusión en todas las regiones y sedes de la Universidad Veracruzana.</w:t>
      </w:r>
      <w:r>
        <w:rPr>
          <w:rFonts w:ascii="Roboto" w:eastAsia="Roboto" w:hAnsi="Roboto" w:cs="Roboto"/>
        </w:rPr>
        <w:t xml:space="preserve"> </w:t>
      </w:r>
    </w:p>
    <w:p w14:paraId="0F2B4D59" w14:textId="77777777" w:rsidR="00914A38" w:rsidRDefault="00914A38" w:rsidP="00914A38">
      <w:pPr>
        <w:spacing w:after="0"/>
        <w:rPr>
          <w:rFonts w:ascii="Roboto" w:eastAsia="Roboto" w:hAnsi="Roboto" w:cs="Roboto"/>
        </w:rPr>
      </w:pPr>
    </w:p>
    <w:p w14:paraId="5735B94E" w14:textId="283EB979" w:rsidR="00ED774A" w:rsidRPr="001516C0" w:rsidRDefault="008B2DCB" w:rsidP="00ED774A">
      <w:pPr>
        <w:spacing w:after="0"/>
        <w:rPr>
          <w:rFonts w:ascii="Roboto" w:eastAsia="Roboto" w:hAnsi="Roboto" w:cs="Roboto"/>
        </w:rPr>
      </w:pPr>
      <w:r>
        <w:rPr>
          <w:rFonts w:ascii="Roboto" w:eastAsia="Roboto" w:hAnsi="Roboto" w:cs="Roboto"/>
          <w:b/>
        </w:rPr>
        <w:t>Seguridad jurídica:</w:t>
      </w:r>
      <w:r>
        <w:rPr>
          <w:rFonts w:ascii="Roboto" w:eastAsia="Roboto" w:hAnsi="Roboto" w:cs="Roboto"/>
        </w:rPr>
        <w:t xml:space="preserve"> </w:t>
      </w:r>
      <w:r w:rsidR="00ED774A" w:rsidRPr="001516C0">
        <w:rPr>
          <w:rFonts w:ascii="Roboto" w:eastAsia="Roboto" w:hAnsi="Roboto" w:cs="Roboto"/>
        </w:rPr>
        <w:t>es la garantía dada al individuo por el Estado de que su persona, sus bienes y sus derechos no serán objeto de ataques violentos; y que en caso de ocurrir, le serán asegurados por la sociedad, la protección y la reparación del daño.</w:t>
      </w:r>
    </w:p>
    <w:p w14:paraId="4701F84B" w14:textId="1A5558A0" w:rsidR="001315D5" w:rsidRDefault="008B2DCB">
      <w:pPr>
        <w:spacing w:after="0"/>
        <w:rPr>
          <w:rFonts w:ascii="Roboto" w:eastAsia="Roboto" w:hAnsi="Roboto" w:cs="Roboto"/>
        </w:rPr>
      </w:pPr>
      <w:r>
        <w:rPr>
          <w:rFonts w:ascii="Roboto" w:eastAsia="Roboto" w:hAnsi="Roboto" w:cs="Roboto"/>
        </w:rPr>
        <w:t xml:space="preserve"> </w:t>
      </w:r>
    </w:p>
    <w:p w14:paraId="319F3994" w14:textId="51CFF30D" w:rsidR="001315D5" w:rsidRDefault="008B2DCB">
      <w:pPr>
        <w:spacing w:after="0"/>
        <w:rPr>
          <w:rFonts w:ascii="Roboto" w:eastAsia="Roboto" w:hAnsi="Roboto" w:cs="Roboto"/>
        </w:rPr>
      </w:pPr>
      <w:r>
        <w:rPr>
          <w:rFonts w:ascii="Roboto" w:eastAsia="Roboto" w:hAnsi="Roboto" w:cs="Roboto"/>
          <w:b/>
        </w:rPr>
        <w:lastRenderedPageBreak/>
        <w:t>Transversalidad:</w:t>
      </w:r>
      <w:r>
        <w:rPr>
          <w:rFonts w:ascii="Roboto" w:eastAsia="Roboto" w:hAnsi="Roboto" w:cs="Roboto"/>
        </w:rPr>
        <w:t xml:space="preserve"> es el proceso mediante el cual se instrumentan las políticas, programas y acciones, desarrollados por las dependencias y entidad</w:t>
      </w:r>
      <w:r w:rsidR="001516C0">
        <w:rPr>
          <w:rFonts w:ascii="Roboto" w:eastAsia="Roboto" w:hAnsi="Roboto" w:cs="Roboto"/>
        </w:rPr>
        <w:t>es de la administración pública</w:t>
      </w:r>
      <w:r>
        <w:rPr>
          <w:rFonts w:ascii="Roboto" w:eastAsia="Roboto" w:hAnsi="Roboto" w:cs="Roboto"/>
        </w:rPr>
        <w:t xml:space="preserve"> que proveen bienes y servicios a la población con discapacidad con un propósito común, y basados en un esquema de acción y coordinación de esfuerzos y recursos en tres dimensiones: vertical, horizontal y de fondo.</w:t>
      </w:r>
    </w:p>
    <w:p w14:paraId="44709E8F" w14:textId="77777777" w:rsidR="001315D5" w:rsidRDefault="008B2DCB">
      <w:pPr>
        <w:spacing w:after="0"/>
        <w:rPr>
          <w:rFonts w:ascii="Roboto" w:eastAsia="Roboto" w:hAnsi="Roboto" w:cs="Roboto"/>
        </w:rPr>
      </w:pPr>
      <w:r>
        <w:rPr>
          <w:rFonts w:ascii="Roboto" w:eastAsia="Roboto" w:hAnsi="Roboto" w:cs="Roboto"/>
        </w:rPr>
        <w:t xml:space="preserve"> </w:t>
      </w:r>
    </w:p>
    <w:p w14:paraId="2F7FABD7" w14:textId="77777777" w:rsidR="001315D5" w:rsidRDefault="001315D5">
      <w:pPr>
        <w:spacing w:after="0"/>
        <w:rPr>
          <w:rFonts w:ascii="Roboto" w:eastAsia="Roboto" w:hAnsi="Roboto" w:cs="Roboto"/>
        </w:rPr>
      </w:pPr>
    </w:p>
    <w:p w14:paraId="120F50AF" w14:textId="77777777" w:rsidR="00AD3C8B" w:rsidRDefault="00AD3C8B">
      <w:pPr>
        <w:spacing w:after="0"/>
        <w:jc w:val="center"/>
        <w:rPr>
          <w:rFonts w:ascii="Roboto" w:eastAsia="Roboto" w:hAnsi="Roboto" w:cs="Roboto"/>
          <w:b/>
          <w:sz w:val="28"/>
          <w:szCs w:val="28"/>
        </w:rPr>
      </w:pPr>
    </w:p>
    <w:p w14:paraId="70971746" w14:textId="77777777" w:rsidR="00AD3C8B" w:rsidRDefault="00AD3C8B">
      <w:pPr>
        <w:spacing w:after="0"/>
        <w:jc w:val="center"/>
        <w:rPr>
          <w:rFonts w:ascii="Roboto" w:eastAsia="Roboto" w:hAnsi="Roboto" w:cs="Roboto"/>
          <w:b/>
          <w:sz w:val="28"/>
          <w:szCs w:val="28"/>
        </w:rPr>
      </w:pPr>
    </w:p>
    <w:p w14:paraId="6F64C021" w14:textId="77777777" w:rsidR="00AD3C8B" w:rsidRDefault="00AD3C8B">
      <w:pPr>
        <w:spacing w:after="0"/>
        <w:jc w:val="center"/>
        <w:rPr>
          <w:rFonts w:ascii="Roboto" w:eastAsia="Roboto" w:hAnsi="Roboto" w:cs="Roboto"/>
          <w:b/>
          <w:sz w:val="28"/>
          <w:szCs w:val="28"/>
        </w:rPr>
      </w:pPr>
    </w:p>
    <w:p w14:paraId="072B9AD1" w14:textId="77777777" w:rsidR="00AD3C8B" w:rsidRDefault="00AD3C8B">
      <w:pPr>
        <w:spacing w:after="0"/>
        <w:jc w:val="center"/>
        <w:rPr>
          <w:rFonts w:ascii="Roboto" w:eastAsia="Roboto" w:hAnsi="Roboto" w:cs="Roboto"/>
          <w:b/>
          <w:sz w:val="28"/>
          <w:szCs w:val="28"/>
        </w:rPr>
      </w:pPr>
    </w:p>
    <w:p w14:paraId="2EDEFBE6" w14:textId="77777777" w:rsidR="00AD3C8B" w:rsidRDefault="00AD3C8B">
      <w:pPr>
        <w:spacing w:after="0"/>
        <w:jc w:val="center"/>
        <w:rPr>
          <w:rFonts w:ascii="Roboto" w:eastAsia="Roboto" w:hAnsi="Roboto" w:cs="Roboto"/>
          <w:b/>
          <w:sz w:val="28"/>
          <w:szCs w:val="28"/>
        </w:rPr>
      </w:pPr>
    </w:p>
    <w:p w14:paraId="3B727455" w14:textId="77777777" w:rsidR="00AD3C8B" w:rsidRDefault="00AD3C8B">
      <w:pPr>
        <w:spacing w:after="0"/>
        <w:jc w:val="center"/>
        <w:rPr>
          <w:rFonts w:ascii="Roboto" w:eastAsia="Roboto" w:hAnsi="Roboto" w:cs="Roboto"/>
          <w:b/>
          <w:sz w:val="28"/>
          <w:szCs w:val="28"/>
        </w:rPr>
      </w:pPr>
    </w:p>
    <w:p w14:paraId="30E5A930" w14:textId="77777777" w:rsidR="00AD3C8B" w:rsidRDefault="00AD3C8B">
      <w:pPr>
        <w:spacing w:after="0"/>
        <w:jc w:val="center"/>
        <w:rPr>
          <w:rFonts w:ascii="Roboto" w:eastAsia="Roboto" w:hAnsi="Roboto" w:cs="Roboto"/>
          <w:b/>
          <w:sz w:val="28"/>
          <w:szCs w:val="28"/>
        </w:rPr>
      </w:pPr>
    </w:p>
    <w:p w14:paraId="759854C6" w14:textId="77777777" w:rsidR="00AD3C8B" w:rsidRDefault="00AD3C8B">
      <w:pPr>
        <w:spacing w:after="0"/>
        <w:jc w:val="center"/>
        <w:rPr>
          <w:rFonts w:ascii="Roboto" w:eastAsia="Roboto" w:hAnsi="Roboto" w:cs="Roboto"/>
          <w:b/>
          <w:sz w:val="28"/>
          <w:szCs w:val="28"/>
        </w:rPr>
      </w:pPr>
    </w:p>
    <w:p w14:paraId="6FF934ED" w14:textId="77777777" w:rsidR="00AD3C8B" w:rsidRDefault="00AD3C8B">
      <w:pPr>
        <w:spacing w:after="0"/>
        <w:jc w:val="center"/>
        <w:rPr>
          <w:rFonts w:ascii="Roboto" w:eastAsia="Roboto" w:hAnsi="Roboto" w:cs="Roboto"/>
          <w:b/>
          <w:sz w:val="28"/>
          <w:szCs w:val="28"/>
        </w:rPr>
      </w:pPr>
    </w:p>
    <w:p w14:paraId="467051D2" w14:textId="77777777" w:rsidR="00AD3C8B" w:rsidRDefault="00AD3C8B">
      <w:pPr>
        <w:spacing w:after="0"/>
        <w:jc w:val="center"/>
        <w:rPr>
          <w:rFonts w:ascii="Roboto" w:eastAsia="Roboto" w:hAnsi="Roboto" w:cs="Roboto"/>
          <w:b/>
          <w:sz w:val="28"/>
          <w:szCs w:val="28"/>
        </w:rPr>
      </w:pPr>
    </w:p>
    <w:p w14:paraId="5DFFCA84" w14:textId="77777777" w:rsidR="00AD3C8B" w:rsidRDefault="00AD3C8B">
      <w:pPr>
        <w:spacing w:after="0"/>
        <w:jc w:val="center"/>
        <w:rPr>
          <w:rFonts w:ascii="Roboto" w:eastAsia="Roboto" w:hAnsi="Roboto" w:cs="Roboto"/>
          <w:b/>
          <w:sz w:val="28"/>
          <w:szCs w:val="28"/>
        </w:rPr>
      </w:pPr>
    </w:p>
    <w:p w14:paraId="39091301" w14:textId="77777777" w:rsidR="00AD3C8B" w:rsidRDefault="00AD3C8B">
      <w:pPr>
        <w:spacing w:after="0"/>
        <w:jc w:val="center"/>
        <w:rPr>
          <w:rFonts w:ascii="Roboto" w:eastAsia="Roboto" w:hAnsi="Roboto" w:cs="Roboto"/>
          <w:b/>
          <w:sz w:val="28"/>
          <w:szCs w:val="28"/>
        </w:rPr>
      </w:pPr>
    </w:p>
    <w:p w14:paraId="2C2ADA2B" w14:textId="77777777" w:rsidR="00AD3C8B" w:rsidRDefault="00AD3C8B">
      <w:pPr>
        <w:spacing w:after="0"/>
        <w:jc w:val="center"/>
        <w:rPr>
          <w:rFonts w:ascii="Roboto" w:eastAsia="Roboto" w:hAnsi="Roboto" w:cs="Roboto"/>
          <w:b/>
          <w:sz w:val="28"/>
          <w:szCs w:val="28"/>
        </w:rPr>
      </w:pPr>
    </w:p>
    <w:p w14:paraId="24B14688" w14:textId="3A1D533E" w:rsidR="001315D5" w:rsidRDefault="008B2DCB">
      <w:pPr>
        <w:spacing w:after="0"/>
        <w:jc w:val="center"/>
        <w:rPr>
          <w:rFonts w:ascii="Roboto" w:eastAsia="Roboto" w:hAnsi="Roboto" w:cs="Roboto"/>
          <w:b/>
          <w:sz w:val="28"/>
          <w:szCs w:val="28"/>
        </w:rPr>
      </w:pPr>
      <w:r>
        <w:rPr>
          <w:rFonts w:ascii="Roboto" w:eastAsia="Roboto" w:hAnsi="Roboto" w:cs="Roboto"/>
          <w:b/>
          <w:sz w:val="28"/>
          <w:szCs w:val="28"/>
        </w:rPr>
        <w:t>Anexo 2</w:t>
      </w:r>
    </w:p>
    <w:p w14:paraId="3FEB8D4C"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Identificación de otras categorías de discriminación</w:t>
      </w:r>
    </w:p>
    <w:p w14:paraId="4A9877CC"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mediante el enfoque interseccional</w:t>
      </w:r>
    </w:p>
    <w:p w14:paraId="5638A91F" w14:textId="77777777" w:rsidR="001315D5" w:rsidRDefault="001315D5">
      <w:pPr>
        <w:spacing w:after="0"/>
        <w:jc w:val="center"/>
        <w:rPr>
          <w:rFonts w:ascii="Roboto" w:eastAsia="Roboto" w:hAnsi="Roboto" w:cs="Roboto"/>
          <w:b/>
          <w:sz w:val="28"/>
          <w:szCs w:val="28"/>
        </w:rPr>
      </w:pPr>
    </w:p>
    <w:p w14:paraId="56BCE633" w14:textId="425668D1" w:rsidR="001315D5" w:rsidRDefault="008B2DCB">
      <w:pPr>
        <w:spacing w:after="160" w:line="256" w:lineRule="auto"/>
        <w:rPr>
          <w:rFonts w:ascii="Roboto" w:eastAsia="Roboto" w:hAnsi="Roboto" w:cs="Roboto"/>
        </w:rPr>
      </w:pPr>
      <w:r>
        <w:rPr>
          <w:rFonts w:ascii="Roboto" w:eastAsia="Roboto" w:hAnsi="Roboto" w:cs="Roboto"/>
        </w:rPr>
        <w:t xml:space="preserve">Al atender al alumnado con </w:t>
      </w:r>
      <w:r w:rsidRPr="001516C0">
        <w:rPr>
          <w:rFonts w:ascii="Roboto" w:eastAsia="Roboto" w:hAnsi="Roboto" w:cs="Roboto"/>
        </w:rPr>
        <w:t>discapacidad</w:t>
      </w:r>
      <w:r w:rsidR="009A0B53" w:rsidRPr="001516C0">
        <w:rPr>
          <w:rFonts w:ascii="Roboto" w:eastAsia="Roboto" w:hAnsi="Roboto" w:cs="Roboto"/>
        </w:rPr>
        <w:t>,</w:t>
      </w:r>
      <w:r w:rsidRPr="001516C0">
        <w:rPr>
          <w:rFonts w:ascii="Roboto" w:eastAsia="Roboto" w:hAnsi="Roboto" w:cs="Roboto"/>
        </w:rPr>
        <w:t xml:space="preserve"> ¿puedes identificar si se presenta alguna otra categoría que puede causar vulneración? Puedes apoyarte </w:t>
      </w:r>
      <w:r w:rsidR="009A0B53" w:rsidRPr="001516C0">
        <w:rPr>
          <w:rFonts w:ascii="Roboto" w:eastAsia="Roboto" w:hAnsi="Roboto" w:cs="Roboto"/>
        </w:rPr>
        <w:t xml:space="preserve">en </w:t>
      </w:r>
      <w:r w:rsidRPr="001516C0">
        <w:rPr>
          <w:rFonts w:ascii="Roboto" w:eastAsia="Roboto" w:hAnsi="Roboto" w:cs="Roboto"/>
        </w:rPr>
        <w:t xml:space="preserve">la </w:t>
      </w:r>
      <w:r>
        <w:rPr>
          <w:rFonts w:ascii="Roboto" w:eastAsia="Roboto" w:hAnsi="Roboto" w:cs="Roboto"/>
        </w:rPr>
        <w:t>siguiente tabla:</w:t>
      </w:r>
    </w:p>
    <w:p w14:paraId="27D8077F" w14:textId="77777777" w:rsidR="001315D5" w:rsidRDefault="001315D5">
      <w:pPr>
        <w:spacing w:after="160" w:line="256" w:lineRule="auto"/>
        <w:rPr>
          <w:rFonts w:ascii="Roboto" w:eastAsia="Roboto" w:hAnsi="Roboto" w:cs="Roboto"/>
        </w:rPr>
      </w:pPr>
    </w:p>
    <w:tbl>
      <w:tblPr>
        <w:tblStyle w:val="24"/>
        <w:tblpPr w:leftFromText="180" w:rightFromText="180" w:topFromText="180" w:bottomFromText="180" w:vertAnchor="text" w:tblpX="1395"/>
        <w:tblW w:w="622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480"/>
        <w:gridCol w:w="1380"/>
        <w:gridCol w:w="1365"/>
      </w:tblGrid>
      <w:tr w:rsidR="001315D5" w14:paraId="2A288C42" w14:textId="77777777">
        <w:trPr>
          <w:trHeight w:val="375"/>
        </w:trPr>
        <w:tc>
          <w:tcPr>
            <w:tcW w:w="3480" w:type="dxa"/>
            <w:vMerge w:val="restart"/>
            <w:tcBorders>
              <w:top w:val="single" w:sz="7" w:space="0" w:color="000000"/>
              <w:left w:val="single" w:sz="7" w:space="0" w:color="000000"/>
              <w:bottom w:val="single" w:sz="7" w:space="0" w:color="000000"/>
              <w:right w:val="single" w:sz="7" w:space="0" w:color="000000"/>
            </w:tcBorders>
            <w:shd w:val="clear" w:color="auto" w:fill="A4C2F4"/>
            <w:tcMar>
              <w:top w:w="0" w:type="dxa"/>
              <w:bottom w:w="0" w:type="dxa"/>
            </w:tcMar>
          </w:tcPr>
          <w:p w14:paraId="25A46C3A" w14:textId="77777777" w:rsidR="001315D5" w:rsidRDefault="008B2DCB">
            <w:pPr>
              <w:spacing w:line="240" w:lineRule="auto"/>
              <w:rPr>
                <w:rFonts w:ascii="Roboto" w:eastAsia="Roboto" w:hAnsi="Roboto" w:cs="Roboto"/>
                <w:b/>
              </w:rPr>
            </w:pPr>
            <w:r>
              <w:rPr>
                <w:rFonts w:ascii="Roboto" w:eastAsia="Roboto" w:hAnsi="Roboto" w:cs="Roboto"/>
                <w:b/>
              </w:rPr>
              <w:lastRenderedPageBreak/>
              <w:t xml:space="preserve">La persona estudiante, además de tener una discapacidad, es… </w:t>
            </w:r>
          </w:p>
        </w:tc>
        <w:tc>
          <w:tcPr>
            <w:tcW w:w="2745" w:type="dxa"/>
            <w:gridSpan w:val="2"/>
            <w:tcBorders>
              <w:top w:val="single" w:sz="7" w:space="0" w:color="000000"/>
              <w:left w:val="single" w:sz="7" w:space="0" w:color="000000"/>
              <w:bottom w:val="single" w:sz="7" w:space="0" w:color="000000"/>
              <w:right w:val="single" w:sz="7" w:space="0" w:color="000000"/>
            </w:tcBorders>
            <w:shd w:val="clear" w:color="auto" w:fill="A4C2F4"/>
            <w:tcMar>
              <w:top w:w="0" w:type="dxa"/>
              <w:bottom w:w="0" w:type="dxa"/>
            </w:tcMar>
          </w:tcPr>
          <w:p w14:paraId="2FD8C5C9" w14:textId="77777777" w:rsidR="001315D5" w:rsidRDefault="008B2DCB">
            <w:pPr>
              <w:spacing w:line="240" w:lineRule="auto"/>
              <w:jc w:val="center"/>
              <w:rPr>
                <w:rFonts w:ascii="Roboto" w:eastAsia="Roboto" w:hAnsi="Roboto" w:cs="Roboto"/>
                <w:b/>
                <w:i/>
              </w:rPr>
            </w:pPr>
            <w:r>
              <w:rPr>
                <w:rFonts w:ascii="Roboto" w:eastAsia="Roboto" w:hAnsi="Roboto" w:cs="Roboto"/>
                <w:b/>
                <w:i/>
              </w:rPr>
              <w:t>Marca con “X” la respuesta que consideras oportuna</w:t>
            </w:r>
          </w:p>
        </w:tc>
      </w:tr>
      <w:tr w:rsidR="001315D5" w14:paraId="78822AFC" w14:textId="77777777">
        <w:trPr>
          <w:trHeight w:val="375"/>
        </w:trPr>
        <w:tc>
          <w:tcPr>
            <w:tcW w:w="3480" w:type="dxa"/>
            <w:vMerge/>
            <w:tcBorders>
              <w:top w:val="single" w:sz="7" w:space="0" w:color="000000"/>
              <w:left w:val="single" w:sz="7" w:space="0" w:color="000000"/>
              <w:bottom w:val="single" w:sz="7" w:space="0" w:color="000000"/>
              <w:right w:val="single" w:sz="7" w:space="0" w:color="000000"/>
            </w:tcBorders>
            <w:shd w:val="clear" w:color="auto" w:fill="A4C2F4"/>
            <w:tcMar>
              <w:top w:w="0" w:type="dxa"/>
              <w:bottom w:w="0" w:type="dxa"/>
            </w:tcMar>
          </w:tcPr>
          <w:p w14:paraId="70998A74" w14:textId="77777777" w:rsidR="001315D5" w:rsidRDefault="001315D5">
            <w:pPr>
              <w:widowControl w:val="0"/>
              <w:pBdr>
                <w:top w:val="nil"/>
                <w:left w:val="nil"/>
                <w:bottom w:val="nil"/>
                <w:right w:val="nil"/>
                <w:between w:val="nil"/>
              </w:pBdr>
              <w:spacing w:after="0"/>
              <w:rPr>
                <w:rFonts w:ascii="Roboto" w:eastAsia="Roboto" w:hAnsi="Roboto" w:cs="Roboto"/>
                <w:b/>
                <w:i/>
              </w:rPr>
            </w:pPr>
          </w:p>
        </w:tc>
        <w:tc>
          <w:tcPr>
            <w:tcW w:w="1380" w:type="dxa"/>
            <w:tcBorders>
              <w:top w:val="single" w:sz="7" w:space="0" w:color="000000"/>
              <w:left w:val="single" w:sz="7" w:space="0" w:color="000000"/>
              <w:bottom w:val="single" w:sz="7" w:space="0" w:color="000000"/>
              <w:right w:val="single" w:sz="7" w:space="0" w:color="000000"/>
            </w:tcBorders>
            <w:shd w:val="clear" w:color="auto" w:fill="A4C2F4"/>
            <w:tcMar>
              <w:top w:w="0" w:type="dxa"/>
              <w:bottom w:w="0" w:type="dxa"/>
            </w:tcMar>
          </w:tcPr>
          <w:p w14:paraId="4D61731C" w14:textId="2C2709CE" w:rsidR="001315D5" w:rsidRDefault="001516C0">
            <w:pPr>
              <w:spacing w:line="240" w:lineRule="auto"/>
              <w:jc w:val="center"/>
              <w:rPr>
                <w:rFonts w:ascii="Roboto" w:eastAsia="Roboto" w:hAnsi="Roboto" w:cs="Roboto"/>
                <w:b/>
              </w:rPr>
            </w:pPr>
            <w:r>
              <w:rPr>
                <w:rFonts w:ascii="Roboto" w:eastAsia="Roboto" w:hAnsi="Roboto" w:cs="Roboto"/>
                <w:b/>
              </w:rPr>
              <w:t>SÍ</w:t>
            </w:r>
          </w:p>
        </w:tc>
        <w:tc>
          <w:tcPr>
            <w:tcW w:w="1365" w:type="dxa"/>
            <w:tcBorders>
              <w:top w:val="single" w:sz="7" w:space="0" w:color="000000"/>
              <w:left w:val="single" w:sz="7" w:space="0" w:color="000000"/>
              <w:bottom w:val="single" w:sz="7" w:space="0" w:color="000000"/>
              <w:right w:val="single" w:sz="7" w:space="0" w:color="000000"/>
            </w:tcBorders>
            <w:shd w:val="clear" w:color="auto" w:fill="A4C2F4"/>
            <w:tcMar>
              <w:top w:w="0" w:type="dxa"/>
              <w:bottom w:w="0" w:type="dxa"/>
            </w:tcMar>
          </w:tcPr>
          <w:p w14:paraId="2E89D376" w14:textId="77777777" w:rsidR="001315D5" w:rsidRDefault="008B2DCB">
            <w:pPr>
              <w:spacing w:line="240" w:lineRule="auto"/>
              <w:jc w:val="center"/>
              <w:rPr>
                <w:rFonts w:ascii="Roboto" w:eastAsia="Roboto" w:hAnsi="Roboto" w:cs="Roboto"/>
                <w:b/>
              </w:rPr>
            </w:pPr>
            <w:r>
              <w:rPr>
                <w:rFonts w:ascii="Roboto" w:eastAsia="Roboto" w:hAnsi="Roboto" w:cs="Roboto"/>
                <w:b/>
              </w:rPr>
              <w:t>NO</w:t>
            </w:r>
          </w:p>
        </w:tc>
      </w:tr>
      <w:tr w:rsidR="001315D5" w14:paraId="79A07E1C"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34B7EC93" w14:textId="77777777" w:rsidR="001315D5" w:rsidRDefault="008B2DCB">
            <w:pPr>
              <w:spacing w:line="240" w:lineRule="auto"/>
              <w:jc w:val="center"/>
              <w:rPr>
                <w:rFonts w:ascii="Roboto" w:eastAsia="Roboto" w:hAnsi="Roboto" w:cs="Roboto"/>
                <w:b/>
              </w:rPr>
            </w:pPr>
            <w:r>
              <w:rPr>
                <w:rFonts w:ascii="Roboto" w:eastAsia="Roboto" w:hAnsi="Roboto" w:cs="Roboto"/>
                <w:b/>
              </w:rPr>
              <w:t>Mujer</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0EFB93F4"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6467B53B"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0D50B04D"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1D12E4AC" w14:textId="77777777" w:rsidR="001315D5" w:rsidRDefault="008B2DCB">
            <w:pPr>
              <w:spacing w:line="240" w:lineRule="auto"/>
              <w:jc w:val="center"/>
              <w:rPr>
                <w:rFonts w:ascii="Roboto" w:eastAsia="Roboto" w:hAnsi="Roboto" w:cs="Roboto"/>
                <w:b/>
              </w:rPr>
            </w:pPr>
            <w:r>
              <w:rPr>
                <w:rFonts w:ascii="Roboto" w:eastAsia="Roboto" w:hAnsi="Roboto" w:cs="Roboto"/>
                <w:b/>
              </w:rPr>
              <w:t>Persona extranjera</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78DB4E8E"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1061A702"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174E151E"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6B8832C4" w14:textId="77777777" w:rsidR="001315D5" w:rsidRDefault="008B2DCB">
            <w:pPr>
              <w:spacing w:line="240" w:lineRule="auto"/>
              <w:jc w:val="center"/>
              <w:rPr>
                <w:rFonts w:ascii="Roboto" w:eastAsia="Roboto" w:hAnsi="Roboto" w:cs="Roboto"/>
                <w:b/>
              </w:rPr>
            </w:pPr>
            <w:r>
              <w:rPr>
                <w:rFonts w:ascii="Roboto" w:eastAsia="Roboto" w:hAnsi="Roboto" w:cs="Roboto"/>
                <w:b/>
              </w:rPr>
              <w:t>Migrante</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63107D44" w14:textId="77777777" w:rsidR="001315D5" w:rsidRDefault="001315D5">
            <w:pPr>
              <w:spacing w:line="240" w:lineRule="auto"/>
              <w:jc w:val="center"/>
              <w:rPr>
                <w:rFonts w:ascii="Roboto" w:eastAsia="Roboto" w:hAnsi="Roboto" w:cs="Roboto"/>
              </w:rPr>
            </w:pP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0AA2817B" w14:textId="77777777" w:rsidR="001315D5" w:rsidRDefault="001315D5">
            <w:pPr>
              <w:spacing w:line="240" w:lineRule="auto"/>
              <w:jc w:val="center"/>
              <w:rPr>
                <w:rFonts w:ascii="Roboto" w:eastAsia="Roboto" w:hAnsi="Roboto" w:cs="Roboto"/>
              </w:rPr>
            </w:pPr>
          </w:p>
        </w:tc>
      </w:tr>
      <w:tr w:rsidR="001315D5" w14:paraId="70619D49"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298CD3AD" w14:textId="77777777" w:rsidR="001315D5" w:rsidRDefault="008B2DCB">
            <w:pPr>
              <w:spacing w:line="240" w:lineRule="auto"/>
              <w:jc w:val="center"/>
              <w:rPr>
                <w:rFonts w:ascii="Roboto" w:eastAsia="Roboto" w:hAnsi="Roboto" w:cs="Roboto"/>
                <w:b/>
              </w:rPr>
            </w:pPr>
            <w:r>
              <w:rPr>
                <w:rFonts w:ascii="Roboto" w:eastAsia="Roboto" w:hAnsi="Roboto" w:cs="Roboto"/>
                <w:b/>
              </w:rPr>
              <w:t>Persona indígena</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1AA15B08"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3B2E0AD0"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624021CF"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6BDBDD8C" w14:textId="77777777" w:rsidR="001315D5" w:rsidRDefault="008B2DCB">
            <w:pPr>
              <w:spacing w:line="240" w:lineRule="auto"/>
              <w:jc w:val="center"/>
              <w:rPr>
                <w:rFonts w:ascii="Roboto" w:eastAsia="Roboto" w:hAnsi="Roboto" w:cs="Roboto"/>
                <w:b/>
              </w:rPr>
            </w:pPr>
            <w:r>
              <w:rPr>
                <w:rFonts w:ascii="Roboto" w:eastAsia="Roboto" w:hAnsi="Roboto" w:cs="Roboto"/>
                <w:b/>
              </w:rPr>
              <w:t>Persona afrodescendiente</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6CCF3094" w14:textId="77777777" w:rsidR="001315D5" w:rsidRDefault="001315D5">
            <w:pPr>
              <w:spacing w:line="240" w:lineRule="auto"/>
              <w:jc w:val="center"/>
              <w:rPr>
                <w:rFonts w:ascii="Roboto" w:eastAsia="Roboto" w:hAnsi="Roboto" w:cs="Roboto"/>
              </w:rPr>
            </w:pP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63878D2F" w14:textId="77777777" w:rsidR="001315D5" w:rsidRDefault="001315D5">
            <w:pPr>
              <w:spacing w:line="240" w:lineRule="auto"/>
              <w:jc w:val="center"/>
              <w:rPr>
                <w:rFonts w:ascii="Roboto" w:eastAsia="Roboto" w:hAnsi="Roboto" w:cs="Roboto"/>
              </w:rPr>
            </w:pPr>
          </w:p>
        </w:tc>
      </w:tr>
      <w:tr w:rsidR="001315D5" w14:paraId="1DA19FED"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515DE4F4" w14:textId="77777777" w:rsidR="001315D5" w:rsidRDefault="008B2DCB">
            <w:pPr>
              <w:spacing w:line="240" w:lineRule="auto"/>
              <w:jc w:val="center"/>
              <w:rPr>
                <w:rFonts w:ascii="Roboto" w:eastAsia="Roboto" w:hAnsi="Roboto" w:cs="Roboto"/>
                <w:b/>
              </w:rPr>
            </w:pPr>
            <w:r>
              <w:rPr>
                <w:rFonts w:ascii="Roboto" w:eastAsia="Roboto" w:hAnsi="Roboto" w:cs="Roboto"/>
                <w:b/>
              </w:rPr>
              <w:t>Persona LGBTTTIQ+</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1A254DEB"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242AEBB7"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00D3B214"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5C8115C5" w14:textId="77777777" w:rsidR="001315D5" w:rsidRDefault="008B2DCB">
            <w:pPr>
              <w:spacing w:line="240" w:lineRule="auto"/>
              <w:jc w:val="center"/>
              <w:rPr>
                <w:rFonts w:ascii="Roboto" w:eastAsia="Roboto" w:hAnsi="Roboto" w:cs="Roboto"/>
                <w:b/>
              </w:rPr>
            </w:pPr>
            <w:r>
              <w:rPr>
                <w:rFonts w:ascii="Roboto" w:eastAsia="Roboto" w:hAnsi="Roboto" w:cs="Roboto"/>
                <w:b/>
              </w:rPr>
              <w:t>Niña o niño</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5F2D1C21"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609CF79A"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034A17C5"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546368A7" w14:textId="77777777" w:rsidR="001315D5" w:rsidRDefault="008B2DCB">
            <w:pPr>
              <w:spacing w:line="240" w:lineRule="auto"/>
              <w:jc w:val="center"/>
              <w:rPr>
                <w:rFonts w:ascii="Roboto" w:eastAsia="Roboto" w:hAnsi="Roboto" w:cs="Roboto"/>
                <w:b/>
              </w:rPr>
            </w:pPr>
            <w:r>
              <w:rPr>
                <w:rFonts w:ascii="Roboto" w:eastAsia="Roboto" w:hAnsi="Roboto" w:cs="Roboto"/>
                <w:b/>
              </w:rPr>
              <w:t>Adolescente</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04B2C223"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58CE7422"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240246C0"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4C7E84C2" w14:textId="77777777" w:rsidR="001315D5" w:rsidRDefault="008B2DCB">
            <w:pPr>
              <w:spacing w:line="240" w:lineRule="auto"/>
              <w:jc w:val="center"/>
              <w:rPr>
                <w:rFonts w:ascii="Roboto" w:eastAsia="Roboto" w:hAnsi="Roboto" w:cs="Roboto"/>
                <w:b/>
              </w:rPr>
            </w:pPr>
            <w:r>
              <w:rPr>
                <w:rFonts w:ascii="Roboto" w:eastAsia="Roboto" w:hAnsi="Roboto" w:cs="Roboto"/>
                <w:b/>
              </w:rPr>
              <w:t>Persona en situación de pobreza</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2CB7D60E"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239B9DD2"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7AA62745"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0660F5D7" w14:textId="77777777" w:rsidR="001315D5" w:rsidRDefault="008B2DCB">
            <w:pPr>
              <w:spacing w:line="240" w:lineRule="auto"/>
              <w:jc w:val="center"/>
              <w:rPr>
                <w:rFonts w:ascii="Roboto" w:eastAsia="Roboto" w:hAnsi="Roboto" w:cs="Roboto"/>
                <w:b/>
              </w:rPr>
            </w:pPr>
            <w:r>
              <w:rPr>
                <w:rFonts w:ascii="Roboto" w:eastAsia="Roboto" w:hAnsi="Roboto" w:cs="Roboto"/>
                <w:b/>
              </w:rPr>
              <w:t>Con alguna enfermedad</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50C3F486"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08889419"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r w:rsidR="001315D5" w14:paraId="37BB971A" w14:textId="77777777">
        <w:trPr>
          <w:trHeight w:val="375"/>
        </w:trPr>
        <w:tc>
          <w:tcPr>
            <w:tcW w:w="3480" w:type="dxa"/>
            <w:tcBorders>
              <w:top w:val="single" w:sz="7" w:space="0" w:color="000000"/>
              <w:left w:val="single" w:sz="7" w:space="0" w:color="000000"/>
              <w:bottom w:val="single" w:sz="7" w:space="0" w:color="000000"/>
              <w:right w:val="single" w:sz="7" w:space="0" w:color="000000"/>
            </w:tcBorders>
            <w:shd w:val="clear" w:color="auto" w:fill="CFE2F3"/>
            <w:tcMar>
              <w:top w:w="0" w:type="dxa"/>
              <w:bottom w:w="0" w:type="dxa"/>
            </w:tcMar>
          </w:tcPr>
          <w:p w14:paraId="533D7801" w14:textId="77777777" w:rsidR="001315D5" w:rsidRDefault="008B2DCB">
            <w:pPr>
              <w:spacing w:line="240" w:lineRule="auto"/>
              <w:jc w:val="center"/>
              <w:rPr>
                <w:rFonts w:ascii="Roboto" w:eastAsia="Roboto" w:hAnsi="Roboto" w:cs="Roboto"/>
                <w:b/>
              </w:rPr>
            </w:pPr>
            <w:r>
              <w:rPr>
                <w:rFonts w:ascii="Roboto" w:eastAsia="Roboto" w:hAnsi="Roboto" w:cs="Roboto"/>
                <w:b/>
              </w:rPr>
              <w:t>Otro contexto de discriminación</w:t>
            </w:r>
          </w:p>
        </w:tc>
        <w:tc>
          <w:tcPr>
            <w:tcW w:w="1380" w:type="dxa"/>
            <w:tcBorders>
              <w:top w:val="single" w:sz="7" w:space="0" w:color="000000"/>
              <w:left w:val="single" w:sz="7" w:space="0" w:color="000000"/>
              <w:bottom w:val="single" w:sz="7" w:space="0" w:color="000000"/>
              <w:right w:val="single" w:sz="7" w:space="0" w:color="000000"/>
            </w:tcBorders>
            <w:tcMar>
              <w:top w:w="0" w:type="dxa"/>
              <w:bottom w:w="0" w:type="dxa"/>
            </w:tcMar>
          </w:tcPr>
          <w:p w14:paraId="7831949A"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c>
          <w:tcPr>
            <w:tcW w:w="1365" w:type="dxa"/>
            <w:tcBorders>
              <w:top w:val="single" w:sz="7" w:space="0" w:color="000000"/>
              <w:left w:val="single" w:sz="7" w:space="0" w:color="000000"/>
              <w:bottom w:val="single" w:sz="7" w:space="0" w:color="000000"/>
              <w:right w:val="single" w:sz="7" w:space="0" w:color="000000"/>
            </w:tcBorders>
            <w:tcMar>
              <w:top w:w="0" w:type="dxa"/>
              <w:bottom w:w="0" w:type="dxa"/>
            </w:tcMar>
          </w:tcPr>
          <w:p w14:paraId="211EDAC6" w14:textId="77777777" w:rsidR="001315D5" w:rsidRDefault="008B2DCB">
            <w:pPr>
              <w:spacing w:line="240" w:lineRule="auto"/>
              <w:jc w:val="center"/>
              <w:rPr>
                <w:rFonts w:ascii="Roboto" w:eastAsia="Roboto" w:hAnsi="Roboto" w:cs="Roboto"/>
              </w:rPr>
            </w:pPr>
            <w:r>
              <w:rPr>
                <w:rFonts w:ascii="Roboto" w:eastAsia="Roboto" w:hAnsi="Roboto" w:cs="Roboto"/>
              </w:rPr>
              <w:t xml:space="preserve"> </w:t>
            </w:r>
          </w:p>
        </w:tc>
      </w:tr>
    </w:tbl>
    <w:p w14:paraId="32A08AA0" w14:textId="77777777" w:rsidR="001315D5" w:rsidRDefault="008B2DCB">
      <w:pPr>
        <w:spacing w:line="240" w:lineRule="auto"/>
        <w:rPr>
          <w:rFonts w:ascii="Roboto" w:eastAsia="Roboto" w:hAnsi="Roboto" w:cs="Roboto"/>
          <w:sz w:val="24"/>
          <w:szCs w:val="24"/>
        </w:rPr>
      </w:pPr>
      <w:r>
        <w:rPr>
          <w:rFonts w:ascii="Roboto" w:eastAsia="Roboto" w:hAnsi="Roboto" w:cs="Roboto"/>
          <w:sz w:val="24"/>
          <w:szCs w:val="24"/>
        </w:rPr>
        <w:t xml:space="preserve"> </w:t>
      </w:r>
    </w:p>
    <w:p w14:paraId="53F2EF38" w14:textId="77777777" w:rsidR="001315D5" w:rsidRDefault="001315D5">
      <w:pPr>
        <w:spacing w:after="160" w:line="256" w:lineRule="auto"/>
        <w:jc w:val="both"/>
        <w:rPr>
          <w:rFonts w:ascii="Roboto" w:eastAsia="Roboto" w:hAnsi="Roboto" w:cs="Roboto"/>
          <w:sz w:val="24"/>
          <w:szCs w:val="24"/>
        </w:rPr>
      </w:pPr>
    </w:p>
    <w:p w14:paraId="29D0220B" w14:textId="77777777" w:rsidR="001315D5" w:rsidRDefault="001315D5">
      <w:pPr>
        <w:spacing w:after="160" w:line="256" w:lineRule="auto"/>
        <w:jc w:val="both"/>
        <w:rPr>
          <w:rFonts w:ascii="Roboto" w:eastAsia="Roboto" w:hAnsi="Roboto" w:cs="Roboto"/>
          <w:sz w:val="24"/>
          <w:szCs w:val="24"/>
        </w:rPr>
      </w:pPr>
    </w:p>
    <w:p w14:paraId="30B6CCA6" w14:textId="77777777" w:rsidR="001315D5" w:rsidRDefault="001315D5">
      <w:pPr>
        <w:spacing w:after="160" w:line="256" w:lineRule="auto"/>
        <w:jc w:val="both"/>
        <w:rPr>
          <w:rFonts w:ascii="Roboto" w:eastAsia="Roboto" w:hAnsi="Roboto" w:cs="Roboto"/>
          <w:sz w:val="24"/>
          <w:szCs w:val="24"/>
        </w:rPr>
      </w:pPr>
    </w:p>
    <w:p w14:paraId="6FD5CF2C" w14:textId="77777777" w:rsidR="001315D5" w:rsidRDefault="001315D5">
      <w:pPr>
        <w:spacing w:after="160" w:line="256" w:lineRule="auto"/>
        <w:jc w:val="both"/>
        <w:rPr>
          <w:rFonts w:ascii="Roboto" w:eastAsia="Roboto" w:hAnsi="Roboto" w:cs="Roboto"/>
          <w:sz w:val="24"/>
          <w:szCs w:val="24"/>
        </w:rPr>
      </w:pPr>
    </w:p>
    <w:p w14:paraId="7879C723" w14:textId="77777777" w:rsidR="001315D5" w:rsidRDefault="001315D5">
      <w:pPr>
        <w:spacing w:after="160" w:line="256" w:lineRule="auto"/>
        <w:jc w:val="both"/>
        <w:rPr>
          <w:rFonts w:ascii="Roboto" w:eastAsia="Roboto" w:hAnsi="Roboto" w:cs="Roboto"/>
          <w:sz w:val="24"/>
          <w:szCs w:val="24"/>
        </w:rPr>
      </w:pPr>
    </w:p>
    <w:p w14:paraId="72D9892A" w14:textId="77777777" w:rsidR="001315D5" w:rsidRDefault="001315D5">
      <w:pPr>
        <w:spacing w:after="160" w:line="256" w:lineRule="auto"/>
        <w:jc w:val="both"/>
        <w:rPr>
          <w:rFonts w:ascii="Roboto" w:eastAsia="Roboto" w:hAnsi="Roboto" w:cs="Roboto"/>
          <w:sz w:val="24"/>
          <w:szCs w:val="24"/>
        </w:rPr>
      </w:pPr>
    </w:p>
    <w:p w14:paraId="1E700F6A" w14:textId="77777777" w:rsidR="001315D5" w:rsidRDefault="001315D5">
      <w:pPr>
        <w:spacing w:after="160" w:line="256" w:lineRule="auto"/>
        <w:jc w:val="both"/>
        <w:rPr>
          <w:rFonts w:ascii="Roboto" w:eastAsia="Roboto" w:hAnsi="Roboto" w:cs="Roboto"/>
          <w:sz w:val="24"/>
          <w:szCs w:val="24"/>
        </w:rPr>
      </w:pPr>
    </w:p>
    <w:p w14:paraId="4C0C126D" w14:textId="77777777" w:rsidR="001315D5" w:rsidRDefault="001315D5">
      <w:pPr>
        <w:spacing w:after="160" w:line="256" w:lineRule="auto"/>
        <w:jc w:val="both"/>
        <w:rPr>
          <w:rFonts w:ascii="Roboto" w:eastAsia="Roboto" w:hAnsi="Roboto" w:cs="Roboto"/>
          <w:sz w:val="24"/>
          <w:szCs w:val="24"/>
        </w:rPr>
      </w:pPr>
    </w:p>
    <w:p w14:paraId="062BACED" w14:textId="77777777" w:rsidR="001315D5" w:rsidRDefault="001315D5">
      <w:pPr>
        <w:spacing w:after="160" w:line="256" w:lineRule="auto"/>
        <w:jc w:val="both"/>
        <w:rPr>
          <w:rFonts w:ascii="Roboto" w:eastAsia="Roboto" w:hAnsi="Roboto" w:cs="Roboto"/>
          <w:sz w:val="24"/>
          <w:szCs w:val="24"/>
        </w:rPr>
      </w:pPr>
    </w:p>
    <w:p w14:paraId="5495C4F5" w14:textId="77777777" w:rsidR="001315D5" w:rsidRDefault="001315D5">
      <w:pPr>
        <w:spacing w:after="160" w:line="256" w:lineRule="auto"/>
        <w:jc w:val="both"/>
        <w:rPr>
          <w:rFonts w:ascii="Roboto" w:eastAsia="Roboto" w:hAnsi="Roboto" w:cs="Roboto"/>
          <w:sz w:val="24"/>
          <w:szCs w:val="24"/>
        </w:rPr>
      </w:pPr>
    </w:p>
    <w:p w14:paraId="10B1C213" w14:textId="77777777" w:rsidR="001315D5" w:rsidRDefault="001315D5">
      <w:pPr>
        <w:spacing w:after="160" w:line="256" w:lineRule="auto"/>
        <w:jc w:val="both"/>
        <w:rPr>
          <w:rFonts w:ascii="Roboto" w:eastAsia="Roboto" w:hAnsi="Roboto" w:cs="Roboto"/>
          <w:sz w:val="24"/>
          <w:szCs w:val="24"/>
        </w:rPr>
      </w:pPr>
    </w:p>
    <w:p w14:paraId="0E6F08EE" w14:textId="77777777" w:rsidR="001315D5" w:rsidRDefault="001315D5">
      <w:pPr>
        <w:spacing w:after="160" w:line="256" w:lineRule="auto"/>
        <w:jc w:val="both"/>
        <w:rPr>
          <w:rFonts w:ascii="Roboto" w:eastAsia="Roboto" w:hAnsi="Roboto" w:cs="Roboto"/>
          <w:sz w:val="24"/>
          <w:szCs w:val="24"/>
        </w:rPr>
      </w:pPr>
    </w:p>
    <w:p w14:paraId="54B64483" w14:textId="77777777" w:rsidR="001315D5" w:rsidRDefault="001315D5">
      <w:pPr>
        <w:spacing w:after="160" w:line="256" w:lineRule="auto"/>
        <w:jc w:val="both"/>
        <w:rPr>
          <w:rFonts w:ascii="Roboto" w:eastAsia="Roboto" w:hAnsi="Roboto" w:cs="Roboto"/>
          <w:sz w:val="24"/>
          <w:szCs w:val="24"/>
        </w:rPr>
      </w:pPr>
    </w:p>
    <w:p w14:paraId="6F6F3C50" w14:textId="77777777" w:rsidR="001315D5" w:rsidRDefault="001315D5">
      <w:pPr>
        <w:spacing w:after="160" w:line="256" w:lineRule="auto"/>
        <w:jc w:val="both"/>
        <w:rPr>
          <w:rFonts w:ascii="Roboto" w:eastAsia="Roboto" w:hAnsi="Roboto" w:cs="Roboto"/>
          <w:sz w:val="24"/>
          <w:szCs w:val="24"/>
        </w:rPr>
      </w:pPr>
    </w:p>
    <w:p w14:paraId="1969CA64" w14:textId="079D75A9" w:rsidR="001315D5" w:rsidRDefault="008B2DCB">
      <w:pPr>
        <w:spacing w:after="160" w:line="256" w:lineRule="auto"/>
        <w:jc w:val="both"/>
        <w:rPr>
          <w:rFonts w:ascii="Roboto" w:eastAsia="Roboto" w:hAnsi="Roboto" w:cs="Roboto"/>
        </w:rPr>
      </w:pPr>
      <w:r>
        <w:rPr>
          <w:rFonts w:ascii="Roboto" w:eastAsia="Roboto" w:hAnsi="Roboto" w:cs="Roboto"/>
          <w:sz w:val="24"/>
          <w:szCs w:val="24"/>
        </w:rPr>
        <w:t xml:space="preserve">En caso de haber marcado una o más </w:t>
      </w:r>
      <w:r w:rsidRPr="001516C0">
        <w:rPr>
          <w:rFonts w:ascii="Roboto" w:eastAsia="Roboto" w:hAnsi="Roboto" w:cs="Roboto"/>
          <w:sz w:val="24"/>
          <w:szCs w:val="24"/>
        </w:rPr>
        <w:t>respuestas</w:t>
      </w:r>
      <w:r w:rsidR="00D57E4B" w:rsidRPr="001516C0">
        <w:rPr>
          <w:rFonts w:ascii="Roboto" w:eastAsia="Roboto" w:hAnsi="Roboto" w:cs="Roboto"/>
          <w:sz w:val="24"/>
          <w:szCs w:val="24"/>
        </w:rPr>
        <w:t>,</w:t>
      </w:r>
      <w:r w:rsidRPr="001516C0">
        <w:rPr>
          <w:rFonts w:ascii="Roboto" w:eastAsia="Roboto" w:hAnsi="Roboto" w:cs="Roboto"/>
          <w:sz w:val="24"/>
          <w:szCs w:val="24"/>
        </w:rPr>
        <w:t xml:space="preserve"> significa</w:t>
      </w:r>
      <w:r>
        <w:rPr>
          <w:rFonts w:ascii="Roboto" w:eastAsia="Roboto" w:hAnsi="Roboto" w:cs="Roboto"/>
          <w:sz w:val="24"/>
          <w:szCs w:val="24"/>
        </w:rPr>
        <w:t xml:space="preserve"> que el alumno que estás atendiendo puede estar en un mayor grado de vulnerabilidad y, por ende, requiere reforzar la intervención para garantizar su derecho a la educación superior en la Universidad Veracruzana</w:t>
      </w:r>
      <w:r>
        <w:rPr>
          <w:rFonts w:ascii="Roboto" w:eastAsia="Roboto" w:hAnsi="Roboto" w:cs="Roboto"/>
        </w:rPr>
        <w:t>.</w:t>
      </w:r>
    </w:p>
    <w:p w14:paraId="730E5388" w14:textId="77777777" w:rsidR="00ED2178" w:rsidRDefault="00ED2178">
      <w:pPr>
        <w:spacing w:after="160" w:line="256" w:lineRule="auto"/>
        <w:jc w:val="both"/>
        <w:rPr>
          <w:rFonts w:ascii="Roboto" w:eastAsia="Roboto" w:hAnsi="Roboto" w:cs="Roboto"/>
        </w:rPr>
      </w:pPr>
    </w:p>
    <w:p w14:paraId="3D090A45" w14:textId="77777777" w:rsidR="00ED2178" w:rsidRDefault="00ED2178">
      <w:pPr>
        <w:spacing w:after="160" w:line="256" w:lineRule="auto"/>
        <w:jc w:val="both"/>
        <w:rPr>
          <w:rFonts w:ascii="Roboto" w:eastAsia="Roboto" w:hAnsi="Roboto" w:cs="Roboto"/>
        </w:rPr>
      </w:pPr>
    </w:p>
    <w:p w14:paraId="575CBB5D" w14:textId="77777777" w:rsidR="001315D5" w:rsidRPr="00AD3C8B" w:rsidRDefault="008B2DCB">
      <w:pPr>
        <w:spacing w:after="0"/>
        <w:jc w:val="center"/>
        <w:rPr>
          <w:rFonts w:ascii="Roboto" w:eastAsia="Roboto" w:hAnsi="Roboto" w:cs="Roboto"/>
          <w:b/>
          <w:sz w:val="28"/>
          <w:szCs w:val="28"/>
        </w:rPr>
      </w:pPr>
      <w:r w:rsidRPr="00AD3C8B">
        <w:rPr>
          <w:rFonts w:ascii="Roboto" w:eastAsia="Roboto" w:hAnsi="Roboto" w:cs="Roboto"/>
          <w:b/>
          <w:sz w:val="28"/>
          <w:szCs w:val="28"/>
        </w:rPr>
        <w:t>Anexo 3</w:t>
      </w:r>
    </w:p>
    <w:p w14:paraId="1B8CD0C1" w14:textId="77777777" w:rsidR="001315D5" w:rsidRPr="00AD3C8B" w:rsidRDefault="008B2DCB">
      <w:pPr>
        <w:jc w:val="center"/>
        <w:rPr>
          <w:rFonts w:ascii="Roboto" w:hAnsi="Roboto"/>
          <w:b/>
          <w:sz w:val="28"/>
          <w:szCs w:val="28"/>
        </w:rPr>
      </w:pPr>
      <w:r w:rsidRPr="00AD3C8B">
        <w:rPr>
          <w:rFonts w:ascii="Roboto" w:hAnsi="Roboto"/>
          <w:b/>
          <w:sz w:val="28"/>
          <w:szCs w:val="28"/>
        </w:rPr>
        <w:t>Recomendaciones para el uso del lenguaje inclusivo y comunicación asertiva</w:t>
      </w:r>
    </w:p>
    <w:p w14:paraId="04313A28" w14:textId="77777777" w:rsidR="001315D5" w:rsidRDefault="001315D5">
      <w:pPr>
        <w:spacing w:after="0"/>
        <w:jc w:val="center"/>
        <w:rPr>
          <w:rFonts w:ascii="Roboto" w:eastAsia="Roboto" w:hAnsi="Roboto" w:cs="Roboto"/>
          <w:b/>
          <w:sz w:val="28"/>
          <w:szCs w:val="28"/>
        </w:rPr>
      </w:pPr>
    </w:p>
    <w:p w14:paraId="6F90D34A" w14:textId="22FF22DC" w:rsidR="001315D5" w:rsidRDefault="008B2DCB">
      <w:pPr>
        <w:spacing w:after="0"/>
        <w:rPr>
          <w:rFonts w:ascii="Roboto" w:eastAsia="Roboto" w:hAnsi="Roboto" w:cs="Roboto"/>
        </w:rPr>
      </w:pPr>
      <w:r>
        <w:rPr>
          <w:rFonts w:ascii="Roboto" w:eastAsia="Roboto" w:hAnsi="Roboto" w:cs="Roboto"/>
        </w:rPr>
        <w:t>Para poder garantizar la inclusión e integridad de las personas con discapacidad, una de las principales acciones se relaciona con el uso correcto y ético del lenguaje, así como la forma de dirigirse y tratarl</w:t>
      </w:r>
      <w:r w:rsidR="00D57E4B" w:rsidRPr="00D57E4B">
        <w:rPr>
          <w:rFonts w:ascii="Roboto" w:eastAsia="Roboto" w:hAnsi="Roboto" w:cs="Roboto"/>
          <w:color w:val="FF0000"/>
        </w:rPr>
        <w:t>a</w:t>
      </w:r>
      <w:r>
        <w:rPr>
          <w:rFonts w:ascii="Roboto" w:eastAsia="Roboto" w:hAnsi="Roboto" w:cs="Roboto"/>
        </w:rPr>
        <w:t xml:space="preserve">s, dado que, como se ha mencionado en el presente Protocolo, algunas personas incurren en el empleo de un lenguaje equivocado o peyorativo que a la vez se convierte en discriminatorio y atenta contra la dignidad de las personas. </w:t>
      </w:r>
    </w:p>
    <w:p w14:paraId="2206B805" w14:textId="77777777" w:rsidR="001315D5" w:rsidRDefault="001315D5">
      <w:pPr>
        <w:spacing w:after="0"/>
        <w:rPr>
          <w:rFonts w:ascii="Roboto" w:eastAsia="Roboto" w:hAnsi="Roboto" w:cs="Roboto"/>
        </w:rPr>
      </w:pPr>
    </w:p>
    <w:p w14:paraId="76CE4E49" w14:textId="7B915166" w:rsidR="001315D5" w:rsidRDefault="008B2DCB">
      <w:pPr>
        <w:spacing w:after="0"/>
        <w:rPr>
          <w:rFonts w:ascii="Roboto" w:eastAsia="Roboto" w:hAnsi="Roboto" w:cs="Roboto"/>
        </w:rPr>
      </w:pPr>
      <w:r>
        <w:rPr>
          <w:rFonts w:ascii="Roboto" w:eastAsia="Roboto" w:hAnsi="Roboto" w:cs="Roboto"/>
        </w:rPr>
        <w:t>Con la finalidad de eliminar las barreras socioculturales que restringen y niegan el acceso a los derechos humanos de las personas con discapacidad, es fundamental erradicar expresiones de distinción haciendo referencia a la existencia de personas “</w:t>
      </w:r>
      <w:r w:rsidRPr="001516C0">
        <w:rPr>
          <w:rFonts w:ascii="Roboto" w:eastAsia="Roboto" w:hAnsi="Roboto" w:cs="Roboto"/>
        </w:rPr>
        <w:t>normale</w:t>
      </w:r>
      <w:r w:rsidR="001516C0" w:rsidRPr="001516C0">
        <w:rPr>
          <w:rFonts w:ascii="Roboto" w:eastAsia="Roboto" w:hAnsi="Roboto" w:cs="Roboto"/>
        </w:rPr>
        <w:t xml:space="preserve">s” </w:t>
      </w:r>
      <w:r w:rsidRPr="001516C0">
        <w:rPr>
          <w:rFonts w:ascii="Roboto" w:eastAsia="Roboto" w:hAnsi="Roboto" w:cs="Roboto"/>
        </w:rPr>
        <w:t>y “</w:t>
      </w:r>
      <w:r>
        <w:rPr>
          <w:rFonts w:ascii="Roboto" w:eastAsia="Roboto" w:hAnsi="Roboto" w:cs="Roboto"/>
        </w:rPr>
        <w:t xml:space="preserve">anormales”, puesto que bajo el enfoque de los derechos </w:t>
      </w:r>
      <w:r>
        <w:rPr>
          <w:rFonts w:ascii="Roboto" w:eastAsia="Roboto" w:hAnsi="Roboto" w:cs="Roboto"/>
        </w:rPr>
        <w:lastRenderedPageBreak/>
        <w:t>humanos, todos los seres humanos somos personas y, bajo los principios de igualdad y no discriminación, tenemos los mismos derechos y oportunidades.</w:t>
      </w:r>
    </w:p>
    <w:p w14:paraId="639E48BE" w14:textId="77777777" w:rsidR="001315D5" w:rsidRDefault="001315D5">
      <w:pPr>
        <w:spacing w:after="0"/>
        <w:rPr>
          <w:rFonts w:ascii="Roboto" w:eastAsia="Roboto" w:hAnsi="Roboto" w:cs="Roboto"/>
        </w:rPr>
      </w:pPr>
    </w:p>
    <w:p w14:paraId="4A599589" w14:textId="6CD92C63" w:rsidR="001315D5" w:rsidRPr="00D51EBD" w:rsidRDefault="008B2DCB">
      <w:pPr>
        <w:spacing w:after="0"/>
        <w:rPr>
          <w:rFonts w:ascii="Roboto" w:eastAsia="Roboto" w:hAnsi="Roboto" w:cs="Roboto"/>
        </w:rPr>
      </w:pPr>
      <w:r>
        <w:rPr>
          <w:rFonts w:ascii="Roboto" w:eastAsia="Roboto" w:hAnsi="Roboto" w:cs="Roboto"/>
        </w:rPr>
        <w:t>En ese sentido, es erróneo utilizar expresiones como “discapacitados” “discapacitadas”, “especiales”, “con capacidades diferentes”, “incapacitados” “incapacitadas”, “inválidas”, “inválidos”, “minúsvalidas”, “minúsvalidos”, “enfermas”, “enfermos”, “enfermitas” “enfermitos”, “tullidas”, “tullidos”, “jorobadas”, “</w:t>
      </w:r>
      <w:r w:rsidRPr="00D51EBD">
        <w:rPr>
          <w:rFonts w:ascii="Roboto" w:eastAsia="Roboto" w:hAnsi="Roboto" w:cs="Roboto"/>
        </w:rPr>
        <w:t xml:space="preserve">jorobados”, “cojas”, “cojos”, “mancas”, “mancos”, “rengas”, “rengos”, “mudas”, “mudos”, “muditos”, “paralíticas”, “paralíticos”, “lisiadas”, “lisiados”, ”cieguita”, “cieguito”, “con defecto de nacimiento”, </w:t>
      </w:r>
      <w:r w:rsidR="008A4067" w:rsidRPr="00D51EBD">
        <w:rPr>
          <w:rFonts w:ascii="Roboto" w:eastAsia="Roboto" w:hAnsi="Roboto" w:cs="Roboto"/>
        </w:rPr>
        <w:t>“locos”, “pirados”,</w:t>
      </w:r>
      <w:r w:rsidR="001516C0" w:rsidRPr="00D51EBD">
        <w:rPr>
          <w:rFonts w:ascii="Roboto" w:eastAsia="Roboto" w:hAnsi="Roboto" w:cs="Roboto"/>
        </w:rPr>
        <w:t xml:space="preserve"> </w:t>
      </w:r>
      <w:r w:rsidRPr="00D51EBD">
        <w:rPr>
          <w:rFonts w:ascii="Roboto" w:eastAsia="Roboto" w:hAnsi="Roboto" w:cs="Roboto"/>
        </w:rPr>
        <w:t>etcétera.</w:t>
      </w:r>
    </w:p>
    <w:p w14:paraId="69CA93EA" w14:textId="77777777" w:rsidR="001315D5" w:rsidRPr="00D51EBD" w:rsidRDefault="001315D5">
      <w:pPr>
        <w:spacing w:after="0"/>
        <w:rPr>
          <w:rFonts w:ascii="Roboto" w:eastAsia="Roboto" w:hAnsi="Roboto" w:cs="Roboto"/>
        </w:rPr>
      </w:pPr>
    </w:p>
    <w:p w14:paraId="1B996E79" w14:textId="3283F4F1" w:rsidR="001315D5" w:rsidRDefault="008B2DCB">
      <w:pPr>
        <w:spacing w:after="0"/>
        <w:rPr>
          <w:rFonts w:ascii="Roboto" w:eastAsia="Roboto" w:hAnsi="Roboto" w:cs="Roboto"/>
        </w:rPr>
      </w:pPr>
      <w:r w:rsidRPr="00D51EBD">
        <w:rPr>
          <w:rFonts w:ascii="Roboto" w:eastAsia="Roboto" w:hAnsi="Roboto" w:cs="Roboto"/>
        </w:rPr>
        <w:t>La expresión correcta que debe utilizar</w:t>
      </w:r>
      <w:r w:rsidR="00D972FD" w:rsidRPr="00D51EBD">
        <w:rPr>
          <w:rFonts w:ascii="Roboto" w:eastAsia="Roboto" w:hAnsi="Roboto" w:cs="Roboto"/>
        </w:rPr>
        <w:t>se</w:t>
      </w:r>
      <w:r>
        <w:rPr>
          <w:rFonts w:ascii="Roboto" w:eastAsia="Roboto" w:hAnsi="Roboto" w:cs="Roboto"/>
        </w:rPr>
        <w:t xml:space="preserve"> es persona con discapacidad, que se asociará al tipo de discapacidad que se presenta en la persona, con la finalidad de reconoce</w:t>
      </w:r>
      <w:r w:rsidRPr="001516C0">
        <w:rPr>
          <w:rFonts w:ascii="Roboto" w:eastAsia="Roboto" w:hAnsi="Roboto" w:cs="Roboto"/>
        </w:rPr>
        <w:t>rl</w:t>
      </w:r>
      <w:r w:rsidR="0064419C" w:rsidRPr="001516C0">
        <w:rPr>
          <w:rFonts w:ascii="Roboto" w:eastAsia="Roboto" w:hAnsi="Roboto" w:cs="Roboto"/>
        </w:rPr>
        <w:t>a</w:t>
      </w:r>
      <w:r>
        <w:rPr>
          <w:rFonts w:ascii="Roboto" w:eastAsia="Roboto" w:hAnsi="Roboto" w:cs="Roboto"/>
        </w:rPr>
        <w:t xml:space="preserve"> como persona con derechos y, que en su caso, puede requerir de ajustes razonables cuando existan condiciones en el entorno físico o social de la comunidad universitaria que obstaculicen el desarrollo de su potencial como seres humanos.</w:t>
      </w:r>
    </w:p>
    <w:p w14:paraId="16790A6E" w14:textId="77777777" w:rsidR="0064419C" w:rsidRDefault="0064419C">
      <w:pPr>
        <w:spacing w:after="0"/>
        <w:rPr>
          <w:rFonts w:ascii="Roboto" w:eastAsia="Roboto" w:hAnsi="Roboto" w:cs="Roboto"/>
        </w:rPr>
      </w:pPr>
    </w:p>
    <w:p w14:paraId="682FD219" w14:textId="77777777" w:rsidR="001315D5" w:rsidRDefault="001315D5">
      <w:pPr>
        <w:spacing w:after="0"/>
        <w:rPr>
          <w:rFonts w:ascii="Roboto" w:eastAsia="Roboto" w:hAnsi="Roboto" w:cs="Roboto"/>
        </w:rPr>
      </w:pPr>
    </w:p>
    <w:tbl>
      <w:tblPr>
        <w:tblStyle w:val="23"/>
        <w:tblW w:w="9026"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3"/>
        <w:gridCol w:w="4513"/>
      </w:tblGrid>
      <w:tr w:rsidR="001315D5" w14:paraId="3C0FCED1" w14:textId="77777777">
        <w:tc>
          <w:tcPr>
            <w:tcW w:w="4513" w:type="dxa"/>
            <w:shd w:val="clear" w:color="auto" w:fill="auto"/>
            <w:tcMar>
              <w:top w:w="100" w:type="dxa"/>
              <w:left w:w="100" w:type="dxa"/>
              <w:bottom w:w="100" w:type="dxa"/>
              <w:right w:w="100" w:type="dxa"/>
            </w:tcMar>
          </w:tcPr>
          <w:p w14:paraId="0D9C077D"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Expresiones incorrectas</w:t>
            </w:r>
          </w:p>
        </w:tc>
        <w:tc>
          <w:tcPr>
            <w:tcW w:w="4513" w:type="dxa"/>
            <w:shd w:val="clear" w:color="auto" w:fill="auto"/>
            <w:tcMar>
              <w:top w:w="100" w:type="dxa"/>
              <w:left w:w="100" w:type="dxa"/>
              <w:bottom w:w="100" w:type="dxa"/>
              <w:right w:w="100" w:type="dxa"/>
            </w:tcMar>
          </w:tcPr>
          <w:p w14:paraId="35D80A4C"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Expresiones correctas</w:t>
            </w:r>
          </w:p>
        </w:tc>
      </w:tr>
      <w:tr w:rsidR="001315D5" w14:paraId="1CA9E3D6" w14:textId="77777777">
        <w:tc>
          <w:tcPr>
            <w:tcW w:w="4513" w:type="dxa"/>
            <w:shd w:val="clear" w:color="auto" w:fill="auto"/>
            <w:tcMar>
              <w:top w:w="100" w:type="dxa"/>
              <w:left w:w="100" w:type="dxa"/>
              <w:bottom w:w="100" w:type="dxa"/>
              <w:right w:w="100" w:type="dxa"/>
            </w:tcMar>
          </w:tcPr>
          <w:p w14:paraId="457DED29"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 xml:space="preserve">Mutilado, manco, cojo, cortado o mocho, inválido, minusválido, rengo, paralítico, lisiado, </w:t>
            </w:r>
          </w:p>
        </w:tc>
        <w:tc>
          <w:tcPr>
            <w:tcW w:w="4513" w:type="dxa"/>
            <w:shd w:val="clear" w:color="auto" w:fill="auto"/>
            <w:tcMar>
              <w:top w:w="100" w:type="dxa"/>
              <w:left w:w="100" w:type="dxa"/>
              <w:bottom w:w="100" w:type="dxa"/>
              <w:right w:w="100" w:type="dxa"/>
            </w:tcMar>
          </w:tcPr>
          <w:p w14:paraId="0B001171"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Persona con discapacidad física o motriz</w:t>
            </w:r>
          </w:p>
        </w:tc>
      </w:tr>
      <w:tr w:rsidR="001315D5" w14:paraId="3A1A09E9" w14:textId="77777777">
        <w:tc>
          <w:tcPr>
            <w:tcW w:w="4513" w:type="dxa"/>
            <w:shd w:val="clear" w:color="auto" w:fill="auto"/>
            <w:tcMar>
              <w:top w:w="100" w:type="dxa"/>
              <w:left w:w="100" w:type="dxa"/>
              <w:bottom w:w="100" w:type="dxa"/>
              <w:right w:w="100" w:type="dxa"/>
            </w:tcMar>
          </w:tcPr>
          <w:p w14:paraId="3C963CAB" w14:textId="596B252F"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Retrasado, retardado, débil mental, mongólico, discapacitado mental, incapacitado mental, inocente, subnormal, anormal, lento, imbécil o idiota</w:t>
            </w:r>
            <w:r w:rsidR="008A4067">
              <w:rPr>
                <w:rFonts w:ascii="Roboto" w:eastAsia="Roboto" w:hAnsi="Roboto" w:cs="Roboto"/>
              </w:rPr>
              <w:t>, loco, pirado</w:t>
            </w:r>
          </w:p>
        </w:tc>
        <w:tc>
          <w:tcPr>
            <w:tcW w:w="4513" w:type="dxa"/>
            <w:shd w:val="clear" w:color="auto" w:fill="auto"/>
            <w:tcMar>
              <w:top w:w="100" w:type="dxa"/>
              <w:left w:w="100" w:type="dxa"/>
              <w:bottom w:w="100" w:type="dxa"/>
              <w:right w:w="100" w:type="dxa"/>
            </w:tcMar>
          </w:tcPr>
          <w:p w14:paraId="6DADA82F"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 xml:space="preserve">Persona con discapacidad intelectual </w:t>
            </w:r>
          </w:p>
        </w:tc>
      </w:tr>
      <w:tr w:rsidR="008A4067" w14:paraId="555521AF" w14:textId="77777777">
        <w:tc>
          <w:tcPr>
            <w:tcW w:w="4513" w:type="dxa"/>
            <w:shd w:val="clear" w:color="auto" w:fill="auto"/>
            <w:tcMar>
              <w:top w:w="100" w:type="dxa"/>
              <w:left w:w="100" w:type="dxa"/>
              <w:bottom w:w="100" w:type="dxa"/>
              <w:right w:w="100" w:type="dxa"/>
            </w:tcMar>
          </w:tcPr>
          <w:p w14:paraId="34DE9516" w14:textId="789097F8" w:rsidR="008A4067" w:rsidRDefault="008A4067">
            <w:pPr>
              <w:pBdr>
                <w:top w:val="nil"/>
                <w:left w:val="nil"/>
                <w:bottom w:val="nil"/>
                <w:right w:val="nil"/>
                <w:between w:val="nil"/>
              </w:pBdr>
              <w:spacing w:after="0"/>
              <w:rPr>
                <w:rFonts w:ascii="Roboto" w:eastAsia="Roboto" w:hAnsi="Roboto" w:cs="Roboto"/>
              </w:rPr>
            </w:pPr>
            <w:r>
              <w:rPr>
                <w:rFonts w:ascii="Roboto" w:eastAsia="Roboto" w:hAnsi="Roboto" w:cs="Roboto"/>
              </w:rPr>
              <w:t>Loco, pirado, alucinado, alucinada, enfermo o enferma mental</w:t>
            </w:r>
            <w:r w:rsidR="00BB1103">
              <w:rPr>
                <w:rFonts w:ascii="Roboto" w:eastAsia="Roboto" w:hAnsi="Roboto" w:cs="Roboto"/>
              </w:rPr>
              <w:t>, demente</w:t>
            </w:r>
            <w:r>
              <w:rPr>
                <w:rFonts w:ascii="Roboto" w:eastAsia="Roboto" w:hAnsi="Roboto" w:cs="Roboto"/>
              </w:rPr>
              <w:t xml:space="preserve"> </w:t>
            </w:r>
          </w:p>
        </w:tc>
        <w:tc>
          <w:tcPr>
            <w:tcW w:w="4513" w:type="dxa"/>
            <w:shd w:val="clear" w:color="auto" w:fill="auto"/>
            <w:tcMar>
              <w:top w:w="100" w:type="dxa"/>
              <w:left w:w="100" w:type="dxa"/>
              <w:bottom w:w="100" w:type="dxa"/>
              <w:right w:w="100" w:type="dxa"/>
            </w:tcMar>
          </w:tcPr>
          <w:p w14:paraId="466EFA63" w14:textId="77777777" w:rsidR="008A4067" w:rsidRDefault="008A4067" w:rsidP="008A4067">
            <w:pPr>
              <w:pBdr>
                <w:top w:val="nil"/>
                <w:left w:val="nil"/>
                <w:bottom w:val="nil"/>
                <w:right w:val="nil"/>
                <w:between w:val="nil"/>
              </w:pBdr>
              <w:spacing w:after="0"/>
              <w:rPr>
                <w:rFonts w:ascii="Roboto" w:eastAsia="Roboto" w:hAnsi="Roboto" w:cs="Roboto"/>
              </w:rPr>
            </w:pPr>
            <w:r>
              <w:rPr>
                <w:rFonts w:ascii="Roboto" w:eastAsia="Roboto" w:hAnsi="Roboto" w:cs="Roboto"/>
              </w:rPr>
              <w:t xml:space="preserve">Persona con discapacidad psicosocial </w:t>
            </w:r>
          </w:p>
          <w:p w14:paraId="5A0A39B8" w14:textId="77777777" w:rsidR="008A4067" w:rsidRDefault="008A4067">
            <w:pPr>
              <w:pBdr>
                <w:top w:val="nil"/>
                <w:left w:val="nil"/>
                <w:bottom w:val="nil"/>
                <w:right w:val="nil"/>
                <w:between w:val="nil"/>
              </w:pBdr>
              <w:spacing w:after="0"/>
              <w:rPr>
                <w:rFonts w:ascii="Roboto" w:eastAsia="Roboto" w:hAnsi="Roboto" w:cs="Roboto"/>
              </w:rPr>
            </w:pPr>
          </w:p>
        </w:tc>
      </w:tr>
      <w:tr w:rsidR="001315D5" w14:paraId="4F8DBE6C" w14:textId="77777777">
        <w:tc>
          <w:tcPr>
            <w:tcW w:w="4513" w:type="dxa"/>
            <w:shd w:val="clear" w:color="auto" w:fill="auto"/>
            <w:tcMar>
              <w:top w:w="100" w:type="dxa"/>
              <w:left w:w="100" w:type="dxa"/>
              <w:bottom w:w="100" w:type="dxa"/>
              <w:right w:w="100" w:type="dxa"/>
            </w:tcMar>
          </w:tcPr>
          <w:p w14:paraId="13FB0CC9"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Ciego, cieguito, cuatro ojos,</w:t>
            </w:r>
          </w:p>
        </w:tc>
        <w:tc>
          <w:tcPr>
            <w:tcW w:w="4513" w:type="dxa"/>
            <w:shd w:val="clear" w:color="auto" w:fill="auto"/>
            <w:tcMar>
              <w:top w:w="100" w:type="dxa"/>
              <w:left w:w="100" w:type="dxa"/>
              <w:bottom w:w="100" w:type="dxa"/>
              <w:right w:w="100" w:type="dxa"/>
            </w:tcMar>
          </w:tcPr>
          <w:p w14:paraId="21262608" w14:textId="77777777" w:rsidR="001315D5" w:rsidRDefault="008B2DCB">
            <w:pPr>
              <w:pBdr>
                <w:top w:val="nil"/>
                <w:left w:val="nil"/>
                <w:bottom w:val="nil"/>
                <w:right w:val="nil"/>
                <w:between w:val="nil"/>
              </w:pBdr>
              <w:spacing w:after="0"/>
              <w:rPr>
                <w:rFonts w:ascii="Roboto" w:eastAsia="Roboto" w:hAnsi="Roboto" w:cs="Roboto"/>
              </w:rPr>
            </w:pPr>
            <w:r>
              <w:rPr>
                <w:rFonts w:ascii="Roboto" w:eastAsia="Roboto" w:hAnsi="Roboto" w:cs="Roboto"/>
              </w:rPr>
              <w:t>Persona con discapacidad sensorial o persona con discapacidad visual</w:t>
            </w:r>
          </w:p>
        </w:tc>
      </w:tr>
      <w:tr w:rsidR="001315D5" w14:paraId="17964CB0" w14:textId="77777777">
        <w:tc>
          <w:tcPr>
            <w:tcW w:w="4513" w:type="dxa"/>
            <w:shd w:val="clear" w:color="auto" w:fill="auto"/>
            <w:tcMar>
              <w:top w:w="100" w:type="dxa"/>
              <w:left w:w="100" w:type="dxa"/>
              <w:bottom w:w="100" w:type="dxa"/>
              <w:right w:w="100" w:type="dxa"/>
            </w:tcMar>
          </w:tcPr>
          <w:p w14:paraId="0BCF13F2" w14:textId="77777777" w:rsidR="001315D5" w:rsidRPr="00B804CB" w:rsidRDefault="008B2DCB">
            <w:pPr>
              <w:pBdr>
                <w:top w:val="nil"/>
                <w:left w:val="nil"/>
                <w:bottom w:val="nil"/>
                <w:right w:val="nil"/>
                <w:between w:val="nil"/>
              </w:pBdr>
              <w:spacing w:after="0"/>
              <w:rPr>
                <w:rFonts w:ascii="Roboto" w:eastAsia="Roboto" w:hAnsi="Roboto" w:cs="Roboto"/>
                <w:lang w:val="pt-BR"/>
              </w:rPr>
            </w:pPr>
            <w:r w:rsidRPr="00B804CB">
              <w:rPr>
                <w:rFonts w:ascii="Roboto" w:eastAsia="Roboto" w:hAnsi="Roboto" w:cs="Roboto"/>
                <w:lang w:val="pt-BR"/>
              </w:rPr>
              <w:t xml:space="preserve">Sordo, sordito, mudo, mudito, sordomudo, tartamudo, </w:t>
            </w:r>
          </w:p>
        </w:tc>
        <w:tc>
          <w:tcPr>
            <w:tcW w:w="4513" w:type="dxa"/>
            <w:shd w:val="clear" w:color="auto" w:fill="auto"/>
            <w:tcMar>
              <w:top w:w="100" w:type="dxa"/>
              <w:left w:w="100" w:type="dxa"/>
              <w:bottom w:w="100" w:type="dxa"/>
              <w:right w:w="100" w:type="dxa"/>
            </w:tcMar>
          </w:tcPr>
          <w:p w14:paraId="223CF52C" w14:textId="77777777" w:rsidR="001315D5" w:rsidRDefault="008B2DCB">
            <w:pPr>
              <w:spacing w:after="0"/>
              <w:rPr>
                <w:rFonts w:ascii="Roboto" w:eastAsia="Roboto" w:hAnsi="Roboto" w:cs="Roboto"/>
              </w:rPr>
            </w:pPr>
            <w:r>
              <w:rPr>
                <w:rFonts w:ascii="Roboto" w:eastAsia="Roboto" w:hAnsi="Roboto" w:cs="Roboto"/>
              </w:rPr>
              <w:t>Persona con discapacidad sensorial o persona con discapacidad auditiva</w:t>
            </w:r>
          </w:p>
        </w:tc>
      </w:tr>
    </w:tbl>
    <w:p w14:paraId="7C08BC26" w14:textId="77777777" w:rsidR="001315D5" w:rsidRDefault="001315D5">
      <w:pPr>
        <w:spacing w:after="0"/>
        <w:rPr>
          <w:rFonts w:ascii="Roboto" w:eastAsia="Roboto" w:hAnsi="Roboto" w:cs="Roboto"/>
        </w:rPr>
      </w:pPr>
    </w:p>
    <w:p w14:paraId="7626F131" w14:textId="77777777" w:rsidR="001315D5" w:rsidRDefault="001315D5">
      <w:pPr>
        <w:spacing w:after="0"/>
        <w:rPr>
          <w:rFonts w:ascii="Roboto" w:eastAsia="Roboto" w:hAnsi="Roboto" w:cs="Roboto"/>
        </w:rPr>
      </w:pPr>
    </w:p>
    <w:p w14:paraId="4EFFDA83" w14:textId="77777777" w:rsidR="001315D5" w:rsidRPr="001516C0" w:rsidRDefault="008B2DCB">
      <w:pPr>
        <w:spacing w:after="0"/>
        <w:rPr>
          <w:rFonts w:ascii="Roboto" w:eastAsia="Roboto" w:hAnsi="Roboto" w:cs="Roboto"/>
        </w:rPr>
      </w:pPr>
      <w:r>
        <w:rPr>
          <w:rFonts w:ascii="Roboto" w:eastAsia="Roboto" w:hAnsi="Roboto" w:cs="Roboto"/>
        </w:rPr>
        <w:t xml:space="preserve">Por otro lado, la comunicación con personas con discapacidad debe ser formal y asertiva, si bien es cierto, algunas personas con discapacidad cuentan con una persona de apoyo, las conversaciones deben realizarse con dichas personas con </w:t>
      </w:r>
      <w:r w:rsidRPr="001516C0">
        <w:rPr>
          <w:rFonts w:ascii="Roboto" w:eastAsia="Roboto" w:hAnsi="Roboto" w:cs="Roboto"/>
        </w:rPr>
        <w:t>discapacidad y que ellas hablen por sí solas.</w:t>
      </w:r>
    </w:p>
    <w:p w14:paraId="486EBB37" w14:textId="77777777" w:rsidR="001315D5" w:rsidRPr="001516C0" w:rsidRDefault="001315D5">
      <w:pPr>
        <w:spacing w:after="0"/>
        <w:rPr>
          <w:rFonts w:ascii="Roboto" w:eastAsia="Roboto" w:hAnsi="Roboto" w:cs="Roboto"/>
        </w:rPr>
      </w:pPr>
    </w:p>
    <w:p w14:paraId="5B110ED6" w14:textId="618A7A48" w:rsidR="001315D5" w:rsidRPr="001516C0" w:rsidRDefault="008B2DCB">
      <w:pPr>
        <w:spacing w:after="0"/>
        <w:rPr>
          <w:rFonts w:ascii="Roboto" w:eastAsia="Roboto" w:hAnsi="Roboto" w:cs="Roboto"/>
        </w:rPr>
      </w:pPr>
      <w:r w:rsidRPr="001516C0">
        <w:rPr>
          <w:rFonts w:ascii="Roboto" w:eastAsia="Roboto" w:hAnsi="Roboto" w:cs="Roboto"/>
        </w:rPr>
        <w:t xml:space="preserve">Al conversar con personas con discapacidad, principalmente con discapacidad mental </w:t>
      </w:r>
      <w:r w:rsidR="00BB1103" w:rsidRPr="001516C0">
        <w:rPr>
          <w:rFonts w:ascii="Roboto" w:eastAsia="Roboto" w:hAnsi="Roboto" w:cs="Roboto"/>
        </w:rPr>
        <w:t xml:space="preserve">intelectual </w:t>
      </w:r>
      <w:r w:rsidRPr="001516C0">
        <w:rPr>
          <w:rFonts w:ascii="Roboto" w:eastAsia="Roboto" w:hAnsi="Roboto" w:cs="Roboto"/>
        </w:rPr>
        <w:t xml:space="preserve">o discapacidad psicosocial, se deben </w:t>
      </w:r>
      <w:r w:rsidR="00604B29" w:rsidRPr="001516C0">
        <w:rPr>
          <w:rFonts w:ascii="Roboto" w:eastAsia="Roboto" w:hAnsi="Roboto" w:cs="Roboto"/>
        </w:rPr>
        <w:t xml:space="preserve">tratar </w:t>
      </w:r>
      <w:r w:rsidRPr="001516C0">
        <w:rPr>
          <w:rFonts w:ascii="Roboto" w:eastAsia="Roboto" w:hAnsi="Roboto" w:cs="Roboto"/>
        </w:rPr>
        <w:t>como adultas, no de forma infantil o capacitista; en este sentido, se sugiere que cuando exista interacción con personas con discapacidad, la información que se les brinde sea de forma clara y pausada, utilizando los recursos disponibles.</w:t>
      </w:r>
    </w:p>
    <w:p w14:paraId="38730A20" w14:textId="77777777" w:rsidR="001315D5" w:rsidRPr="001516C0" w:rsidRDefault="001315D5">
      <w:pPr>
        <w:spacing w:after="0"/>
        <w:rPr>
          <w:rFonts w:ascii="Roboto" w:eastAsia="Roboto" w:hAnsi="Roboto" w:cs="Roboto"/>
        </w:rPr>
      </w:pPr>
    </w:p>
    <w:p w14:paraId="3058340F" w14:textId="50FCF8D0" w:rsidR="001315D5" w:rsidRPr="001516C0" w:rsidRDefault="008B2DCB">
      <w:pPr>
        <w:spacing w:after="0"/>
        <w:rPr>
          <w:rFonts w:ascii="Roboto" w:eastAsia="Roboto" w:hAnsi="Roboto" w:cs="Roboto"/>
        </w:rPr>
      </w:pPr>
      <w:r w:rsidRPr="001516C0">
        <w:rPr>
          <w:rFonts w:ascii="Roboto" w:eastAsia="Roboto" w:hAnsi="Roboto" w:cs="Roboto"/>
        </w:rPr>
        <w:t>Por tanto, se debe brindar toda la orientación necesaria que requiera una persona con discapacidad y asegurar</w:t>
      </w:r>
      <w:r w:rsidR="0064419C" w:rsidRPr="001516C0">
        <w:rPr>
          <w:rFonts w:ascii="Roboto" w:eastAsia="Roboto" w:hAnsi="Roboto" w:cs="Roboto"/>
        </w:rPr>
        <w:t xml:space="preserve">se de </w:t>
      </w:r>
      <w:r w:rsidRPr="001516C0">
        <w:rPr>
          <w:rFonts w:ascii="Roboto" w:eastAsia="Roboto" w:hAnsi="Roboto" w:cs="Roboto"/>
        </w:rPr>
        <w:t xml:space="preserve">que </w:t>
      </w:r>
      <w:r w:rsidR="0064419C" w:rsidRPr="001516C0">
        <w:rPr>
          <w:rFonts w:ascii="Roboto" w:eastAsia="Roboto" w:hAnsi="Roboto" w:cs="Roboto"/>
        </w:rPr>
        <w:t xml:space="preserve">la </w:t>
      </w:r>
      <w:r w:rsidRPr="001516C0">
        <w:rPr>
          <w:rFonts w:ascii="Roboto" w:eastAsia="Roboto" w:hAnsi="Roboto" w:cs="Roboto"/>
        </w:rPr>
        <w:t>ha comprendido</w:t>
      </w:r>
      <w:r w:rsidR="00AD075D" w:rsidRPr="001516C0">
        <w:rPr>
          <w:rFonts w:ascii="Roboto" w:eastAsia="Roboto" w:hAnsi="Roboto" w:cs="Roboto"/>
          <w:i/>
        </w:rPr>
        <w:t>;</w:t>
      </w:r>
      <w:r w:rsidRPr="001516C0">
        <w:rPr>
          <w:rFonts w:ascii="Roboto" w:eastAsia="Roboto" w:hAnsi="Roboto" w:cs="Roboto"/>
        </w:rPr>
        <w:t xml:space="preserve"> si la persona no ha logrado comprender, se deben analizar otras alternativas para mejorar la comunicación, en su caso, acercarse con la persona de apoyo.</w:t>
      </w:r>
    </w:p>
    <w:p w14:paraId="42D1F366" w14:textId="77777777" w:rsidR="001315D5" w:rsidRDefault="001315D5">
      <w:pPr>
        <w:spacing w:after="0"/>
        <w:rPr>
          <w:rFonts w:ascii="Roboto" w:eastAsia="Roboto" w:hAnsi="Roboto" w:cs="Roboto"/>
        </w:rPr>
      </w:pPr>
    </w:p>
    <w:p w14:paraId="0B7362A1" w14:textId="77777777" w:rsidR="001315D5" w:rsidRDefault="001315D5">
      <w:pPr>
        <w:spacing w:after="0"/>
        <w:rPr>
          <w:rFonts w:ascii="Roboto" w:eastAsia="Roboto" w:hAnsi="Roboto" w:cs="Roboto"/>
        </w:rPr>
      </w:pPr>
    </w:p>
    <w:p w14:paraId="649B7468" w14:textId="77777777" w:rsidR="001315D5" w:rsidRDefault="001315D5">
      <w:pPr>
        <w:spacing w:after="0"/>
        <w:rPr>
          <w:rFonts w:ascii="Roboto" w:eastAsia="Roboto" w:hAnsi="Roboto" w:cs="Roboto"/>
        </w:rPr>
      </w:pPr>
    </w:p>
    <w:p w14:paraId="735F7CC0" w14:textId="77777777" w:rsidR="00AD3C8B" w:rsidRDefault="00AD3C8B">
      <w:pPr>
        <w:spacing w:after="0"/>
        <w:jc w:val="center"/>
        <w:rPr>
          <w:rFonts w:ascii="Roboto" w:eastAsia="Roboto" w:hAnsi="Roboto" w:cs="Roboto"/>
          <w:b/>
          <w:sz w:val="28"/>
          <w:szCs w:val="28"/>
        </w:rPr>
      </w:pPr>
    </w:p>
    <w:p w14:paraId="3141D540" w14:textId="77777777" w:rsidR="00AD3C8B" w:rsidRDefault="00AD3C8B">
      <w:pPr>
        <w:spacing w:after="0"/>
        <w:jc w:val="center"/>
        <w:rPr>
          <w:rFonts w:ascii="Roboto" w:eastAsia="Roboto" w:hAnsi="Roboto" w:cs="Roboto"/>
          <w:b/>
          <w:sz w:val="28"/>
          <w:szCs w:val="28"/>
        </w:rPr>
      </w:pPr>
    </w:p>
    <w:p w14:paraId="459EC9B2" w14:textId="77777777" w:rsidR="00AD3C8B" w:rsidRDefault="00AD3C8B">
      <w:pPr>
        <w:spacing w:after="0"/>
        <w:jc w:val="center"/>
        <w:rPr>
          <w:rFonts w:ascii="Roboto" w:eastAsia="Roboto" w:hAnsi="Roboto" w:cs="Roboto"/>
          <w:b/>
          <w:sz w:val="28"/>
          <w:szCs w:val="28"/>
        </w:rPr>
      </w:pPr>
    </w:p>
    <w:p w14:paraId="77AC9C82" w14:textId="77777777" w:rsidR="00AD3C8B" w:rsidRDefault="00AD3C8B">
      <w:pPr>
        <w:spacing w:after="0"/>
        <w:jc w:val="center"/>
        <w:rPr>
          <w:rFonts w:ascii="Roboto" w:eastAsia="Roboto" w:hAnsi="Roboto" w:cs="Roboto"/>
          <w:b/>
          <w:sz w:val="28"/>
          <w:szCs w:val="28"/>
        </w:rPr>
      </w:pPr>
    </w:p>
    <w:p w14:paraId="33FD282E" w14:textId="77777777" w:rsidR="00AD3C8B" w:rsidRDefault="00AD3C8B">
      <w:pPr>
        <w:spacing w:after="0"/>
        <w:jc w:val="center"/>
        <w:rPr>
          <w:rFonts w:ascii="Roboto" w:eastAsia="Roboto" w:hAnsi="Roboto" w:cs="Roboto"/>
          <w:b/>
          <w:sz w:val="28"/>
          <w:szCs w:val="28"/>
        </w:rPr>
      </w:pPr>
    </w:p>
    <w:p w14:paraId="11FB376B" w14:textId="77777777" w:rsidR="00AD3C8B" w:rsidRDefault="00AD3C8B">
      <w:pPr>
        <w:spacing w:after="0"/>
        <w:jc w:val="center"/>
        <w:rPr>
          <w:rFonts w:ascii="Roboto" w:eastAsia="Roboto" w:hAnsi="Roboto" w:cs="Roboto"/>
          <w:b/>
          <w:sz w:val="28"/>
          <w:szCs w:val="28"/>
        </w:rPr>
      </w:pPr>
    </w:p>
    <w:p w14:paraId="6D89BB04" w14:textId="77777777" w:rsidR="00AD3C8B" w:rsidRDefault="00AD3C8B">
      <w:pPr>
        <w:spacing w:after="0"/>
        <w:jc w:val="center"/>
        <w:rPr>
          <w:rFonts w:ascii="Roboto" w:eastAsia="Roboto" w:hAnsi="Roboto" w:cs="Roboto"/>
          <w:b/>
          <w:sz w:val="28"/>
          <w:szCs w:val="28"/>
        </w:rPr>
      </w:pPr>
    </w:p>
    <w:p w14:paraId="57D87CAA" w14:textId="77777777" w:rsidR="00AD3C8B" w:rsidRDefault="00AD3C8B">
      <w:pPr>
        <w:spacing w:after="0"/>
        <w:jc w:val="center"/>
        <w:rPr>
          <w:rFonts w:ascii="Roboto" w:eastAsia="Roboto" w:hAnsi="Roboto" w:cs="Roboto"/>
          <w:b/>
          <w:sz w:val="28"/>
          <w:szCs w:val="28"/>
        </w:rPr>
      </w:pPr>
    </w:p>
    <w:p w14:paraId="54172EBD"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Anexo 4</w:t>
      </w:r>
    </w:p>
    <w:p w14:paraId="1868FB14" w14:textId="77777777" w:rsidR="001315D5" w:rsidRDefault="008B2DCB">
      <w:pPr>
        <w:spacing w:after="0"/>
        <w:jc w:val="center"/>
        <w:rPr>
          <w:rFonts w:ascii="Roboto" w:eastAsia="Roboto" w:hAnsi="Roboto" w:cs="Roboto"/>
          <w:b/>
          <w:sz w:val="28"/>
          <w:szCs w:val="28"/>
          <w:u w:val="single"/>
        </w:rPr>
      </w:pPr>
      <w:r>
        <w:rPr>
          <w:rFonts w:ascii="Roboto" w:eastAsia="Roboto" w:hAnsi="Roboto" w:cs="Roboto"/>
          <w:b/>
          <w:sz w:val="28"/>
          <w:szCs w:val="28"/>
        </w:rPr>
        <w:t>Cuestionario para la identificación del alumnado con discapacidad</w:t>
      </w:r>
    </w:p>
    <w:p w14:paraId="0E74EFC2" w14:textId="77777777" w:rsidR="001315D5" w:rsidRDefault="001315D5">
      <w:pPr>
        <w:spacing w:after="0"/>
        <w:rPr>
          <w:rFonts w:ascii="Roboto" w:eastAsia="Roboto" w:hAnsi="Roboto" w:cs="Roboto"/>
          <w:u w:val="single"/>
        </w:rPr>
      </w:pPr>
    </w:p>
    <w:p w14:paraId="371E8F83" w14:textId="77777777" w:rsidR="001315D5" w:rsidRDefault="001315D5">
      <w:pPr>
        <w:spacing w:after="0"/>
        <w:rPr>
          <w:rFonts w:ascii="Roboto" w:eastAsia="Roboto" w:hAnsi="Roboto" w:cs="Roboto"/>
          <w:u w:val="single"/>
        </w:rPr>
      </w:pPr>
    </w:p>
    <w:p w14:paraId="2A746A9C" w14:textId="49633841" w:rsidR="001315D5" w:rsidRDefault="008B2DCB">
      <w:pPr>
        <w:spacing w:after="0"/>
        <w:rPr>
          <w:rFonts w:ascii="Roboto" w:eastAsia="Roboto" w:hAnsi="Roboto" w:cs="Roboto"/>
          <w:b/>
        </w:rPr>
      </w:pPr>
      <w:r>
        <w:rPr>
          <w:rFonts w:ascii="Roboto" w:eastAsia="Roboto" w:hAnsi="Roboto" w:cs="Roboto"/>
          <w:b/>
        </w:rPr>
        <w:t xml:space="preserve">1. Por algún problema de nacimiento o de salud, </w:t>
      </w:r>
      <w:r w:rsidRPr="00D51EBD">
        <w:rPr>
          <w:rFonts w:ascii="Roboto" w:eastAsia="Roboto" w:hAnsi="Roboto" w:cs="Roboto"/>
          <w:b/>
        </w:rPr>
        <w:t>¿</w:t>
      </w:r>
      <w:r w:rsidR="00604B29" w:rsidRPr="00D51EBD">
        <w:rPr>
          <w:rFonts w:ascii="Roboto" w:eastAsia="Roboto" w:hAnsi="Roboto" w:cs="Roboto"/>
          <w:b/>
        </w:rPr>
        <w:t>c</w:t>
      </w:r>
      <w:r w:rsidRPr="00D51EBD">
        <w:rPr>
          <w:rFonts w:ascii="Roboto" w:eastAsia="Roboto" w:hAnsi="Roboto" w:cs="Roboto"/>
          <w:b/>
        </w:rPr>
        <w:t xml:space="preserve">uánta </w:t>
      </w:r>
      <w:r>
        <w:rPr>
          <w:rFonts w:ascii="Roboto" w:eastAsia="Roboto" w:hAnsi="Roboto" w:cs="Roboto"/>
          <w:b/>
        </w:rPr>
        <w:t xml:space="preserve">dificultad tiene para caminar, subir o bajar usando sus piernas? </w:t>
      </w:r>
    </w:p>
    <w:p w14:paraId="4F2AAA3A" w14:textId="77777777" w:rsidR="001315D5" w:rsidRDefault="001315D5">
      <w:pPr>
        <w:spacing w:after="0"/>
        <w:rPr>
          <w:rFonts w:ascii="Roboto" w:eastAsia="Roboto" w:hAnsi="Roboto" w:cs="Roboto"/>
          <w:b/>
        </w:rPr>
      </w:pPr>
    </w:p>
    <w:tbl>
      <w:tblPr>
        <w:tblStyle w:val="22"/>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35"/>
        <w:gridCol w:w="1365"/>
        <w:gridCol w:w="390"/>
        <w:gridCol w:w="1410"/>
        <w:gridCol w:w="420"/>
        <w:gridCol w:w="1620"/>
        <w:gridCol w:w="450"/>
      </w:tblGrid>
      <w:tr w:rsidR="001315D5" w14:paraId="252F5969" w14:textId="77777777">
        <w:trPr>
          <w:trHeight w:val="420"/>
        </w:trPr>
        <w:tc>
          <w:tcPr>
            <w:tcW w:w="8790" w:type="dxa"/>
            <w:gridSpan w:val="10"/>
            <w:shd w:val="clear" w:color="auto" w:fill="CFE2F3"/>
            <w:tcMar>
              <w:top w:w="100" w:type="dxa"/>
              <w:left w:w="100" w:type="dxa"/>
              <w:bottom w:w="100" w:type="dxa"/>
              <w:right w:w="100" w:type="dxa"/>
            </w:tcMar>
          </w:tcPr>
          <w:p w14:paraId="32D15ED1"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5E37E765" w14:textId="77777777">
        <w:tc>
          <w:tcPr>
            <w:tcW w:w="900" w:type="dxa"/>
            <w:shd w:val="clear" w:color="auto" w:fill="auto"/>
            <w:tcMar>
              <w:top w:w="100" w:type="dxa"/>
              <w:left w:w="100" w:type="dxa"/>
              <w:bottom w:w="100" w:type="dxa"/>
              <w:right w:w="100" w:type="dxa"/>
            </w:tcMar>
          </w:tcPr>
          <w:p w14:paraId="2485D0B0"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3CA3A49D"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6CEEE91C"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35" w:type="dxa"/>
            <w:shd w:val="clear" w:color="auto" w:fill="auto"/>
            <w:tcMar>
              <w:top w:w="100" w:type="dxa"/>
              <w:left w:w="100" w:type="dxa"/>
              <w:bottom w:w="100" w:type="dxa"/>
              <w:right w:w="100" w:type="dxa"/>
            </w:tcMar>
          </w:tcPr>
          <w:p w14:paraId="2471BB5A" w14:textId="77777777" w:rsidR="001315D5" w:rsidRDefault="001315D5">
            <w:pPr>
              <w:widowControl w:val="0"/>
              <w:spacing w:after="0"/>
              <w:rPr>
                <w:rFonts w:ascii="Roboto" w:eastAsia="Roboto" w:hAnsi="Roboto" w:cs="Roboto"/>
                <w:b/>
                <w:sz w:val="16"/>
                <w:szCs w:val="16"/>
              </w:rPr>
            </w:pPr>
          </w:p>
        </w:tc>
        <w:tc>
          <w:tcPr>
            <w:tcW w:w="1365" w:type="dxa"/>
            <w:shd w:val="clear" w:color="auto" w:fill="auto"/>
            <w:tcMar>
              <w:top w:w="100" w:type="dxa"/>
              <w:left w:w="100" w:type="dxa"/>
              <w:bottom w:w="100" w:type="dxa"/>
              <w:right w:w="100" w:type="dxa"/>
            </w:tcMar>
          </w:tcPr>
          <w:p w14:paraId="3A2D3FFE"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390" w:type="dxa"/>
            <w:shd w:val="clear" w:color="auto" w:fill="auto"/>
            <w:tcMar>
              <w:top w:w="100" w:type="dxa"/>
              <w:left w:w="100" w:type="dxa"/>
              <w:bottom w:w="100" w:type="dxa"/>
              <w:right w:w="100" w:type="dxa"/>
            </w:tcMar>
          </w:tcPr>
          <w:p w14:paraId="74FCB402" w14:textId="77777777" w:rsidR="001315D5" w:rsidRDefault="001315D5">
            <w:pPr>
              <w:widowControl w:val="0"/>
              <w:spacing w:after="0"/>
              <w:rPr>
                <w:rFonts w:ascii="Roboto" w:eastAsia="Roboto" w:hAnsi="Roboto" w:cs="Roboto"/>
                <w:b/>
                <w:sz w:val="16"/>
                <w:szCs w:val="16"/>
              </w:rPr>
            </w:pPr>
          </w:p>
        </w:tc>
        <w:tc>
          <w:tcPr>
            <w:tcW w:w="1410" w:type="dxa"/>
            <w:shd w:val="clear" w:color="auto" w:fill="auto"/>
            <w:tcMar>
              <w:top w:w="100" w:type="dxa"/>
              <w:left w:w="100" w:type="dxa"/>
              <w:bottom w:w="100" w:type="dxa"/>
              <w:right w:w="100" w:type="dxa"/>
            </w:tcMar>
          </w:tcPr>
          <w:p w14:paraId="1D92AE89"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20" w:type="dxa"/>
            <w:shd w:val="clear" w:color="auto" w:fill="auto"/>
            <w:tcMar>
              <w:top w:w="100" w:type="dxa"/>
              <w:left w:w="100" w:type="dxa"/>
              <w:bottom w:w="100" w:type="dxa"/>
              <w:right w:w="100" w:type="dxa"/>
            </w:tcMar>
          </w:tcPr>
          <w:p w14:paraId="1F3E7059" w14:textId="77777777" w:rsidR="001315D5" w:rsidRDefault="001315D5">
            <w:pPr>
              <w:widowControl w:val="0"/>
              <w:spacing w:after="0"/>
              <w:rPr>
                <w:rFonts w:ascii="Roboto" w:eastAsia="Roboto" w:hAnsi="Roboto" w:cs="Roboto"/>
                <w:b/>
                <w:sz w:val="16"/>
                <w:szCs w:val="16"/>
              </w:rPr>
            </w:pPr>
          </w:p>
        </w:tc>
        <w:tc>
          <w:tcPr>
            <w:tcW w:w="1620" w:type="dxa"/>
            <w:shd w:val="clear" w:color="auto" w:fill="auto"/>
            <w:tcMar>
              <w:top w:w="100" w:type="dxa"/>
              <w:left w:w="100" w:type="dxa"/>
              <w:bottom w:w="100" w:type="dxa"/>
              <w:right w:w="100" w:type="dxa"/>
            </w:tcMar>
          </w:tcPr>
          <w:p w14:paraId="3968D11C"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052B03A8" w14:textId="77777777" w:rsidR="001315D5" w:rsidRDefault="001315D5">
            <w:pPr>
              <w:widowControl w:val="0"/>
              <w:spacing w:after="0"/>
              <w:rPr>
                <w:rFonts w:ascii="Roboto" w:eastAsia="Roboto" w:hAnsi="Roboto" w:cs="Roboto"/>
                <w:b/>
                <w:sz w:val="16"/>
                <w:szCs w:val="16"/>
              </w:rPr>
            </w:pPr>
          </w:p>
        </w:tc>
      </w:tr>
    </w:tbl>
    <w:p w14:paraId="21B503B5" w14:textId="77777777" w:rsidR="001315D5" w:rsidRDefault="001315D5">
      <w:pPr>
        <w:spacing w:after="0"/>
        <w:jc w:val="both"/>
        <w:rPr>
          <w:rFonts w:ascii="Roboto" w:eastAsia="Roboto" w:hAnsi="Roboto" w:cs="Roboto"/>
          <w:b/>
        </w:rPr>
      </w:pPr>
    </w:p>
    <w:p w14:paraId="385BED74" w14:textId="7543B811" w:rsidR="001315D5" w:rsidRPr="001516C0" w:rsidRDefault="008B2DCB">
      <w:pPr>
        <w:spacing w:after="0"/>
        <w:jc w:val="both"/>
        <w:rPr>
          <w:rFonts w:ascii="Roboto" w:eastAsia="Roboto" w:hAnsi="Roboto" w:cs="Roboto"/>
          <w:b/>
        </w:rPr>
      </w:pPr>
      <w:r>
        <w:rPr>
          <w:rFonts w:ascii="Roboto" w:eastAsia="Roboto" w:hAnsi="Roboto" w:cs="Roboto"/>
          <w:b/>
        </w:rPr>
        <w:t>2. Por algún problema de nacimiento o de salud</w:t>
      </w:r>
      <w:r w:rsidRPr="001516C0">
        <w:rPr>
          <w:rFonts w:ascii="Roboto" w:eastAsia="Roboto" w:hAnsi="Roboto" w:cs="Roboto"/>
          <w:b/>
        </w:rPr>
        <w:t>, ¿</w:t>
      </w:r>
      <w:r w:rsidR="001516C0" w:rsidRPr="001516C0">
        <w:rPr>
          <w:rFonts w:ascii="Roboto" w:eastAsia="Roboto" w:hAnsi="Roboto" w:cs="Roboto"/>
          <w:b/>
        </w:rPr>
        <w:t>c</w:t>
      </w:r>
      <w:r w:rsidRPr="001516C0">
        <w:rPr>
          <w:rFonts w:ascii="Roboto" w:eastAsia="Roboto" w:hAnsi="Roboto" w:cs="Roboto"/>
          <w:b/>
        </w:rPr>
        <w:t>uánta dificultad tiene para ver (aunque use lentes)?</w:t>
      </w:r>
    </w:p>
    <w:p w14:paraId="39B1458C" w14:textId="77777777" w:rsidR="001315D5" w:rsidRPr="001516C0" w:rsidRDefault="001315D5">
      <w:pPr>
        <w:spacing w:after="0"/>
        <w:rPr>
          <w:rFonts w:ascii="Roboto" w:eastAsia="Roboto" w:hAnsi="Roboto" w:cs="Roboto"/>
          <w:b/>
        </w:rPr>
      </w:pPr>
    </w:p>
    <w:tbl>
      <w:tblPr>
        <w:tblStyle w:val="21"/>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rsidRPr="001516C0" w14:paraId="1F695F79" w14:textId="77777777">
        <w:trPr>
          <w:trHeight w:val="420"/>
        </w:trPr>
        <w:tc>
          <w:tcPr>
            <w:tcW w:w="8790" w:type="dxa"/>
            <w:gridSpan w:val="10"/>
            <w:shd w:val="clear" w:color="auto" w:fill="CFE2F3"/>
            <w:tcMar>
              <w:top w:w="100" w:type="dxa"/>
              <w:left w:w="100" w:type="dxa"/>
              <w:bottom w:w="100" w:type="dxa"/>
              <w:right w:w="100" w:type="dxa"/>
            </w:tcMar>
          </w:tcPr>
          <w:p w14:paraId="60C5CD7F" w14:textId="77777777" w:rsidR="001315D5" w:rsidRPr="001516C0" w:rsidRDefault="008B2DCB">
            <w:pPr>
              <w:widowControl w:val="0"/>
              <w:spacing w:after="0"/>
              <w:rPr>
                <w:rFonts w:ascii="Roboto" w:eastAsia="Roboto" w:hAnsi="Roboto" w:cs="Roboto"/>
                <w:b/>
              </w:rPr>
            </w:pPr>
            <w:r w:rsidRPr="001516C0">
              <w:rPr>
                <w:rFonts w:ascii="Roboto" w:eastAsia="Roboto" w:hAnsi="Roboto" w:cs="Roboto"/>
                <w:b/>
                <w:i/>
              </w:rPr>
              <w:t>Marque con una X la respuesta que considere adecuada:</w:t>
            </w:r>
          </w:p>
        </w:tc>
      </w:tr>
      <w:tr w:rsidR="001315D5" w:rsidRPr="001516C0" w14:paraId="5A6A3CCD" w14:textId="77777777">
        <w:tc>
          <w:tcPr>
            <w:tcW w:w="900" w:type="dxa"/>
            <w:shd w:val="clear" w:color="auto" w:fill="auto"/>
            <w:tcMar>
              <w:top w:w="100" w:type="dxa"/>
              <w:left w:w="100" w:type="dxa"/>
              <w:bottom w:w="100" w:type="dxa"/>
              <w:right w:w="100" w:type="dxa"/>
            </w:tcMar>
          </w:tcPr>
          <w:p w14:paraId="288072BC" w14:textId="77777777" w:rsidR="001315D5" w:rsidRPr="001516C0" w:rsidRDefault="008B2DCB">
            <w:pPr>
              <w:widowControl w:val="0"/>
              <w:spacing w:after="0"/>
              <w:rPr>
                <w:rFonts w:ascii="Roboto" w:eastAsia="Roboto" w:hAnsi="Roboto" w:cs="Roboto"/>
                <w:b/>
                <w:sz w:val="16"/>
                <w:szCs w:val="16"/>
              </w:rPr>
            </w:pPr>
            <w:r w:rsidRPr="001516C0">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62BE5E9A" w14:textId="77777777" w:rsidR="001315D5" w:rsidRPr="001516C0"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3C401EA6" w14:textId="77777777" w:rsidR="001315D5" w:rsidRPr="001516C0" w:rsidRDefault="008B2DCB">
            <w:pPr>
              <w:widowControl w:val="0"/>
              <w:spacing w:after="0"/>
              <w:rPr>
                <w:rFonts w:ascii="Roboto" w:eastAsia="Roboto" w:hAnsi="Roboto" w:cs="Roboto"/>
                <w:b/>
                <w:sz w:val="16"/>
                <w:szCs w:val="16"/>
              </w:rPr>
            </w:pPr>
            <w:r w:rsidRPr="001516C0">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02E4A4F1" w14:textId="77777777" w:rsidR="001315D5" w:rsidRPr="001516C0"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189874D7" w14:textId="77777777" w:rsidR="001315D5" w:rsidRPr="001516C0" w:rsidRDefault="008B2DCB">
            <w:pPr>
              <w:widowControl w:val="0"/>
              <w:spacing w:after="0"/>
              <w:rPr>
                <w:rFonts w:ascii="Roboto" w:eastAsia="Roboto" w:hAnsi="Roboto" w:cs="Roboto"/>
                <w:b/>
                <w:sz w:val="16"/>
                <w:szCs w:val="16"/>
              </w:rPr>
            </w:pPr>
            <w:r w:rsidRPr="001516C0">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2BC713EE" w14:textId="77777777" w:rsidR="001315D5" w:rsidRPr="001516C0"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0F54684E" w14:textId="77777777" w:rsidR="001315D5" w:rsidRPr="001516C0" w:rsidRDefault="008B2DCB">
            <w:pPr>
              <w:widowControl w:val="0"/>
              <w:spacing w:after="0"/>
              <w:rPr>
                <w:rFonts w:ascii="Roboto" w:eastAsia="Roboto" w:hAnsi="Roboto" w:cs="Roboto"/>
                <w:b/>
                <w:sz w:val="16"/>
                <w:szCs w:val="16"/>
              </w:rPr>
            </w:pPr>
            <w:r w:rsidRPr="001516C0">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34323FD2" w14:textId="77777777" w:rsidR="001315D5" w:rsidRPr="001516C0"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06C719B5" w14:textId="77777777" w:rsidR="001315D5" w:rsidRPr="001516C0" w:rsidRDefault="008B2DCB">
            <w:pPr>
              <w:widowControl w:val="0"/>
              <w:spacing w:after="0"/>
              <w:rPr>
                <w:rFonts w:ascii="Roboto" w:eastAsia="Roboto" w:hAnsi="Roboto" w:cs="Roboto"/>
                <w:b/>
                <w:sz w:val="16"/>
                <w:szCs w:val="16"/>
              </w:rPr>
            </w:pPr>
            <w:r w:rsidRPr="001516C0">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1F31F3FF" w14:textId="77777777" w:rsidR="001315D5" w:rsidRPr="001516C0" w:rsidRDefault="001315D5">
            <w:pPr>
              <w:widowControl w:val="0"/>
              <w:spacing w:after="0"/>
              <w:rPr>
                <w:rFonts w:ascii="Roboto" w:eastAsia="Roboto" w:hAnsi="Roboto" w:cs="Roboto"/>
                <w:b/>
                <w:sz w:val="16"/>
                <w:szCs w:val="16"/>
              </w:rPr>
            </w:pPr>
          </w:p>
        </w:tc>
      </w:tr>
    </w:tbl>
    <w:p w14:paraId="38AB6308" w14:textId="77777777" w:rsidR="001315D5" w:rsidRPr="001516C0" w:rsidRDefault="001315D5">
      <w:pPr>
        <w:spacing w:after="0"/>
        <w:jc w:val="both"/>
        <w:rPr>
          <w:rFonts w:ascii="Roboto" w:eastAsia="Roboto" w:hAnsi="Roboto" w:cs="Roboto"/>
          <w:b/>
        </w:rPr>
      </w:pPr>
    </w:p>
    <w:p w14:paraId="22030C97" w14:textId="1611400F" w:rsidR="001315D5" w:rsidRDefault="008B2DCB">
      <w:pPr>
        <w:spacing w:after="0"/>
        <w:rPr>
          <w:rFonts w:ascii="Roboto" w:eastAsia="Roboto" w:hAnsi="Roboto" w:cs="Roboto"/>
          <w:b/>
        </w:rPr>
      </w:pPr>
      <w:r w:rsidRPr="001516C0">
        <w:rPr>
          <w:rFonts w:ascii="Roboto" w:eastAsia="Roboto" w:hAnsi="Roboto" w:cs="Roboto"/>
          <w:b/>
        </w:rPr>
        <w:t>3. Por algún problema de nacimiento o de salud, ¿</w:t>
      </w:r>
      <w:r w:rsidR="001516C0" w:rsidRPr="001516C0">
        <w:rPr>
          <w:rFonts w:ascii="Roboto" w:eastAsia="Roboto" w:hAnsi="Roboto" w:cs="Roboto"/>
          <w:b/>
        </w:rPr>
        <w:t>c</w:t>
      </w:r>
      <w:r w:rsidRPr="001516C0">
        <w:rPr>
          <w:rFonts w:ascii="Roboto" w:eastAsia="Roboto" w:hAnsi="Roboto" w:cs="Roboto"/>
          <w:b/>
        </w:rPr>
        <w:t>uánta dificultad tiene para mover</w:t>
      </w:r>
      <w:r w:rsidR="00604B29" w:rsidRPr="001516C0">
        <w:rPr>
          <w:rFonts w:ascii="Roboto" w:eastAsia="Roboto" w:hAnsi="Roboto" w:cs="Roboto"/>
          <w:b/>
        </w:rPr>
        <w:t>se</w:t>
      </w:r>
      <w:r w:rsidRPr="001516C0">
        <w:rPr>
          <w:rFonts w:ascii="Roboto" w:eastAsia="Roboto" w:hAnsi="Roboto" w:cs="Roboto"/>
          <w:b/>
        </w:rPr>
        <w:t xml:space="preserve"> </w:t>
      </w:r>
      <w:r>
        <w:rPr>
          <w:rFonts w:ascii="Roboto" w:eastAsia="Roboto" w:hAnsi="Roboto" w:cs="Roboto"/>
          <w:b/>
        </w:rPr>
        <w:t>o usar sus brazos o manos?</w:t>
      </w:r>
    </w:p>
    <w:p w14:paraId="6A06B8CC" w14:textId="77777777" w:rsidR="001315D5" w:rsidRDefault="001315D5">
      <w:pPr>
        <w:spacing w:after="0"/>
        <w:rPr>
          <w:rFonts w:ascii="Roboto" w:eastAsia="Roboto" w:hAnsi="Roboto" w:cs="Roboto"/>
          <w:b/>
        </w:rPr>
      </w:pPr>
    </w:p>
    <w:tbl>
      <w:tblPr>
        <w:tblStyle w:val="20"/>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6AC37E41" w14:textId="77777777">
        <w:trPr>
          <w:trHeight w:val="420"/>
        </w:trPr>
        <w:tc>
          <w:tcPr>
            <w:tcW w:w="8790" w:type="dxa"/>
            <w:gridSpan w:val="10"/>
            <w:shd w:val="clear" w:color="auto" w:fill="CFE2F3"/>
            <w:tcMar>
              <w:top w:w="100" w:type="dxa"/>
              <w:left w:w="100" w:type="dxa"/>
              <w:bottom w:w="100" w:type="dxa"/>
              <w:right w:w="100" w:type="dxa"/>
            </w:tcMar>
          </w:tcPr>
          <w:p w14:paraId="1EEC4FF0" w14:textId="77777777" w:rsidR="001315D5" w:rsidRDefault="008B2DCB">
            <w:pPr>
              <w:widowControl w:val="0"/>
              <w:spacing w:after="0"/>
              <w:rPr>
                <w:rFonts w:ascii="Roboto" w:eastAsia="Roboto" w:hAnsi="Roboto" w:cs="Roboto"/>
                <w:b/>
              </w:rPr>
            </w:pPr>
            <w:r>
              <w:rPr>
                <w:rFonts w:ascii="Roboto" w:eastAsia="Roboto" w:hAnsi="Roboto" w:cs="Roboto"/>
                <w:b/>
                <w:i/>
              </w:rPr>
              <w:lastRenderedPageBreak/>
              <w:t>Marque con una X la respuesta que considere adecuada:</w:t>
            </w:r>
          </w:p>
        </w:tc>
      </w:tr>
      <w:tr w:rsidR="001315D5" w14:paraId="2B97B499" w14:textId="77777777">
        <w:tc>
          <w:tcPr>
            <w:tcW w:w="900" w:type="dxa"/>
            <w:shd w:val="clear" w:color="auto" w:fill="auto"/>
            <w:tcMar>
              <w:top w:w="100" w:type="dxa"/>
              <w:left w:w="100" w:type="dxa"/>
              <w:bottom w:w="100" w:type="dxa"/>
              <w:right w:w="100" w:type="dxa"/>
            </w:tcMar>
          </w:tcPr>
          <w:p w14:paraId="68CF7C2C"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7ADB87C9"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52F5281F"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22112214"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06551390"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08DC3AEE"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03CD781C"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7C856DC2"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25D0B665"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52F2118A" w14:textId="77777777" w:rsidR="001315D5" w:rsidRDefault="001315D5">
            <w:pPr>
              <w:widowControl w:val="0"/>
              <w:spacing w:after="0"/>
              <w:rPr>
                <w:rFonts w:ascii="Roboto" w:eastAsia="Roboto" w:hAnsi="Roboto" w:cs="Roboto"/>
                <w:b/>
                <w:sz w:val="16"/>
                <w:szCs w:val="16"/>
              </w:rPr>
            </w:pPr>
          </w:p>
        </w:tc>
      </w:tr>
    </w:tbl>
    <w:p w14:paraId="75F826C6" w14:textId="77777777" w:rsidR="001315D5" w:rsidRDefault="001315D5">
      <w:pPr>
        <w:spacing w:after="0"/>
        <w:rPr>
          <w:rFonts w:ascii="Roboto" w:eastAsia="Roboto" w:hAnsi="Roboto" w:cs="Roboto"/>
          <w:b/>
        </w:rPr>
      </w:pPr>
    </w:p>
    <w:p w14:paraId="4BF467ED" w14:textId="39DEEEAB" w:rsidR="001315D5" w:rsidRDefault="008B2DCB">
      <w:pPr>
        <w:spacing w:after="0"/>
        <w:rPr>
          <w:rFonts w:ascii="Roboto" w:eastAsia="Roboto" w:hAnsi="Roboto" w:cs="Roboto"/>
          <w:b/>
        </w:rPr>
      </w:pPr>
      <w:r>
        <w:rPr>
          <w:rFonts w:ascii="Roboto" w:eastAsia="Roboto" w:hAnsi="Roboto" w:cs="Roboto"/>
          <w:b/>
        </w:rPr>
        <w:t>4. Por algún problema de nacimiento o de salud, ¿</w:t>
      </w:r>
      <w:r w:rsidR="001516C0" w:rsidRPr="001516C0">
        <w:rPr>
          <w:rFonts w:ascii="Roboto" w:eastAsia="Roboto" w:hAnsi="Roboto" w:cs="Roboto"/>
          <w:b/>
        </w:rPr>
        <w:t>c</w:t>
      </w:r>
      <w:r w:rsidRPr="001516C0">
        <w:rPr>
          <w:rFonts w:ascii="Roboto" w:eastAsia="Roboto" w:hAnsi="Roboto" w:cs="Roboto"/>
          <w:b/>
        </w:rPr>
        <w:t>u</w:t>
      </w:r>
      <w:r>
        <w:rPr>
          <w:rFonts w:ascii="Roboto" w:eastAsia="Roboto" w:hAnsi="Roboto" w:cs="Roboto"/>
          <w:b/>
        </w:rPr>
        <w:t>ánta dificultad tiene para aprender, recordar o concentrarse?</w:t>
      </w:r>
    </w:p>
    <w:p w14:paraId="7A43BB72" w14:textId="77777777" w:rsidR="001315D5" w:rsidRDefault="001315D5">
      <w:pPr>
        <w:spacing w:after="0"/>
        <w:rPr>
          <w:rFonts w:ascii="Roboto" w:eastAsia="Roboto" w:hAnsi="Roboto" w:cs="Roboto"/>
          <w:b/>
        </w:rPr>
      </w:pPr>
    </w:p>
    <w:tbl>
      <w:tblPr>
        <w:tblStyle w:val="19"/>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71F40D24" w14:textId="77777777">
        <w:trPr>
          <w:trHeight w:val="420"/>
        </w:trPr>
        <w:tc>
          <w:tcPr>
            <w:tcW w:w="8790" w:type="dxa"/>
            <w:gridSpan w:val="10"/>
            <w:shd w:val="clear" w:color="auto" w:fill="CFE2F3"/>
            <w:tcMar>
              <w:top w:w="100" w:type="dxa"/>
              <w:left w:w="100" w:type="dxa"/>
              <w:bottom w:w="100" w:type="dxa"/>
              <w:right w:w="100" w:type="dxa"/>
            </w:tcMar>
          </w:tcPr>
          <w:p w14:paraId="137B0824"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092BE012" w14:textId="77777777">
        <w:tc>
          <w:tcPr>
            <w:tcW w:w="900" w:type="dxa"/>
            <w:shd w:val="clear" w:color="auto" w:fill="auto"/>
            <w:tcMar>
              <w:top w:w="100" w:type="dxa"/>
              <w:left w:w="100" w:type="dxa"/>
              <w:bottom w:w="100" w:type="dxa"/>
              <w:right w:w="100" w:type="dxa"/>
            </w:tcMar>
          </w:tcPr>
          <w:p w14:paraId="3AA90388"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00F95027"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7784902D"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339C0E67"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04E154C5"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537DCAC1"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1BD82901"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4EA9CB80"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62F0D9EB"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4CE50634" w14:textId="77777777" w:rsidR="001315D5" w:rsidRDefault="001315D5">
            <w:pPr>
              <w:widowControl w:val="0"/>
              <w:spacing w:after="0"/>
              <w:rPr>
                <w:rFonts w:ascii="Roboto" w:eastAsia="Roboto" w:hAnsi="Roboto" w:cs="Roboto"/>
                <w:b/>
                <w:sz w:val="16"/>
                <w:szCs w:val="16"/>
              </w:rPr>
            </w:pPr>
          </w:p>
        </w:tc>
      </w:tr>
    </w:tbl>
    <w:p w14:paraId="733FCA95" w14:textId="77777777" w:rsidR="001315D5" w:rsidRDefault="001315D5">
      <w:pPr>
        <w:spacing w:after="0"/>
        <w:jc w:val="both"/>
        <w:rPr>
          <w:rFonts w:ascii="Roboto" w:eastAsia="Roboto" w:hAnsi="Roboto" w:cs="Roboto"/>
          <w:b/>
        </w:rPr>
      </w:pPr>
    </w:p>
    <w:p w14:paraId="714BB13C" w14:textId="45707E16" w:rsidR="001315D5" w:rsidRDefault="008B2DCB">
      <w:pPr>
        <w:spacing w:after="0"/>
        <w:jc w:val="both"/>
        <w:rPr>
          <w:rFonts w:ascii="Roboto" w:eastAsia="Roboto" w:hAnsi="Roboto" w:cs="Roboto"/>
          <w:b/>
        </w:rPr>
      </w:pPr>
      <w:r>
        <w:rPr>
          <w:rFonts w:ascii="Roboto" w:eastAsia="Roboto" w:hAnsi="Roboto" w:cs="Roboto"/>
          <w:b/>
        </w:rPr>
        <w:t>5. Por algún problema de nacimiento o de salud, ¿</w:t>
      </w:r>
      <w:r w:rsidR="001516C0" w:rsidRPr="001516C0">
        <w:rPr>
          <w:rFonts w:ascii="Roboto" w:eastAsia="Roboto" w:hAnsi="Roboto" w:cs="Roboto"/>
          <w:b/>
        </w:rPr>
        <w:t>c</w:t>
      </w:r>
      <w:r w:rsidRPr="001516C0">
        <w:rPr>
          <w:rFonts w:ascii="Roboto" w:eastAsia="Roboto" w:hAnsi="Roboto" w:cs="Roboto"/>
          <w:b/>
        </w:rPr>
        <w:t>u</w:t>
      </w:r>
      <w:r>
        <w:rPr>
          <w:rFonts w:ascii="Roboto" w:eastAsia="Roboto" w:hAnsi="Roboto" w:cs="Roboto"/>
          <w:b/>
        </w:rPr>
        <w:t>ánta dificultad tiene para escuchar (aunque use aparato auditivo)?</w:t>
      </w:r>
    </w:p>
    <w:p w14:paraId="7FDB356B" w14:textId="77777777" w:rsidR="001315D5" w:rsidRDefault="001315D5">
      <w:pPr>
        <w:spacing w:after="0"/>
        <w:rPr>
          <w:rFonts w:ascii="Roboto" w:eastAsia="Roboto" w:hAnsi="Roboto" w:cs="Roboto"/>
          <w:b/>
        </w:rPr>
      </w:pPr>
    </w:p>
    <w:tbl>
      <w:tblPr>
        <w:tblStyle w:val="18"/>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052D2F50" w14:textId="77777777">
        <w:trPr>
          <w:trHeight w:val="420"/>
        </w:trPr>
        <w:tc>
          <w:tcPr>
            <w:tcW w:w="8790" w:type="dxa"/>
            <w:gridSpan w:val="10"/>
            <w:shd w:val="clear" w:color="auto" w:fill="CFE2F3"/>
            <w:tcMar>
              <w:top w:w="100" w:type="dxa"/>
              <w:left w:w="100" w:type="dxa"/>
              <w:bottom w:w="100" w:type="dxa"/>
              <w:right w:w="100" w:type="dxa"/>
            </w:tcMar>
          </w:tcPr>
          <w:p w14:paraId="179D35FF"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1F252F50" w14:textId="77777777">
        <w:tc>
          <w:tcPr>
            <w:tcW w:w="900" w:type="dxa"/>
            <w:shd w:val="clear" w:color="auto" w:fill="auto"/>
            <w:tcMar>
              <w:top w:w="100" w:type="dxa"/>
              <w:left w:w="100" w:type="dxa"/>
              <w:bottom w:w="100" w:type="dxa"/>
              <w:right w:w="100" w:type="dxa"/>
            </w:tcMar>
          </w:tcPr>
          <w:p w14:paraId="317CC1F7"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1A29F986"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57564685"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23DC490A"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54EACD9D"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4EDED6BA"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55E07D7A"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203A9E58"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03D95477"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4389F913" w14:textId="77777777" w:rsidR="001315D5" w:rsidRDefault="001315D5">
            <w:pPr>
              <w:widowControl w:val="0"/>
              <w:spacing w:after="0"/>
              <w:rPr>
                <w:rFonts w:ascii="Roboto" w:eastAsia="Roboto" w:hAnsi="Roboto" w:cs="Roboto"/>
                <w:b/>
                <w:sz w:val="16"/>
                <w:szCs w:val="16"/>
              </w:rPr>
            </w:pPr>
          </w:p>
        </w:tc>
      </w:tr>
    </w:tbl>
    <w:p w14:paraId="7094C8A1" w14:textId="77777777" w:rsidR="001315D5" w:rsidRDefault="001315D5">
      <w:pPr>
        <w:spacing w:after="0"/>
        <w:jc w:val="both"/>
        <w:rPr>
          <w:rFonts w:ascii="Roboto" w:eastAsia="Roboto" w:hAnsi="Roboto" w:cs="Roboto"/>
          <w:b/>
        </w:rPr>
      </w:pPr>
    </w:p>
    <w:p w14:paraId="16E1CE03" w14:textId="77777777" w:rsidR="001315D5" w:rsidRDefault="001315D5">
      <w:pPr>
        <w:spacing w:after="0"/>
        <w:rPr>
          <w:rFonts w:ascii="Roboto" w:eastAsia="Roboto" w:hAnsi="Roboto" w:cs="Roboto"/>
          <w:b/>
        </w:rPr>
      </w:pPr>
    </w:p>
    <w:p w14:paraId="6FA916F0" w14:textId="698ADFEE" w:rsidR="001315D5" w:rsidRDefault="008B2DCB">
      <w:pPr>
        <w:spacing w:after="0"/>
        <w:rPr>
          <w:rFonts w:ascii="Roboto" w:eastAsia="Roboto" w:hAnsi="Roboto" w:cs="Roboto"/>
          <w:b/>
        </w:rPr>
      </w:pPr>
      <w:r>
        <w:rPr>
          <w:rFonts w:ascii="Roboto" w:eastAsia="Roboto" w:hAnsi="Roboto" w:cs="Roboto"/>
          <w:b/>
        </w:rPr>
        <w:t xml:space="preserve">6. Por algún problema de nacimiento o de salud, </w:t>
      </w:r>
      <w:r w:rsidRPr="001516C0">
        <w:rPr>
          <w:rFonts w:ascii="Roboto" w:eastAsia="Roboto" w:hAnsi="Roboto" w:cs="Roboto"/>
          <w:b/>
        </w:rPr>
        <w:t>¿</w:t>
      </w:r>
      <w:r w:rsidR="001516C0" w:rsidRPr="001516C0">
        <w:rPr>
          <w:rFonts w:ascii="Roboto" w:eastAsia="Roboto" w:hAnsi="Roboto" w:cs="Roboto"/>
          <w:b/>
        </w:rPr>
        <w:t>c</w:t>
      </w:r>
      <w:r w:rsidRPr="001516C0">
        <w:rPr>
          <w:rFonts w:ascii="Roboto" w:eastAsia="Roboto" w:hAnsi="Roboto" w:cs="Roboto"/>
          <w:b/>
        </w:rPr>
        <w:t>uánta</w:t>
      </w:r>
      <w:r>
        <w:rPr>
          <w:rFonts w:ascii="Roboto" w:eastAsia="Roboto" w:hAnsi="Roboto" w:cs="Roboto"/>
          <w:b/>
        </w:rPr>
        <w:t xml:space="preserve"> dificultad tiene para bañarse, vestirse o comer?</w:t>
      </w:r>
    </w:p>
    <w:p w14:paraId="44E1EAD3" w14:textId="77777777" w:rsidR="001315D5" w:rsidRDefault="001315D5">
      <w:pPr>
        <w:spacing w:after="0"/>
        <w:rPr>
          <w:rFonts w:ascii="Roboto" w:eastAsia="Roboto" w:hAnsi="Roboto" w:cs="Roboto"/>
          <w:b/>
        </w:rPr>
      </w:pPr>
    </w:p>
    <w:tbl>
      <w:tblPr>
        <w:tblStyle w:val="17"/>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0A42798D" w14:textId="77777777">
        <w:trPr>
          <w:trHeight w:val="420"/>
        </w:trPr>
        <w:tc>
          <w:tcPr>
            <w:tcW w:w="8790" w:type="dxa"/>
            <w:gridSpan w:val="10"/>
            <w:shd w:val="clear" w:color="auto" w:fill="CFE2F3"/>
            <w:tcMar>
              <w:top w:w="100" w:type="dxa"/>
              <w:left w:w="100" w:type="dxa"/>
              <w:bottom w:w="100" w:type="dxa"/>
              <w:right w:w="100" w:type="dxa"/>
            </w:tcMar>
          </w:tcPr>
          <w:p w14:paraId="29FA8163"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48BAD7F3" w14:textId="77777777">
        <w:tc>
          <w:tcPr>
            <w:tcW w:w="900" w:type="dxa"/>
            <w:shd w:val="clear" w:color="auto" w:fill="auto"/>
            <w:tcMar>
              <w:top w:w="100" w:type="dxa"/>
              <w:left w:w="100" w:type="dxa"/>
              <w:bottom w:w="100" w:type="dxa"/>
              <w:right w:w="100" w:type="dxa"/>
            </w:tcMar>
          </w:tcPr>
          <w:p w14:paraId="333DCDBF"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650AE2B7"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6DA86783"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7097EF0B"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0FBA6CEA"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7DF1007B"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21AC66B9"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6DED7A61"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4A7CDDC3"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33546BDD" w14:textId="77777777" w:rsidR="001315D5" w:rsidRDefault="001315D5">
            <w:pPr>
              <w:widowControl w:val="0"/>
              <w:spacing w:after="0"/>
              <w:rPr>
                <w:rFonts w:ascii="Roboto" w:eastAsia="Roboto" w:hAnsi="Roboto" w:cs="Roboto"/>
                <w:b/>
                <w:sz w:val="16"/>
                <w:szCs w:val="16"/>
              </w:rPr>
            </w:pPr>
          </w:p>
        </w:tc>
      </w:tr>
    </w:tbl>
    <w:p w14:paraId="42FB56E0" w14:textId="77777777" w:rsidR="001315D5" w:rsidRDefault="001315D5">
      <w:pPr>
        <w:spacing w:after="0"/>
        <w:jc w:val="both"/>
        <w:rPr>
          <w:rFonts w:ascii="Roboto" w:eastAsia="Roboto" w:hAnsi="Roboto" w:cs="Roboto"/>
          <w:b/>
        </w:rPr>
      </w:pPr>
    </w:p>
    <w:p w14:paraId="3F40A1CC" w14:textId="3B3DDE14" w:rsidR="001315D5" w:rsidRPr="001516C0" w:rsidRDefault="008B2DCB">
      <w:pPr>
        <w:spacing w:after="0"/>
        <w:rPr>
          <w:rFonts w:ascii="Roboto" w:eastAsia="Roboto" w:hAnsi="Roboto" w:cs="Roboto"/>
          <w:b/>
        </w:rPr>
      </w:pPr>
      <w:r>
        <w:rPr>
          <w:rFonts w:ascii="Roboto" w:eastAsia="Roboto" w:hAnsi="Roboto" w:cs="Roboto"/>
          <w:b/>
        </w:rPr>
        <w:t xml:space="preserve">7. Por algún problema de nacimiento o de salud, </w:t>
      </w:r>
      <w:r w:rsidRPr="001516C0">
        <w:rPr>
          <w:rFonts w:ascii="Roboto" w:eastAsia="Roboto" w:hAnsi="Roboto" w:cs="Roboto"/>
          <w:b/>
        </w:rPr>
        <w:t>¿</w:t>
      </w:r>
      <w:r w:rsidR="001516C0" w:rsidRPr="001516C0">
        <w:rPr>
          <w:rFonts w:ascii="Roboto" w:eastAsia="Roboto" w:hAnsi="Roboto" w:cs="Roboto"/>
          <w:b/>
        </w:rPr>
        <w:t>c</w:t>
      </w:r>
      <w:r w:rsidRPr="001516C0">
        <w:rPr>
          <w:rFonts w:ascii="Roboto" w:eastAsia="Roboto" w:hAnsi="Roboto" w:cs="Roboto"/>
          <w:b/>
        </w:rPr>
        <w:t>uánta dificultad tiene para hablar o comunicarse</w:t>
      </w:r>
      <w:r w:rsidR="004B0D72" w:rsidRPr="001516C0">
        <w:rPr>
          <w:rFonts w:ascii="Roboto" w:eastAsia="Roboto" w:hAnsi="Roboto" w:cs="Roboto"/>
          <w:b/>
        </w:rPr>
        <w:t>,</w:t>
      </w:r>
      <w:r w:rsidRPr="001516C0">
        <w:rPr>
          <w:rFonts w:ascii="Roboto" w:eastAsia="Roboto" w:hAnsi="Roboto" w:cs="Roboto"/>
          <w:b/>
        </w:rPr>
        <w:t xml:space="preserve"> por ejemplo, entender o ser entendido por otros?</w:t>
      </w:r>
    </w:p>
    <w:p w14:paraId="2D8BE175" w14:textId="77777777" w:rsidR="001315D5" w:rsidRDefault="001315D5">
      <w:pPr>
        <w:spacing w:after="0"/>
        <w:jc w:val="both"/>
        <w:rPr>
          <w:rFonts w:ascii="Roboto" w:eastAsia="Roboto" w:hAnsi="Roboto" w:cs="Roboto"/>
          <w:b/>
        </w:rPr>
      </w:pPr>
    </w:p>
    <w:p w14:paraId="6A5510E1" w14:textId="77777777" w:rsidR="001315D5" w:rsidRDefault="001315D5">
      <w:pPr>
        <w:spacing w:after="0"/>
        <w:rPr>
          <w:rFonts w:ascii="Roboto" w:eastAsia="Roboto" w:hAnsi="Roboto" w:cs="Roboto"/>
          <w:b/>
        </w:rPr>
      </w:pPr>
    </w:p>
    <w:tbl>
      <w:tblPr>
        <w:tblStyle w:val="16"/>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22604C12" w14:textId="77777777">
        <w:trPr>
          <w:trHeight w:val="420"/>
        </w:trPr>
        <w:tc>
          <w:tcPr>
            <w:tcW w:w="8790" w:type="dxa"/>
            <w:gridSpan w:val="10"/>
            <w:shd w:val="clear" w:color="auto" w:fill="CFE2F3"/>
            <w:tcMar>
              <w:top w:w="100" w:type="dxa"/>
              <w:left w:w="100" w:type="dxa"/>
              <w:bottom w:w="100" w:type="dxa"/>
              <w:right w:w="100" w:type="dxa"/>
            </w:tcMar>
          </w:tcPr>
          <w:p w14:paraId="5C757D99"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26698D09" w14:textId="77777777">
        <w:tc>
          <w:tcPr>
            <w:tcW w:w="900" w:type="dxa"/>
            <w:shd w:val="clear" w:color="auto" w:fill="auto"/>
            <w:tcMar>
              <w:top w:w="100" w:type="dxa"/>
              <w:left w:w="100" w:type="dxa"/>
              <w:bottom w:w="100" w:type="dxa"/>
              <w:right w:w="100" w:type="dxa"/>
            </w:tcMar>
          </w:tcPr>
          <w:p w14:paraId="6353212F"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072CEF54"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61E62887"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55ADBA07"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04C68978"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4F947BC9"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0E5DBAE5"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3CD793BF"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354BD4D6"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3930F667" w14:textId="77777777" w:rsidR="001315D5" w:rsidRDefault="001315D5">
            <w:pPr>
              <w:widowControl w:val="0"/>
              <w:spacing w:after="0"/>
              <w:rPr>
                <w:rFonts w:ascii="Roboto" w:eastAsia="Roboto" w:hAnsi="Roboto" w:cs="Roboto"/>
                <w:b/>
                <w:sz w:val="16"/>
                <w:szCs w:val="16"/>
              </w:rPr>
            </w:pPr>
          </w:p>
        </w:tc>
      </w:tr>
    </w:tbl>
    <w:p w14:paraId="3A544DEA" w14:textId="77777777" w:rsidR="001315D5" w:rsidRDefault="001315D5">
      <w:pPr>
        <w:spacing w:after="0"/>
        <w:jc w:val="both"/>
        <w:rPr>
          <w:rFonts w:ascii="Roboto" w:eastAsia="Roboto" w:hAnsi="Roboto" w:cs="Roboto"/>
          <w:b/>
        </w:rPr>
      </w:pPr>
    </w:p>
    <w:p w14:paraId="4F3DD3F6" w14:textId="37909A45" w:rsidR="001315D5" w:rsidRPr="00023431" w:rsidRDefault="008B2DCB" w:rsidP="00B72506">
      <w:pPr>
        <w:pStyle w:val="Sinespaciado"/>
      </w:pPr>
      <w:r w:rsidRPr="00023431">
        <w:t xml:space="preserve">Por </w:t>
      </w:r>
      <w:r w:rsidR="00023431" w:rsidRPr="00023431">
        <w:t>alguna condición</w:t>
      </w:r>
      <w:r w:rsidRPr="00023431">
        <w:t xml:space="preserve"> de nacimiento o de salud, ¿</w:t>
      </w:r>
      <w:r w:rsidR="001516C0" w:rsidRPr="00023431">
        <w:t>c</w:t>
      </w:r>
      <w:r w:rsidRPr="00023431">
        <w:t>uánta dificultad tiene para realizar</w:t>
      </w:r>
      <w:r w:rsidR="00E567A0" w:rsidRPr="00023431">
        <w:t>, con autonomía e independencia,</w:t>
      </w:r>
      <w:r w:rsidR="004B0D72" w:rsidRPr="00023431">
        <w:t xml:space="preserve"> </w:t>
      </w:r>
      <w:r w:rsidRPr="00023431">
        <w:t xml:space="preserve">sus actividades diarias por problemas emocionales o mentales? Problemas con depresión, </w:t>
      </w:r>
      <w:r w:rsidR="00BB1103" w:rsidRPr="00023431">
        <w:t xml:space="preserve">ansiedad, </w:t>
      </w:r>
      <w:r w:rsidRPr="00023431">
        <w:t>bipolaridad, esquizofrenia, etcétera.</w:t>
      </w:r>
    </w:p>
    <w:p w14:paraId="11F968ED" w14:textId="77777777" w:rsidR="001315D5" w:rsidRPr="00023431" w:rsidRDefault="001315D5">
      <w:pPr>
        <w:spacing w:after="0"/>
        <w:rPr>
          <w:rFonts w:ascii="Roboto" w:eastAsia="Roboto" w:hAnsi="Roboto" w:cs="Roboto"/>
          <w:b/>
        </w:rPr>
      </w:pPr>
    </w:p>
    <w:tbl>
      <w:tblPr>
        <w:tblStyle w:val="15"/>
        <w:tblW w:w="879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420"/>
        <w:gridCol w:w="1380"/>
        <w:gridCol w:w="465"/>
        <w:gridCol w:w="1335"/>
        <w:gridCol w:w="480"/>
        <w:gridCol w:w="1320"/>
        <w:gridCol w:w="450"/>
        <w:gridCol w:w="1590"/>
        <w:gridCol w:w="450"/>
      </w:tblGrid>
      <w:tr w:rsidR="001315D5" w14:paraId="790CCBD9" w14:textId="77777777">
        <w:trPr>
          <w:trHeight w:val="420"/>
        </w:trPr>
        <w:tc>
          <w:tcPr>
            <w:tcW w:w="8790" w:type="dxa"/>
            <w:gridSpan w:val="10"/>
            <w:shd w:val="clear" w:color="auto" w:fill="CFE2F3"/>
            <w:tcMar>
              <w:top w:w="100" w:type="dxa"/>
              <w:left w:w="100" w:type="dxa"/>
              <w:bottom w:w="100" w:type="dxa"/>
              <w:right w:w="100" w:type="dxa"/>
            </w:tcMar>
          </w:tcPr>
          <w:p w14:paraId="283AF66F" w14:textId="77777777" w:rsidR="001315D5" w:rsidRDefault="008B2DCB">
            <w:pPr>
              <w:widowControl w:val="0"/>
              <w:spacing w:after="0"/>
              <w:rPr>
                <w:rFonts w:ascii="Roboto" w:eastAsia="Roboto" w:hAnsi="Roboto" w:cs="Roboto"/>
                <w:b/>
              </w:rPr>
            </w:pPr>
            <w:r>
              <w:rPr>
                <w:rFonts w:ascii="Roboto" w:eastAsia="Roboto" w:hAnsi="Roboto" w:cs="Roboto"/>
                <w:b/>
                <w:i/>
              </w:rPr>
              <w:t>Marque con una X la respuesta que considere adecuada:</w:t>
            </w:r>
          </w:p>
        </w:tc>
      </w:tr>
      <w:tr w:rsidR="001315D5" w14:paraId="0854300B" w14:textId="77777777">
        <w:tc>
          <w:tcPr>
            <w:tcW w:w="900" w:type="dxa"/>
            <w:shd w:val="clear" w:color="auto" w:fill="auto"/>
            <w:tcMar>
              <w:top w:w="100" w:type="dxa"/>
              <w:left w:w="100" w:type="dxa"/>
              <w:bottom w:w="100" w:type="dxa"/>
              <w:right w:w="100" w:type="dxa"/>
            </w:tcMar>
          </w:tcPr>
          <w:p w14:paraId="7AF547A1"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A) No puedo hacerlo</w:t>
            </w:r>
          </w:p>
        </w:tc>
        <w:tc>
          <w:tcPr>
            <w:tcW w:w="420" w:type="dxa"/>
            <w:shd w:val="clear" w:color="auto" w:fill="auto"/>
            <w:tcMar>
              <w:top w:w="100" w:type="dxa"/>
              <w:left w:w="100" w:type="dxa"/>
              <w:bottom w:w="100" w:type="dxa"/>
              <w:right w:w="100" w:type="dxa"/>
            </w:tcMar>
          </w:tcPr>
          <w:p w14:paraId="2EC9D8CF" w14:textId="77777777" w:rsidR="001315D5" w:rsidRDefault="001315D5">
            <w:pPr>
              <w:widowControl w:val="0"/>
              <w:spacing w:after="0"/>
              <w:rPr>
                <w:rFonts w:ascii="Roboto" w:eastAsia="Roboto" w:hAnsi="Roboto" w:cs="Roboto"/>
                <w:b/>
                <w:sz w:val="16"/>
                <w:szCs w:val="16"/>
              </w:rPr>
            </w:pPr>
          </w:p>
        </w:tc>
        <w:tc>
          <w:tcPr>
            <w:tcW w:w="1380" w:type="dxa"/>
            <w:shd w:val="clear" w:color="auto" w:fill="auto"/>
            <w:tcMar>
              <w:top w:w="100" w:type="dxa"/>
              <w:left w:w="100" w:type="dxa"/>
              <w:bottom w:w="100" w:type="dxa"/>
              <w:right w:w="100" w:type="dxa"/>
            </w:tcMar>
          </w:tcPr>
          <w:p w14:paraId="108F57A4"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B) Lo hago con mucha dificultad</w:t>
            </w:r>
          </w:p>
        </w:tc>
        <w:tc>
          <w:tcPr>
            <w:tcW w:w="465" w:type="dxa"/>
            <w:shd w:val="clear" w:color="auto" w:fill="auto"/>
            <w:tcMar>
              <w:top w:w="100" w:type="dxa"/>
              <w:left w:w="100" w:type="dxa"/>
              <w:bottom w:w="100" w:type="dxa"/>
              <w:right w:w="100" w:type="dxa"/>
            </w:tcMar>
          </w:tcPr>
          <w:p w14:paraId="6621EB45" w14:textId="77777777" w:rsidR="001315D5" w:rsidRDefault="001315D5">
            <w:pPr>
              <w:widowControl w:val="0"/>
              <w:spacing w:after="0"/>
              <w:rPr>
                <w:rFonts w:ascii="Roboto" w:eastAsia="Roboto" w:hAnsi="Roboto" w:cs="Roboto"/>
                <w:b/>
                <w:sz w:val="16"/>
                <w:szCs w:val="16"/>
              </w:rPr>
            </w:pPr>
          </w:p>
        </w:tc>
        <w:tc>
          <w:tcPr>
            <w:tcW w:w="1335" w:type="dxa"/>
            <w:shd w:val="clear" w:color="auto" w:fill="auto"/>
            <w:tcMar>
              <w:top w:w="100" w:type="dxa"/>
              <w:left w:w="100" w:type="dxa"/>
              <w:bottom w:w="100" w:type="dxa"/>
              <w:right w:w="100" w:type="dxa"/>
            </w:tcMar>
          </w:tcPr>
          <w:p w14:paraId="3E4B94DA"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C) Lo hago con poca dificultad</w:t>
            </w:r>
          </w:p>
        </w:tc>
        <w:tc>
          <w:tcPr>
            <w:tcW w:w="480" w:type="dxa"/>
            <w:shd w:val="clear" w:color="auto" w:fill="auto"/>
            <w:tcMar>
              <w:top w:w="100" w:type="dxa"/>
              <w:left w:w="100" w:type="dxa"/>
              <w:bottom w:w="100" w:type="dxa"/>
              <w:right w:w="100" w:type="dxa"/>
            </w:tcMar>
          </w:tcPr>
          <w:p w14:paraId="749A406A" w14:textId="77777777" w:rsidR="001315D5" w:rsidRDefault="001315D5">
            <w:pPr>
              <w:widowControl w:val="0"/>
              <w:spacing w:after="0"/>
              <w:rPr>
                <w:rFonts w:ascii="Roboto" w:eastAsia="Roboto" w:hAnsi="Roboto" w:cs="Roboto"/>
                <w:b/>
                <w:sz w:val="16"/>
                <w:szCs w:val="16"/>
              </w:rPr>
            </w:pPr>
          </w:p>
        </w:tc>
        <w:tc>
          <w:tcPr>
            <w:tcW w:w="1320" w:type="dxa"/>
            <w:shd w:val="clear" w:color="auto" w:fill="auto"/>
            <w:tcMar>
              <w:top w:w="100" w:type="dxa"/>
              <w:left w:w="100" w:type="dxa"/>
              <w:bottom w:w="100" w:type="dxa"/>
              <w:right w:w="100" w:type="dxa"/>
            </w:tcMar>
          </w:tcPr>
          <w:p w14:paraId="5CA61ED0"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D) No tengo dificultad</w:t>
            </w:r>
          </w:p>
        </w:tc>
        <w:tc>
          <w:tcPr>
            <w:tcW w:w="450" w:type="dxa"/>
            <w:shd w:val="clear" w:color="auto" w:fill="auto"/>
            <w:tcMar>
              <w:top w:w="100" w:type="dxa"/>
              <w:left w:w="100" w:type="dxa"/>
              <w:bottom w:w="100" w:type="dxa"/>
              <w:right w:w="100" w:type="dxa"/>
            </w:tcMar>
          </w:tcPr>
          <w:p w14:paraId="6BF8F896" w14:textId="77777777" w:rsidR="001315D5" w:rsidRDefault="001315D5">
            <w:pPr>
              <w:widowControl w:val="0"/>
              <w:spacing w:after="0"/>
              <w:rPr>
                <w:rFonts w:ascii="Roboto" w:eastAsia="Roboto" w:hAnsi="Roboto" w:cs="Roboto"/>
                <w:b/>
                <w:sz w:val="16"/>
                <w:szCs w:val="16"/>
              </w:rPr>
            </w:pPr>
          </w:p>
        </w:tc>
        <w:tc>
          <w:tcPr>
            <w:tcW w:w="1590" w:type="dxa"/>
            <w:shd w:val="clear" w:color="auto" w:fill="auto"/>
            <w:tcMar>
              <w:top w:w="100" w:type="dxa"/>
              <w:left w:w="100" w:type="dxa"/>
              <w:bottom w:w="100" w:type="dxa"/>
              <w:right w:w="100" w:type="dxa"/>
            </w:tcMar>
          </w:tcPr>
          <w:p w14:paraId="49658954" w14:textId="77777777" w:rsidR="001315D5" w:rsidRDefault="008B2DCB">
            <w:pPr>
              <w:widowControl w:val="0"/>
              <w:spacing w:after="0"/>
              <w:rPr>
                <w:rFonts w:ascii="Roboto" w:eastAsia="Roboto" w:hAnsi="Roboto" w:cs="Roboto"/>
                <w:b/>
                <w:sz w:val="16"/>
                <w:szCs w:val="16"/>
              </w:rPr>
            </w:pPr>
            <w:r>
              <w:rPr>
                <w:rFonts w:ascii="Roboto" w:eastAsia="Roboto" w:hAnsi="Roboto" w:cs="Roboto"/>
                <w:b/>
                <w:sz w:val="16"/>
                <w:szCs w:val="16"/>
              </w:rPr>
              <w:t>E) No sé o no deseo responder</w:t>
            </w:r>
          </w:p>
        </w:tc>
        <w:tc>
          <w:tcPr>
            <w:tcW w:w="450" w:type="dxa"/>
            <w:shd w:val="clear" w:color="auto" w:fill="auto"/>
            <w:tcMar>
              <w:top w:w="100" w:type="dxa"/>
              <w:left w:w="100" w:type="dxa"/>
              <w:bottom w:w="100" w:type="dxa"/>
              <w:right w:w="100" w:type="dxa"/>
            </w:tcMar>
          </w:tcPr>
          <w:p w14:paraId="575238A7" w14:textId="77777777" w:rsidR="001315D5" w:rsidRDefault="001315D5">
            <w:pPr>
              <w:widowControl w:val="0"/>
              <w:spacing w:after="0"/>
              <w:rPr>
                <w:rFonts w:ascii="Roboto" w:eastAsia="Roboto" w:hAnsi="Roboto" w:cs="Roboto"/>
                <w:b/>
                <w:sz w:val="16"/>
                <w:szCs w:val="16"/>
              </w:rPr>
            </w:pPr>
          </w:p>
        </w:tc>
      </w:tr>
    </w:tbl>
    <w:p w14:paraId="20C3D384" w14:textId="77777777" w:rsidR="001315D5" w:rsidRDefault="001315D5">
      <w:pPr>
        <w:spacing w:after="0"/>
        <w:jc w:val="both"/>
        <w:rPr>
          <w:rFonts w:ascii="Roboto" w:eastAsia="Roboto" w:hAnsi="Roboto" w:cs="Roboto"/>
          <w:b/>
        </w:rPr>
      </w:pPr>
    </w:p>
    <w:p w14:paraId="1396274D" w14:textId="77777777" w:rsidR="001315D5" w:rsidRDefault="001315D5">
      <w:pPr>
        <w:spacing w:after="0"/>
        <w:rPr>
          <w:rFonts w:ascii="Roboto" w:eastAsia="Roboto" w:hAnsi="Roboto" w:cs="Roboto"/>
        </w:rPr>
      </w:pPr>
    </w:p>
    <w:p w14:paraId="026E7F3B" w14:textId="77777777" w:rsidR="001315D5" w:rsidRDefault="001315D5">
      <w:pPr>
        <w:spacing w:after="0"/>
        <w:rPr>
          <w:rFonts w:ascii="Roboto" w:eastAsia="Roboto" w:hAnsi="Roboto" w:cs="Roboto"/>
        </w:rPr>
      </w:pPr>
    </w:p>
    <w:p w14:paraId="6413AE22" w14:textId="77777777" w:rsidR="001315D5" w:rsidRDefault="001315D5">
      <w:pPr>
        <w:spacing w:after="0"/>
        <w:rPr>
          <w:rFonts w:ascii="Roboto" w:eastAsia="Roboto" w:hAnsi="Roboto" w:cs="Roboto"/>
        </w:rPr>
      </w:pPr>
    </w:p>
    <w:p w14:paraId="620C34EE" w14:textId="77777777" w:rsidR="001315D5" w:rsidRDefault="001315D5">
      <w:pPr>
        <w:spacing w:after="0"/>
        <w:rPr>
          <w:rFonts w:ascii="Roboto" w:eastAsia="Roboto" w:hAnsi="Roboto" w:cs="Roboto"/>
        </w:rPr>
      </w:pPr>
    </w:p>
    <w:p w14:paraId="0957727E" w14:textId="77777777" w:rsidR="001315D5" w:rsidRDefault="001315D5">
      <w:pPr>
        <w:spacing w:after="0"/>
        <w:rPr>
          <w:rFonts w:ascii="Roboto" w:eastAsia="Roboto" w:hAnsi="Roboto" w:cs="Roboto"/>
        </w:rPr>
      </w:pPr>
    </w:p>
    <w:p w14:paraId="7AD0120E" w14:textId="77777777" w:rsidR="001315D5" w:rsidRDefault="001315D5">
      <w:pPr>
        <w:spacing w:after="0"/>
        <w:rPr>
          <w:rFonts w:ascii="Roboto" w:eastAsia="Roboto" w:hAnsi="Roboto" w:cs="Roboto"/>
        </w:rPr>
      </w:pPr>
    </w:p>
    <w:p w14:paraId="1B518B77" w14:textId="77777777" w:rsidR="001315D5" w:rsidRDefault="001315D5">
      <w:pPr>
        <w:spacing w:after="0"/>
        <w:rPr>
          <w:rFonts w:ascii="Roboto" w:eastAsia="Roboto" w:hAnsi="Roboto" w:cs="Roboto"/>
        </w:rPr>
      </w:pPr>
    </w:p>
    <w:p w14:paraId="226008C2" w14:textId="77777777" w:rsidR="001315D5" w:rsidRDefault="001315D5">
      <w:pPr>
        <w:spacing w:after="0"/>
        <w:rPr>
          <w:rFonts w:ascii="Roboto" w:eastAsia="Roboto" w:hAnsi="Roboto" w:cs="Roboto"/>
        </w:rPr>
      </w:pPr>
    </w:p>
    <w:p w14:paraId="593CBA9D" w14:textId="77777777" w:rsidR="001315D5" w:rsidRDefault="001315D5">
      <w:pPr>
        <w:spacing w:after="0"/>
        <w:rPr>
          <w:rFonts w:ascii="Roboto" w:eastAsia="Roboto" w:hAnsi="Roboto" w:cs="Roboto"/>
        </w:rPr>
      </w:pPr>
    </w:p>
    <w:p w14:paraId="09D00576" w14:textId="77777777" w:rsidR="001315D5" w:rsidRDefault="001315D5">
      <w:pPr>
        <w:spacing w:after="0"/>
        <w:rPr>
          <w:rFonts w:ascii="Roboto" w:eastAsia="Roboto" w:hAnsi="Roboto" w:cs="Roboto"/>
        </w:rPr>
      </w:pPr>
    </w:p>
    <w:p w14:paraId="0C6E2CFA" w14:textId="77777777" w:rsidR="001315D5" w:rsidRDefault="001315D5">
      <w:pPr>
        <w:spacing w:after="0"/>
        <w:rPr>
          <w:rFonts w:ascii="Roboto" w:eastAsia="Roboto" w:hAnsi="Roboto" w:cs="Roboto"/>
        </w:rPr>
      </w:pPr>
    </w:p>
    <w:p w14:paraId="79C033A1" w14:textId="77777777" w:rsidR="001315D5" w:rsidRDefault="001315D5">
      <w:pPr>
        <w:spacing w:after="0"/>
        <w:rPr>
          <w:rFonts w:ascii="Roboto" w:eastAsia="Roboto" w:hAnsi="Roboto" w:cs="Roboto"/>
        </w:rPr>
      </w:pPr>
    </w:p>
    <w:p w14:paraId="5D89AC42" w14:textId="77777777" w:rsidR="001315D5" w:rsidRDefault="001315D5">
      <w:pPr>
        <w:spacing w:after="0"/>
        <w:rPr>
          <w:rFonts w:ascii="Roboto" w:eastAsia="Roboto" w:hAnsi="Roboto" w:cs="Roboto"/>
        </w:rPr>
      </w:pPr>
    </w:p>
    <w:p w14:paraId="05A25B16" w14:textId="77777777" w:rsidR="001315D5" w:rsidRDefault="001315D5">
      <w:pPr>
        <w:spacing w:after="0"/>
        <w:rPr>
          <w:rFonts w:ascii="Roboto" w:eastAsia="Roboto" w:hAnsi="Roboto" w:cs="Roboto"/>
        </w:rPr>
      </w:pPr>
    </w:p>
    <w:p w14:paraId="408D1F2D" w14:textId="77777777" w:rsidR="001315D5" w:rsidRDefault="001315D5">
      <w:pPr>
        <w:spacing w:after="0"/>
        <w:rPr>
          <w:rFonts w:ascii="Roboto" w:eastAsia="Roboto" w:hAnsi="Roboto" w:cs="Roboto"/>
        </w:rPr>
      </w:pPr>
    </w:p>
    <w:p w14:paraId="00F1E66E" w14:textId="77777777" w:rsidR="001315D5" w:rsidRDefault="001315D5">
      <w:pPr>
        <w:spacing w:after="0"/>
        <w:rPr>
          <w:rFonts w:ascii="Roboto" w:eastAsia="Roboto" w:hAnsi="Roboto" w:cs="Roboto"/>
        </w:rPr>
      </w:pPr>
    </w:p>
    <w:p w14:paraId="5B21BEB6" w14:textId="77777777" w:rsidR="001315D5" w:rsidRDefault="001315D5">
      <w:pPr>
        <w:spacing w:after="0"/>
        <w:rPr>
          <w:rFonts w:ascii="Roboto" w:eastAsia="Roboto" w:hAnsi="Roboto" w:cs="Roboto"/>
        </w:rPr>
      </w:pPr>
    </w:p>
    <w:p w14:paraId="389E212A" w14:textId="77777777" w:rsidR="001315D5" w:rsidRDefault="001315D5">
      <w:pPr>
        <w:spacing w:after="0"/>
        <w:rPr>
          <w:rFonts w:ascii="Roboto" w:eastAsia="Roboto" w:hAnsi="Roboto" w:cs="Roboto"/>
        </w:rPr>
      </w:pPr>
    </w:p>
    <w:p w14:paraId="256B0D6B" w14:textId="77777777" w:rsidR="001315D5" w:rsidRDefault="001315D5">
      <w:pPr>
        <w:spacing w:after="0"/>
        <w:rPr>
          <w:rFonts w:ascii="Roboto" w:eastAsia="Roboto" w:hAnsi="Roboto" w:cs="Roboto"/>
        </w:rPr>
      </w:pPr>
    </w:p>
    <w:p w14:paraId="16EE8E73" w14:textId="77777777" w:rsidR="001315D5" w:rsidRDefault="001315D5">
      <w:pPr>
        <w:spacing w:after="0"/>
        <w:rPr>
          <w:rFonts w:ascii="Roboto" w:eastAsia="Roboto" w:hAnsi="Roboto" w:cs="Roboto"/>
        </w:rPr>
      </w:pPr>
    </w:p>
    <w:p w14:paraId="58DB9DAE" w14:textId="77777777" w:rsidR="001315D5" w:rsidRDefault="001315D5">
      <w:pPr>
        <w:spacing w:after="0"/>
        <w:rPr>
          <w:rFonts w:ascii="Roboto" w:eastAsia="Roboto" w:hAnsi="Roboto" w:cs="Roboto"/>
        </w:rPr>
      </w:pPr>
    </w:p>
    <w:p w14:paraId="7C3CF61F" w14:textId="77777777" w:rsidR="001315D5" w:rsidRDefault="001315D5">
      <w:pPr>
        <w:spacing w:after="0"/>
        <w:rPr>
          <w:rFonts w:ascii="Roboto" w:eastAsia="Roboto" w:hAnsi="Roboto" w:cs="Roboto"/>
        </w:rPr>
      </w:pPr>
    </w:p>
    <w:p w14:paraId="49BB0244" w14:textId="77777777" w:rsidR="001315D5" w:rsidRDefault="001315D5">
      <w:pPr>
        <w:spacing w:after="0"/>
        <w:rPr>
          <w:rFonts w:ascii="Roboto" w:eastAsia="Roboto" w:hAnsi="Roboto" w:cs="Roboto"/>
        </w:rPr>
      </w:pPr>
    </w:p>
    <w:p w14:paraId="2652C00C" w14:textId="77777777" w:rsidR="001315D5" w:rsidRDefault="001315D5">
      <w:pPr>
        <w:spacing w:after="0"/>
        <w:rPr>
          <w:rFonts w:ascii="Roboto" w:eastAsia="Roboto" w:hAnsi="Roboto" w:cs="Roboto"/>
        </w:rPr>
      </w:pPr>
    </w:p>
    <w:p w14:paraId="4F9E61ED" w14:textId="77777777" w:rsidR="001315D5" w:rsidRDefault="001315D5">
      <w:pPr>
        <w:spacing w:after="0"/>
        <w:rPr>
          <w:rFonts w:ascii="Roboto" w:eastAsia="Roboto" w:hAnsi="Roboto" w:cs="Roboto"/>
        </w:rPr>
      </w:pPr>
    </w:p>
    <w:p w14:paraId="27337B79" w14:textId="77777777" w:rsidR="00AD3C8B" w:rsidRDefault="00AD3C8B">
      <w:pPr>
        <w:spacing w:after="0"/>
        <w:rPr>
          <w:rFonts w:ascii="Roboto" w:eastAsia="Roboto" w:hAnsi="Roboto" w:cs="Roboto"/>
        </w:rPr>
      </w:pPr>
    </w:p>
    <w:p w14:paraId="7D149224" w14:textId="77777777" w:rsidR="00AD3C8B" w:rsidRDefault="00AD3C8B">
      <w:pPr>
        <w:spacing w:after="0"/>
        <w:rPr>
          <w:rFonts w:ascii="Roboto" w:eastAsia="Roboto" w:hAnsi="Roboto" w:cs="Roboto"/>
        </w:rPr>
      </w:pPr>
    </w:p>
    <w:p w14:paraId="19377055" w14:textId="77777777" w:rsidR="00AD3C8B" w:rsidRDefault="00AD3C8B">
      <w:pPr>
        <w:spacing w:after="0"/>
        <w:rPr>
          <w:rFonts w:ascii="Roboto" w:eastAsia="Roboto" w:hAnsi="Roboto" w:cs="Roboto"/>
        </w:rPr>
      </w:pPr>
    </w:p>
    <w:p w14:paraId="7EDD2D17" w14:textId="77777777" w:rsidR="00AD3C8B" w:rsidRDefault="00AD3C8B">
      <w:pPr>
        <w:spacing w:after="0"/>
        <w:rPr>
          <w:rFonts w:ascii="Roboto" w:eastAsia="Roboto" w:hAnsi="Roboto" w:cs="Roboto"/>
        </w:rPr>
      </w:pPr>
    </w:p>
    <w:p w14:paraId="0617BEC0" w14:textId="77777777" w:rsidR="00AD3C8B" w:rsidRDefault="00AD3C8B">
      <w:pPr>
        <w:spacing w:after="0"/>
        <w:rPr>
          <w:rFonts w:ascii="Roboto" w:eastAsia="Roboto" w:hAnsi="Roboto" w:cs="Roboto"/>
        </w:rPr>
      </w:pPr>
    </w:p>
    <w:p w14:paraId="57FD74BC" w14:textId="77777777" w:rsidR="00AD3C8B" w:rsidRDefault="00AD3C8B">
      <w:pPr>
        <w:spacing w:after="0"/>
        <w:rPr>
          <w:rFonts w:ascii="Roboto" w:eastAsia="Roboto" w:hAnsi="Roboto" w:cs="Roboto"/>
        </w:rPr>
      </w:pPr>
    </w:p>
    <w:p w14:paraId="0A1FAB93" w14:textId="77777777" w:rsidR="001315D5" w:rsidRDefault="001315D5">
      <w:pPr>
        <w:spacing w:after="0"/>
        <w:rPr>
          <w:rFonts w:ascii="Roboto" w:eastAsia="Roboto" w:hAnsi="Roboto" w:cs="Roboto"/>
        </w:rPr>
      </w:pPr>
    </w:p>
    <w:p w14:paraId="7590BF63"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Anexo 5</w:t>
      </w:r>
    </w:p>
    <w:p w14:paraId="4D0B3F63" w14:textId="4D9E49B3" w:rsidR="001315D5" w:rsidRDefault="008B2DCB">
      <w:pPr>
        <w:spacing w:after="0"/>
        <w:jc w:val="center"/>
        <w:rPr>
          <w:rFonts w:ascii="Roboto" w:eastAsia="Roboto" w:hAnsi="Roboto" w:cs="Roboto"/>
          <w:b/>
          <w:sz w:val="28"/>
          <w:szCs w:val="28"/>
        </w:rPr>
      </w:pPr>
      <w:r w:rsidRPr="0095485F">
        <w:rPr>
          <w:rFonts w:ascii="Roboto" w:eastAsia="Roboto" w:hAnsi="Roboto" w:cs="Roboto"/>
          <w:b/>
          <w:sz w:val="28"/>
          <w:szCs w:val="28"/>
        </w:rPr>
        <w:lastRenderedPageBreak/>
        <w:t xml:space="preserve">Instrumento para la </w:t>
      </w:r>
      <w:r w:rsidR="0095485F" w:rsidRPr="0095485F">
        <w:rPr>
          <w:rFonts w:ascii="Roboto" w:eastAsia="Roboto" w:hAnsi="Roboto" w:cs="Roboto"/>
          <w:b/>
          <w:sz w:val="28"/>
          <w:szCs w:val="28"/>
        </w:rPr>
        <w:t>i</w:t>
      </w:r>
      <w:r w:rsidRPr="0095485F">
        <w:rPr>
          <w:rFonts w:ascii="Roboto" w:eastAsia="Roboto" w:hAnsi="Roboto" w:cs="Roboto"/>
          <w:b/>
          <w:sz w:val="28"/>
          <w:szCs w:val="28"/>
        </w:rPr>
        <w:t xml:space="preserve">dentificación de </w:t>
      </w:r>
      <w:r w:rsidR="0095485F" w:rsidRPr="0095485F">
        <w:rPr>
          <w:rFonts w:ascii="Roboto" w:eastAsia="Roboto" w:hAnsi="Roboto" w:cs="Roboto"/>
          <w:b/>
          <w:sz w:val="28"/>
          <w:szCs w:val="28"/>
        </w:rPr>
        <w:t>b</w:t>
      </w:r>
      <w:r w:rsidRPr="0095485F">
        <w:rPr>
          <w:rFonts w:ascii="Roboto" w:eastAsia="Roboto" w:hAnsi="Roboto" w:cs="Roboto"/>
          <w:b/>
          <w:sz w:val="28"/>
          <w:szCs w:val="28"/>
        </w:rPr>
        <w:t xml:space="preserve">arreras que </w:t>
      </w:r>
      <w:r w:rsidR="00F245B8" w:rsidRPr="0095485F">
        <w:rPr>
          <w:rFonts w:ascii="Roboto" w:eastAsia="Roboto" w:hAnsi="Roboto" w:cs="Roboto"/>
          <w:b/>
          <w:sz w:val="28"/>
          <w:szCs w:val="28"/>
        </w:rPr>
        <w:t>e</w:t>
      </w:r>
      <w:r w:rsidRPr="0095485F">
        <w:rPr>
          <w:rFonts w:ascii="Roboto" w:eastAsia="Roboto" w:hAnsi="Roboto" w:cs="Roboto"/>
          <w:b/>
          <w:sz w:val="28"/>
          <w:szCs w:val="28"/>
        </w:rPr>
        <w:t xml:space="preserve">nfrenta el </w:t>
      </w:r>
      <w:r w:rsidR="00F245B8" w:rsidRPr="0095485F">
        <w:rPr>
          <w:rFonts w:ascii="Roboto" w:eastAsia="Roboto" w:hAnsi="Roboto" w:cs="Roboto"/>
          <w:b/>
          <w:sz w:val="28"/>
          <w:szCs w:val="28"/>
        </w:rPr>
        <w:t>a</w:t>
      </w:r>
      <w:r w:rsidRPr="0095485F">
        <w:rPr>
          <w:rFonts w:ascii="Roboto" w:eastAsia="Roboto" w:hAnsi="Roboto" w:cs="Roboto"/>
          <w:b/>
          <w:sz w:val="28"/>
          <w:szCs w:val="28"/>
        </w:rPr>
        <w:t xml:space="preserve">lumnado con </w:t>
      </w:r>
      <w:r w:rsidR="00F245B8" w:rsidRPr="0095485F">
        <w:rPr>
          <w:rFonts w:ascii="Roboto" w:eastAsia="Roboto" w:hAnsi="Roboto" w:cs="Roboto"/>
          <w:b/>
          <w:sz w:val="28"/>
          <w:szCs w:val="28"/>
        </w:rPr>
        <w:t>d</w:t>
      </w:r>
      <w:r w:rsidRPr="0095485F">
        <w:rPr>
          <w:rFonts w:ascii="Roboto" w:eastAsia="Roboto" w:hAnsi="Roboto" w:cs="Roboto"/>
          <w:b/>
          <w:sz w:val="28"/>
          <w:szCs w:val="28"/>
        </w:rPr>
        <w:t>iscapacidad</w:t>
      </w:r>
      <w:r w:rsidRPr="00023431">
        <w:rPr>
          <w:rFonts w:ascii="Roboto" w:eastAsia="Roboto" w:hAnsi="Roboto" w:cs="Roboto"/>
          <w:b/>
          <w:sz w:val="28"/>
          <w:szCs w:val="28"/>
        </w:rPr>
        <w:t xml:space="preserve"> </w:t>
      </w:r>
      <w:r w:rsidR="00C97002">
        <w:rPr>
          <w:rFonts w:ascii="Roboto" w:eastAsia="Roboto" w:hAnsi="Roboto" w:cs="Roboto"/>
          <w:b/>
          <w:sz w:val="28"/>
          <w:szCs w:val="28"/>
        </w:rPr>
        <w:t xml:space="preserve"> </w:t>
      </w:r>
    </w:p>
    <w:p w14:paraId="2CCAC60D" w14:textId="0477E4A0" w:rsidR="001315D5" w:rsidRDefault="008B2DCB" w:rsidP="0095485F">
      <w:pPr>
        <w:spacing w:after="0"/>
        <w:jc w:val="center"/>
        <w:rPr>
          <w:rFonts w:ascii="Roboto" w:eastAsia="Roboto" w:hAnsi="Roboto" w:cs="Roboto"/>
          <w:sz w:val="18"/>
          <w:szCs w:val="18"/>
        </w:rPr>
      </w:pPr>
      <w:r>
        <w:rPr>
          <w:rFonts w:ascii="Roboto" w:eastAsia="Roboto" w:hAnsi="Roboto" w:cs="Roboto"/>
          <w:sz w:val="18"/>
          <w:szCs w:val="18"/>
        </w:rPr>
        <w:t xml:space="preserve">(Adaptado de la versión de la </w:t>
      </w:r>
      <w:r w:rsidRPr="00F245B8">
        <w:rPr>
          <w:rFonts w:ascii="Roboto" w:eastAsia="Roboto" w:hAnsi="Roboto" w:cs="Roboto"/>
          <w:i/>
          <w:sz w:val="18"/>
          <w:szCs w:val="18"/>
        </w:rPr>
        <w:t>Guía para la evaluación y mejora de la educación inclusiva</w:t>
      </w:r>
      <w:r>
        <w:rPr>
          <w:rFonts w:ascii="Roboto" w:eastAsia="Roboto" w:hAnsi="Roboto" w:cs="Roboto"/>
          <w:sz w:val="18"/>
          <w:szCs w:val="18"/>
        </w:rPr>
        <w:t>, Booth y Ainscow, 2002).</w:t>
      </w:r>
    </w:p>
    <w:p w14:paraId="068A7E15" w14:textId="77777777" w:rsidR="0095485F" w:rsidRDefault="0095485F" w:rsidP="0095485F">
      <w:pPr>
        <w:spacing w:after="0"/>
        <w:jc w:val="center"/>
        <w:rPr>
          <w:rFonts w:ascii="Roboto" w:eastAsia="Roboto" w:hAnsi="Roboto" w:cs="Roboto"/>
          <w:sz w:val="18"/>
          <w:szCs w:val="18"/>
        </w:rPr>
      </w:pPr>
    </w:p>
    <w:p w14:paraId="7A1CBBD5" w14:textId="786722C5" w:rsidR="001315D5" w:rsidRPr="0095485F" w:rsidRDefault="0095485F">
      <w:pPr>
        <w:spacing w:after="0"/>
        <w:ind w:left="-560" w:right="-140"/>
        <w:jc w:val="both"/>
        <w:rPr>
          <w:rFonts w:ascii="Roboto" w:eastAsia="Roboto" w:hAnsi="Roboto" w:cs="Roboto"/>
          <w:i/>
        </w:rPr>
      </w:pPr>
      <w:r w:rsidRPr="0095485F">
        <w:rPr>
          <w:rFonts w:ascii="Roboto" w:eastAsia="Roboto" w:hAnsi="Roboto" w:cs="Roboto"/>
          <w:i/>
        </w:rPr>
        <w:t xml:space="preserve">Dirigido a personal académico. </w:t>
      </w:r>
    </w:p>
    <w:p w14:paraId="6EB1D2C5" w14:textId="77777777" w:rsidR="0095485F" w:rsidRDefault="0095485F">
      <w:pPr>
        <w:spacing w:after="0"/>
        <w:ind w:left="-560" w:right="-140"/>
        <w:jc w:val="both"/>
        <w:rPr>
          <w:rFonts w:ascii="Roboto" w:eastAsia="Roboto" w:hAnsi="Roboto" w:cs="Roboto"/>
        </w:rPr>
      </w:pPr>
    </w:p>
    <w:p w14:paraId="3B5ED5C9" w14:textId="4735488E" w:rsidR="001315D5" w:rsidRDefault="008B2DCB">
      <w:pPr>
        <w:spacing w:after="0"/>
        <w:ind w:left="-560" w:right="-140"/>
        <w:jc w:val="both"/>
        <w:rPr>
          <w:rFonts w:ascii="Roboto" w:eastAsia="Roboto" w:hAnsi="Roboto" w:cs="Roboto"/>
        </w:rPr>
      </w:pPr>
      <w:r>
        <w:rPr>
          <w:rFonts w:ascii="Roboto" w:eastAsia="Roboto" w:hAnsi="Roboto" w:cs="Roboto"/>
          <w:b/>
        </w:rPr>
        <w:t>Instrucciones:</w:t>
      </w:r>
      <w:r>
        <w:rPr>
          <w:rFonts w:ascii="Roboto" w:eastAsia="Roboto" w:hAnsi="Roboto" w:cs="Roboto"/>
        </w:rPr>
        <w:t xml:space="preserve"> En el siguiente instrumento, se utiliza el término de “estudiantes </w:t>
      </w:r>
      <w:r w:rsidR="00023431" w:rsidRPr="00023431">
        <w:rPr>
          <w:rFonts w:ascii="Roboto" w:eastAsia="Roboto" w:hAnsi="Roboto" w:cs="Roboto"/>
        </w:rPr>
        <w:t xml:space="preserve">con </w:t>
      </w:r>
      <w:r w:rsidRPr="00023431">
        <w:rPr>
          <w:rFonts w:ascii="Roboto" w:eastAsia="Roboto" w:hAnsi="Roboto" w:cs="Roboto"/>
        </w:rPr>
        <w:t>discapacidad</w:t>
      </w:r>
      <w:r>
        <w:rPr>
          <w:rFonts w:ascii="Roboto" w:eastAsia="Roboto" w:hAnsi="Roboto" w:cs="Roboto"/>
        </w:rPr>
        <w:t>” para hacer referencia de manera general a todas aquellas personas que presenten algún déficit funcional y enfrentan barreras dentro de la Universidad.</w:t>
      </w:r>
    </w:p>
    <w:p w14:paraId="403C6027" w14:textId="77777777" w:rsidR="001315D5" w:rsidRDefault="008B2DCB">
      <w:pPr>
        <w:spacing w:after="0"/>
        <w:ind w:left="-560" w:right="-140"/>
        <w:jc w:val="both"/>
        <w:rPr>
          <w:rFonts w:ascii="Roboto" w:eastAsia="Roboto" w:hAnsi="Roboto" w:cs="Roboto"/>
        </w:rPr>
      </w:pPr>
      <w:r>
        <w:rPr>
          <w:rFonts w:ascii="Roboto" w:eastAsia="Roboto" w:hAnsi="Roboto" w:cs="Roboto"/>
        </w:rPr>
        <w:t xml:space="preserve"> </w:t>
      </w:r>
    </w:p>
    <w:p w14:paraId="674193BA" w14:textId="22E8E8C3" w:rsidR="001315D5" w:rsidRDefault="008B2DCB">
      <w:pPr>
        <w:spacing w:after="0"/>
        <w:ind w:left="-560" w:right="-140"/>
        <w:jc w:val="both"/>
        <w:rPr>
          <w:rFonts w:ascii="Roboto" w:eastAsia="Roboto" w:hAnsi="Roboto" w:cs="Roboto"/>
        </w:rPr>
      </w:pPr>
      <w:r>
        <w:rPr>
          <w:rFonts w:ascii="Roboto" w:eastAsia="Roboto" w:hAnsi="Roboto" w:cs="Roboto"/>
        </w:rPr>
        <w:t>Las clasificaciones de discapacidades o deficiencias más comunes son: físicas, auditivas, visuales, intelectuales, mentales, Trastornos del neurodesarrollo (TEA, TDA</w:t>
      </w:r>
      <w:r w:rsidRPr="00023431">
        <w:rPr>
          <w:rFonts w:ascii="Roboto" w:eastAsia="Roboto" w:hAnsi="Roboto" w:cs="Roboto"/>
        </w:rPr>
        <w:t>H)</w:t>
      </w:r>
      <w:r w:rsidR="00023431">
        <w:rPr>
          <w:rFonts w:ascii="Roboto" w:eastAsia="Roboto" w:hAnsi="Roboto" w:cs="Roboto"/>
        </w:rPr>
        <w:t xml:space="preserve"> </w:t>
      </w:r>
      <w:r>
        <w:rPr>
          <w:rFonts w:ascii="Roboto" w:eastAsia="Roboto" w:hAnsi="Roboto" w:cs="Roboto"/>
        </w:rPr>
        <w:t xml:space="preserve">o la mezcla de alguna de </w:t>
      </w:r>
      <w:r w:rsidR="00023431">
        <w:rPr>
          <w:rFonts w:ascii="Roboto" w:eastAsia="Roboto" w:hAnsi="Roboto" w:cs="Roboto"/>
        </w:rPr>
        <w:t>é</w:t>
      </w:r>
      <w:r>
        <w:rPr>
          <w:rFonts w:ascii="Roboto" w:eastAsia="Roboto" w:hAnsi="Roboto" w:cs="Roboto"/>
        </w:rPr>
        <w:t>stas en la misma persona.</w:t>
      </w:r>
    </w:p>
    <w:p w14:paraId="59CD456C" w14:textId="77777777" w:rsidR="001315D5" w:rsidRDefault="008B2DCB">
      <w:pPr>
        <w:spacing w:after="0"/>
        <w:ind w:left="-560" w:right="-140"/>
        <w:jc w:val="both"/>
        <w:rPr>
          <w:rFonts w:ascii="Roboto" w:eastAsia="Roboto" w:hAnsi="Roboto" w:cs="Roboto"/>
        </w:rPr>
      </w:pPr>
      <w:r>
        <w:rPr>
          <w:rFonts w:ascii="Roboto" w:eastAsia="Roboto" w:hAnsi="Roboto" w:cs="Roboto"/>
        </w:rPr>
        <w:t xml:space="preserve"> </w:t>
      </w:r>
    </w:p>
    <w:p w14:paraId="32ED2DEE" w14:textId="4461BE2D" w:rsidR="001315D5" w:rsidRDefault="008B2DCB">
      <w:pPr>
        <w:spacing w:after="0"/>
        <w:ind w:left="-560" w:right="-140"/>
        <w:jc w:val="both"/>
        <w:rPr>
          <w:rFonts w:ascii="Roboto" w:eastAsia="Roboto" w:hAnsi="Roboto" w:cs="Roboto"/>
        </w:rPr>
      </w:pPr>
      <w:r w:rsidRPr="00C7012C">
        <w:rPr>
          <w:rFonts w:ascii="Roboto" w:eastAsia="Roboto" w:hAnsi="Roboto" w:cs="Roboto"/>
        </w:rPr>
        <w:t>En dicho instrumento, usted deberá señalar si está de acuerdo o no en que</w:t>
      </w:r>
      <w:r>
        <w:rPr>
          <w:rFonts w:ascii="Roboto" w:eastAsia="Roboto" w:hAnsi="Roboto" w:cs="Roboto"/>
        </w:rPr>
        <w:t xml:space="preserve"> cada una de las afirmaciones</w:t>
      </w:r>
      <w:r w:rsidR="00AE43BC">
        <w:rPr>
          <w:rFonts w:ascii="Roboto" w:eastAsia="Roboto" w:hAnsi="Roboto" w:cs="Roboto"/>
        </w:rPr>
        <w:t xml:space="preserve"> </w:t>
      </w:r>
      <w:r w:rsidR="004E65A1">
        <w:rPr>
          <w:rFonts w:ascii="Roboto" w:eastAsia="Roboto" w:hAnsi="Roboto" w:cs="Roboto"/>
        </w:rPr>
        <w:t xml:space="preserve">indica </w:t>
      </w:r>
      <w:r w:rsidR="00AE43BC">
        <w:rPr>
          <w:rFonts w:ascii="Roboto" w:eastAsia="Roboto" w:hAnsi="Roboto" w:cs="Roboto"/>
        </w:rPr>
        <w:t xml:space="preserve">situaciones </w:t>
      </w:r>
      <w:r>
        <w:rPr>
          <w:rFonts w:ascii="Roboto" w:eastAsia="Roboto" w:hAnsi="Roboto" w:cs="Roboto"/>
        </w:rPr>
        <w:t>presente</w:t>
      </w:r>
      <w:r w:rsidRPr="00023431">
        <w:rPr>
          <w:rFonts w:ascii="Roboto" w:eastAsia="Roboto" w:hAnsi="Roboto" w:cs="Roboto"/>
        </w:rPr>
        <w:t>s</w:t>
      </w:r>
      <w:r>
        <w:rPr>
          <w:rFonts w:ascii="Roboto" w:eastAsia="Roboto" w:hAnsi="Roboto" w:cs="Roboto"/>
        </w:rPr>
        <w:t xml:space="preserve"> en su entidad académica. Para ello, deberá tomar en cuenta lo siguiente:</w:t>
      </w:r>
    </w:p>
    <w:p w14:paraId="5007DA4D"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No hay respuestas buenas ni malas</w:t>
      </w:r>
    </w:p>
    <w:p w14:paraId="584EA9D1"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Trate de contestar todos los reactivos</w:t>
      </w:r>
    </w:p>
    <w:p w14:paraId="5CD59BB4"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Lea con atención cada frase</w:t>
      </w:r>
    </w:p>
    <w:p w14:paraId="09C32DFF"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Conteste con total sinceridad, pues el cuestionario es totalmente confidencial y anónimo</w:t>
      </w:r>
    </w:p>
    <w:p w14:paraId="1FC84ECE" w14:textId="77777777" w:rsidR="001315D5" w:rsidRDefault="008B2DCB">
      <w:pPr>
        <w:spacing w:after="0"/>
        <w:ind w:left="-560" w:right="-520"/>
        <w:jc w:val="center"/>
        <w:rPr>
          <w:rFonts w:ascii="Roboto" w:eastAsia="Roboto" w:hAnsi="Roboto" w:cs="Roboto"/>
        </w:rPr>
      </w:pPr>
      <w:r>
        <w:rPr>
          <w:rFonts w:ascii="Roboto" w:eastAsia="Roboto" w:hAnsi="Roboto" w:cs="Roboto"/>
        </w:rPr>
        <w:t xml:space="preserve"> </w:t>
      </w:r>
    </w:p>
    <w:p w14:paraId="6283ED08" w14:textId="77777777" w:rsidR="001315D5" w:rsidRDefault="008B2DCB">
      <w:pPr>
        <w:spacing w:after="0"/>
        <w:ind w:left="-560" w:right="-140"/>
        <w:rPr>
          <w:rFonts w:ascii="Roboto" w:eastAsia="Roboto" w:hAnsi="Roboto" w:cs="Roboto"/>
        </w:rPr>
      </w:pPr>
      <w:r>
        <w:rPr>
          <w:rFonts w:ascii="Roboto" w:eastAsia="Roboto" w:hAnsi="Roboto" w:cs="Roboto"/>
        </w:rPr>
        <w:t>Agradecemos de antemano su tiempo y dedicación para responder este instrumento, reiterando que todos los datos son confidenciales y serán tratados para fines de investigación en materia de inclusión en la Universidad Veracruzana.</w:t>
      </w:r>
    </w:p>
    <w:p w14:paraId="7A292E95" w14:textId="77777777" w:rsidR="001315D5" w:rsidRDefault="001315D5">
      <w:pPr>
        <w:spacing w:after="0"/>
        <w:ind w:left="-560" w:right="-140"/>
        <w:jc w:val="both"/>
        <w:rPr>
          <w:rFonts w:ascii="Roboto" w:eastAsia="Roboto" w:hAnsi="Roboto" w:cs="Roboto"/>
        </w:rPr>
      </w:pPr>
    </w:p>
    <w:p w14:paraId="18ED12CD" w14:textId="5BC2ECAF" w:rsidR="001315D5" w:rsidRDefault="008B2DCB">
      <w:pPr>
        <w:spacing w:after="0"/>
        <w:ind w:left="-560" w:right="-140"/>
        <w:jc w:val="both"/>
        <w:rPr>
          <w:rFonts w:ascii="Roboto" w:eastAsia="Roboto" w:hAnsi="Roboto" w:cs="Roboto"/>
          <w:sz w:val="24"/>
          <w:szCs w:val="24"/>
        </w:rPr>
      </w:pPr>
      <w:r>
        <w:rPr>
          <w:rFonts w:ascii="Roboto" w:eastAsia="Roboto" w:hAnsi="Roboto" w:cs="Roboto"/>
        </w:rPr>
        <w:t xml:space="preserve">Para el tratamiento de sus datos personales, usted podrá consultar </w:t>
      </w:r>
      <w:r w:rsidRPr="00023431">
        <w:rPr>
          <w:rFonts w:ascii="Roboto" w:eastAsia="Roboto" w:hAnsi="Roboto" w:cs="Roboto"/>
        </w:rPr>
        <w:t xml:space="preserve">el Aviso de </w:t>
      </w:r>
      <w:r w:rsidR="00C7012C" w:rsidRPr="00023431">
        <w:rPr>
          <w:rFonts w:ascii="Roboto" w:eastAsia="Roboto" w:hAnsi="Roboto" w:cs="Roboto"/>
        </w:rPr>
        <w:t>p</w:t>
      </w:r>
      <w:r w:rsidRPr="00023431">
        <w:rPr>
          <w:rFonts w:ascii="Roboto" w:eastAsia="Roboto" w:hAnsi="Roboto" w:cs="Roboto"/>
        </w:rPr>
        <w:t xml:space="preserve">rivacidad </w:t>
      </w:r>
      <w:r>
        <w:rPr>
          <w:rFonts w:ascii="Roboto" w:eastAsia="Roboto" w:hAnsi="Roboto" w:cs="Roboto"/>
        </w:rPr>
        <w:t xml:space="preserve">en el siguiente link: </w:t>
      </w:r>
      <w:hyperlink r:id="rId32">
        <w:r>
          <w:rPr>
            <w:rFonts w:ascii="Roboto" w:eastAsia="Roboto" w:hAnsi="Roboto" w:cs="Roboto"/>
            <w:color w:val="1155CC"/>
            <w:u w:val="single"/>
          </w:rPr>
          <w:t>bit.ly/idbar1</w:t>
        </w:r>
      </w:hyperlink>
    </w:p>
    <w:p w14:paraId="59F701F0" w14:textId="77777777" w:rsidR="001315D5" w:rsidRDefault="008B2DCB">
      <w:pPr>
        <w:spacing w:after="0"/>
        <w:ind w:left="-560"/>
        <w:jc w:val="center"/>
        <w:rPr>
          <w:rFonts w:ascii="Roboto" w:eastAsia="Roboto" w:hAnsi="Roboto" w:cs="Roboto"/>
          <w:b/>
          <w:sz w:val="24"/>
          <w:szCs w:val="24"/>
        </w:rPr>
      </w:pPr>
      <w:r>
        <w:rPr>
          <w:rFonts w:ascii="Roboto" w:eastAsia="Roboto" w:hAnsi="Roboto" w:cs="Roboto"/>
          <w:b/>
          <w:sz w:val="24"/>
          <w:szCs w:val="24"/>
        </w:rPr>
        <w:t>¡GRACIAS POR COLABORAR!</w:t>
      </w:r>
    </w:p>
    <w:p w14:paraId="74122841" w14:textId="77777777" w:rsidR="001315D5" w:rsidRDefault="008B2DCB" w:rsidP="007A4D3B">
      <w:pPr>
        <w:spacing w:after="0"/>
        <w:ind w:left="-860" w:right="-1134"/>
        <w:jc w:val="center"/>
        <w:rPr>
          <w:rFonts w:ascii="Roboto" w:eastAsia="Roboto" w:hAnsi="Roboto" w:cs="Roboto"/>
          <w:sz w:val="20"/>
          <w:szCs w:val="20"/>
        </w:rPr>
      </w:pPr>
      <w:r>
        <w:rPr>
          <w:rFonts w:ascii="Roboto" w:eastAsia="Roboto" w:hAnsi="Roboto" w:cs="Roboto"/>
          <w:sz w:val="28"/>
          <w:szCs w:val="28"/>
          <w:highlight w:val="yellow"/>
        </w:rPr>
        <w:t xml:space="preserve"> </w:t>
      </w:r>
    </w:p>
    <w:tbl>
      <w:tblPr>
        <w:tblStyle w:val="14"/>
        <w:tblpPr w:leftFromText="180" w:rightFromText="180" w:topFromText="180" w:bottomFromText="180" w:vertAnchor="text"/>
        <w:tblW w:w="900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841"/>
        <w:gridCol w:w="1079"/>
        <w:gridCol w:w="1065"/>
        <w:gridCol w:w="1305"/>
        <w:gridCol w:w="1800"/>
        <w:gridCol w:w="2910"/>
      </w:tblGrid>
      <w:tr w:rsidR="001315D5" w14:paraId="4951929C" w14:textId="77777777" w:rsidTr="0095485F">
        <w:trPr>
          <w:trHeight w:val="285"/>
        </w:trPr>
        <w:tc>
          <w:tcPr>
            <w:tcW w:w="841" w:type="dxa"/>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779F3E2B" w14:textId="0A13A8B3" w:rsidR="001315D5" w:rsidRPr="0095485F" w:rsidRDefault="00023431" w:rsidP="00023431">
            <w:pPr>
              <w:spacing w:after="0"/>
              <w:rPr>
                <w:rFonts w:ascii="Roboto" w:eastAsia="Roboto" w:hAnsi="Roboto" w:cs="Roboto"/>
                <w:b/>
              </w:rPr>
            </w:pPr>
            <w:r w:rsidRPr="0095485F">
              <w:rPr>
                <w:rFonts w:ascii="Roboto" w:eastAsia="Roboto" w:hAnsi="Roboto" w:cs="Roboto"/>
                <w:b/>
              </w:rPr>
              <w:t>Eda</w:t>
            </w:r>
            <w:r w:rsidR="0095485F" w:rsidRPr="0095485F">
              <w:rPr>
                <w:rFonts w:ascii="Roboto" w:eastAsia="Roboto" w:hAnsi="Roboto" w:cs="Roboto"/>
                <w:b/>
              </w:rPr>
              <w:t>d</w:t>
            </w:r>
            <w:r w:rsidR="008B2DCB" w:rsidRPr="0095485F">
              <w:rPr>
                <w:rFonts w:ascii="Roboto" w:eastAsia="Roboto" w:hAnsi="Roboto" w:cs="Roboto"/>
                <w:b/>
              </w:rPr>
              <w:t>:</w:t>
            </w:r>
          </w:p>
        </w:tc>
        <w:tc>
          <w:tcPr>
            <w:tcW w:w="3449" w:type="dxa"/>
            <w:gridSpan w:val="3"/>
            <w:tcBorders>
              <w:top w:val="single" w:sz="8" w:space="0" w:color="000000"/>
              <w:left w:val="single" w:sz="8" w:space="0" w:color="000000"/>
              <w:bottom w:val="single" w:sz="8" w:space="0" w:color="000000"/>
              <w:right w:val="single" w:sz="8" w:space="0" w:color="000000"/>
            </w:tcBorders>
            <w:tcMar>
              <w:top w:w="0" w:type="dxa"/>
              <w:bottom w:w="0" w:type="dxa"/>
            </w:tcMar>
          </w:tcPr>
          <w:p w14:paraId="332101DD" w14:textId="77777777" w:rsidR="001315D5" w:rsidRDefault="001315D5">
            <w:pPr>
              <w:spacing w:after="0"/>
              <w:jc w:val="center"/>
              <w:rPr>
                <w:rFonts w:ascii="Roboto" w:eastAsia="Roboto" w:hAnsi="Roboto" w:cs="Roboto"/>
                <w:sz w:val="24"/>
                <w:szCs w:val="24"/>
              </w:rPr>
            </w:pPr>
          </w:p>
          <w:p w14:paraId="14515A13" w14:textId="77777777" w:rsidR="001315D5" w:rsidRDefault="008B2DCB">
            <w:pPr>
              <w:spacing w:after="0"/>
              <w:jc w:val="center"/>
              <w:rPr>
                <w:rFonts w:ascii="Roboto" w:eastAsia="Roboto" w:hAnsi="Roboto" w:cs="Roboto"/>
                <w:sz w:val="24"/>
                <w:szCs w:val="24"/>
              </w:rPr>
            </w:pPr>
            <w:r>
              <w:rPr>
                <w:rFonts w:ascii="Roboto" w:eastAsia="Roboto" w:hAnsi="Roboto" w:cs="Roboto"/>
                <w:sz w:val="24"/>
                <w:szCs w:val="24"/>
              </w:rPr>
              <w:t xml:space="preserve"> </w:t>
            </w:r>
          </w:p>
        </w:tc>
        <w:tc>
          <w:tcPr>
            <w:tcW w:w="1800" w:type="dxa"/>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0FF935C4" w14:textId="77777777" w:rsidR="001315D5" w:rsidRPr="0095485F" w:rsidRDefault="008B2DCB">
            <w:pPr>
              <w:spacing w:after="0"/>
              <w:rPr>
                <w:rFonts w:ascii="Roboto" w:eastAsia="Roboto" w:hAnsi="Roboto" w:cs="Roboto"/>
                <w:b/>
              </w:rPr>
            </w:pPr>
            <w:r w:rsidRPr="0095485F">
              <w:rPr>
                <w:rFonts w:ascii="Roboto" w:eastAsia="Roboto" w:hAnsi="Roboto" w:cs="Roboto"/>
                <w:b/>
              </w:rPr>
              <w:t>Región:</w:t>
            </w:r>
          </w:p>
        </w:tc>
        <w:tc>
          <w:tcPr>
            <w:tcW w:w="2910" w:type="dxa"/>
            <w:tcBorders>
              <w:top w:val="single" w:sz="8" w:space="0" w:color="000000"/>
              <w:left w:val="single" w:sz="8" w:space="0" w:color="000000"/>
              <w:bottom w:val="single" w:sz="8" w:space="0" w:color="000000"/>
              <w:right w:val="single" w:sz="8" w:space="0" w:color="000000"/>
            </w:tcBorders>
            <w:tcMar>
              <w:top w:w="0" w:type="dxa"/>
              <w:bottom w:w="0" w:type="dxa"/>
            </w:tcMar>
          </w:tcPr>
          <w:p w14:paraId="66904FC8" w14:textId="77777777" w:rsidR="001315D5" w:rsidRDefault="001315D5">
            <w:pPr>
              <w:spacing w:after="0"/>
              <w:rPr>
                <w:rFonts w:ascii="Roboto" w:eastAsia="Roboto" w:hAnsi="Roboto" w:cs="Roboto"/>
                <w:sz w:val="24"/>
                <w:szCs w:val="24"/>
              </w:rPr>
            </w:pPr>
          </w:p>
        </w:tc>
      </w:tr>
      <w:tr w:rsidR="001315D5" w14:paraId="6C09875D" w14:textId="77777777" w:rsidTr="0095485F">
        <w:trPr>
          <w:trHeight w:val="285"/>
        </w:trPr>
        <w:tc>
          <w:tcPr>
            <w:tcW w:w="841" w:type="dxa"/>
            <w:vMerge w:val="restart"/>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5972342D" w14:textId="77777777" w:rsidR="001315D5" w:rsidRPr="0095485F" w:rsidRDefault="008B2DCB">
            <w:pPr>
              <w:spacing w:after="0"/>
              <w:jc w:val="center"/>
              <w:rPr>
                <w:rFonts w:ascii="Roboto" w:eastAsia="Roboto" w:hAnsi="Roboto" w:cs="Roboto"/>
                <w:b/>
              </w:rPr>
            </w:pPr>
            <w:r w:rsidRPr="0095485F">
              <w:rPr>
                <w:rFonts w:ascii="Roboto" w:eastAsia="Roboto" w:hAnsi="Roboto" w:cs="Roboto"/>
                <w:b/>
              </w:rPr>
              <w:t>Sexo:</w:t>
            </w:r>
          </w:p>
        </w:tc>
        <w:tc>
          <w:tcPr>
            <w:tcW w:w="1079"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0D488375" w14:textId="77777777" w:rsidR="001315D5" w:rsidRPr="0095485F" w:rsidRDefault="008B2DCB">
            <w:pPr>
              <w:spacing w:after="0"/>
              <w:jc w:val="center"/>
              <w:rPr>
                <w:rFonts w:ascii="Roboto" w:eastAsia="Roboto" w:hAnsi="Roboto" w:cs="Roboto"/>
                <w:b/>
              </w:rPr>
            </w:pPr>
            <w:r w:rsidRPr="0095485F">
              <w:rPr>
                <w:rFonts w:ascii="Roboto" w:eastAsia="Roboto" w:hAnsi="Roboto" w:cs="Roboto"/>
                <w:b/>
              </w:rPr>
              <w:t>Hombre</w:t>
            </w:r>
          </w:p>
        </w:tc>
        <w:tc>
          <w:tcPr>
            <w:tcW w:w="1065"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31E7E291" w14:textId="77777777" w:rsidR="001315D5" w:rsidRPr="0095485F" w:rsidRDefault="008B2DCB">
            <w:pPr>
              <w:spacing w:after="0"/>
              <w:jc w:val="center"/>
              <w:rPr>
                <w:rFonts w:ascii="Roboto" w:eastAsia="Roboto" w:hAnsi="Roboto" w:cs="Roboto"/>
                <w:b/>
              </w:rPr>
            </w:pPr>
            <w:r w:rsidRPr="0095485F">
              <w:rPr>
                <w:rFonts w:ascii="Roboto" w:eastAsia="Roboto" w:hAnsi="Roboto" w:cs="Roboto"/>
                <w:b/>
              </w:rPr>
              <w:t>Mujer</w:t>
            </w:r>
          </w:p>
        </w:tc>
        <w:tc>
          <w:tcPr>
            <w:tcW w:w="1305"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27EB9DF5" w14:textId="77777777" w:rsidR="001315D5" w:rsidRPr="0095485F" w:rsidRDefault="008B2DCB">
            <w:pPr>
              <w:spacing w:after="0"/>
              <w:jc w:val="center"/>
              <w:rPr>
                <w:rFonts w:ascii="Roboto" w:eastAsia="Roboto" w:hAnsi="Roboto" w:cs="Roboto"/>
                <w:b/>
              </w:rPr>
            </w:pPr>
            <w:r w:rsidRPr="0095485F">
              <w:rPr>
                <w:rFonts w:ascii="Roboto" w:eastAsia="Roboto" w:hAnsi="Roboto" w:cs="Roboto"/>
                <w:b/>
              </w:rPr>
              <w:t>No deseo decirlo</w:t>
            </w:r>
          </w:p>
        </w:tc>
        <w:tc>
          <w:tcPr>
            <w:tcW w:w="1800" w:type="dxa"/>
            <w:vMerge w:val="restart"/>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15178C35" w14:textId="77777777" w:rsidR="001315D5" w:rsidRPr="0095485F" w:rsidRDefault="008B2DCB">
            <w:pPr>
              <w:spacing w:after="0"/>
              <w:rPr>
                <w:rFonts w:ascii="Roboto" w:eastAsia="Roboto" w:hAnsi="Roboto" w:cs="Roboto"/>
                <w:b/>
              </w:rPr>
            </w:pPr>
            <w:r w:rsidRPr="0095485F">
              <w:rPr>
                <w:rFonts w:ascii="Roboto" w:eastAsia="Roboto" w:hAnsi="Roboto" w:cs="Roboto"/>
                <w:b/>
              </w:rPr>
              <w:t>Tipo de contratación:</w:t>
            </w:r>
          </w:p>
        </w:tc>
        <w:tc>
          <w:tcPr>
            <w:tcW w:w="2910" w:type="dxa"/>
            <w:vMerge w:val="restart"/>
            <w:tcBorders>
              <w:top w:val="single" w:sz="8" w:space="0" w:color="000000"/>
              <w:left w:val="single" w:sz="8" w:space="0" w:color="000000"/>
              <w:bottom w:val="single" w:sz="8" w:space="0" w:color="000000"/>
              <w:right w:val="single" w:sz="8" w:space="0" w:color="000000"/>
            </w:tcBorders>
            <w:tcMar>
              <w:top w:w="0" w:type="dxa"/>
              <w:bottom w:w="0" w:type="dxa"/>
            </w:tcMar>
          </w:tcPr>
          <w:p w14:paraId="436A9CAE" w14:textId="77777777" w:rsidR="001315D5" w:rsidRDefault="001315D5">
            <w:pPr>
              <w:spacing w:after="0"/>
              <w:rPr>
                <w:rFonts w:ascii="Roboto" w:eastAsia="Roboto" w:hAnsi="Roboto" w:cs="Roboto"/>
                <w:sz w:val="24"/>
                <w:szCs w:val="24"/>
              </w:rPr>
            </w:pPr>
          </w:p>
        </w:tc>
      </w:tr>
      <w:tr w:rsidR="001315D5" w14:paraId="26CDDA6F" w14:textId="77777777" w:rsidTr="0095485F">
        <w:trPr>
          <w:trHeight w:val="285"/>
        </w:trPr>
        <w:tc>
          <w:tcPr>
            <w:tcW w:w="841" w:type="dxa"/>
            <w:vMerge/>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449AF7EA" w14:textId="77777777" w:rsidR="001315D5" w:rsidRDefault="001315D5">
            <w:pPr>
              <w:widowControl w:val="0"/>
              <w:pBdr>
                <w:top w:val="nil"/>
                <w:left w:val="nil"/>
                <w:bottom w:val="nil"/>
                <w:right w:val="nil"/>
                <w:between w:val="nil"/>
              </w:pBdr>
              <w:spacing w:after="0"/>
              <w:rPr>
                <w:rFonts w:ascii="Roboto" w:eastAsia="Roboto" w:hAnsi="Roboto" w:cs="Roboto"/>
                <w:sz w:val="24"/>
                <w:szCs w:val="24"/>
              </w:rPr>
            </w:pPr>
          </w:p>
        </w:tc>
        <w:tc>
          <w:tcPr>
            <w:tcW w:w="1079" w:type="dxa"/>
            <w:tcBorders>
              <w:top w:val="single" w:sz="8" w:space="0" w:color="000000"/>
              <w:left w:val="single" w:sz="8" w:space="0" w:color="000000"/>
              <w:bottom w:val="single" w:sz="8" w:space="0" w:color="000000"/>
              <w:right w:val="single" w:sz="8" w:space="0" w:color="000000"/>
            </w:tcBorders>
            <w:tcMar>
              <w:top w:w="0" w:type="dxa"/>
              <w:bottom w:w="0" w:type="dxa"/>
            </w:tcMar>
          </w:tcPr>
          <w:p w14:paraId="0825B30A" w14:textId="77777777" w:rsidR="001315D5" w:rsidRDefault="001315D5">
            <w:pPr>
              <w:spacing w:after="0"/>
              <w:jc w:val="center"/>
              <w:rPr>
                <w:rFonts w:ascii="Roboto" w:eastAsia="Roboto" w:hAnsi="Roboto" w:cs="Roboto"/>
                <w:b/>
                <w:sz w:val="24"/>
                <w:szCs w:val="24"/>
              </w:rPr>
            </w:pPr>
          </w:p>
        </w:tc>
        <w:tc>
          <w:tcPr>
            <w:tcW w:w="1065" w:type="dxa"/>
            <w:tcBorders>
              <w:top w:val="single" w:sz="8" w:space="0" w:color="000000"/>
              <w:left w:val="single" w:sz="8" w:space="0" w:color="000000"/>
              <w:bottom w:val="single" w:sz="8" w:space="0" w:color="000000"/>
              <w:right w:val="single" w:sz="8" w:space="0" w:color="000000"/>
            </w:tcBorders>
            <w:tcMar>
              <w:top w:w="0" w:type="dxa"/>
              <w:bottom w:w="0" w:type="dxa"/>
            </w:tcMar>
          </w:tcPr>
          <w:p w14:paraId="295230BF" w14:textId="77777777" w:rsidR="001315D5" w:rsidRDefault="001315D5">
            <w:pPr>
              <w:spacing w:after="0"/>
              <w:jc w:val="center"/>
              <w:rPr>
                <w:rFonts w:ascii="Roboto" w:eastAsia="Roboto" w:hAnsi="Roboto" w:cs="Roboto"/>
                <w:b/>
                <w:sz w:val="24"/>
                <w:szCs w:val="24"/>
              </w:rPr>
            </w:pPr>
          </w:p>
        </w:tc>
        <w:tc>
          <w:tcPr>
            <w:tcW w:w="1305" w:type="dxa"/>
            <w:tcBorders>
              <w:top w:val="single" w:sz="8" w:space="0" w:color="000000"/>
              <w:left w:val="single" w:sz="8" w:space="0" w:color="000000"/>
              <w:bottom w:val="single" w:sz="8" w:space="0" w:color="000000"/>
              <w:right w:val="single" w:sz="8" w:space="0" w:color="000000"/>
            </w:tcBorders>
            <w:tcMar>
              <w:top w:w="0" w:type="dxa"/>
              <w:bottom w:w="0" w:type="dxa"/>
            </w:tcMar>
          </w:tcPr>
          <w:p w14:paraId="5124C602" w14:textId="77777777" w:rsidR="001315D5" w:rsidRDefault="001315D5">
            <w:pPr>
              <w:spacing w:after="0"/>
              <w:jc w:val="center"/>
              <w:rPr>
                <w:rFonts w:ascii="Roboto" w:eastAsia="Roboto" w:hAnsi="Roboto" w:cs="Roboto"/>
                <w:b/>
                <w:sz w:val="24"/>
                <w:szCs w:val="24"/>
              </w:rPr>
            </w:pPr>
          </w:p>
        </w:tc>
        <w:tc>
          <w:tcPr>
            <w:tcW w:w="1800" w:type="dxa"/>
            <w:vMerge/>
            <w:tcBorders>
              <w:top w:val="single" w:sz="8" w:space="0" w:color="000000"/>
              <w:left w:val="single" w:sz="8" w:space="0" w:color="000000"/>
              <w:bottom w:val="single" w:sz="8" w:space="0" w:color="000000"/>
              <w:right w:val="single" w:sz="8" w:space="0" w:color="000000"/>
            </w:tcBorders>
            <w:shd w:val="clear" w:color="auto" w:fill="9FC5E8"/>
            <w:tcMar>
              <w:top w:w="0" w:type="dxa"/>
              <w:bottom w:w="0" w:type="dxa"/>
            </w:tcMar>
          </w:tcPr>
          <w:p w14:paraId="0ACD2487" w14:textId="77777777" w:rsidR="001315D5" w:rsidRDefault="001315D5">
            <w:pPr>
              <w:widowControl w:val="0"/>
              <w:pBdr>
                <w:top w:val="nil"/>
                <w:left w:val="nil"/>
                <w:bottom w:val="nil"/>
                <w:right w:val="nil"/>
                <w:between w:val="nil"/>
              </w:pBdr>
              <w:spacing w:after="0"/>
              <w:rPr>
                <w:rFonts w:ascii="Roboto" w:eastAsia="Roboto" w:hAnsi="Roboto" w:cs="Roboto"/>
                <w:b/>
                <w:sz w:val="24"/>
                <w:szCs w:val="24"/>
              </w:rPr>
            </w:pPr>
          </w:p>
        </w:tc>
        <w:tc>
          <w:tcPr>
            <w:tcW w:w="2910" w:type="dxa"/>
            <w:vMerge/>
            <w:tcBorders>
              <w:top w:val="single" w:sz="8" w:space="0" w:color="000000"/>
              <w:left w:val="single" w:sz="8" w:space="0" w:color="000000"/>
              <w:bottom w:val="single" w:sz="8" w:space="0" w:color="000000"/>
              <w:right w:val="single" w:sz="8" w:space="0" w:color="000000"/>
            </w:tcBorders>
            <w:tcMar>
              <w:top w:w="0" w:type="dxa"/>
              <w:bottom w:w="0" w:type="dxa"/>
            </w:tcMar>
          </w:tcPr>
          <w:p w14:paraId="7AFF14CC" w14:textId="77777777" w:rsidR="001315D5" w:rsidRDefault="001315D5">
            <w:pPr>
              <w:widowControl w:val="0"/>
              <w:pBdr>
                <w:top w:val="nil"/>
                <w:left w:val="nil"/>
                <w:bottom w:val="nil"/>
                <w:right w:val="nil"/>
                <w:between w:val="nil"/>
              </w:pBdr>
              <w:spacing w:after="0"/>
              <w:rPr>
                <w:rFonts w:ascii="Roboto" w:eastAsia="Roboto" w:hAnsi="Roboto" w:cs="Roboto"/>
                <w:b/>
                <w:sz w:val="24"/>
                <w:szCs w:val="24"/>
              </w:rPr>
            </w:pPr>
          </w:p>
        </w:tc>
      </w:tr>
    </w:tbl>
    <w:p w14:paraId="4241A5C5" w14:textId="77777777" w:rsidR="001315D5" w:rsidRDefault="001315D5">
      <w:pPr>
        <w:spacing w:after="0"/>
        <w:rPr>
          <w:rFonts w:ascii="Roboto" w:eastAsia="Roboto" w:hAnsi="Roboto" w:cs="Roboto"/>
          <w:sz w:val="20"/>
          <w:szCs w:val="20"/>
        </w:rPr>
      </w:pPr>
    </w:p>
    <w:tbl>
      <w:tblPr>
        <w:tblStyle w:val="13"/>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00"/>
        <w:gridCol w:w="3810"/>
        <w:gridCol w:w="735"/>
        <w:gridCol w:w="3735"/>
      </w:tblGrid>
      <w:tr w:rsidR="001315D5" w14:paraId="5D82FA18" w14:textId="77777777">
        <w:trPr>
          <w:trHeight w:val="285"/>
        </w:trPr>
        <w:tc>
          <w:tcPr>
            <w:tcW w:w="8880" w:type="dxa"/>
            <w:gridSpan w:val="4"/>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6B816169" w14:textId="77777777" w:rsidR="001315D5" w:rsidRDefault="008B2DCB">
            <w:pPr>
              <w:spacing w:after="0"/>
              <w:rPr>
                <w:rFonts w:ascii="Roboto" w:eastAsia="Roboto" w:hAnsi="Roboto" w:cs="Roboto"/>
                <w:b/>
                <w:sz w:val="24"/>
                <w:szCs w:val="24"/>
              </w:rPr>
            </w:pPr>
            <w:r>
              <w:rPr>
                <w:rFonts w:ascii="Roboto" w:eastAsia="Roboto" w:hAnsi="Roboto" w:cs="Roboto"/>
                <w:b/>
                <w:sz w:val="24"/>
                <w:szCs w:val="24"/>
              </w:rPr>
              <w:t>Marque con una “X“ la respuesta adecuada:</w:t>
            </w:r>
          </w:p>
        </w:tc>
      </w:tr>
      <w:tr w:rsidR="001315D5" w14:paraId="0CD79CD6" w14:textId="77777777">
        <w:trPr>
          <w:trHeight w:val="285"/>
        </w:trPr>
        <w:tc>
          <w:tcPr>
            <w:tcW w:w="60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4C15BCA"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 xml:space="preserve"> </w:t>
            </w:r>
          </w:p>
        </w:tc>
        <w:tc>
          <w:tcPr>
            <w:tcW w:w="3810"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08EB0B89"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Docente de tiempo completo</w:t>
            </w:r>
          </w:p>
        </w:tc>
        <w:tc>
          <w:tcPr>
            <w:tcW w:w="735" w:type="dxa"/>
            <w:tcBorders>
              <w:top w:val="single" w:sz="8" w:space="0" w:color="000000"/>
              <w:bottom w:val="single" w:sz="8" w:space="0" w:color="000000"/>
              <w:right w:val="single" w:sz="8" w:space="0" w:color="000000"/>
            </w:tcBorders>
            <w:tcMar>
              <w:top w:w="0" w:type="dxa"/>
              <w:left w:w="100" w:type="dxa"/>
              <w:bottom w:w="0" w:type="dxa"/>
              <w:right w:w="100" w:type="dxa"/>
            </w:tcMar>
          </w:tcPr>
          <w:p w14:paraId="3C262E42"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 xml:space="preserve"> </w:t>
            </w:r>
          </w:p>
        </w:tc>
        <w:tc>
          <w:tcPr>
            <w:tcW w:w="3735"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1FC96941"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Docente de medio tiempo</w:t>
            </w:r>
          </w:p>
        </w:tc>
      </w:tr>
      <w:tr w:rsidR="001315D5" w14:paraId="61C051F3" w14:textId="77777777">
        <w:trPr>
          <w:trHeight w:val="555"/>
        </w:trPr>
        <w:tc>
          <w:tcPr>
            <w:tcW w:w="600"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A87663"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 xml:space="preserve"> </w:t>
            </w:r>
          </w:p>
        </w:tc>
        <w:tc>
          <w:tcPr>
            <w:tcW w:w="3810" w:type="dxa"/>
            <w:tcBorders>
              <w:bottom w:val="single" w:sz="8" w:space="0" w:color="000000"/>
              <w:right w:val="single" w:sz="8" w:space="0" w:color="000000"/>
            </w:tcBorders>
            <w:shd w:val="clear" w:color="auto" w:fill="CFE2F3"/>
            <w:tcMar>
              <w:top w:w="0" w:type="dxa"/>
              <w:left w:w="100" w:type="dxa"/>
              <w:bottom w:w="0" w:type="dxa"/>
              <w:right w:w="100" w:type="dxa"/>
            </w:tcMar>
          </w:tcPr>
          <w:p w14:paraId="47D29A18"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Técnico-Académico tiempo completo</w:t>
            </w:r>
          </w:p>
        </w:tc>
        <w:tc>
          <w:tcPr>
            <w:tcW w:w="735" w:type="dxa"/>
            <w:tcBorders>
              <w:bottom w:val="single" w:sz="8" w:space="0" w:color="000000"/>
              <w:right w:val="single" w:sz="8" w:space="0" w:color="000000"/>
            </w:tcBorders>
            <w:tcMar>
              <w:top w:w="0" w:type="dxa"/>
              <w:left w:w="100" w:type="dxa"/>
              <w:bottom w:w="0" w:type="dxa"/>
              <w:right w:w="100" w:type="dxa"/>
            </w:tcMar>
          </w:tcPr>
          <w:p w14:paraId="756E544C"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 xml:space="preserve"> </w:t>
            </w:r>
          </w:p>
        </w:tc>
        <w:tc>
          <w:tcPr>
            <w:tcW w:w="3735" w:type="dxa"/>
            <w:tcBorders>
              <w:bottom w:val="single" w:sz="8" w:space="0" w:color="000000"/>
              <w:right w:val="single" w:sz="8" w:space="0" w:color="000000"/>
            </w:tcBorders>
            <w:shd w:val="clear" w:color="auto" w:fill="CFE2F3"/>
            <w:tcMar>
              <w:top w:w="0" w:type="dxa"/>
              <w:left w:w="100" w:type="dxa"/>
              <w:bottom w:w="0" w:type="dxa"/>
              <w:right w:w="100" w:type="dxa"/>
            </w:tcMar>
          </w:tcPr>
          <w:p w14:paraId="24A4CFB0"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Técnico-Académico medio tiempo</w:t>
            </w:r>
          </w:p>
        </w:tc>
      </w:tr>
    </w:tbl>
    <w:p w14:paraId="2A14CE44" w14:textId="77777777" w:rsidR="001315D5" w:rsidRDefault="001315D5">
      <w:pPr>
        <w:spacing w:after="0"/>
        <w:rPr>
          <w:rFonts w:ascii="Roboto" w:eastAsia="Roboto" w:hAnsi="Roboto" w:cs="Roboto"/>
          <w:b/>
          <w:sz w:val="20"/>
          <w:szCs w:val="20"/>
        </w:rPr>
      </w:pPr>
    </w:p>
    <w:tbl>
      <w:tblPr>
        <w:tblStyle w:val="12"/>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555"/>
        <w:gridCol w:w="1155"/>
        <w:gridCol w:w="1170"/>
      </w:tblGrid>
      <w:tr w:rsidR="001315D5" w14:paraId="7337AAE5" w14:textId="77777777">
        <w:trPr>
          <w:trHeight w:val="285"/>
        </w:trPr>
        <w:tc>
          <w:tcPr>
            <w:tcW w:w="8880" w:type="dxa"/>
            <w:gridSpan w:val="3"/>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7B39CB42" w14:textId="77777777" w:rsidR="001315D5" w:rsidRDefault="008B2DCB">
            <w:pPr>
              <w:spacing w:after="0"/>
              <w:rPr>
                <w:rFonts w:ascii="Roboto" w:eastAsia="Roboto" w:hAnsi="Roboto" w:cs="Roboto"/>
                <w:b/>
                <w:sz w:val="24"/>
                <w:szCs w:val="24"/>
              </w:rPr>
            </w:pPr>
            <w:r>
              <w:rPr>
                <w:rFonts w:ascii="Roboto" w:eastAsia="Roboto" w:hAnsi="Roboto" w:cs="Roboto"/>
                <w:b/>
                <w:sz w:val="24"/>
                <w:szCs w:val="24"/>
              </w:rPr>
              <w:t>Marque con una “X” la respuesta adecuada:</w:t>
            </w:r>
          </w:p>
        </w:tc>
      </w:tr>
      <w:tr w:rsidR="001315D5" w14:paraId="7FBDBA8D" w14:textId="77777777">
        <w:trPr>
          <w:trHeight w:val="285"/>
        </w:trPr>
        <w:tc>
          <w:tcPr>
            <w:tcW w:w="6555"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9A40036" w14:textId="77777777" w:rsidR="001315D5" w:rsidRDefault="008B2DCB">
            <w:pPr>
              <w:widowControl w:val="0"/>
              <w:spacing w:after="0"/>
              <w:rPr>
                <w:rFonts w:ascii="Roboto" w:eastAsia="Roboto" w:hAnsi="Roboto" w:cs="Roboto"/>
                <w:b/>
                <w:sz w:val="24"/>
                <w:szCs w:val="24"/>
              </w:rPr>
            </w:pPr>
            <w:r>
              <w:rPr>
                <w:rFonts w:ascii="Roboto" w:eastAsia="Roboto" w:hAnsi="Roboto" w:cs="Roboto"/>
                <w:b/>
                <w:sz w:val="24"/>
                <w:szCs w:val="24"/>
              </w:rPr>
              <w:t xml:space="preserve">¿Hay estudiantes con discapacidad en el interior de su entidad académica? </w:t>
            </w:r>
          </w:p>
        </w:tc>
        <w:tc>
          <w:tcPr>
            <w:tcW w:w="1155"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63A8FC8B"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SI</w:t>
            </w:r>
          </w:p>
        </w:tc>
        <w:tc>
          <w:tcPr>
            <w:tcW w:w="1170"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64ED5409"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NO</w:t>
            </w:r>
          </w:p>
        </w:tc>
      </w:tr>
      <w:tr w:rsidR="001315D5" w14:paraId="0149C389" w14:textId="77777777">
        <w:trPr>
          <w:trHeight w:val="285"/>
        </w:trPr>
        <w:tc>
          <w:tcPr>
            <w:tcW w:w="6555"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2CAAB8E5" w14:textId="77777777" w:rsidR="001315D5" w:rsidRDefault="001315D5">
            <w:pPr>
              <w:widowControl w:val="0"/>
              <w:pBdr>
                <w:top w:val="nil"/>
                <w:left w:val="nil"/>
                <w:bottom w:val="nil"/>
                <w:right w:val="nil"/>
                <w:between w:val="nil"/>
              </w:pBdr>
              <w:spacing w:after="0"/>
              <w:rPr>
                <w:rFonts w:ascii="Roboto" w:eastAsia="Roboto" w:hAnsi="Roboto" w:cs="Roboto"/>
                <w:b/>
                <w:sz w:val="24"/>
                <w:szCs w:val="24"/>
              </w:rPr>
            </w:pPr>
          </w:p>
        </w:tc>
        <w:tc>
          <w:tcPr>
            <w:tcW w:w="1155" w:type="dxa"/>
            <w:tcBorders>
              <w:bottom w:val="single" w:sz="8" w:space="0" w:color="000000"/>
              <w:right w:val="single" w:sz="8" w:space="0" w:color="000000"/>
            </w:tcBorders>
            <w:shd w:val="clear" w:color="auto" w:fill="auto"/>
            <w:tcMar>
              <w:top w:w="0" w:type="dxa"/>
              <w:left w:w="100" w:type="dxa"/>
              <w:bottom w:w="0" w:type="dxa"/>
              <w:right w:w="100" w:type="dxa"/>
            </w:tcMar>
          </w:tcPr>
          <w:p w14:paraId="2C8404D5" w14:textId="77777777" w:rsidR="001315D5" w:rsidRDefault="008B2DCB">
            <w:pPr>
              <w:spacing w:after="0"/>
              <w:jc w:val="center"/>
              <w:rPr>
                <w:rFonts w:ascii="Roboto" w:eastAsia="Roboto" w:hAnsi="Roboto" w:cs="Roboto"/>
                <w:sz w:val="24"/>
                <w:szCs w:val="24"/>
              </w:rPr>
            </w:pPr>
            <w:r>
              <w:rPr>
                <w:rFonts w:ascii="Roboto" w:eastAsia="Roboto" w:hAnsi="Roboto" w:cs="Roboto"/>
                <w:sz w:val="24"/>
                <w:szCs w:val="24"/>
              </w:rPr>
              <w:t xml:space="preserve"> </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5FBA1879" w14:textId="77777777" w:rsidR="001315D5" w:rsidRDefault="008B2DCB">
            <w:pPr>
              <w:spacing w:after="0"/>
              <w:jc w:val="center"/>
              <w:rPr>
                <w:rFonts w:ascii="Roboto" w:eastAsia="Roboto" w:hAnsi="Roboto" w:cs="Roboto"/>
                <w:sz w:val="24"/>
                <w:szCs w:val="24"/>
              </w:rPr>
            </w:pPr>
            <w:r>
              <w:rPr>
                <w:rFonts w:ascii="Roboto" w:eastAsia="Roboto" w:hAnsi="Roboto" w:cs="Roboto"/>
                <w:sz w:val="24"/>
                <w:szCs w:val="24"/>
              </w:rPr>
              <w:t xml:space="preserve"> </w:t>
            </w:r>
          </w:p>
        </w:tc>
      </w:tr>
    </w:tbl>
    <w:p w14:paraId="05DF0FA0" w14:textId="77777777" w:rsidR="001315D5" w:rsidRDefault="001315D5">
      <w:pPr>
        <w:spacing w:after="0"/>
        <w:ind w:left="-560" w:right="-520"/>
        <w:jc w:val="both"/>
        <w:rPr>
          <w:rFonts w:ascii="Roboto" w:eastAsia="Roboto" w:hAnsi="Roboto" w:cs="Roboto"/>
        </w:rPr>
      </w:pPr>
    </w:p>
    <w:p w14:paraId="59673116" w14:textId="77777777" w:rsidR="001315D5" w:rsidRDefault="008B2DCB">
      <w:pPr>
        <w:spacing w:after="0"/>
        <w:ind w:left="-560" w:right="-140"/>
        <w:jc w:val="both"/>
        <w:rPr>
          <w:rFonts w:ascii="Roboto" w:eastAsia="Roboto" w:hAnsi="Roboto" w:cs="Roboto"/>
        </w:rPr>
      </w:pPr>
      <w:r>
        <w:rPr>
          <w:rFonts w:ascii="Roboto" w:eastAsia="Roboto" w:hAnsi="Roboto" w:cs="Roboto"/>
        </w:rPr>
        <w:t>En caso de ser afirmativa su respuesta, señale por favor el tipo de discapacidad:</w:t>
      </w:r>
    </w:p>
    <w:p w14:paraId="66D2F4A9" w14:textId="77777777" w:rsidR="001315D5" w:rsidRDefault="001315D5">
      <w:pPr>
        <w:spacing w:after="0"/>
        <w:ind w:left="280" w:right="-140"/>
        <w:jc w:val="both"/>
        <w:rPr>
          <w:rFonts w:ascii="Roboto" w:eastAsia="Roboto" w:hAnsi="Roboto" w:cs="Roboto"/>
        </w:rPr>
      </w:pPr>
    </w:p>
    <w:tbl>
      <w:tblPr>
        <w:tblStyle w:val="11"/>
        <w:tblW w:w="889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20"/>
        <w:gridCol w:w="1095"/>
        <w:gridCol w:w="3855"/>
        <w:gridCol w:w="1125"/>
      </w:tblGrid>
      <w:tr w:rsidR="001315D5" w14:paraId="2B8118C7" w14:textId="77777777">
        <w:trPr>
          <w:trHeight w:val="285"/>
        </w:trPr>
        <w:tc>
          <w:tcPr>
            <w:tcW w:w="8895" w:type="dxa"/>
            <w:gridSpan w:val="4"/>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4600E5EA" w14:textId="77777777" w:rsidR="001315D5" w:rsidRDefault="008B2DCB">
            <w:pPr>
              <w:spacing w:after="0"/>
              <w:rPr>
                <w:rFonts w:ascii="Roboto" w:eastAsia="Roboto" w:hAnsi="Roboto" w:cs="Roboto"/>
              </w:rPr>
            </w:pPr>
            <w:r>
              <w:rPr>
                <w:rFonts w:ascii="Roboto" w:eastAsia="Roboto" w:hAnsi="Roboto" w:cs="Roboto"/>
                <w:b/>
                <w:sz w:val="24"/>
                <w:szCs w:val="24"/>
              </w:rPr>
              <w:t>Marque con una “X” la respuesta adecuada:</w:t>
            </w:r>
          </w:p>
        </w:tc>
      </w:tr>
      <w:tr w:rsidR="001315D5" w14:paraId="627361BC" w14:textId="77777777">
        <w:trPr>
          <w:trHeight w:val="285"/>
        </w:trPr>
        <w:tc>
          <w:tcPr>
            <w:tcW w:w="2820" w:type="dxa"/>
            <w:tcBorders>
              <w:top w:val="single" w:sz="8" w:space="0" w:color="000000"/>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12A04ACF" w14:textId="77777777" w:rsidR="001315D5" w:rsidRDefault="008B2DCB">
            <w:pPr>
              <w:spacing w:after="0"/>
              <w:jc w:val="both"/>
              <w:rPr>
                <w:rFonts w:ascii="Roboto" w:eastAsia="Roboto" w:hAnsi="Roboto" w:cs="Roboto"/>
                <w:b/>
              </w:rPr>
            </w:pPr>
            <w:r>
              <w:rPr>
                <w:rFonts w:ascii="Roboto" w:eastAsia="Roboto" w:hAnsi="Roboto" w:cs="Roboto"/>
                <w:b/>
              </w:rPr>
              <w:t>Física</w:t>
            </w:r>
          </w:p>
        </w:tc>
        <w:tc>
          <w:tcPr>
            <w:tcW w:w="1095" w:type="dxa"/>
            <w:tcBorders>
              <w:top w:val="single" w:sz="8" w:space="0" w:color="000000"/>
              <w:bottom w:val="single" w:sz="8" w:space="0" w:color="000000"/>
              <w:right w:val="single" w:sz="8" w:space="0" w:color="000000"/>
            </w:tcBorders>
            <w:tcMar>
              <w:top w:w="0" w:type="dxa"/>
              <w:left w:w="100" w:type="dxa"/>
              <w:bottom w:w="0" w:type="dxa"/>
              <w:right w:w="100" w:type="dxa"/>
            </w:tcMar>
          </w:tcPr>
          <w:p w14:paraId="2A62A9BD"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26167687" w14:textId="5D190AF9" w:rsidR="001315D5" w:rsidRDefault="006458B9">
            <w:pPr>
              <w:spacing w:after="0"/>
              <w:jc w:val="both"/>
              <w:rPr>
                <w:rFonts w:ascii="Roboto" w:eastAsia="Roboto" w:hAnsi="Roboto" w:cs="Roboto"/>
                <w:b/>
              </w:rPr>
            </w:pPr>
            <w:r>
              <w:rPr>
                <w:rFonts w:ascii="Roboto" w:eastAsia="Roboto" w:hAnsi="Roboto" w:cs="Roboto"/>
                <w:b/>
              </w:rPr>
              <w:t>Psicosocial: Trastorno del espectro autista (TEA)</w:t>
            </w:r>
          </w:p>
        </w:tc>
        <w:tc>
          <w:tcPr>
            <w:tcW w:w="1125" w:type="dxa"/>
            <w:tcBorders>
              <w:top w:val="single" w:sz="8" w:space="0" w:color="000000"/>
              <w:bottom w:val="single" w:sz="8" w:space="0" w:color="000000"/>
              <w:right w:val="single" w:sz="8" w:space="0" w:color="000000"/>
            </w:tcBorders>
            <w:tcMar>
              <w:top w:w="0" w:type="dxa"/>
              <w:left w:w="100" w:type="dxa"/>
              <w:bottom w:w="0" w:type="dxa"/>
              <w:right w:w="100" w:type="dxa"/>
            </w:tcMar>
          </w:tcPr>
          <w:p w14:paraId="46CDDBBB"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10EEBA5A" w14:textId="77777777">
        <w:trPr>
          <w:trHeight w:val="52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7F794A1A" w14:textId="77777777" w:rsidR="001315D5" w:rsidRDefault="008B2DCB">
            <w:pPr>
              <w:spacing w:after="0"/>
              <w:jc w:val="both"/>
              <w:rPr>
                <w:rFonts w:ascii="Roboto" w:eastAsia="Roboto" w:hAnsi="Roboto" w:cs="Roboto"/>
                <w:b/>
              </w:rPr>
            </w:pPr>
            <w:r>
              <w:rPr>
                <w:rFonts w:ascii="Roboto" w:eastAsia="Roboto" w:hAnsi="Roboto" w:cs="Roboto"/>
                <w:b/>
                <w:sz w:val="24"/>
                <w:szCs w:val="24"/>
              </w:rPr>
              <w:t>I</w:t>
            </w:r>
            <w:r>
              <w:rPr>
                <w:rFonts w:ascii="Roboto" w:eastAsia="Roboto" w:hAnsi="Roboto" w:cs="Roboto"/>
                <w:b/>
              </w:rPr>
              <w:t>ntelectual</w:t>
            </w:r>
          </w:p>
        </w:tc>
        <w:tc>
          <w:tcPr>
            <w:tcW w:w="1095" w:type="dxa"/>
            <w:tcBorders>
              <w:bottom w:val="single" w:sz="8" w:space="0" w:color="000000"/>
              <w:right w:val="single" w:sz="8" w:space="0" w:color="000000"/>
            </w:tcBorders>
            <w:tcMar>
              <w:top w:w="0" w:type="dxa"/>
              <w:left w:w="100" w:type="dxa"/>
              <w:bottom w:w="0" w:type="dxa"/>
              <w:right w:w="100" w:type="dxa"/>
            </w:tcMar>
          </w:tcPr>
          <w:p w14:paraId="6B1CBB5B"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484C9243" w14:textId="42D108B9" w:rsidR="001315D5" w:rsidRDefault="006458B9">
            <w:pPr>
              <w:spacing w:after="0"/>
              <w:jc w:val="both"/>
              <w:rPr>
                <w:rFonts w:ascii="Roboto" w:eastAsia="Roboto" w:hAnsi="Roboto" w:cs="Roboto"/>
                <w:b/>
              </w:rPr>
            </w:pPr>
            <w:r>
              <w:rPr>
                <w:rFonts w:ascii="Roboto" w:eastAsia="Roboto" w:hAnsi="Roboto" w:cs="Roboto"/>
                <w:b/>
              </w:rPr>
              <w:t xml:space="preserve">Psicosocial: Trastorno por déficit de atención e hiperactividad (TDAH) </w:t>
            </w:r>
          </w:p>
        </w:tc>
        <w:tc>
          <w:tcPr>
            <w:tcW w:w="1125" w:type="dxa"/>
            <w:tcBorders>
              <w:bottom w:val="single" w:sz="8" w:space="0" w:color="000000"/>
              <w:right w:val="single" w:sz="8" w:space="0" w:color="000000"/>
            </w:tcBorders>
            <w:tcMar>
              <w:top w:w="0" w:type="dxa"/>
              <w:left w:w="100" w:type="dxa"/>
              <w:bottom w:w="0" w:type="dxa"/>
              <w:right w:w="100" w:type="dxa"/>
            </w:tcMar>
          </w:tcPr>
          <w:p w14:paraId="3C93E616"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40EF9A35" w14:textId="77777777">
        <w:trPr>
          <w:trHeight w:val="52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316FD8CD" w14:textId="77777777" w:rsidR="001315D5" w:rsidRDefault="008B2DCB">
            <w:pPr>
              <w:spacing w:after="0"/>
              <w:jc w:val="both"/>
              <w:rPr>
                <w:rFonts w:ascii="Roboto" w:eastAsia="Roboto" w:hAnsi="Roboto" w:cs="Roboto"/>
                <w:b/>
              </w:rPr>
            </w:pPr>
            <w:r>
              <w:rPr>
                <w:rFonts w:ascii="Roboto" w:eastAsia="Roboto" w:hAnsi="Roboto" w:cs="Roboto"/>
                <w:b/>
              </w:rPr>
              <w:t>Auditiva</w:t>
            </w:r>
          </w:p>
        </w:tc>
        <w:tc>
          <w:tcPr>
            <w:tcW w:w="1095" w:type="dxa"/>
            <w:tcBorders>
              <w:bottom w:val="single" w:sz="8" w:space="0" w:color="000000"/>
              <w:right w:val="single" w:sz="8" w:space="0" w:color="000000"/>
            </w:tcBorders>
            <w:tcMar>
              <w:top w:w="0" w:type="dxa"/>
              <w:left w:w="100" w:type="dxa"/>
              <w:bottom w:w="0" w:type="dxa"/>
              <w:right w:w="100" w:type="dxa"/>
            </w:tcMar>
          </w:tcPr>
          <w:p w14:paraId="2ADCFC9A"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4544D41E" w14:textId="75225D24" w:rsidR="00904E96" w:rsidRPr="00023431" w:rsidRDefault="008E1F46">
            <w:pPr>
              <w:spacing w:after="0"/>
              <w:jc w:val="both"/>
              <w:rPr>
                <w:rFonts w:ascii="Roboto" w:eastAsia="Roboto" w:hAnsi="Roboto" w:cs="Roboto"/>
                <w:b/>
              </w:rPr>
            </w:pPr>
            <w:r>
              <w:rPr>
                <w:rFonts w:ascii="Roboto" w:eastAsia="Roboto" w:hAnsi="Roboto" w:cs="Roboto"/>
                <w:b/>
              </w:rPr>
              <w:t xml:space="preserve">Psicosocial: Ansiedad, depresión u </w:t>
            </w:r>
            <w:r w:rsidRPr="00023431">
              <w:rPr>
                <w:rFonts w:ascii="Roboto" w:eastAsia="Roboto" w:hAnsi="Roboto" w:cs="Roboto"/>
                <w:b/>
              </w:rPr>
              <w:t xml:space="preserve">otros </w:t>
            </w:r>
            <w:r w:rsidR="00023431" w:rsidRPr="00023431">
              <w:rPr>
                <w:rFonts w:ascii="Roboto" w:eastAsia="Roboto" w:hAnsi="Roboto" w:cs="Roboto"/>
                <w:b/>
              </w:rPr>
              <w:t>t</w:t>
            </w:r>
            <w:r w:rsidRPr="00023431">
              <w:rPr>
                <w:rFonts w:ascii="Roboto" w:eastAsia="Roboto" w:hAnsi="Roboto" w:cs="Roboto"/>
                <w:b/>
              </w:rPr>
              <w:t xml:space="preserve">rastornos de </w:t>
            </w:r>
            <w:r w:rsidR="00023431" w:rsidRPr="00023431">
              <w:rPr>
                <w:rFonts w:ascii="Roboto" w:eastAsia="Roboto" w:hAnsi="Roboto" w:cs="Roboto"/>
                <w:b/>
              </w:rPr>
              <w:t>s</w:t>
            </w:r>
            <w:r w:rsidRPr="00023431">
              <w:rPr>
                <w:rFonts w:ascii="Roboto" w:eastAsia="Roboto" w:hAnsi="Roboto" w:cs="Roboto"/>
                <w:b/>
              </w:rPr>
              <w:t xml:space="preserve">alud </w:t>
            </w:r>
          </w:p>
          <w:p w14:paraId="7AD36866" w14:textId="63D5E402" w:rsidR="001315D5" w:rsidRDefault="00023431">
            <w:pPr>
              <w:spacing w:after="0"/>
              <w:jc w:val="both"/>
              <w:rPr>
                <w:rFonts w:ascii="Roboto" w:eastAsia="Roboto" w:hAnsi="Roboto" w:cs="Roboto"/>
                <w:b/>
              </w:rPr>
            </w:pPr>
            <w:r w:rsidRPr="00023431">
              <w:rPr>
                <w:rFonts w:ascii="Roboto" w:eastAsia="Roboto" w:hAnsi="Roboto" w:cs="Roboto"/>
                <w:b/>
              </w:rPr>
              <w:t>m</w:t>
            </w:r>
            <w:r w:rsidR="008E1F46" w:rsidRPr="00023431">
              <w:rPr>
                <w:rFonts w:ascii="Roboto" w:eastAsia="Roboto" w:hAnsi="Roboto" w:cs="Roboto"/>
                <w:b/>
              </w:rPr>
              <w:t>ental</w:t>
            </w:r>
          </w:p>
        </w:tc>
        <w:tc>
          <w:tcPr>
            <w:tcW w:w="1125" w:type="dxa"/>
            <w:tcBorders>
              <w:bottom w:val="single" w:sz="8" w:space="0" w:color="000000"/>
              <w:right w:val="single" w:sz="8" w:space="0" w:color="000000"/>
            </w:tcBorders>
            <w:tcMar>
              <w:top w:w="0" w:type="dxa"/>
              <w:left w:w="100" w:type="dxa"/>
              <w:bottom w:w="0" w:type="dxa"/>
              <w:right w:w="100" w:type="dxa"/>
            </w:tcMar>
          </w:tcPr>
          <w:p w14:paraId="1B5903B3"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4FF6018C" w14:textId="77777777">
        <w:trPr>
          <w:trHeight w:val="28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42FBB53A" w14:textId="77777777" w:rsidR="001315D5" w:rsidRDefault="008B2DCB">
            <w:pPr>
              <w:spacing w:after="0"/>
              <w:jc w:val="both"/>
              <w:rPr>
                <w:rFonts w:ascii="Roboto" w:eastAsia="Roboto" w:hAnsi="Roboto" w:cs="Roboto"/>
                <w:b/>
              </w:rPr>
            </w:pPr>
            <w:r>
              <w:rPr>
                <w:rFonts w:ascii="Roboto" w:eastAsia="Roboto" w:hAnsi="Roboto" w:cs="Roboto"/>
                <w:b/>
              </w:rPr>
              <w:t>Visual</w:t>
            </w:r>
          </w:p>
        </w:tc>
        <w:tc>
          <w:tcPr>
            <w:tcW w:w="1095" w:type="dxa"/>
            <w:tcBorders>
              <w:bottom w:val="single" w:sz="8" w:space="0" w:color="000000"/>
              <w:right w:val="single" w:sz="8" w:space="0" w:color="000000"/>
            </w:tcBorders>
            <w:tcMar>
              <w:top w:w="0" w:type="dxa"/>
              <w:left w:w="100" w:type="dxa"/>
              <w:bottom w:w="0" w:type="dxa"/>
              <w:right w:w="100" w:type="dxa"/>
            </w:tcMar>
          </w:tcPr>
          <w:p w14:paraId="4D6440F8"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1A1D4E33" w14:textId="68412379" w:rsidR="001315D5" w:rsidRDefault="00BF05F9">
            <w:pPr>
              <w:spacing w:after="0"/>
              <w:jc w:val="both"/>
              <w:rPr>
                <w:rFonts w:ascii="Roboto" w:eastAsia="Roboto" w:hAnsi="Roboto" w:cs="Roboto"/>
                <w:b/>
              </w:rPr>
            </w:pPr>
            <w:r>
              <w:rPr>
                <w:rFonts w:ascii="Roboto" w:eastAsia="Roboto" w:hAnsi="Roboto" w:cs="Roboto"/>
                <w:b/>
              </w:rPr>
              <w:t>Múltiple</w:t>
            </w:r>
          </w:p>
        </w:tc>
        <w:tc>
          <w:tcPr>
            <w:tcW w:w="1125" w:type="dxa"/>
            <w:tcBorders>
              <w:bottom w:val="single" w:sz="8" w:space="0" w:color="000000"/>
              <w:right w:val="single" w:sz="8" w:space="0" w:color="000000"/>
            </w:tcBorders>
            <w:tcMar>
              <w:top w:w="0" w:type="dxa"/>
              <w:left w:w="100" w:type="dxa"/>
              <w:bottom w:w="0" w:type="dxa"/>
              <w:right w:w="100" w:type="dxa"/>
            </w:tcMar>
          </w:tcPr>
          <w:p w14:paraId="714DC7C7"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bl>
    <w:p w14:paraId="2BA63333" w14:textId="77777777" w:rsidR="001315D5" w:rsidRDefault="001315D5">
      <w:pPr>
        <w:spacing w:after="0"/>
        <w:ind w:left="280" w:right="-140"/>
        <w:jc w:val="both"/>
        <w:rPr>
          <w:rFonts w:ascii="Roboto" w:eastAsia="Roboto" w:hAnsi="Roboto" w:cs="Roboto"/>
        </w:rPr>
      </w:pPr>
    </w:p>
    <w:p w14:paraId="2206EF1D" w14:textId="77777777" w:rsidR="001315D5" w:rsidRDefault="008B2DCB">
      <w:pPr>
        <w:spacing w:after="0"/>
        <w:ind w:left="-560" w:right="-140"/>
        <w:jc w:val="both"/>
        <w:rPr>
          <w:rFonts w:ascii="Roboto" w:eastAsia="Roboto" w:hAnsi="Roboto" w:cs="Roboto"/>
        </w:rPr>
      </w:pPr>
      <w:r>
        <w:rPr>
          <w:rFonts w:ascii="Roboto" w:eastAsia="Roboto" w:hAnsi="Roboto" w:cs="Roboto"/>
        </w:rPr>
        <w:t>Para responder de forma precisa y evitar confusiones, se presentan los significados de las opciones de respuesta:</w:t>
      </w:r>
    </w:p>
    <w:p w14:paraId="7F0FFF3A" w14:textId="77777777" w:rsidR="001315D5" w:rsidRDefault="001315D5">
      <w:pPr>
        <w:spacing w:after="0"/>
        <w:ind w:left="-560" w:right="-140"/>
        <w:jc w:val="both"/>
        <w:rPr>
          <w:rFonts w:ascii="Roboto" w:eastAsia="Roboto" w:hAnsi="Roboto" w:cs="Roboto"/>
        </w:rPr>
      </w:pPr>
    </w:p>
    <w:p w14:paraId="23BF5027" w14:textId="77777777" w:rsidR="001315D5" w:rsidRDefault="008B2DCB">
      <w:pPr>
        <w:spacing w:after="0"/>
        <w:ind w:left="-560" w:right="-140"/>
        <w:rPr>
          <w:rFonts w:ascii="Roboto" w:eastAsia="Roboto" w:hAnsi="Roboto" w:cs="Roboto"/>
        </w:rPr>
      </w:pPr>
      <w:r>
        <w:rPr>
          <w:rFonts w:ascii="Roboto" w:eastAsia="Roboto" w:hAnsi="Roboto" w:cs="Roboto"/>
          <w:b/>
        </w:rPr>
        <w:t>(TD)</w:t>
      </w:r>
      <w:r>
        <w:rPr>
          <w:rFonts w:ascii="Roboto" w:eastAsia="Roboto" w:hAnsi="Roboto" w:cs="Roboto"/>
        </w:rPr>
        <w:t xml:space="preserve"> Totalmente en desacuerdo</w:t>
      </w:r>
    </w:p>
    <w:p w14:paraId="7D72BA36" w14:textId="77777777" w:rsidR="001315D5" w:rsidRDefault="008B2DCB">
      <w:pPr>
        <w:spacing w:after="0"/>
        <w:ind w:left="-560" w:right="-140"/>
        <w:rPr>
          <w:rFonts w:ascii="Roboto" w:eastAsia="Roboto" w:hAnsi="Roboto" w:cs="Roboto"/>
        </w:rPr>
      </w:pPr>
      <w:r>
        <w:rPr>
          <w:rFonts w:ascii="Roboto" w:eastAsia="Roboto" w:hAnsi="Roboto" w:cs="Roboto"/>
          <w:b/>
        </w:rPr>
        <w:t>(PD)</w:t>
      </w:r>
      <w:r>
        <w:rPr>
          <w:rFonts w:ascii="Roboto" w:eastAsia="Roboto" w:hAnsi="Roboto" w:cs="Roboto"/>
        </w:rPr>
        <w:t xml:space="preserve"> Parcialmente en desacuerdo</w:t>
      </w:r>
    </w:p>
    <w:p w14:paraId="355EA5D9" w14:textId="7F60B49E" w:rsidR="001315D5" w:rsidRDefault="008B2DCB">
      <w:pPr>
        <w:spacing w:after="0"/>
        <w:ind w:left="-560" w:right="-140"/>
        <w:rPr>
          <w:rFonts w:ascii="Roboto" w:eastAsia="Roboto" w:hAnsi="Roboto" w:cs="Roboto"/>
        </w:rPr>
      </w:pPr>
      <w:r>
        <w:rPr>
          <w:rFonts w:ascii="Roboto" w:eastAsia="Roboto" w:hAnsi="Roboto" w:cs="Roboto"/>
          <w:b/>
        </w:rPr>
        <w:t>(PA)</w:t>
      </w:r>
      <w:r>
        <w:rPr>
          <w:rFonts w:ascii="Roboto" w:eastAsia="Roboto" w:hAnsi="Roboto" w:cs="Roboto"/>
        </w:rPr>
        <w:t xml:space="preserve"> Parcialmente de acuerdo</w:t>
      </w:r>
      <w:r w:rsidR="006458B9">
        <w:rPr>
          <w:rFonts w:ascii="Roboto" w:eastAsia="Roboto" w:hAnsi="Roboto" w:cs="Roboto"/>
        </w:rPr>
        <w:t xml:space="preserve"> </w:t>
      </w:r>
    </w:p>
    <w:p w14:paraId="0B0D55F8" w14:textId="77777777" w:rsidR="001315D5" w:rsidRDefault="008B2DCB">
      <w:pPr>
        <w:spacing w:after="0"/>
        <w:ind w:left="-560" w:right="-140"/>
        <w:rPr>
          <w:rFonts w:ascii="Roboto" w:eastAsia="Roboto" w:hAnsi="Roboto" w:cs="Roboto"/>
        </w:rPr>
      </w:pPr>
      <w:r>
        <w:rPr>
          <w:rFonts w:ascii="Roboto" w:eastAsia="Roboto" w:hAnsi="Roboto" w:cs="Roboto"/>
          <w:b/>
        </w:rPr>
        <w:t xml:space="preserve">(TA) </w:t>
      </w:r>
      <w:r>
        <w:rPr>
          <w:rFonts w:ascii="Roboto" w:eastAsia="Roboto" w:hAnsi="Roboto" w:cs="Roboto"/>
        </w:rPr>
        <w:t>Totalmente de acuerdo</w:t>
      </w:r>
    </w:p>
    <w:p w14:paraId="19A7C04C" w14:textId="77777777" w:rsidR="001315D5" w:rsidRDefault="001315D5">
      <w:pPr>
        <w:spacing w:after="0"/>
        <w:ind w:right="-140"/>
        <w:jc w:val="both"/>
        <w:rPr>
          <w:rFonts w:ascii="Roboto" w:eastAsia="Roboto" w:hAnsi="Roboto" w:cs="Roboto"/>
        </w:rPr>
      </w:pPr>
    </w:p>
    <w:p w14:paraId="5388D5BC" w14:textId="77777777" w:rsidR="001315D5" w:rsidRDefault="008B2DCB">
      <w:pPr>
        <w:spacing w:after="0"/>
        <w:ind w:right="-140"/>
        <w:jc w:val="both"/>
        <w:rPr>
          <w:rFonts w:ascii="Roboto" w:eastAsia="Roboto" w:hAnsi="Roboto" w:cs="Roboto"/>
        </w:rPr>
      </w:pPr>
      <w:r>
        <w:rPr>
          <w:rFonts w:ascii="Roboto" w:eastAsia="Roboto" w:hAnsi="Roboto" w:cs="Roboto"/>
        </w:rPr>
        <w:t xml:space="preserve"> </w:t>
      </w:r>
    </w:p>
    <w:tbl>
      <w:tblPr>
        <w:tblStyle w:val="10"/>
        <w:tblW w:w="849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75"/>
        <w:gridCol w:w="4950"/>
        <w:gridCol w:w="690"/>
        <w:gridCol w:w="720"/>
        <w:gridCol w:w="735"/>
        <w:gridCol w:w="720"/>
      </w:tblGrid>
      <w:tr w:rsidR="001315D5" w14:paraId="1987391E" w14:textId="77777777">
        <w:trPr>
          <w:trHeight w:val="345"/>
        </w:trPr>
        <w:tc>
          <w:tcPr>
            <w:tcW w:w="8490" w:type="dxa"/>
            <w:gridSpan w:val="6"/>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437C7AFE" w14:textId="77777777" w:rsidR="001315D5" w:rsidRDefault="008B2DCB">
            <w:pPr>
              <w:spacing w:after="0"/>
              <w:rPr>
                <w:rFonts w:ascii="Roboto" w:eastAsia="Roboto" w:hAnsi="Roboto" w:cs="Roboto"/>
                <w:sz w:val="24"/>
                <w:szCs w:val="24"/>
              </w:rPr>
            </w:pPr>
            <w:r>
              <w:rPr>
                <w:rFonts w:ascii="Roboto" w:eastAsia="Roboto" w:hAnsi="Roboto" w:cs="Roboto"/>
                <w:b/>
                <w:sz w:val="24"/>
                <w:szCs w:val="24"/>
              </w:rPr>
              <w:t>Marque con una “X” la respuesta que considere adecuada:</w:t>
            </w:r>
          </w:p>
        </w:tc>
      </w:tr>
      <w:tr w:rsidR="0095485F" w14:paraId="35A5EB99" w14:textId="77777777">
        <w:trPr>
          <w:trHeight w:val="975"/>
        </w:trPr>
        <w:tc>
          <w:tcPr>
            <w:tcW w:w="675"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73A6FB61" w14:textId="77777777" w:rsidR="0095485F" w:rsidRDefault="0095485F" w:rsidP="0095485F">
            <w:pPr>
              <w:widowControl w:val="0"/>
              <w:spacing w:after="0"/>
              <w:jc w:val="center"/>
              <w:rPr>
                <w:rFonts w:ascii="Roboto" w:eastAsia="Roboto" w:hAnsi="Roboto" w:cs="Roboto"/>
                <w:sz w:val="24"/>
                <w:szCs w:val="24"/>
              </w:rPr>
            </w:pPr>
            <w:r>
              <w:rPr>
                <w:rFonts w:ascii="Roboto" w:eastAsia="Roboto" w:hAnsi="Roboto" w:cs="Roboto"/>
                <w:sz w:val="24"/>
                <w:szCs w:val="24"/>
              </w:rPr>
              <w:t xml:space="preserve">1 </w:t>
            </w:r>
          </w:p>
        </w:tc>
        <w:tc>
          <w:tcPr>
            <w:tcW w:w="4950" w:type="dxa"/>
            <w:tcBorders>
              <w:top w:val="single" w:sz="8" w:space="0" w:color="000000"/>
              <w:bottom w:val="single" w:sz="8" w:space="0" w:color="000000"/>
              <w:right w:val="single" w:sz="8" w:space="0" w:color="000000"/>
            </w:tcBorders>
            <w:tcMar>
              <w:top w:w="0" w:type="dxa"/>
              <w:left w:w="100" w:type="dxa"/>
              <w:bottom w:w="0" w:type="dxa"/>
              <w:right w:w="100" w:type="dxa"/>
            </w:tcMar>
          </w:tcPr>
          <w:p w14:paraId="68069D04" w14:textId="7D1D5F80"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información sobre la carrera es accesible para todas/os, independientemente de alguna discapacidad (grabado en audio y video, en braille, en letras grandes, etc.).</w:t>
            </w:r>
          </w:p>
        </w:tc>
        <w:tc>
          <w:tcPr>
            <w:tcW w:w="690" w:type="dxa"/>
            <w:tcBorders>
              <w:top w:val="single" w:sz="8" w:space="0" w:color="000000"/>
              <w:bottom w:val="single" w:sz="8" w:space="0" w:color="000000"/>
              <w:right w:val="single" w:sz="8" w:space="0" w:color="000000"/>
            </w:tcBorders>
            <w:tcMar>
              <w:top w:w="0" w:type="dxa"/>
              <w:left w:w="100" w:type="dxa"/>
              <w:bottom w:w="0" w:type="dxa"/>
              <w:right w:w="100" w:type="dxa"/>
            </w:tcMar>
          </w:tcPr>
          <w:p w14:paraId="60C28821"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1ED467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top w:val="single" w:sz="8" w:space="0" w:color="000000"/>
              <w:bottom w:val="single" w:sz="8" w:space="0" w:color="000000"/>
              <w:right w:val="single" w:sz="8" w:space="0" w:color="000000"/>
            </w:tcBorders>
            <w:tcMar>
              <w:top w:w="0" w:type="dxa"/>
              <w:left w:w="100" w:type="dxa"/>
              <w:bottom w:w="0" w:type="dxa"/>
              <w:right w:w="100" w:type="dxa"/>
            </w:tcMar>
          </w:tcPr>
          <w:p w14:paraId="26B5DD7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29FEC11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top w:val="single" w:sz="8" w:space="0" w:color="000000"/>
              <w:bottom w:val="single" w:sz="8" w:space="0" w:color="000000"/>
              <w:right w:val="single" w:sz="8" w:space="0" w:color="000000"/>
            </w:tcBorders>
            <w:tcMar>
              <w:top w:w="0" w:type="dxa"/>
              <w:left w:w="100" w:type="dxa"/>
              <w:bottom w:w="0" w:type="dxa"/>
              <w:right w:w="100" w:type="dxa"/>
            </w:tcMar>
          </w:tcPr>
          <w:p w14:paraId="2D42E13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79C765A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top w:val="single" w:sz="8" w:space="0" w:color="000000"/>
              <w:bottom w:val="single" w:sz="8" w:space="0" w:color="000000"/>
              <w:right w:val="single" w:sz="8" w:space="0" w:color="000000"/>
            </w:tcBorders>
            <w:tcMar>
              <w:top w:w="0" w:type="dxa"/>
              <w:left w:w="100" w:type="dxa"/>
              <w:bottom w:w="0" w:type="dxa"/>
              <w:right w:w="100" w:type="dxa"/>
            </w:tcMar>
          </w:tcPr>
          <w:p w14:paraId="7193B3F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4A6C3E7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72FECB5"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94C0A2C"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w:t>
            </w:r>
          </w:p>
        </w:tc>
        <w:tc>
          <w:tcPr>
            <w:tcW w:w="4950" w:type="dxa"/>
            <w:tcBorders>
              <w:bottom w:val="single" w:sz="8" w:space="0" w:color="000000"/>
              <w:right w:val="single" w:sz="8" w:space="0" w:color="000000"/>
            </w:tcBorders>
            <w:tcMar>
              <w:top w:w="0" w:type="dxa"/>
              <w:left w:w="100" w:type="dxa"/>
              <w:bottom w:w="0" w:type="dxa"/>
              <w:right w:w="100" w:type="dxa"/>
            </w:tcMar>
          </w:tcPr>
          <w:p w14:paraId="352F1FAA" w14:textId="06C87032"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Hay intérpretes de lengua de señas mexicana en la entidad académica, disponibles cuando son necesarios.</w:t>
            </w:r>
          </w:p>
        </w:tc>
        <w:tc>
          <w:tcPr>
            <w:tcW w:w="690" w:type="dxa"/>
            <w:tcBorders>
              <w:bottom w:val="single" w:sz="8" w:space="0" w:color="000000"/>
              <w:right w:val="single" w:sz="8" w:space="0" w:color="000000"/>
            </w:tcBorders>
            <w:tcMar>
              <w:top w:w="0" w:type="dxa"/>
              <w:left w:w="100" w:type="dxa"/>
              <w:bottom w:w="0" w:type="dxa"/>
              <w:right w:w="100" w:type="dxa"/>
            </w:tcMar>
          </w:tcPr>
          <w:p w14:paraId="6BDE82E3"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2503F4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B97F6D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FE52F2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564DF89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0847103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9454FB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630FFB7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E646AB8" w14:textId="77777777">
        <w:trPr>
          <w:trHeight w:val="55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498D717"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w:t>
            </w:r>
          </w:p>
        </w:tc>
        <w:tc>
          <w:tcPr>
            <w:tcW w:w="4950" w:type="dxa"/>
            <w:tcBorders>
              <w:bottom w:val="single" w:sz="8" w:space="0" w:color="000000"/>
              <w:right w:val="single" w:sz="8" w:space="0" w:color="000000"/>
            </w:tcBorders>
            <w:tcMar>
              <w:top w:w="0" w:type="dxa"/>
              <w:left w:w="100" w:type="dxa"/>
              <w:bottom w:w="0" w:type="dxa"/>
              <w:right w:w="100" w:type="dxa"/>
            </w:tcMar>
          </w:tcPr>
          <w:p w14:paraId="7680403B" w14:textId="4FB15829"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Ofrezco ayuda cuando es necesaria a personas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312CFE16"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61C662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A8725E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1DC5086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AE0EF5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124B1A8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646584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33B6944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8F01824"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D5F14B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4</w:t>
            </w:r>
          </w:p>
        </w:tc>
        <w:tc>
          <w:tcPr>
            <w:tcW w:w="4950" w:type="dxa"/>
            <w:tcBorders>
              <w:bottom w:val="single" w:sz="8" w:space="0" w:color="000000"/>
              <w:right w:val="single" w:sz="8" w:space="0" w:color="000000"/>
            </w:tcBorders>
            <w:tcMar>
              <w:top w:w="0" w:type="dxa"/>
              <w:left w:w="100" w:type="dxa"/>
              <w:bottom w:w="0" w:type="dxa"/>
              <w:right w:w="100" w:type="dxa"/>
            </w:tcMar>
          </w:tcPr>
          <w:p w14:paraId="73ABBF9F" w14:textId="6E7A339E"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Evito actitudes discriminatorias hacia personas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1EE327AE"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0B760DD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AFE8DF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2299C6F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072404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3A18C22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2DC39C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35A0E7F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0C1FDCC"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DDB115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5</w:t>
            </w:r>
          </w:p>
        </w:tc>
        <w:tc>
          <w:tcPr>
            <w:tcW w:w="4950" w:type="dxa"/>
            <w:tcBorders>
              <w:bottom w:val="single" w:sz="8" w:space="0" w:color="000000"/>
              <w:right w:val="single" w:sz="8" w:space="0" w:color="000000"/>
            </w:tcBorders>
            <w:tcMar>
              <w:top w:w="0" w:type="dxa"/>
              <w:left w:w="100" w:type="dxa"/>
              <w:bottom w:w="0" w:type="dxa"/>
              <w:right w:w="100" w:type="dxa"/>
            </w:tcMar>
          </w:tcPr>
          <w:p w14:paraId="48361964" w14:textId="68B5AC9C"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Sugiero a mis pares formas de ayuda o de adaptación del currículo para los estudiantes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5E78EDCA"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60473DC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8196AC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7223628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52880BB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83665B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9E7F49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029F350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6C60D561" w14:textId="77777777">
        <w:trPr>
          <w:trHeight w:val="49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D32540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6</w:t>
            </w:r>
          </w:p>
        </w:tc>
        <w:tc>
          <w:tcPr>
            <w:tcW w:w="4950" w:type="dxa"/>
            <w:tcBorders>
              <w:bottom w:val="single" w:sz="8" w:space="0" w:color="000000"/>
              <w:right w:val="single" w:sz="8" w:space="0" w:color="000000"/>
            </w:tcBorders>
            <w:tcMar>
              <w:top w:w="0" w:type="dxa"/>
              <w:left w:w="100" w:type="dxa"/>
              <w:bottom w:w="0" w:type="dxa"/>
              <w:right w:w="100" w:type="dxa"/>
            </w:tcMar>
          </w:tcPr>
          <w:p w14:paraId="2ECF5881" w14:textId="038565C1"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Evito el uso de estereotipos y etiquetas hacia personas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63832846"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39ACF65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B7383E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998315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EAAFE6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0EE76A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74BD31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2ED158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545C9DD9"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9E6E08C"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7</w:t>
            </w:r>
          </w:p>
        </w:tc>
        <w:tc>
          <w:tcPr>
            <w:tcW w:w="4950" w:type="dxa"/>
            <w:tcBorders>
              <w:bottom w:val="single" w:sz="8" w:space="0" w:color="000000"/>
              <w:right w:val="single" w:sz="8" w:space="0" w:color="000000"/>
            </w:tcBorders>
            <w:tcMar>
              <w:top w:w="0" w:type="dxa"/>
              <w:left w:w="100" w:type="dxa"/>
              <w:bottom w:w="0" w:type="dxa"/>
              <w:right w:w="100" w:type="dxa"/>
            </w:tcMar>
          </w:tcPr>
          <w:p w14:paraId="094153DF" w14:textId="439F0634"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Acompaño a estudiantes con discapacidad para el logro de sus aprendizajes.</w:t>
            </w:r>
          </w:p>
        </w:tc>
        <w:tc>
          <w:tcPr>
            <w:tcW w:w="690" w:type="dxa"/>
            <w:tcBorders>
              <w:bottom w:val="single" w:sz="8" w:space="0" w:color="000000"/>
              <w:right w:val="single" w:sz="8" w:space="0" w:color="000000"/>
            </w:tcBorders>
            <w:tcMar>
              <w:top w:w="0" w:type="dxa"/>
              <w:left w:w="100" w:type="dxa"/>
              <w:bottom w:w="0" w:type="dxa"/>
              <w:right w:w="100" w:type="dxa"/>
            </w:tcMar>
          </w:tcPr>
          <w:p w14:paraId="2A3B52E7"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40E826E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52A6F7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6802535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C43EBC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14B9DDF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985BD1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AB45CE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3C5C58A"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02073D0"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8</w:t>
            </w:r>
          </w:p>
        </w:tc>
        <w:tc>
          <w:tcPr>
            <w:tcW w:w="4950" w:type="dxa"/>
            <w:tcBorders>
              <w:bottom w:val="single" w:sz="8" w:space="0" w:color="000000"/>
              <w:right w:val="single" w:sz="8" w:space="0" w:color="000000"/>
            </w:tcBorders>
            <w:tcMar>
              <w:top w:w="0" w:type="dxa"/>
              <w:left w:w="100" w:type="dxa"/>
              <w:bottom w:w="0" w:type="dxa"/>
              <w:right w:w="100" w:type="dxa"/>
            </w:tcMar>
          </w:tcPr>
          <w:p w14:paraId="7807AE34" w14:textId="7DF362F4"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Valoro la diferencia y diversidad en el aula, en lugar de considerarlo como un grupo homogéneo. </w:t>
            </w:r>
          </w:p>
        </w:tc>
        <w:tc>
          <w:tcPr>
            <w:tcW w:w="690" w:type="dxa"/>
            <w:tcBorders>
              <w:bottom w:val="single" w:sz="8" w:space="0" w:color="000000"/>
              <w:right w:val="single" w:sz="8" w:space="0" w:color="000000"/>
            </w:tcBorders>
            <w:tcMar>
              <w:top w:w="0" w:type="dxa"/>
              <w:left w:w="100" w:type="dxa"/>
              <w:bottom w:w="0" w:type="dxa"/>
              <w:right w:w="100" w:type="dxa"/>
            </w:tcMar>
          </w:tcPr>
          <w:p w14:paraId="59B2F135"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40DC714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3F236E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E326AF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4F3EF83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3DC48E4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892F3C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789F567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7B8E776"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380797"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lastRenderedPageBreak/>
              <w:t>9</w:t>
            </w:r>
          </w:p>
        </w:tc>
        <w:tc>
          <w:tcPr>
            <w:tcW w:w="4950" w:type="dxa"/>
            <w:tcBorders>
              <w:bottom w:val="single" w:sz="8" w:space="0" w:color="000000"/>
              <w:right w:val="single" w:sz="8" w:space="0" w:color="000000"/>
            </w:tcBorders>
            <w:tcMar>
              <w:top w:w="0" w:type="dxa"/>
              <w:left w:w="100" w:type="dxa"/>
              <w:bottom w:w="0" w:type="dxa"/>
              <w:right w:w="100" w:type="dxa"/>
            </w:tcMar>
          </w:tcPr>
          <w:p w14:paraId="7187F821" w14:textId="064BB176"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Considero la diversidad en la comunidad educativa como una oportunidad para mejorar el proceso educativo, en lugar de considerarla un problema.</w:t>
            </w:r>
          </w:p>
        </w:tc>
        <w:tc>
          <w:tcPr>
            <w:tcW w:w="690" w:type="dxa"/>
            <w:tcBorders>
              <w:bottom w:val="single" w:sz="8" w:space="0" w:color="000000"/>
              <w:right w:val="single" w:sz="8" w:space="0" w:color="000000"/>
            </w:tcBorders>
            <w:tcMar>
              <w:top w:w="0" w:type="dxa"/>
              <w:left w:w="100" w:type="dxa"/>
              <w:bottom w:w="0" w:type="dxa"/>
              <w:right w:w="100" w:type="dxa"/>
            </w:tcMar>
          </w:tcPr>
          <w:p w14:paraId="084706BF"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7DA918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70C934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879B72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4072F4E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152B320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52B92D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63ACD01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29E2F9F8"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B948E89"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10</w:t>
            </w:r>
          </w:p>
        </w:tc>
        <w:tc>
          <w:tcPr>
            <w:tcW w:w="4950" w:type="dxa"/>
            <w:tcBorders>
              <w:bottom w:val="single" w:sz="8" w:space="0" w:color="000000"/>
              <w:right w:val="single" w:sz="8" w:space="0" w:color="000000"/>
            </w:tcBorders>
            <w:tcMar>
              <w:top w:w="0" w:type="dxa"/>
              <w:left w:w="100" w:type="dxa"/>
              <w:bottom w:w="0" w:type="dxa"/>
              <w:right w:w="100" w:type="dxa"/>
            </w:tcMar>
          </w:tcPr>
          <w:p w14:paraId="5D2CCA33" w14:textId="5B2F049A" w:rsidR="0095485F" w:rsidRPr="00023431"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En la entidad académica se comparte el objetivo de reducir la desigualdad de oportunidades a personas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1A55FBB8"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6FA6789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06E16C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7A6C679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BCF1ED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3DFECC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08CA9F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2F60A69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3FCDB08"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39C76A7"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11</w:t>
            </w:r>
          </w:p>
        </w:tc>
        <w:tc>
          <w:tcPr>
            <w:tcW w:w="4950" w:type="dxa"/>
            <w:tcBorders>
              <w:bottom w:val="single" w:sz="8" w:space="0" w:color="000000"/>
              <w:right w:val="single" w:sz="8" w:space="0" w:color="000000"/>
            </w:tcBorders>
            <w:tcMar>
              <w:top w:w="0" w:type="dxa"/>
              <w:left w:w="100" w:type="dxa"/>
              <w:bottom w:w="0" w:type="dxa"/>
              <w:right w:w="100" w:type="dxa"/>
            </w:tcMar>
          </w:tcPr>
          <w:p w14:paraId="24808E71" w14:textId="1A1B4177" w:rsidR="0095485F" w:rsidRPr="00023431"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Manifiesto una actitud de aceptación hacia estudiantes con discapacidad, dentro de sus experiencias educativas.</w:t>
            </w:r>
          </w:p>
        </w:tc>
        <w:tc>
          <w:tcPr>
            <w:tcW w:w="690" w:type="dxa"/>
            <w:tcBorders>
              <w:bottom w:val="single" w:sz="8" w:space="0" w:color="000000"/>
              <w:right w:val="single" w:sz="8" w:space="0" w:color="000000"/>
            </w:tcBorders>
            <w:tcMar>
              <w:top w:w="0" w:type="dxa"/>
              <w:left w:w="100" w:type="dxa"/>
              <w:bottom w:w="0" w:type="dxa"/>
              <w:right w:w="100" w:type="dxa"/>
            </w:tcMar>
          </w:tcPr>
          <w:p w14:paraId="72E555DC"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631BC21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AF18A1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F4BE58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DB257D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3DDFE7F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1D285B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4614E1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A4F0D47" w14:textId="77777777">
        <w:trPr>
          <w:trHeight w:val="49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66BC196"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12</w:t>
            </w:r>
          </w:p>
        </w:tc>
        <w:tc>
          <w:tcPr>
            <w:tcW w:w="4950" w:type="dxa"/>
            <w:tcBorders>
              <w:bottom w:val="single" w:sz="8" w:space="0" w:color="000000"/>
              <w:right w:val="single" w:sz="8" w:space="0" w:color="000000"/>
            </w:tcBorders>
            <w:tcMar>
              <w:top w:w="0" w:type="dxa"/>
              <w:left w:w="100" w:type="dxa"/>
              <w:bottom w:w="0" w:type="dxa"/>
              <w:right w:w="100" w:type="dxa"/>
            </w:tcMar>
          </w:tcPr>
          <w:p w14:paraId="2EEE5EC0" w14:textId="1C4251E0"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inclusión educativa implica tener dentro de las escuelas estudiantes con discapacidad.</w:t>
            </w:r>
          </w:p>
        </w:tc>
        <w:tc>
          <w:tcPr>
            <w:tcW w:w="690" w:type="dxa"/>
            <w:tcBorders>
              <w:bottom w:val="single" w:sz="8" w:space="0" w:color="000000"/>
              <w:right w:val="single" w:sz="8" w:space="0" w:color="000000"/>
            </w:tcBorders>
            <w:tcMar>
              <w:top w:w="0" w:type="dxa"/>
              <w:left w:w="100" w:type="dxa"/>
              <w:bottom w:w="0" w:type="dxa"/>
              <w:right w:w="100" w:type="dxa"/>
            </w:tcMar>
          </w:tcPr>
          <w:p w14:paraId="09B5BBA1"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1BEBB4B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C8127F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41E7649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650A7BE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5E40033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8C92F7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392E250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rsidRPr="00FC6682" w14:paraId="652233BC"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5BD3C2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13</w:t>
            </w:r>
          </w:p>
        </w:tc>
        <w:tc>
          <w:tcPr>
            <w:tcW w:w="4950" w:type="dxa"/>
            <w:tcBorders>
              <w:bottom w:val="single" w:sz="8" w:space="0" w:color="000000"/>
              <w:right w:val="single" w:sz="8" w:space="0" w:color="000000"/>
            </w:tcBorders>
            <w:tcMar>
              <w:top w:w="0" w:type="dxa"/>
              <w:left w:w="100" w:type="dxa"/>
              <w:bottom w:w="0" w:type="dxa"/>
              <w:right w:w="100" w:type="dxa"/>
            </w:tcMar>
          </w:tcPr>
          <w:p w14:paraId="47BA6CF4" w14:textId="6F517A16"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inclusión educativa es un proceso inacabable que aumenta la participación de estudiantes con y sin discapacidad.</w:t>
            </w:r>
          </w:p>
        </w:tc>
        <w:tc>
          <w:tcPr>
            <w:tcW w:w="690" w:type="dxa"/>
            <w:tcBorders>
              <w:bottom w:val="single" w:sz="8" w:space="0" w:color="000000"/>
              <w:right w:val="single" w:sz="8" w:space="0" w:color="000000"/>
            </w:tcBorders>
            <w:tcMar>
              <w:top w:w="0" w:type="dxa"/>
              <w:left w:w="100" w:type="dxa"/>
              <w:bottom w:w="0" w:type="dxa"/>
              <w:right w:w="100" w:type="dxa"/>
            </w:tcMar>
          </w:tcPr>
          <w:p w14:paraId="55F2A7FA"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9230BC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087584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351D80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5DA898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BD9A30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74F3D5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5F14CF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D6B45C2"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27A03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14</w:t>
            </w:r>
          </w:p>
        </w:tc>
        <w:tc>
          <w:tcPr>
            <w:tcW w:w="4950" w:type="dxa"/>
            <w:tcBorders>
              <w:bottom w:val="single" w:sz="8" w:space="0" w:color="000000"/>
              <w:right w:val="single" w:sz="8" w:space="0" w:color="000000"/>
            </w:tcBorders>
            <w:tcMar>
              <w:top w:w="0" w:type="dxa"/>
              <w:left w:w="100" w:type="dxa"/>
              <w:bottom w:w="0" w:type="dxa"/>
              <w:right w:w="100" w:type="dxa"/>
            </w:tcMar>
          </w:tcPr>
          <w:p w14:paraId="473B4869" w14:textId="6EA63DAB"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 infraestructura básica tiene las condiciones necesarias para los estudiantes con discapacidad como baños, accesos al aula, centro de cómputo, etc. </w:t>
            </w:r>
          </w:p>
        </w:tc>
        <w:tc>
          <w:tcPr>
            <w:tcW w:w="690" w:type="dxa"/>
            <w:tcBorders>
              <w:bottom w:val="single" w:sz="8" w:space="0" w:color="000000"/>
              <w:right w:val="single" w:sz="8" w:space="0" w:color="000000"/>
            </w:tcBorders>
            <w:tcMar>
              <w:top w:w="0" w:type="dxa"/>
              <w:left w:w="100" w:type="dxa"/>
              <w:bottom w:w="0" w:type="dxa"/>
              <w:right w:w="100" w:type="dxa"/>
            </w:tcMar>
          </w:tcPr>
          <w:p w14:paraId="4855AE8C"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1A1618D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CC48E4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7B9247C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5D77F6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74010A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FCB95E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2042CAD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1391AC9"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7600628"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15</w:t>
            </w:r>
          </w:p>
        </w:tc>
        <w:tc>
          <w:tcPr>
            <w:tcW w:w="4950" w:type="dxa"/>
            <w:tcBorders>
              <w:bottom w:val="single" w:sz="8" w:space="0" w:color="000000"/>
              <w:right w:val="single" w:sz="8" w:space="0" w:color="000000"/>
            </w:tcBorders>
            <w:tcMar>
              <w:top w:w="0" w:type="dxa"/>
              <w:left w:w="100" w:type="dxa"/>
              <w:bottom w:w="0" w:type="dxa"/>
              <w:right w:w="100" w:type="dxa"/>
            </w:tcMar>
          </w:tcPr>
          <w:p w14:paraId="19D90ED7" w14:textId="4DEB0150"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Cuento con recursos personales, estrategias didácticas y redes de apoyo para acompañar a estudiantes con discapacidad en sus experiencias educativas.</w:t>
            </w:r>
          </w:p>
        </w:tc>
        <w:tc>
          <w:tcPr>
            <w:tcW w:w="690" w:type="dxa"/>
            <w:tcBorders>
              <w:bottom w:val="single" w:sz="8" w:space="0" w:color="000000"/>
              <w:right w:val="single" w:sz="8" w:space="0" w:color="000000"/>
            </w:tcBorders>
            <w:tcMar>
              <w:top w:w="0" w:type="dxa"/>
              <w:left w:w="100" w:type="dxa"/>
              <w:bottom w:w="0" w:type="dxa"/>
              <w:right w:w="100" w:type="dxa"/>
            </w:tcMar>
          </w:tcPr>
          <w:p w14:paraId="371B0D92"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3E46E1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D60FA5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C71CBF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14AA276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5EB5A8F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A20588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45F05D5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02EF7ADC" w14:textId="77777777">
        <w:trPr>
          <w:trHeight w:val="690"/>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C55E7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16</w:t>
            </w:r>
          </w:p>
        </w:tc>
        <w:tc>
          <w:tcPr>
            <w:tcW w:w="4950" w:type="dxa"/>
            <w:tcBorders>
              <w:bottom w:val="single" w:sz="8" w:space="0" w:color="000000"/>
              <w:right w:val="single" w:sz="8" w:space="0" w:color="000000"/>
            </w:tcBorders>
            <w:tcMar>
              <w:top w:w="0" w:type="dxa"/>
              <w:left w:w="100" w:type="dxa"/>
              <w:bottom w:w="0" w:type="dxa"/>
              <w:right w:w="100" w:type="dxa"/>
            </w:tcMar>
          </w:tcPr>
          <w:p w14:paraId="0CC700F0" w14:textId="3EB0FDEE"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Las dificultades para aprender se dan por la discapacidad de las personas.  </w:t>
            </w:r>
          </w:p>
        </w:tc>
        <w:tc>
          <w:tcPr>
            <w:tcW w:w="690" w:type="dxa"/>
            <w:tcBorders>
              <w:bottom w:val="single" w:sz="8" w:space="0" w:color="000000"/>
              <w:right w:val="single" w:sz="8" w:space="0" w:color="000000"/>
            </w:tcBorders>
            <w:tcMar>
              <w:top w:w="0" w:type="dxa"/>
              <w:left w:w="100" w:type="dxa"/>
              <w:bottom w:w="0" w:type="dxa"/>
              <w:right w:w="100" w:type="dxa"/>
            </w:tcMar>
          </w:tcPr>
          <w:p w14:paraId="497B9FB9"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6AB6050"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 xml:space="preserve"> </w:t>
            </w:r>
          </w:p>
          <w:p w14:paraId="179AAA5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384A35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27A359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1567A40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40D3C4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ACF049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tc>
      </w:tr>
      <w:tr w:rsidR="0095485F" w14:paraId="50C7059B"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848FC46"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17</w:t>
            </w:r>
          </w:p>
        </w:tc>
        <w:tc>
          <w:tcPr>
            <w:tcW w:w="4950" w:type="dxa"/>
            <w:tcBorders>
              <w:bottom w:val="single" w:sz="8" w:space="0" w:color="000000"/>
              <w:right w:val="single" w:sz="8" w:space="0" w:color="000000"/>
            </w:tcBorders>
            <w:tcMar>
              <w:top w:w="0" w:type="dxa"/>
              <w:left w:w="100" w:type="dxa"/>
              <w:bottom w:w="0" w:type="dxa"/>
              <w:right w:w="100" w:type="dxa"/>
            </w:tcMar>
          </w:tcPr>
          <w:p w14:paraId="6302E5AB" w14:textId="53EDCD37"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Las dificultades de aprendizaje aparecen en la interacción entre estudiantes con discapacidad y el contexto de enseñanza – aprendizaje. </w:t>
            </w:r>
          </w:p>
        </w:tc>
        <w:tc>
          <w:tcPr>
            <w:tcW w:w="690" w:type="dxa"/>
            <w:tcBorders>
              <w:bottom w:val="single" w:sz="8" w:space="0" w:color="000000"/>
              <w:right w:val="single" w:sz="8" w:space="0" w:color="000000"/>
            </w:tcBorders>
            <w:tcMar>
              <w:top w:w="0" w:type="dxa"/>
              <w:left w:w="100" w:type="dxa"/>
              <w:bottom w:w="0" w:type="dxa"/>
              <w:right w:w="100" w:type="dxa"/>
            </w:tcMar>
          </w:tcPr>
          <w:p w14:paraId="0131B29B"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6A9DA3D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CA396D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6ADFC28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537776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5BEBD4A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148D8C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62B18EF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6C7D8053"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E2EE91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18</w:t>
            </w:r>
          </w:p>
        </w:tc>
        <w:tc>
          <w:tcPr>
            <w:tcW w:w="4950" w:type="dxa"/>
            <w:tcBorders>
              <w:bottom w:val="single" w:sz="8" w:space="0" w:color="000000"/>
              <w:right w:val="single" w:sz="8" w:space="0" w:color="000000"/>
            </w:tcBorders>
            <w:tcMar>
              <w:top w:w="0" w:type="dxa"/>
              <w:left w:w="100" w:type="dxa"/>
              <w:bottom w:w="0" w:type="dxa"/>
              <w:right w:w="100" w:type="dxa"/>
            </w:tcMar>
          </w:tcPr>
          <w:p w14:paraId="68B20D9F" w14:textId="7E98FF93"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organización, las políticas, el currículo y los enfoques de enseñanza del plan de estudios dificultan el aprendizaje de estudiantes con discapacidad.</w:t>
            </w:r>
          </w:p>
        </w:tc>
        <w:tc>
          <w:tcPr>
            <w:tcW w:w="690" w:type="dxa"/>
            <w:tcBorders>
              <w:bottom w:val="single" w:sz="8" w:space="0" w:color="000000"/>
              <w:right w:val="single" w:sz="8" w:space="0" w:color="000000"/>
            </w:tcBorders>
            <w:tcMar>
              <w:top w:w="0" w:type="dxa"/>
              <w:left w:w="100" w:type="dxa"/>
              <w:bottom w:w="0" w:type="dxa"/>
              <w:right w:w="100" w:type="dxa"/>
            </w:tcMar>
          </w:tcPr>
          <w:p w14:paraId="11C171FE"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453EDFF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822AD2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55A2B6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6F40E88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824C35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56744E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05CB8A1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00BE8CBB"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5B0E68A"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19</w:t>
            </w:r>
          </w:p>
        </w:tc>
        <w:tc>
          <w:tcPr>
            <w:tcW w:w="4950" w:type="dxa"/>
            <w:tcBorders>
              <w:bottom w:val="single" w:sz="8" w:space="0" w:color="000000"/>
              <w:right w:val="single" w:sz="8" w:space="0" w:color="000000"/>
            </w:tcBorders>
            <w:tcMar>
              <w:top w:w="0" w:type="dxa"/>
              <w:left w:w="100" w:type="dxa"/>
              <w:bottom w:w="0" w:type="dxa"/>
              <w:right w:w="100" w:type="dxa"/>
            </w:tcMar>
          </w:tcPr>
          <w:p w14:paraId="0E8915AD" w14:textId="45B80924"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organización, las políticas, el currículo y los enfoques de enseñanza del plan de estudios facilitan el aprendizaje de estudiantes con discapacidad.</w:t>
            </w:r>
          </w:p>
        </w:tc>
        <w:tc>
          <w:tcPr>
            <w:tcW w:w="690" w:type="dxa"/>
            <w:tcBorders>
              <w:bottom w:val="single" w:sz="8" w:space="0" w:color="000000"/>
              <w:right w:val="single" w:sz="8" w:space="0" w:color="000000"/>
            </w:tcBorders>
            <w:tcMar>
              <w:top w:w="0" w:type="dxa"/>
              <w:left w:w="100" w:type="dxa"/>
              <w:bottom w:w="0" w:type="dxa"/>
              <w:right w:w="100" w:type="dxa"/>
            </w:tcMar>
          </w:tcPr>
          <w:p w14:paraId="3C1143A6"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D5CFAD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30EF0A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1F33108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50D1CF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31D5CD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87E880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2935670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5847173A"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92987D9"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20</w:t>
            </w:r>
          </w:p>
        </w:tc>
        <w:tc>
          <w:tcPr>
            <w:tcW w:w="4950" w:type="dxa"/>
            <w:tcBorders>
              <w:bottom w:val="single" w:sz="8" w:space="0" w:color="000000"/>
              <w:right w:val="single" w:sz="8" w:space="0" w:color="000000"/>
            </w:tcBorders>
            <w:tcMar>
              <w:top w:w="0" w:type="dxa"/>
              <w:left w:w="100" w:type="dxa"/>
              <w:bottom w:w="0" w:type="dxa"/>
              <w:right w:w="100" w:type="dxa"/>
            </w:tcMar>
          </w:tcPr>
          <w:p w14:paraId="394D663A" w14:textId="79A9FA38"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Evito utilizar etiquetas para que los estudiantes con discapacidad no sean catalogados como “discapacitados”.</w:t>
            </w:r>
          </w:p>
        </w:tc>
        <w:tc>
          <w:tcPr>
            <w:tcW w:w="690" w:type="dxa"/>
            <w:tcBorders>
              <w:bottom w:val="single" w:sz="8" w:space="0" w:color="000000"/>
              <w:right w:val="single" w:sz="8" w:space="0" w:color="000000"/>
            </w:tcBorders>
            <w:tcMar>
              <w:top w:w="0" w:type="dxa"/>
              <w:left w:w="100" w:type="dxa"/>
              <w:bottom w:w="0" w:type="dxa"/>
              <w:right w:w="100" w:type="dxa"/>
            </w:tcMar>
          </w:tcPr>
          <w:p w14:paraId="69578E9B"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F06B60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F8350E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BC3F75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7F40E9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8E0456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ED2F07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7D5F9E4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42B2B22B"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52F066"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21</w:t>
            </w:r>
          </w:p>
        </w:tc>
        <w:tc>
          <w:tcPr>
            <w:tcW w:w="4950" w:type="dxa"/>
            <w:tcBorders>
              <w:bottom w:val="single" w:sz="8" w:space="0" w:color="000000"/>
              <w:right w:val="single" w:sz="8" w:space="0" w:color="000000"/>
            </w:tcBorders>
            <w:tcMar>
              <w:top w:w="0" w:type="dxa"/>
              <w:left w:w="100" w:type="dxa"/>
              <w:bottom w:w="0" w:type="dxa"/>
              <w:right w:w="100" w:type="dxa"/>
            </w:tcMar>
          </w:tcPr>
          <w:p w14:paraId="1ADD5B37" w14:textId="29A98077"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 discapacidad se origina cuando personas con un déficit funcional encuentran actitudes negativas y barreras en la institución. </w:t>
            </w:r>
          </w:p>
        </w:tc>
        <w:tc>
          <w:tcPr>
            <w:tcW w:w="690" w:type="dxa"/>
            <w:tcBorders>
              <w:bottom w:val="single" w:sz="8" w:space="0" w:color="000000"/>
              <w:right w:val="single" w:sz="8" w:space="0" w:color="000000"/>
            </w:tcBorders>
            <w:tcMar>
              <w:top w:w="0" w:type="dxa"/>
              <w:left w:w="100" w:type="dxa"/>
              <w:bottom w:w="0" w:type="dxa"/>
              <w:right w:w="100" w:type="dxa"/>
            </w:tcMar>
          </w:tcPr>
          <w:p w14:paraId="3900FE82"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6309D8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218889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423C80B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621C17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7808EBA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944EFD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34B2995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EA64D3B"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5C6A0199"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22</w:t>
            </w:r>
          </w:p>
        </w:tc>
        <w:tc>
          <w:tcPr>
            <w:tcW w:w="4950" w:type="dxa"/>
            <w:tcBorders>
              <w:bottom w:val="single" w:sz="8" w:space="0" w:color="000000"/>
              <w:right w:val="single" w:sz="8" w:space="0" w:color="000000"/>
            </w:tcBorders>
            <w:tcMar>
              <w:top w:w="0" w:type="dxa"/>
              <w:left w:w="100" w:type="dxa"/>
              <w:bottom w:w="0" w:type="dxa"/>
              <w:right w:w="100" w:type="dxa"/>
            </w:tcMar>
          </w:tcPr>
          <w:p w14:paraId="69CC2C96" w14:textId="0F931296"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Se hace público que la inclusión de personas con discapacidad es un aspecto central del proyecto educativo de la entidad académica.  </w:t>
            </w:r>
          </w:p>
        </w:tc>
        <w:tc>
          <w:tcPr>
            <w:tcW w:w="690" w:type="dxa"/>
            <w:tcBorders>
              <w:bottom w:val="single" w:sz="8" w:space="0" w:color="000000"/>
              <w:right w:val="single" w:sz="8" w:space="0" w:color="000000"/>
            </w:tcBorders>
            <w:tcMar>
              <w:top w:w="0" w:type="dxa"/>
              <w:left w:w="100" w:type="dxa"/>
              <w:bottom w:w="0" w:type="dxa"/>
              <w:right w:w="100" w:type="dxa"/>
            </w:tcMar>
          </w:tcPr>
          <w:p w14:paraId="58D766CF"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A8FF7C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02077C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8A1321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B0B79C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24C27A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E991EE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342A44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4976B7E9"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CEDA4C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lastRenderedPageBreak/>
              <w:t>23</w:t>
            </w:r>
          </w:p>
        </w:tc>
        <w:tc>
          <w:tcPr>
            <w:tcW w:w="4950" w:type="dxa"/>
            <w:tcBorders>
              <w:bottom w:val="single" w:sz="8" w:space="0" w:color="000000"/>
              <w:right w:val="single" w:sz="8" w:space="0" w:color="000000"/>
            </w:tcBorders>
            <w:tcMar>
              <w:top w:w="0" w:type="dxa"/>
              <w:left w:w="100" w:type="dxa"/>
              <w:bottom w:w="0" w:type="dxa"/>
              <w:right w:w="100" w:type="dxa"/>
            </w:tcMar>
          </w:tcPr>
          <w:p w14:paraId="13D83A8C" w14:textId="4CB298F6"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Ha aumentado la diversidad de estudiantes con discapacidad en cada generación que ingresa a la entidad académica. </w:t>
            </w:r>
          </w:p>
        </w:tc>
        <w:tc>
          <w:tcPr>
            <w:tcW w:w="690" w:type="dxa"/>
            <w:tcBorders>
              <w:bottom w:val="single" w:sz="8" w:space="0" w:color="000000"/>
              <w:right w:val="single" w:sz="8" w:space="0" w:color="000000"/>
            </w:tcBorders>
            <w:tcMar>
              <w:top w:w="0" w:type="dxa"/>
              <w:left w:w="100" w:type="dxa"/>
              <w:bottom w:w="0" w:type="dxa"/>
              <w:right w:w="100" w:type="dxa"/>
            </w:tcMar>
          </w:tcPr>
          <w:p w14:paraId="694AB9D0"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2C7602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5C111E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AD8EBC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EDA7D8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0F0F438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79F039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0A5A68E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4243D92E"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7A519D"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24</w:t>
            </w:r>
          </w:p>
        </w:tc>
        <w:tc>
          <w:tcPr>
            <w:tcW w:w="4950" w:type="dxa"/>
            <w:tcBorders>
              <w:bottom w:val="single" w:sz="8" w:space="0" w:color="000000"/>
              <w:right w:val="single" w:sz="8" w:space="0" w:color="000000"/>
            </w:tcBorders>
            <w:tcMar>
              <w:top w:w="0" w:type="dxa"/>
              <w:left w:w="100" w:type="dxa"/>
              <w:bottom w:w="0" w:type="dxa"/>
              <w:right w:w="100" w:type="dxa"/>
            </w:tcMar>
          </w:tcPr>
          <w:p w14:paraId="7199EA6B" w14:textId="578EB820"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 presencia de estudiantes con discapacidad es una oportunidad para la mejora de la entidad académica. </w:t>
            </w:r>
          </w:p>
        </w:tc>
        <w:tc>
          <w:tcPr>
            <w:tcW w:w="690" w:type="dxa"/>
            <w:tcBorders>
              <w:bottom w:val="single" w:sz="8" w:space="0" w:color="000000"/>
              <w:right w:val="single" w:sz="8" w:space="0" w:color="000000"/>
            </w:tcBorders>
            <w:tcMar>
              <w:top w:w="0" w:type="dxa"/>
              <w:left w:w="100" w:type="dxa"/>
              <w:bottom w:w="0" w:type="dxa"/>
              <w:right w:w="100" w:type="dxa"/>
            </w:tcMar>
          </w:tcPr>
          <w:p w14:paraId="38C30AC6"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D812A2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F3B7E1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861740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DADF0F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500F55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0D0CF6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5B0FF6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199643E"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FEF98B8"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25</w:t>
            </w:r>
          </w:p>
        </w:tc>
        <w:tc>
          <w:tcPr>
            <w:tcW w:w="4950" w:type="dxa"/>
            <w:tcBorders>
              <w:bottom w:val="single" w:sz="8" w:space="0" w:color="000000"/>
              <w:right w:val="single" w:sz="8" w:space="0" w:color="000000"/>
            </w:tcBorders>
            <w:tcMar>
              <w:top w:w="0" w:type="dxa"/>
              <w:left w:w="100" w:type="dxa"/>
              <w:bottom w:w="0" w:type="dxa"/>
              <w:right w:w="100" w:type="dxa"/>
            </w:tcMar>
          </w:tcPr>
          <w:p w14:paraId="65C2B0F8" w14:textId="72DDDC0E"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Se toman en cuenta las necesidades específicas de estudiantes con discapacidad para las propuestas de modificaciones en los edificios de las entidades académicas.  </w:t>
            </w:r>
          </w:p>
        </w:tc>
        <w:tc>
          <w:tcPr>
            <w:tcW w:w="690" w:type="dxa"/>
            <w:tcBorders>
              <w:bottom w:val="single" w:sz="8" w:space="0" w:color="000000"/>
              <w:right w:val="single" w:sz="8" w:space="0" w:color="000000"/>
            </w:tcBorders>
            <w:tcMar>
              <w:top w:w="0" w:type="dxa"/>
              <w:left w:w="100" w:type="dxa"/>
              <w:bottom w:w="0" w:type="dxa"/>
              <w:right w:w="100" w:type="dxa"/>
            </w:tcMar>
          </w:tcPr>
          <w:p w14:paraId="790C0A09"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DE9E35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0C38C5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18EC02F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13A359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125B6D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EE54F8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7E28783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6FCDBC2A" w14:textId="77777777">
        <w:trPr>
          <w:trHeight w:val="121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4A7A59F"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26</w:t>
            </w:r>
          </w:p>
        </w:tc>
        <w:tc>
          <w:tcPr>
            <w:tcW w:w="4950" w:type="dxa"/>
            <w:tcBorders>
              <w:bottom w:val="single" w:sz="8" w:space="0" w:color="000000"/>
              <w:right w:val="single" w:sz="8" w:space="0" w:color="000000"/>
            </w:tcBorders>
            <w:tcMar>
              <w:top w:w="0" w:type="dxa"/>
              <w:left w:w="100" w:type="dxa"/>
              <w:bottom w:w="0" w:type="dxa"/>
              <w:right w:w="100" w:type="dxa"/>
            </w:tcMar>
          </w:tcPr>
          <w:p w14:paraId="4E898B6B" w14:textId="4D6633F0"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Hay interés por la accesibilidad en todos los aspectos de la entidad académica, incluyendo material accesible, uso de tecnología adaptada, aulas, mobiliario, pasillos, baños, áreas verdes, cafetería, etc.</w:t>
            </w:r>
          </w:p>
        </w:tc>
        <w:tc>
          <w:tcPr>
            <w:tcW w:w="690" w:type="dxa"/>
            <w:tcBorders>
              <w:bottom w:val="single" w:sz="8" w:space="0" w:color="000000"/>
              <w:right w:val="single" w:sz="8" w:space="0" w:color="000000"/>
            </w:tcBorders>
            <w:tcMar>
              <w:top w:w="0" w:type="dxa"/>
              <w:left w:w="100" w:type="dxa"/>
              <w:bottom w:w="0" w:type="dxa"/>
              <w:right w:w="100" w:type="dxa"/>
            </w:tcMar>
          </w:tcPr>
          <w:p w14:paraId="0DB66CBA"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A75E1C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76370B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CE761F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23A5F98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31627DB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A7EC9B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D0DA70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791DA8E3"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2B8846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27</w:t>
            </w:r>
          </w:p>
        </w:tc>
        <w:tc>
          <w:tcPr>
            <w:tcW w:w="4950" w:type="dxa"/>
            <w:tcBorders>
              <w:bottom w:val="single" w:sz="8" w:space="0" w:color="000000"/>
              <w:right w:val="single" w:sz="8" w:space="0" w:color="000000"/>
            </w:tcBorders>
            <w:tcMar>
              <w:top w:w="0" w:type="dxa"/>
              <w:left w:w="100" w:type="dxa"/>
              <w:bottom w:w="0" w:type="dxa"/>
              <w:right w:w="100" w:type="dxa"/>
            </w:tcMar>
          </w:tcPr>
          <w:p w14:paraId="3BBD3C77" w14:textId="034158DD"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La accesibilidad en la entidad académica es considerada como la base para incluir a personas con discapacidad.</w:t>
            </w:r>
          </w:p>
        </w:tc>
        <w:tc>
          <w:tcPr>
            <w:tcW w:w="690" w:type="dxa"/>
            <w:tcBorders>
              <w:bottom w:val="single" w:sz="8" w:space="0" w:color="000000"/>
              <w:right w:val="single" w:sz="8" w:space="0" w:color="000000"/>
            </w:tcBorders>
            <w:tcMar>
              <w:top w:w="0" w:type="dxa"/>
              <w:left w:w="100" w:type="dxa"/>
              <w:bottom w:w="0" w:type="dxa"/>
              <w:right w:w="100" w:type="dxa"/>
            </w:tcMar>
          </w:tcPr>
          <w:p w14:paraId="65C5662A"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60ED374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76F108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4AD94A6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D074E7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C5931C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4D741E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41085E7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5414BCBD"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1E5179C"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28</w:t>
            </w:r>
          </w:p>
        </w:tc>
        <w:tc>
          <w:tcPr>
            <w:tcW w:w="4950" w:type="dxa"/>
            <w:tcBorders>
              <w:bottom w:val="single" w:sz="8" w:space="0" w:color="000000"/>
              <w:right w:val="single" w:sz="8" w:space="0" w:color="000000"/>
            </w:tcBorders>
            <w:tcMar>
              <w:top w:w="0" w:type="dxa"/>
              <w:left w:w="100" w:type="dxa"/>
              <w:bottom w:w="0" w:type="dxa"/>
              <w:right w:w="100" w:type="dxa"/>
            </w:tcMar>
          </w:tcPr>
          <w:p w14:paraId="4CC77AFC" w14:textId="39D389C5"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El acompañamiento para estudiantes con discapacidad que se brinda en la entidad académica, busca aumentar su independencia y autonomía.</w:t>
            </w:r>
          </w:p>
        </w:tc>
        <w:tc>
          <w:tcPr>
            <w:tcW w:w="690" w:type="dxa"/>
            <w:tcBorders>
              <w:bottom w:val="single" w:sz="8" w:space="0" w:color="000000"/>
              <w:right w:val="single" w:sz="8" w:space="0" w:color="000000"/>
            </w:tcBorders>
            <w:tcMar>
              <w:top w:w="0" w:type="dxa"/>
              <w:left w:w="100" w:type="dxa"/>
              <w:bottom w:w="0" w:type="dxa"/>
              <w:right w:w="100" w:type="dxa"/>
            </w:tcMar>
          </w:tcPr>
          <w:p w14:paraId="1BC6020C"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1649517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5C60FA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6A543F7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D133CA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60AA1A5"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00E7FBA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EADFEC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BD65440"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3A9981CA"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29</w:t>
            </w:r>
          </w:p>
        </w:tc>
        <w:tc>
          <w:tcPr>
            <w:tcW w:w="4950" w:type="dxa"/>
            <w:tcBorders>
              <w:bottom w:val="single" w:sz="8" w:space="0" w:color="000000"/>
              <w:right w:val="single" w:sz="8" w:space="0" w:color="000000"/>
            </w:tcBorders>
            <w:tcMar>
              <w:top w:w="0" w:type="dxa"/>
              <w:left w:w="100" w:type="dxa"/>
              <w:bottom w:w="0" w:type="dxa"/>
              <w:right w:w="100" w:type="dxa"/>
            </w:tcMar>
          </w:tcPr>
          <w:p w14:paraId="2E150823" w14:textId="0A5B638C"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El acompañamiento a estudiantes con discapacidad es una responsabilidad de todos los integrantes de la entidad académica. </w:t>
            </w:r>
          </w:p>
        </w:tc>
        <w:tc>
          <w:tcPr>
            <w:tcW w:w="690" w:type="dxa"/>
            <w:tcBorders>
              <w:bottom w:val="single" w:sz="8" w:space="0" w:color="000000"/>
              <w:right w:val="single" w:sz="8" w:space="0" w:color="000000"/>
            </w:tcBorders>
            <w:tcMar>
              <w:top w:w="0" w:type="dxa"/>
              <w:left w:w="100" w:type="dxa"/>
              <w:bottom w:w="0" w:type="dxa"/>
              <w:right w:w="100" w:type="dxa"/>
            </w:tcMar>
          </w:tcPr>
          <w:p w14:paraId="77E5F3D0"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4BC76F3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D0380F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4A76EBE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4F44DFE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04E525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7BADBD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691362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CDA1F9F" w14:textId="77777777">
        <w:trPr>
          <w:trHeight w:val="169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86AE0F0"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30</w:t>
            </w:r>
          </w:p>
        </w:tc>
        <w:tc>
          <w:tcPr>
            <w:tcW w:w="4950" w:type="dxa"/>
            <w:tcBorders>
              <w:bottom w:val="single" w:sz="8" w:space="0" w:color="000000"/>
              <w:right w:val="single" w:sz="8" w:space="0" w:color="000000"/>
            </w:tcBorders>
            <w:tcMar>
              <w:top w:w="0" w:type="dxa"/>
              <w:left w:w="100" w:type="dxa"/>
              <w:bottom w:w="0" w:type="dxa"/>
              <w:right w:w="100" w:type="dxa"/>
            </w:tcMar>
          </w:tcPr>
          <w:p w14:paraId="074407D2" w14:textId="6CF28C25" w:rsidR="0095485F" w:rsidRDefault="0095485F" w:rsidP="0021607E">
            <w:pPr>
              <w:spacing w:after="0"/>
              <w:ind w:left="140"/>
              <w:jc w:val="both"/>
              <w:rPr>
                <w:rFonts w:ascii="Roboto" w:eastAsia="Roboto" w:hAnsi="Roboto" w:cs="Roboto"/>
                <w:sz w:val="21"/>
                <w:szCs w:val="21"/>
              </w:rPr>
            </w:pPr>
            <w:r>
              <w:rPr>
                <w:rFonts w:ascii="Roboto" w:eastAsia="Roboto" w:hAnsi="Roboto" w:cs="Roboto"/>
                <w:sz w:val="21"/>
                <w:szCs w:val="21"/>
              </w:rPr>
              <w:t>Estoy dispuesto</w:t>
            </w:r>
            <w:r w:rsidR="0021607E">
              <w:rPr>
                <w:rFonts w:ascii="Roboto" w:eastAsia="Roboto" w:hAnsi="Roboto" w:cs="Roboto"/>
                <w:sz w:val="21"/>
                <w:szCs w:val="21"/>
              </w:rPr>
              <w:t xml:space="preserve">/a a </w:t>
            </w:r>
            <w:r>
              <w:rPr>
                <w:rFonts w:ascii="Roboto" w:eastAsia="Roboto" w:hAnsi="Roboto" w:cs="Roboto"/>
                <w:sz w:val="21"/>
                <w:szCs w:val="21"/>
              </w:rPr>
              <w:t xml:space="preserve">aprender sobre ajustes razonables, modificaciones y acciones afirmativas necesarios para estudiantes con discapacidad y generar las condiciones que garanticen </w:t>
            </w:r>
            <w:r w:rsidR="0021607E">
              <w:rPr>
                <w:rFonts w:ascii="Roboto" w:eastAsia="Roboto" w:hAnsi="Roboto" w:cs="Roboto"/>
                <w:sz w:val="21"/>
                <w:szCs w:val="21"/>
              </w:rPr>
              <w:t>la igualdad</w:t>
            </w:r>
            <w:r>
              <w:rPr>
                <w:rFonts w:ascii="Roboto" w:eastAsia="Roboto" w:hAnsi="Roboto" w:cs="Roboto"/>
                <w:sz w:val="21"/>
                <w:szCs w:val="21"/>
              </w:rPr>
              <w:t xml:space="preserve"> de oportunidades educativas para todos. </w:t>
            </w:r>
          </w:p>
        </w:tc>
        <w:tc>
          <w:tcPr>
            <w:tcW w:w="690" w:type="dxa"/>
            <w:tcBorders>
              <w:bottom w:val="single" w:sz="8" w:space="0" w:color="000000"/>
              <w:right w:val="single" w:sz="8" w:space="0" w:color="000000"/>
            </w:tcBorders>
            <w:tcMar>
              <w:top w:w="0" w:type="dxa"/>
              <w:left w:w="100" w:type="dxa"/>
              <w:bottom w:w="0" w:type="dxa"/>
              <w:right w:w="100" w:type="dxa"/>
            </w:tcMar>
          </w:tcPr>
          <w:p w14:paraId="57ECB258"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E82B68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7A0593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D8B717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398CBDF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75FACF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C7BD84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624CD0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7CE8D10"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6FBD254"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31</w:t>
            </w:r>
          </w:p>
        </w:tc>
        <w:tc>
          <w:tcPr>
            <w:tcW w:w="4950" w:type="dxa"/>
            <w:tcBorders>
              <w:bottom w:val="single" w:sz="8" w:space="0" w:color="000000"/>
              <w:right w:val="single" w:sz="8" w:space="0" w:color="000000"/>
            </w:tcBorders>
            <w:tcMar>
              <w:top w:w="0" w:type="dxa"/>
              <w:left w:w="100" w:type="dxa"/>
              <w:bottom w:w="0" w:type="dxa"/>
              <w:right w:w="100" w:type="dxa"/>
            </w:tcMar>
          </w:tcPr>
          <w:p w14:paraId="35C0C9DE" w14:textId="687FC41A"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Se considera a estudiantes con discapacidad como personas con diferentes intereses, conocimientos y habilidades, en lugar de considerarlos parte de un grupo heterogéneo.</w:t>
            </w:r>
          </w:p>
        </w:tc>
        <w:tc>
          <w:tcPr>
            <w:tcW w:w="690" w:type="dxa"/>
            <w:tcBorders>
              <w:bottom w:val="single" w:sz="8" w:space="0" w:color="000000"/>
              <w:right w:val="single" w:sz="8" w:space="0" w:color="000000"/>
            </w:tcBorders>
            <w:tcMar>
              <w:top w:w="0" w:type="dxa"/>
              <w:left w:w="100" w:type="dxa"/>
              <w:bottom w:w="0" w:type="dxa"/>
              <w:right w:w="100" w:type="dxa"/>
            </w:tcMar>
          </w:tcPr>
          <w:p w14:paraId="400D0C1C"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4F966C6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8CAA52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712DD5C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66F17A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EEA10FD"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49ABF2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FA353B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53519F9E" w14:textId="77777777">
        <w:trPr>
          <w:trHeight w:val="121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A065788"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32</w:t>
            </w:r>
          </w:p>
        </w:tc>
        <w:tc>
          <w:tcPr>
            <w:tcW w:w="4950" w:type="dxa"/>
            <w:tcBorders>
              <w:bottom w:val="single" w:sz="8" w:space="0" w:color="000000"/>
              <w:right w:val="single" w:sz="8" w:space="0" w:color="000000"/>
            </w:tcBorders>
            <w:tcMar>
              <w:top w:w="0" w:type="dxa"/>
              <w:left w:w="100" w:type="dxa"/>
              <w:bottom w:w="0" w:type="dxa"/>
              <w:right w:w="100" w:type="dxa"/>
            </w:tcMar>
          </w:tcPr>
          <w:p w14:paraId="1058E981" w14:textId="6E4AFC85"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El interés por eliminar las barreras de aprendizaje y participación que enfrentan estudiantes con discapacidad, se considera como </w:t>
            </w:r>
            <w:r w:rsidR="0021607E">
              <w:rPr>
                <w:rFonts w:ascii="Roboto" w:eastAsia="Roboto" w:hAnsi="Roboto" w:cs="Roboto"/>
                <w:sz w:val="21"/>
                <w:szCs w:val="21"/>
              </w:rPr>
              <w:t>una oportunidad</w:t>
            </w:r>
            <w:r>
              <w:rPr>
                <w:rFonts w:ascii="Roboto" w:eastAsia="Roboto" w:hAnsi="Roboto" w:cs="Roboto"/>
                <w:sz w:val="21"/>
                <w:szCs w:val="21"/>
              </w:rPr>
              <w:t xml:space="preserve"> para mejorar el aprendizaje de todos. </w:t>
            </w:r>
          </w:p>
        </w:tc>
        <w:tc>
          <w:tcPr>
            <w:tcW w:w="690" w:type="dxa"/>
            <w:tcBorders>
              <w:bottom w:val="single" w:sz="8" w:space="0" w:color="000000"/>
              <w:right w:val="single" w:sz="8" w:space="0" w:color="000000"/>
            </w:tcBorders>
            <w:tcMar>
              <w:top w:w="0" w:type="dxa"/>
              <w:left w:w="100" w:type="dxa"/>
              <w:bottom w:w="0" w:type="dxa"/>
              <w:right w:w="100" w:type="dxa"/>
            </w:tcMar>
          </w:tcPr>
          <w:p w14:paraId="3E02BF52"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0A72953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8D426F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2DE6C6F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96BBC4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05230C1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C93CAD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3CD85C1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AB49E2F"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D655240"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33</w:t>
            </w:r>
          </w:p>
        </w:tc>
        <w:tc>
          <w:tcPr>
            <w:tcW w:w="4950" w:type="dxa"/>
            <w:tcBorders>
              <w:bottom w:val="single" w:sz="8" w:space="0" w:color="000000"/>
              <w:right w:val="single" w:sz="8" w:space="0" w:color="000000"/>
            </w:tcBorders>
            <w:tcMar>
              <w:top w:w="0" w:type="dxa"/>
              <w:left w:w="100" w:type="dxa"/>
              <w:bottom w:w="0" w:type="dxa"/>
              <w:right w:w="100" w:type="dxa"/>
            </w:tcMar>
          </w:tcPr>
          <w:p w14:paraId="331169FF" w14:textId="520695AF"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La adaptación curricular busca proporcionar acceso y acompañar la participación de estudiantes </w:t>
            </w:r>
            <w:r w:rsidR="0021607E">
              <w:rPr>
                <w:rFonts w:ascii="Roboto" w:eastAsia="Roboto" w:hAnsi="Roboto" w:cs="Roboto"/>
                <w:sz w:val="21"/>
                <w:szCs w:val="21"/>
              </w:rPr>
              <w:t>con discapacidad</w:t>
            </w:r>
            <w:r>
              <w:rPr>
                <w:rFonts w:ascii="Roboto" w:eastAsia="Roboto" w:hAnsi="Roboto" w:cs="Roboto"/>
                <w:sz w:val="21"/>
                <w:szCs w:val="21"/>
              </w:rPr>
              <w:t xml:space="preserve"> dentro del currículo común.</w:t>
            </w:r>
          </w:p>
        </w:tc>
        <w:tc>
          <w:tcPr>
            <w:tcW w:w="690" w:type="dxa"/>
            <w:tcBorders>
              <w:bottom w:val="single" w:sz="8" w:space="0" w:color="000000"/>
              <w:right w:val="single" w:sz="8" w:space="0" w:color="000000"/>
            </w:tcBorders>
            <w:tcMar>
              <w:top w:w="0" w:type="dxa"/>
              <w:left w:w="100" w:type="dxa"/>
              <w:bottom w:w="0" w:type="dxa"/>
              <w:right w:w="100" w:type="dxa"/>
            </w:tcMar>
          </w:tcPr>
          <w:p w14:paraId="3E1C2225"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856BC5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284E3E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0F26C2A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5D07001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709BA11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D7FB95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47F4F05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38EFEB81"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1E25387C"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34</w:t>
            </w:r>
          </w:p>
        </w:tc>
        <w:tc>
          <w:tcPr>
            <w:tcW w:w="4950" w:type="dxa"/>
            <w:tcBorders>
              <w:bottom w:val="single" w:sz="8" w:space="0" w:color="000000"/>
              <w:right w:val="single" w:sz="8" w:space="0" w:color="000000"/>
            </w:tcBorders>
            <w:tcMar>
              <w:top w:w="0" w:type="dxa"/>
              <w:left w:w="100" w:type="dxa"/>
              <w:bottom w:w="0" w:type="dxa"/>
              <w:right w:w="100" w:type="dxa"/>
            </w:tcMar>
          </w:tcPr>
          <w:p w14:paraId="14F4A47F" w14:textId="6400702D"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Se considera como intimidación y discriminación las actitudes negativas y prejuicios en contra de estudiantes con discapacidad. </w:t>
            </w:r>
          </w:p>
        </w:tc>
        <w:tc>
          <w:tcPr>
            <w:tcW w:w="690" w:type="dxa"/>
            <w:tcBorders>
              <w:bottom w:val="single" w:sz="8" w:space="0" w:color="000000"/>
              <w:right w:val="single" w:sz="8" w:space="0" w:color="000000"/>
            </w:tcBorders>
            <w:tcMar>
              <w:top w:w="0" w:type="dxa"/>
              <w:left w:w="100" w:type="dxa"/>
              <w:bottom w:w="0" w:type="dxa"/>
              <w:right w:w="100" w:type="dxa"/>
            </w:tcMar>
          </w:tcPr>
          <w:p w14:paraId="08575F80"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1AF7704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19BA8F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6BADDCA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07F6D31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230D5D98"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2CC5F3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056CC5E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6D5B56B2"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72A987D"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lastRenderedPageBreak/>
              <w:t>35</w:t>
            </w:r>
          </w:p>
        </w:tc>
        <w:tc>
          <w:tcPr>
            <w:tcW w:w="4950" w:type="dxa"/>
            <w:tcBorders>
              <w:bottom w:val="single" w:sz="8" w:space="0" w:color="000000"/>
              <w:right w:val="single" w:sz="8" w:space="0" w:color="000000"/>
            </w:tcBorders>
            <w:tcMar>
              <w:top w:w="0" w:type="dxa"/>
              <w:left w:w="100" w:type="dxa"/>
              <w:bottom w:w="0" w:type="dxa"/>
              <w:right w:w="100" w:type="dxa"/>
            </w:tcMar>
          </w:tcPr>
          <w:p w14:paraId="6828F170" w14:textId="45E61044"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Se reconoce el esfuerzo que estudiantes con discapacidad realizan en sus tareas y actividades. </w:t>
            </w:r>
          </w:p>
        </w:tc>
        <w:tc>
          <w:tcPr>
            <w:tcW w:w="690" w:type="dxa"/>
            <w:tcBorders>
              <w:bottom w:val="single" w:sz="8" w:space="0" w:color="000000"/>
              <w:right w:val="single" w:sz="8" w:space="0" w:color="000000"/>
            </w:tcBorders>
            <w:tcMar>
              <w:top w:w="0" w:type="dxa"/>
              <w:left w:w="100" w:type="dxa"/>
              <w:bottom w:w="0" w:type="dxa"/>
              <w:right w:w="100" w:type="dxa"/>
            </w:tcMar>
          </w:tcPr>
          <w:p w14:paraId="05C34376"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2EFFBD5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240E8FCA"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DAEF72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1C4D351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58F99E1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B33058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6F676A0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1D21A804"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419E7DE"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36</w:t>
            </w:r>
          </w:p>
        </w:tc>
        <w:tc>
          <w:tcPr>
            <w:tcW w:w="4950" w:type="dxa"/>
            <w:tcBorders>
              <w:bottom w:val="single" w:sz="8" w:space="0" w:color="000000"/>
              <w:right w:val="single" w:sz="8" w:space="0" w:color="000000"/>
            </w:tcBorders>
            <w:tcMar>
              <w:top w:w="0" w:type="dxa"/>
              <w:left w:w="100" w:type="dxa"/>
              <w:bottom w:w="0" w:type="dxa"/>
              <w:right w:w="100" w:type="dxa"/>
            </w:tcMar>
          </w:tcPr>
          <w:p w14:paraId="50E11D91" w14:textId="0A1590AC"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Dentro de la entidad académica se proporcionan oportunidades para el trabajo en equipo y colaborativo. </w:t>
            </w:r>
          </w:p>
        </w:tc>
        <w:tc>
          <w:tcPr>
            <w:tcW w:w="690" w:type="dxa"/>
            <w:tcBorders>
              <w:bottom w:val="single" w:sz="8" w:space="0" w:color="000000"/>
              <w:right w:val="single" w:sz="8" w:space="0" w:color="000000"/>
            </w:tcBorders>
            <w:tcMar>
              <w:top w:w="0" w:type="dxa"/>
              <w:left w:w="100" w:type="dxa"/>
              <w:bottom w:w="0" w:type="dxa"/>
              <w:right w:w="100" w:type="dxa"/>
            </w:tcMar>
          </w:tcPr>
          <w:p w14:paraId="67382F6C"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18023B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BE7096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495FCFA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BAD94A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4D2CAED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63C8F2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C4BA5B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6917C26D"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2F3753F5"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37</w:t>
            </w:r>
          </w:p>
        </w:tc>
        <w:tc>
          <w:tcPr>
            <w:tcW w:w="4950" w:type="dxa"/>
            <w:tcBorders>
              <w:bottom w:val="single" w:sz="8" w:space="0" w:color="000000"/>
              <w:right w:val="single" w:sz="8" w:space="0" w:color="000000"/>
            </w:tcBorders>
            <w:tcMar>
              <w:top w:w="0" w:type="dxa"/>
              <w:left w:w="100" w:type="dxa"/>
              <w:bottom w:w="0" w:type="dxa"/>
              <w:right w:w="100" w:type="dxa"/>
            </w:tcMar>
          </w:tcPr>
          <w:p w14:paraId="789CA1D0" w14:textId="34522C69"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Dentro de la entidad académica se debate sobre la discriminación y prejuicios hacia las personas </w:t>
            </w:r>
            <w:r w:rsidR="0021607E">
              <w:rPr>
                <w:rFonts w:ascii="Roboto" w:eastAsia="Roboto" w:hAnsi="Roboto" w:cs="Roboto"/>
                <w:sz w:val="21"/>
                <w:szCs w:val="21"/>
              </w:rPr>
              <w:t>con discapacidad</w:t>
            </w:r>
            <w:r>
              <w:rPr>
                <w:rFonts w:ascii="Roboto" w:eastAsia="Roboto" w:hAnsi="Roboto" w:cs="Roboto"/>
                <w:sz w:val="21"/>
                <w:szCs w:val="21"/>
              </w:rPr>
              <w:t>.</w:t>
            </w:r>
          </w:p>
        </w:tc>
        <w:tc>
          <w:tcPr>
            <w:tcW w:w="690" w:type="dxa"/>
            <w:tcBorders>
              <w:bottom w:val="single" w:sz="8" w:space="0" w:color="000000"/>
              <w:right w:val="single" w:sz="8" w:space="0" w:color="000000"/>
            </w:tcBorders>
            <w:tcMar>
              <w:top w:w="0" w:type="dxa"/>
              <w:left w:w="100" w:type="dxa"/>
              <w:bottom w:w="0" w:type="dxa"/>
              <w:right w:w="100" w:type="dxa"/>
            </w:tcMar>
          </w:tcPr>
          <w:p w14:paraId="2BF8912A"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9E5C19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7E41773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086F7B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44D9B14C"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6E73829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0655D0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2BAEB9B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2FF5DCE6" w14:textId="77777777">
        <w:trPr>
          <w:trHeight w:val="49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4F8AAFBB"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38</w:t>
            </w:r>
          </w:p>
        </w:tc>
        <w:tc>
          <w:tcPr>
            <w:tcW w:w="4950" w:type="dxa"/>
            <w:tcBorders>
              <w:bottom w:val="single" w:sz="8" w:space="0" w:color="000000"/>
              <w:right w:val="single" w:sz="8" w:space="0" w:color="000000"/>
            </w:tcBorders>
            <w:tcMar>
              <w:top w:w="0" w:type="dxa"/>
              <w:left w:w="100" w:type="dxa"/>
              <w:bottom w:w="0" w:type="dxa"/>
              <w:right w:w="100" w:type="dxa"/>
            </w:tcMar>
          </w:tcPr>
          <w:p w14:paraId="16847480" w14:textId="4A914414"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 xml:space="preserve">El currículo procura un entendimiento y comprensión de la diversidad de estudiantes.  </w:t>
            </w:r>
          </w:p>
        </w:tc>
        <w:tc>
          <w:tcPr>
            <w:tcW w:w="690" w:type="dxa"/>
            <w:tcBorders>
              <w:bottom w:val="single" w:sz="8" w:space="0" w:color="000000"/>
              <w:right w:val="single" w:sz="8" w:space="0" w:color="000000"/>
            </w:tcBorders>
            <w:tcMar>
              <w:top w:w="0" w:type="dxa"/>
              <w:left w:w="100" w:type="dxa"/>
              <w:bottom w:w="0" w:type="dxa"/>
              <w:right w:w="100" w:type="dxa"/>
            </w:tcMar>
          </w:tcPr>
          <w:p w14:paraId="727604A0"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349C5BD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6D7B5E2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30D705D6"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4407A14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73C420DF"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62E0EA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6FF548C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0315D90F" w14:textId="77777777">
        <w:trPr>
          <w:trHeight w:val="73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06283EE5"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39</w:t>
            </w:r>
          </w:p>
        </w:tc>
        <w:tc>
          <w:tcPr>
            <w:tcW w:w="4950" w:type="dxa"/>
            <w:tcBorders>
              <w:bottom w:val="single" w:sz="8" w:space="0" w:color="000000"/>
              <w:right w:val="single" w:sz="8" w:space="0" w:color="000000"/>
            </w:tcBorders>
            <w:tcMar>
              <w:top w:w="0" w:type="dxa"/>
              <w:left w:w="100" w:type="dxa"/>
              <w:bottom w:w="0" w:type="dxa"/>
              <w:right w:w="100" w:type="dxa"/>
            </w:tcMar>
          </w:tcPr>
          <w:p w14:paraId="51019AC7" w14:textId="513137A5"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Se da acompañamiento y seguimiento a estudiantes con discapacidad, para identificar y dar respuesta a las necesidades específicas.</w:t>
            </w:r>
          </w:p>
        </w:tc>
        <w:tc>
          <w:tcPr>
            <w:tcW w:w="690" w:type="dxa"/>
            <w:tcBorders>
              <w:bottom w:val="single" w:sz="8" w:space="0" w:color="000000"/>
              <w:right w:val="single" w:sz="8" w:space="0" w:color="000000"/>
            </w:tcBorders>
            <w:tcMar>
              <w:top w:w="0" w:type="dxa"/>
              <w:left w:w="100" w:type="dxa"/>
              <w:bottom w:w="0" w:type="dxa"/>
              <w:right w:w="100" w:type="dxa"/>
            </w:tcMar>
          </w:tcPr>
          <w:p w14:paraId="459B97FD"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7D229AA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392E489"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255631B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6BDFA1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712F4E0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3ED1DD2E"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141EF7D1"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2D0320BD" w14:textId="77777777">
        <w:trPr>
          <w:trHeight w:val="97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7834B68A"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40</w:t>
            </w:r>
          </w:p>
        </w:tc>
        <w:tc>
          <w:tcPr>
            <w:tcW w:w="4950" w:type="dxa"/>
            <w:tcBorders>
              <w:bottom w:val="single" w:sz="8" w:space="0" w:color="000000"/>
              <w:right w:val="single" w:sz="8" w:space="0" w:color="000000"/>
            </w:tcBorders>
            <w:tcMar>
              <w:top w:w="0" w:type="dxa"/>
              <w:left w:w="100" w:type="dxa"/>
              <w:bottom w:w="0" w:type="dxa"/>
              <w:right w:w="100" w:type="dxa"/>
            </w:tcMar>
          </w:tcPr>
          <w:p w14:paraId="194BBEC7" w14:textId="43D44495"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Los recursos (humanos, financieros, tecnológicos</w:t>
            </w:r>
            <w:r w:rsidR="0021607E">
              <w:rPr>
                <w:rFonts w:ascii="Roboto" w:eastAsia="Roboto" w:hAnsi="Roboto" w:cs="Roboto"/>
                <w:sz w:val="21"/>
                <w:szCs w:val="21"/>
              </w:rPr>
              <w:t>, etcétera</w:t>
            </w:r>
            <w:r>
              <w:rPr>
                <w:rFonts w:ascii="Roboto" w:eastAsia="Roboto" w:hAnsi="Roboto" w:cs="Roboto"/>
                <w:sz w:val="21"/>
                <w:szCs w:val="21"/>
              </w:rPr>
              <w:t>) para responder a las necesidades de estudiantes con discapacidad, se utilizan para aumentar la capacidad de la entidad académica en atender a la diversidad.</w:t>
            </w:r>
          </w:p>
        </w:tc>
        <w:tc>
          <w:tcPr>
            <w:tcW w:w="690" w:type="dxa"/>
            <w:tcBorders>
              <w:bottom w:val="single" w:sz="8" w:space="0" w:color="000000"/>
              <w:right w:val="single" w:sz="8" w:space="0" w:color="000000"/>
            </w:tcBorders>
            <w:tcMar>
              <w:top w:w="0" w:type="dxa"/>
              <w:left w:w="100" w:type="dxa"/>
              <w:bottom w:w="0" w:type="dxa"/>
              <w:right w:w="100" w:type="dxa"/>
            </w:tcMar>
          </w:tcPr>
          <w:p w14:paraId="09E29F67"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5609F45B"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6F01AE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5444F39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441183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004A7FE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451866F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432696B"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r w:rsidR="0095485F" w14:paraId="088B6435" w14:textId="77777777">
        <w:trPr>
          <w:trHeight w:val="495"/>
        </w:trPr>
        <w:tc>
          <w:tcPr>
            <w:tcW w:w="675" w:type="dxa"/>
            <w:tcBorders>
              <w:left w:val="single" w:sz="8" w:space="0" w:color="000000"/>
              <w:bottom w:val="single" w:sz="8" w:space="0" w:color="000000"/>
              <w:right w:val="single" w:sz="8" w:space="0" w:color="000000"/>
            </w:tcBorders>
            <w:tcMar>
              <w:top w:w="0" w:type="dxa"/>
              <w:left w:w="100" w:type="dxa"/>
              <w:bottom w:w="0" w:type="dxa"/>
              <w:right w:w="100" w:type="dxa"/>
            </w:tcMar>
          </w:tcPr>
          <w:p w14:paraId="6C0BB798" w14:textId="77777777" w:rsidR="0095485F" w:rsidRDefault="0095485F" w:rsidP="0095485F">
            <w:pPr>
              <w:spacing w:after="0"/>
              <w:ind w:left="140"/>
              <w:jc w:val="center"/>
              <w:rPr>
                <w:rFonts w:ascii="Roboto" w:eastAsia="Roboto" w:hAnsi="Roboto" w:cs="Roboto"/>
                <w:sz w:val="24"/>
                <w:szCs w:val="24"/>
              </w:rPr>
            </w:pPr>
            <w:r>
              <w:rPr>
                <w:rFonts w:ascii="Roboto" w:eastAsia="Roboto" w:hAnsi="Roboto" w:cs="Roboto"/>
                <w:sz w:val="24"/>
                <w:szCs w:val="24"/>
              </w:rPr>
              <w:t>41</w:t>
            </w:r>
          </w:p>
        </w:tc>
        <w:tc>
          <w:tcPr>
            <w:tcW w:w="4950" w:type="dxa"/>
            <w:tcBorders>
              <w:bottom w:val="single" w:sz="8" w:space="0" w:color="000000"/>
              <w:right w:val="single" w:sz="8" w:space="0" w:color="000000"/>
            </w:tcBorders>
            <w:tcMar>
              <w:top w:w="0" w:type="dxa"/>
              <w:left w:w="100" w:type="dxa"/>
              <w:bottom w:w="0" w:type="dxa"/>
              <w:right w:w="100" w:type="dxa"/>
            </w:tcMar>
          </w:tcPr>
          <w:p w14:paraId="188F2042" w14:textId="7FAFF956" w:rsidR="0095485F" w:rsidRDefault="0095485F" w:rsidP="0095485F">
            <w:pPr>
              <w:spacing w:after="0"/>
              <w:ind w:left="140"/>
              <w:jc w:val="both"/>
              <w:rPr>
                <w:rFonts w:ascii="Roboto" w:eastAsia="Roboto" w:hAnsi="Roboto" w:cs="Roboto"/>
                <w:sz w:val="21"/>
                <w:szCs w:val="21"/>
              </w:rPr>
            </w:pPr>
            <w:r>
              <w:rPr>
                <w:rFonts w:ascii="Roboto" w:eastAsia="Roboto" w:hAnsi="Roboto" w:cs="Roboto"/>
                <w:sz w:val="21"/>
                <w:szCs w:val="21"/>
              </w:rPr>
              <w:t>Los recursos (humanos, financieros, tecnológicos</w:t>
            </w:r>
            <w:r w:rsidR="0021607E">
              <w:rPr>
                <w:rFonts w:ascii="Roboto" w:eastAsia="Roboto" w:hAnsi="Roboto" w:cs="Roboto"/>
                <w:sz w:val="21"/>
                <w:szCs w:val="21"/>
              </w:rPr>
              <w:t>, etcétera</w:t>
            </w:r>
            <w:r>
              <w:rPr>
                <w:rFonts w:ascii="Roboto" w:eastAsia="Roboto" w:hAnsi="Roboto" w:cs="Roboto"/>
                <w:sz w:val="21"/>
                <w:szCs w:val="21"/>
              </w:rPr>
              <w:t xml:space="preserve">) se dirigen a eliminar las barreras para el aprendizaje y la participación de todos.   </w:t>
            </w:r>
          </w:p>
        </w:tc>
        <w:tc>
          <w:tcPr>
            <w:tcW w:w="690" w:type="dxa"/>
            <w:tcBorders>
              <w:bottom w:val="single" w:sz="8" w:space="0" w:color="000000"/>
              <w:right w:val="single" w:sz="8" w:space="0" w:color="000000"/>
            </w:tcBorders>
            <w:tcMar>
              <w:top w:w="0" w:type="dxa"/>
              <w:left w:w="100" w:type="dxa"/>
              <w:bottom w:w="0" w:type="dxa"/>
              <w:right w:w="100" w:type="dxa"/>
            </w:tcMar>
          </w:tcPr>
          <w:p w14:paraId="45D535F4" w14:textId="77777777" w:rsidR="0095485F" w:rsidRDefault="0095485F" w:rsidP="0095485F">
            <w:pPr>
              <w:spacing w:after="0"/>
              <w:ind w:left="140"/>
              <w:jc w:val="both"/>
              <w:rPr>
                <w:rFonts w:ascii="Roboto" w:eastAsia="Roboto" w:hAnsi="Roboto" w:cs="Roboto"/>
                <w:sz w:val="20"/>
                <w:szCs w:val="20"/>
              </w:rPr>
            </w:pPr>
            <w:r>
              <w:rPr>
                <w:rFonts w:ascii="Roboto" w:eastAsia="Roboto" w:hAnsi="Roboto" w:cs="Roboto"/>
                <w:sz w:val="20"/>
                <w:szCs w:val="20"/>
              </w:rPr>
              <w:t>TD</w:t>
            </w:r>
          </w:p>
          <w:p w14:paraId="1F83B167"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1A397524"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PD</w:t>
            </w:r>
          </w:p>
          <w:p w14:paraId="294FACD0"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35" w:type="dxa"/>
            <w:tcBorders>
              <w:bottom w:val="single" w:sz="8" w:space="0" w:color="000000"/>
              <w:right w:val="single" w:sz="8" w:space="0" w:color="000000"/>
            </w:tcBorders>
            <w:tcMar>
              <w:top w:w="0" w:type="dxa"/>
              <w:left w:w="100" w:type="dxa"/>
              <w:bottom w:w="0" w:type="dxa"/>
              <w:right w:w="100" w:type="dxa"/>
            </w:tcMar>
          </w:tcPr>
          <w:p w14:paraId="70A56D0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PA</w:t>
            </w:r>
          </w:p>
          <w:p w14:paraId="15544145"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c>
          <w:tcPr>
            <w:tcW w:w="720" w:type="dxa"/>
            <w:tcBorders>
              <w:bottom w:val="single" w:sz="8" w:space="0" w:color="000000"/>
              <w:right w:val="single" w:sz="8" w:space="0" w:color="000000"/>
            </w:tcBorders>
            <w:tcMar>
              <w:top w:w="0" w:type="dxa"/>
              <w:left w:w="100" w:type="dxa"/>
              <w:bottom w:w="0" w:type="dxa"/>
              <w:right w:w="100" w:type="dxa"/>
            </w:tcMar>
          </w:tcPr>
          <w:p w14:paraId="5C58AFA2"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TA</w:t>
            </w:r>
          </w:p>
          <w:p w14:paraId="5156C333" w14:textId="77777777" w:rsidR="0095485F" w:rsidRDefault="0095485F" w:rsidP="0095485F">
            <w:pPr>
              <w:spacing w:after="0"/>
              <w:ind w:left="140"/>
              <w:jc w:val="center"/>
              <w:rPr>
                <w:rFonts w:ascii="Roboto" w:eastAsia="Roboto" w:hAnsi="Roboto" w:cs="Roboto"/>
                <w:sz w:val="20"/>
                <w:szCs w:val="20"/>
              </w:rPr>
            </w:pPr>
            <w:r>
              <w:rPr>
                <w:rFonts w:ascii="Roboto" w:eastAsia="Roboto" w:hAnsi="Roboto" w:cs="Roboto"/>
                <w:sz w:val="20"/>
                <w:szCs w:val="20"/>
              </w:rPr>
              <w:t xml:space="preserve"> </w:t>
            </w:r>
          </w:p>
        </w:tc>
      </w:tr>
    </w:tbl>
    <w:p w14:paraId="668FEF36" w14:textId="77777777" w:rsidR="001315D5" w:rsidRDefault="001315D5">
      <w:pPr>
        <w:spacing w:after="0"/>
        <w:ind w:left="280" w:right="-140"/>
        <w:jc w:val="both"/>
        <w:rPr>
          <w:rFonts w:ascii="Roboto" w:eastAsia="Roboto" w:hAnsi="Roboto" w:cs="Roboto"/>
        </w:rPr>
      </w:pPr>
    </w:p>
    <w:p w14:paraId="0E82F5CD" w14:textId="77777777" w:rsidR="0095485F" w:rsidRDefault="0095485F" w:rsidP="0095485F">
      <w:pPr>
        <w:spacing w:after="0"/>
        <w:ind w:left="-560" w:right="-140"/>
        <w:jc w:val="both"/>
        <w:rPr>
          <w:rFonts w:ascii="Roboto" w:eastAsia="Roboto" w:hAnsi="Roboto" w:cs="Roboto"/>
        </w:rPr>
      </w:pPr>
    </w:p>
    <w:p w14:paraId="38396FCE" w14:textId="4919A8A2" w:rsidR="0095485F" w:rsidRPr="0021607E" w:rsidRDefault="0095485F" w:rsidP="0095485F">
      <w:pPr>
        <w:spacing w:after="0"/>
        <w:ind w:left="-560" w:right="-140"/>
        <w:jc w:val="both"/>
        <w:rPr>
          <w:rFonts w:ascii="Roboto" w:eastAsia="Roboto" w:hAnsi="Roboto" w:cs="Roboto"/>
          <w:i/>
        </w:rPr>
      </w:pPr>
      <w:r w:rsidRPr="0021607E">
        <w:rPr>
          <w:rFonts w:ascii="Roboto" w:eastAsia="Roboto" w:hAnsi="Roboto" w:cs="Roboto"/>
          <w:i/>
        </w:rPr>
        <w:t xml:space="preserve">Dirigido a alumnado. </w:t>
      </w:r>
    </w:p>
    <w:p w14:paraId="5B9D47A1" w14:textId="77777777" w:rsidR="001315D5" w:rsidRDefault="008B2DCB">
      <w:pPr>
        <w:spacing w:after="0"/>
        <w:ind w:left="-560" w:right="-140"/>
        <w:jc w:val="both"/>
        <w:rPr>
          <w:rFonts w:ascii="Roboto" w:eastAsia="Roboto" w:hAnsi="Roboto" w:cs="Roboto"/>
        </w:rPr>
      </w:pPr>
      <w:r>
        <w:rPr>
          <w:rFonts w:ascii="Roboto" w:eastAsia="Roboto" w:hAnsi="Roboto" w:cs="Roboto"/>
        </w:rPr>
        <w:t xml:space="preserve"> </w:t>
      </w:r>
    </w:p>
    <w:p w14:paraId="3BD1CB06" w14:textId="7F63995E" w:rsidR="001315D5" w:rsidRDefault="008B2DCB">
      <w:pPr>
        <w:spacing w:after="0"/>
        <w:ind w:left="-560" w:right="-140"/>
        <w:jc w:val="both"/>
        <w:rPr>
          <w:rFonts w:ascii="Roboto" w:eastAsia="Roboto" w:hAnsi="Roboto" w:cs="Roboto"/>
        </w:rPr>
      </w:pPr>
      <w:r>
        <w:rPr>
          <w:rFonts w:ascii="Roboto" w:eastAsia="Roboto" w:hAnsi="Roboto" w:cs="Roboto"/>
        </w:rPr>
        <w:t xml:space="preserve">Instrucciones: En el siguiente instrumento, se utiliza </w:t>
      </w:r>
      <w:r w:rsidR="00023431">
        <w:rPr>
          <w:rFonts w:ascii="Roboto" w:eastAsia="Roboto" w:hAnsi="Roboto" w:cs="Roboto"/>
        </w:rPr>
        <w:t xml:space="preserve">el término de “estudiantes con </w:t>
      </w:r>
      <w:r>
        <w:rPr>
          <w:rFonts w:ascii="Roboto" w:eastAsia="Roboto" w:hAnsi="Roboto" w:cs="Roboto"/>
        </w:rPr>
        <w:t>discapacidad” para hacer referencia de manera general a todas aquellas personas que presenten algún déficit funcional y enfrentan barreras dentro de la Universidad.</w:t>
      </w:r>
    </w:p>
    <w:p w14:paraId="7A666F5B" w14:textId="77777777" w:rsidR="001315D5" w:rsidRDefault="008B2DCB">
      <w:pPr>
        <w:spacing w:after="0"/>
        <w:ind w:left="-560" w:right="-140"/>
        <w:jc w:val="both"/>
        <w:rPr>
          <w:rFonts w:ascii="Roboto" w:eastAsia="Roboto" w:hAnsi="Roboto" w:cs="Roboto"/>
        </w:rPr>
      </w:pPr>
      <w:r>
        <w:rPr>
          <w:rFonts w:ascii="Roboto" w:eastAsia="Roboto" w:hAnsi="Roboto" w:cs="Roboto"/>
        </w:rPr>
        <w:t xml:space="preserve"> </w:t>
      </w:r>
    </w:p>
    <w:p w14:paraId="46CAEF84" w14:textId="2D7A2C26" w:rsidR="001315D5" w:rsidRDefault="008B2DCB">
      <w:pPr>
        <w:spacing w:after="0"/>
        <w:ind w:left="-560" w:right="-140"/>
        <w:jc w:val="both"/>
        <w:rPr>
          <w:rFonts w:ascii="Roboto" w:eastAsia="Roboto" w:hAnsi="Roboto" w:cs="Roboto"/>
        </w:rPr>
      </w:pPr>
      <w:r>
        <w:rPr>
          <w:rFonts w:ascii="Roboto" w:eastAsia="Roboto" w:hAnsi="Roboto" w:cs="Roboto"/>
        </w:rPr>
        <w:t>Las clasificaciones de discapacidades o deficiencias más comunes son: físicas, auditivas, visuales, intelectuales, mentales, Trastornos d</w:t>
      </w:r>
      <w:r w:rsidR="00023431">
        <w:rPr>
          <w:rFonts w:ascii="Roboto" w:eastAsia="Roboto" w:hAnsi="Roboto" w:cs="Roboto"/>
        </w:rPr>
        <w:t xml:space="preserve">el neurodesarrollo (TEA, TDAH) </w:t>
      </w:r>
      <w:r>
        <w:rPr>
          <w:rFonts w:ascii="Roboto" w:eastAsia="Roboto" w:hAnsi="Roboto" w:cs="Roboto"/>
        </w:rPr>
        <w:t>o la mezcla de alguna de estas en la misma persona.</w:t>
      </w:r>
    </w:p>
    <w:p w14:paraId="725385B9" w14:textId="77777777" w:rsidR="001315D5" w:rsidRDefault="008B2DCB">
      <w:pPr>
        <w:spacing w:after="0"/>
        <w:ind w:left="-560" w:right="-140"/>
        <w:jc w:val="both"/>
        <w:rPr>
          <w:rFonts w:ascii="Roboto" w:eastAsia="Roboto" w:hAnsi="Roboto" w:cs="Roboto"/>
        </w:rPr>
      </w:pPr>
      <w:r>
        <w:rPr>
          <w:rFonts w:ascii="Roboto" w:eastAsia="Roboto" w:hAnsi="Roboto" w:cs="Roboto"/>
        </w:rPr>
        <w:t xml:space="preserve"> </w:t>
      </w:r>
    </w:p>
    <w:p w14:paraId="093E0432" w14:textId="77777777" w:rsidR="001315D5" w:rsidRDefault="008B2DCB">
      <w:pPr>
        <w:spacing w:after="0"/>
        <w:ind w:left="-560" w:right="-140"/>
        <w:jc w:val="both"/>
        <w:rPr>
          <w:rFonts w:ascii="Roboto" w:eastAsia="Roboto" w:hAnsi="Roboto" w:cs="Roboto"/>
        </w:rPr>
      </w:pPr>
      <w:r>
        <w:rPr>
          <w:rFonts w:ascii="Roboto" w:eastAsia="Roboto" w:hAnsi="Roboto" w:cs="Roboto"/>
        </w:rPr>
        <w:t>En dicho instrumento, usted deberá señalar si está de acuerdo o no en que cada una de las afirmaciones que están presentes en su entidad académica. Para ello, deberá tomar en cuenta lo siguiente:</w:t>
      </w:r>
    </w:p>
    <w:p w14:paraId="2B339A8D"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No hay respuestas buenas ni malas</w:t>
      </w:r>
    </w:p>
    <w:p w14:paraId="75BCE963"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Trate de contestar todos los reactivos</w:t>
      </w:r>
    </w:p>
    <w:p w14:paraId="6B5276D2"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Lea con atención cada frase</w:t>
      </w:r>
    </w:p>
    <w:p w14:paraId="55A539DE" w14:textId="77777777" w:rsidR="001315D5" w:rsidRDefault="008B2DCB">
      <w:pPr>
        <w:spacing w:after="0"/>
        <w:ind w:left="1220" w:right="-140" w:hanging="360"/>
        <w:jc w:val="both"/>
        <w:rPr>
          <w:rFonts w:ascii="Roboto" w:eastAsia="Roboto" w:hAnsi="Roboto" w:cs="Roboto"/>
        </w:rPr>
      </w:pPr>
      <w:r>
        <w:rPr>
          <w:rFonts w:ascii="Roboto" w:eastAsia="Roboto" w:hAnsi="Roboto" w:cs="Roboto"/>
        </w:rPr>
        <w:t>Ø</w:t>
      </w:r>
      <w:r>
        <w:rPr>
          <w:rFonts w:ascii="Roboto" w:eastAsia="Roboto" w:hAnsi="Roboto" w:cs="Roboto"/>
          <w:sz w:val="14"/>
          <w:szCs w:val="14"/>
        </w:rPr>
        <w:t xml:space="preserve">  </w:t>
      </w:r>
      <w:r>
        <w:rPr>
          <w:rFonts w:ascii="Roboto" w:eastAsia="Roboto" w:hAnsi="Roboto" w:cs="Roboto"/>
        </w:rPr>
        <w:t>Conteste con total sinceridad, pues el cuestionario es totalmente confidencial y anónimo</w:t>
      </w:r>
    </w:p>
    <w:p w14:paraId="3EA9E2EC" w14:textId="77777777" w:rsidR="001315D5" w:rsidRDefault="008B2DCB">
      <w:pPr>
        <w:spacing w:after="0"/>
        <w:ind w:left="-560" w:right="-520"/>
        <w:jc w:val="both"/>
        <w:rPr>
          <w:rFonts w:ascii="Roboto" w:eastAsia="Roboto" w:hAnsi="Roboto" w:cs="Roboto"/>
        </w:rPr>
      </w:pPr>
      <w:r>
        <w:rPr>
          <w:rFonts w:ascii="Roboto" w:eastAsia="Roboto" w:hAnsi="Roboto" w:cs="Roboto"/>
        </w:rPr>
        <w:t xml:space="preserve"> </w:t>
      </w:r>
    </w:p>
    <w:p w14:paraId="16735972" w14:textId="77777777" w:rsidR="001315D5" w:rsidRDefault="008B2DCB">
      <w:pPr>
        <w:spacing w:after="0"/>
        <w:ind w:left="-560" w:right="-140"/>
        <w:jc w:val="both"/>
        <w:rPr>
          <w:rFonts w:ascii="Roboto" w:eastAsia="Roboto" w:hAnsi="Roboto" w:cs="Roboto"/>
        </w:rPr>
      </w:pPr>
      <w:r>
        <w:rPr>
          <w:rFonts w:ascii="Roboto" w:eastAsia="Roboto" w:hAnsi="Roboto" w:cs="Roboto"/>
        </w:rPr>
        <w:t>Agradecemos de antemano su tiempo y dedicación para responder este instrumento, reiterando que todos los datos son confidenciales y serán tratados para fines de investigación en materia de inclusión en la Universidad Veracruzana.</w:t>
      </w:r>
    </w:p>
    <w:p w14:paraId="623B187E" w14:textId="77777777" w:rsidR="001315D5" w:rsidRDefault="008B2DCB">
      <w:pPr>
        <w:spacing w:after="0"/>
        <w:ind w:left="-560" w:right="-140"/>
        <w:jc w:val="both"/>
        <w:rPr>
          <w:rFonts w:ascii="Roboto" w:eastAsia="Roboto" w:hAnsi="Roboto" w:cs="Roboto"/>
          <w:sz w:val="24"/>
          <w:szCs w:val="24"/>
        </w:rPr>
      </w:pPr>
      <w:r>
        <w:rPr>
          <w:rFonts w:ascii="Roboto" w:eastAsia="Roboto" w:hAnsi="Roboto" w:cs="Roboto"/>
        </w:rPr>
        <w:t>Para el tratamiento de sus datos personales, usted podrá consultar el Aviso de Privacidad en el siguiente link:</w:t>
      </w:r>
      <w:hyperlink r:id="rId33">
        <w:r>
          <w:rPr>
            <w:rFonts w:ascii="Roboto" w:eastAsia="Roboto" w:hAnsi="Roboto" w:cs="Roboto"/>
            <w:color w:val="1155CC"/>
            <w:u w:val="single"/>
          </w:rPr>
          <w:t xml:space="preserve"> bit.ly/idbar2</w:t>
        </w:r>
      </w:hyperlink>
    </w:p>
    <w:p w14:paraId="10278ED1" w14:textId="77777777" w:rsidR="001315D5" w:rsidRDefault="008B2DCB">
      <w:pPr>
        <w:spacing w:after="0"/>
        <w:ind w:left="-560"/>
        <w:jc w:val="both"/>
        <w:rPr>
          <w:rFonts w:ascii="Roboto" w:eastAsia="Roboto" w:hAnsi="Roboto" w:cs="Roboto"/>
          <w:sz w:val="24"/>
          <w:szCs w:val="24"/>
        </w:rPr>
      </w:pPr>
      <w:r>
        <w:rPr>
          <w:rFonts w:ascii="Roboto" w:eastAsia="Roboto" w:hAnsi="Roboto" w:cs="Roboto"/>
          <w:sz w:val="24"/>
          <w:szCs w:val="24"/>
        </w:rPr>
        <w:t xml:space="preserve"> </w:t>
      </w:r>
    </w:p>
    <w:p w14:paraId="589E90C3" w14:textId="77777777" w:rsidR="001315D5" w:rsidRDefault="001315D5">
      <w:pPr>
        <w:spacing w:after="0"/>
        <w:ind w:left="-560"/>
        <w:jc w:val="both"/>
        <w:rPr>
          <w:rFonts w:ascii="Roboto" w:eastAsia="Roboto" w:hAnsi="Roboto" w:cs="Roboto"/>
          <w:sz w:val="24"/>
          <w:szCs w:val="24"/>
        </w:rPr>
      </w:pPr>
    </w:p>
    <w:p w14:paraId="56246274" w14:textId="77777777" w:rsidR="001315D5" w:rsidRDefault="008B2DCB">
      <w:pPr>
        <w:spacing w:after="0"/>
        <w:ind w:left="-560"/>
        <w:jc w:val="center"/>
        <w:rPr>
          <w:rFonts w:ascii="Roboto" w:eastAsia="Roboto" w:hAnsi="Roboto" w:cs="Roboto"/>
          <w:b/>
          <w:sz w:val="24"/>
          <w:szCs w:val="24"/>
        </w:rPr>
      </w:pPr>
      <w:r>
        <w:rPr>
          <w:rFonts w:ascii="Roboto" w:eastAsia="Roboto" w:hAnsi="Roboto" w:cs="Roboto"/>
          <w:b/>
          <w:sz w:val="24"/>
          <w:szCs w:val="24"/>
        </w:rPr>
        <w:t>¡GRACIAS POR COLABORAR!</w:t>
      </w:r>
    </w:p>
    <w:p w14:paraId="0C77EA57" w14:textId="77777777" w:rsidR="006458B9" w:rsidRDefault="006458B9">
      <w:pPr>
        <w:spacing w:after="0"/>
        <w:ind w:left="-560"/>
        <w:jc w:val="center"/>
        <w:rPr>
          <w:rFonts w:ascii="Roboto" w:eastAsia="Roboto" w:hAnsi="Roboto" w:cs="Roboto"/>
          <w:b/>
          <w:sz w:val="24"/>
          <w:szCs w:val="24"/>
        </w:rPr>
      </w:pPr>
    </w:p>
    <w:p w14:paraId="2D187D89" w14:textId="77777777" w:rsidR="006458B9" w:rsidRDefault="006458B9">
      <w:pPr>
        <w:spacing w:after="0"/>
        <w:ind w:left="-560"/>
        <w:jc w:val="center"/>
        <w:rPr>
          <w:rFonts w:ascii="Roboto" w:eastAsia="Roboto" w:hAnsi="Roboto" w:cs="Roboto"/>
          <w:b/>
          <w:sz w:val="24"/>
          <w:szCs w:val="24"/>
        </w:rPr>
      </w:pPr>
    </w:p>
    <w:p w14:paraId="4CE1DF45" w14:textId="77777777" w:rsidR="001315D5" w:rsidRDefault="008B2DCB">
      <w:pPr>
        <w:spacing w:after="0"/>
        <w:ind w:left="-860" w:right="-1000"/>
        <w:jc w:val="center"/>
        <w:rPr>
          <w:rFonts w:ascii="Roboto" w:eastAsia="Roboto" w:hAnsi="Roboto" w:cs="Roboto"/>
          <w:sz w:val="20"/>
          <w:szCs w:val="20"/>
        </w:rPr>
      </w:pPr>
      <w:r>
        <w:rPr>
          <w:rFonts w:ascii="Roboto" w:eastAsia="Roboto" w:hAnsi="Roboto" w:cs="Roboto"/>
          <w:sz w:val="28"/>
          <w:szCs w:val="28"/>
          <w:highlight w:val="yellow"/>
        </w:rPr>
        <w:t xml:space="preserve">  </w:t>
      </w:r>
    </w:p>
    <w:tbl>
      <w:tblPr>
        <w:tblStyle w:val="9"/>
        <w:tblW w:w="90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930"/>
        <w:gridCol w:w="1305"/>
        <w:gridCol w:w="900"/>
        <w:gridCol w:w="1350"/>
        <w:gridCol w:w="1620"/>
        <w:gridCol w:w="2925"/>
      </w:tblGrid>
      <w:tr w:rsidR="001315D5" w14:paraId="674EBEAC" w14:textId="77777777">
        <w:trPr>
          <w:trHeight w:val="285"/>
        </w:trPr>
        <w:tc>
          <w:tcPr>
            <w:tcW w:w="930" w:type="dxa"/>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103F3FD3" w14:textId="77777777" w:rsidR="001315D5" w:rsidRDefault="008B2DCB">
            <w:pPr>
              <w:widowControl w:val="0"/>
              <w:spacing w:after="0"/>
              <w:rPr>
                <w:rFonts w:ascii="Roboto" w:eastAsia="Roboto" w:hAnsi="Roboto" w:cs="Roboto"/>
                <w:b/>
                <w:sz w:val="24"/>
                <w:szCs w:val="24"/>
              </w:rPr>
            </w:pPr>
            <w:r>
              <w:rPr>
                <w:rFonts w:ascii="Roboto" w:eastAsia="Roboto" w:hAnsi="Roboto" w:cs="Roboto"/>
                <w:b/>
                <w:sz w:val="24"/>
                <w:szCs w:val="24"/>
              </w:rPr>
              <w:t>Edad:</w:t>
            </w:r>
          </w:p>
        </w:tc>
        <w:tc>
          <w:tcPr>
            <w:tcW w:w="3555" w:type="dxa"/>
            <w:gridSpan w:val="3"/>
            <w:tcBorders>
              <w:top w:val="single" w:sz="8" w:space="0" w:color="000000"/>
              <w:bottom w:val="single" w:sz="8" w:space="0" w:color="000000"/>
              <w:right w:val="single" w:sz="8" w:space="0" w:color="000000"/>
            </w:tcBorders>
            <w:tcMar>
              <w:top w:w="0" w:type="dxa"/>
              <w:left w:w="100" w:type="dxa"/>
              <w:bottom w:w="0" w:type="dxa"/>
              <w:right w:w="100" w:type="dxa"/>
            </w:tcMar>
          </w:tcPr>
          <w:p w14:paraId="65802863" w14:textId="77777777" w:rsidR="001315D5" w:rsidRDefault="001315D5">
            <w:pPr>
              <w:spacing w:after="0"/>
              <w:jc w:val="center"/>
              <w:rPr>
                <w:rFonts w:ascii="Roboto" w:eastAsia="Roboto" w:hAnsi="Roboto" w:cs="Roboto"/>
                <w:sz w:val="24"/>
                <w:szCs w:val="24"/>
                <w:highlight w:val="yellow"/>
              </w:rPr>
            </w:pPr>
          </w:p>
          <w:p w14:paraId="009A5AA6" w14:textId="77777777" w:rsidR="001315D5" w:rsidRDefault="001315D5">
            <w:pPr>
              <w:spacing w:after="0"/>
              <w:jc w:val="center"/>
              <w:rPr>
                <w:rFonts w:ascii="Roboto" w:eastAsia="Roboto" w:hAnsi="Roboto" w:cs="Roboto"/>
                <w:sz w:val="24"/>
                <w:szCs w:val="24"/>
                <w:highlight w:val="yellow"/>
              </w:rPr>
            </w:pPr>
          </w:p>
          <w:p w14:paraId="3C944F5F" w14:textId="77777777" w:rsidR="001315D5" w:rsidRDefault="008B2DCB">
            <w:pPr>
              <w:spacing w:after="0"/>
              <w:jc w:val="center"/>
              <w:rPr>
                <w:rFonts w:ascii="Roboto" w:eastAsia="Roboto" w:hAnsi="Roboto" w:cs="Roboto"/>
                <w:sz w:val="24"/>
                <w:szCs w:val="24"/>
                <w:highlight w:val="yellow"/>
              </w:rPr>
            </w:pPr>
            <w:r>
              <w:rPr>
                <w:rFonts w:ascii="Roboto" w:eastAsia="Roboto" w:hAnsi="Roboto" w:cs="Roboto"/>
                <w:sz w:val="24"/>
                <w:szCs w:val="24"/>
                <w:highlight w:val="yellow"/>
              </w:rPr>
              <w:t xml:space="preserve"> </w:t>
            </w:r>
          </w:p>
        </w:tc>
        <w:tc>
          <w:tcPr>
            <w:tcW w:w="1620" w:type="dxa"/>
            <w:tcBorders>
              <w:top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20B5CAC7" w14:textId="77777777" w:rsidR="001315D5" w:rsidRDefault="008B2DCB">
            <w:pPr>
              <w:spacing w:after="0"/>
              <w:rPr>
                <w:rFonts w:ascii="Roboto" w:eastAsia="Roboto" w:hAnsi="Roboto" w:cs="Roboto"/>
                <w:b/>
                <w:sz w:val="24"/>
                <w:szCs w:val="24"/>
              </w:rPr>
            </w:pPr>
            <w:r>
              <w:rPr>
                <w:rFonts w:ascii="Roboto" w:eastAsia="Roboto" w:hAnsi="Roboto" w:cs="Roboto"/>
                <w:b/>
                <w:sz w:val="24"/>
                <w:szCs w:val="24"/>
              </w:rPr>
              <w:t>Región:</w:t>
            </w:r>
          </w:p>
        </w:tc>
        <w:tc>
          <w:tcPr>
            <w:tcW w:w="2925" w:type="dxa"/>
            <w:tcBorders>
              <w:top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30FC5F" w14:textId="77777777" w:rsidR="001315D5" w:rsidRDefault="001315D5">
            <w:pPr>
              <w:widowControl w:val="0"/>
              <w:spacing w:after="0"/>
              <w:rPr>
                <w:rFonts w:ascii="Roboto" w:eastAsia="Roboto" w:hAnsi="Roboto" w:cs="Roboto"/>
                <w:sz w:val="28"/>
                <w:szCs w:val="28"/>
                <w:highlight w:val="yellow"/>
              </w:rPr>
            </w:pPr>
          </w:p>
        </w:tc>
      </w:tr>
      <w:tr w:rsidR="001315D5" w14:paraId="7EB759DF" w14:textId="77777777">
        <w:trPr>
          <w:trHeight w:val="480"/>
        </w:trPr>
        <w:tc>
          <w:tcPr>
            <w:tcW w:w="930" w:type="dxa"/>
            <w:vMerge w:val="restart"/>
            <w:tcBorders>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52F5B78E"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Sexo:</w:t>
            </w:r>
          </w:p>
        </w:tc>
        <w:tc>
          <w:tcPr>
            <w:tcW w:w="1305"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378FB214"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Hombre</w:t>
            </w:r>
          </w:p>
        </w:tc>
        <w:tc>
          <w:tcPr>
            <w:tcW w:w="900"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1EAF8DE6"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Mujer</w:t>
            </w:r>
          </w:p>
        </w:tc>
        <w:tc>
          <w:tcPr>
            <w:tcW w:w="1350" w:type="dxa"/>
            <w:tcBorders>
              <w:top w:val="single" w:sz="8" w:space="0" w:color="000000"/>
              <w:left w:val="single" w:sz="8" w:space="0" w:color="000000"/>
              <w:bottom w:val="single" w:sz="8" w:space="0" w:color="000000"/>
              <w:right w:val="single" w:sz="8" w:space="0" w:color="000000"/>
            </w:tcBorders>
            <w:shd w:val="clear" w:color="auto" w:fill="CFE2F3"/>
            <w:tcMar>
              <w:top w:w="0" w:type="dxa"/>
              <w:bottom w:w="0" w:type="dxa"/>
            </w:tcMar>
          </w:tcPr>
          <w:p w14:paraId="4FE361DB"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No deseo decirlo</w:t>
            </w:r>
          </w:p>
        </w:tc>
        <w:tc>
          <w:tcPr>
            <w:tcW w:w="1620" w:type="dxa"/>
            <w:vMerge w:val="restart"/>
            <w:tcBorders>
              <w:bottom w:val="single" w:sz="8" w:space="0" w:color="000000"/>
              <w:right w:val="single" w:sz="8" w:space="0" w:color="000000"/>
            </w:tcBorders>
            <w:shd w:val="clear" w:color="auto" w:fill="9FC5E8"/>
            <w:tcMar>
              <w:top w:w="0" w:type="dxa"/>
              <w:left w:w="100" w:type="dxa"/>
              <w:bottom w:w="0" w:type="dxa"/>
              <w:right w:w="100" w:type="dxa"/>
            </w:tcMar>
          </w:tcPr>
          <w:p w14:paraId="612DFC54" w14:textId="77777777" w:rsidR="001315D5" w:rsidRDefault="008B2DCB">
            <w:pPr>
              <w:spacing w:after="0"/>
              <w:rPr>
                <w:rFonts w:ascii="Roboto" w:eastAsia="Roboto" w:hAnsi="Roboto" w:cs="Roboto"/>
                <w:b/>
                <w:sz w:val="24"/>
                <w:szCs w:val="24"/>
              </w:rPr>
            </w:pPr>
            <w:r>
              <w:rPr>
                <w:rFonts w:ascii="Roboto" w:eastAsia="Roboto" w:hAnsi="Roboto" w:cs="Roboto"/>
                <w:b/>
                <w:sz w:val="24"/>
                <w:szCs w:val="24"/>
              </w:rPr>
              <w:t>Semestre:</w:t>
            </w:r>
          </w:p>
        </w:tc>
        <w:tc>
          <w:tcPr>
            <w:tcW w:w="2925" w:type="dxa"/>
            <w:vMerge w:val="restart"/>
            <w:tcBorders>
              <w:bottom w:val="single" w:sz="8" w:space="0" w:color="000000"/>
              <w:right w:val="single" w:sz="8" w:space="0" w:color="000000"/>
            </w:tcBorders>
            <w:shd w:val="clear" w:color="auto" w:fill="auto"/>
            <w:tcMar>
              <w:top w:w="0" w:type="dxa"/>
              <w:left w:w="100" w:type="dxa"/>
              <w:bottom w:w="0" w:type="dxa"/>
              <w:right w:w="100" w:type="dxa"/>
            </w:tcMar>
          </w:tcPr>
          <w:p w14:paraId="3C360054" w14:textId="77777777" w:rsidR="001315D5" w:rsidRDefault="001315D5">
            <w:pPr>
              <w:widowControl w:val="0"/>
              <w:spacing w:after="0"/>
              <w:rPr>
                <w:rFonts w:ascii="Roboto" w:eastAsia="Roboto" w:hAnsi="Roboto" w:cs="Roboto"/>
                <w:sz w:val="28"/>
                <w:szCs w:val="28"/>
                <w:highlight w:val="yellow"/>
              </w:rPr>
            </w:pPr>
          </w:p>
        </w:tc>
      </w:tr>
      <w:tr w:rsidR="001315D5" w14:paraId="35965AC1" w14:textId="77777777">
        <w:trPr>
          <w:trHeight w:val="480"/>
        </w:trPr>
        <w:tc>
          <w:tcPr>
            <w:tcW w:w="930" w:type="dxa"/>
            <w:vMerge/>
            <w:tcBorders>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5AFFCB87" w14:textId="77777777" w:rsidR="001315D5" w:rsidRDefault="001315D5">
            <w:pPr>
              <w:widowControl w:val="0"/>
              <w:pBdr>
                <w:top w:val="nil"/>
                <w:left w:val="nil"/>
                <w:bottom w:val="nil"/>
                <w:right w:val="nil"/>
                <w:between w:val="nil"/>
              </w:pBdr>
              <w:spacing w:after="0"/>
              <w:rPr>
                <w:rFonts w:ascii="Roboto" w:eastAsia="Roboto" w:hAnsi="Roboto" w:cs="Roboto"/>
                <w:sz w:val="28"/>
                <w:szCs w:val="28"/>
                <w:highlight w:val="yellow"/>
              </w:rPr>
            </w:pPr>
          </w:p>
        </w:tc>
        <w:tc>
          <w:tcPr>
            <w:tcW w:w="1305" w:type="dxa"/>
            <w:tcBorders>
              <w:bottom w:val="single" w:sz="8" w:space="0" w:color="000000"/>
              <w:right w:val="single" w:sz="8" w:space="0" w:color="000000"/>
            </w:tcBorders>
            <w:shd w:val="clear" w:color="auto" w:fill="auto"/>
            <w:tcMar>
              <w:top w:w="0" w:type="dxa"/>
              <w:left w:w="100" w:type="dxa"/>
              <w:bottom w:w="0" w:type="dxa"/>
              <w:right w:w="100" w:type="dxa"/>
            </w:tcMar>
          </w:tcPr>
          <w:p w14:paraId="222FDC47" w14:textId="77777777" w:rsidR="001315D5" w:rsidRDefault="001315D5">
            <w:pPr>
              <w:spacing w:after="0"/>
              <w:jc w:val="center"/>
              <w:rPr>
                <w:rFonts w:ascii="Roboto" w:eastAsia="Roboto" w:hAnsi="Roboto" w:cs="Roboto"/>
                <w:sz w:val="24"/>
                <w:szCs w:val="24"/>
                <w:highlight w:val="yellow"/>
              </w:rPr>
            </w:pPr>
          </w:p>
        </w:tc>
        <w:tc>
          <w:tcPr>
            <w:tcW w:w="900" w:type="dxa"/>
            <w:tcBorders>
              <w:bottom w:val="single" w:sz="8" w:space="0" w:color="000000"/>
              <w:right w:val="single" w:sz="8" w:space="0" w:color="000000"/>
            </w:tcBorders>
            <w:shd w:val="clear" w:color="auto" w:fill="auto"/>
            <w:tcMar>
              <w:top w:w="0" w:type="dxa"/>
              <w:left w:w="100" w:type="dxa"/>
              <w:bottom w:w="0" w:type="dxa"/>
              <w:right w:w="100" w:type="dxa"/>
            </w:tcMar>
          </w:tcPr>
          <w:p w14:paraId="2122484B" w14:textId="77777777" w:rsidR="001315D5" w:rsidRDefault="001315D5">
            <w:pPr>
              <w:spacing w:after="0"/>
              <w:jc w:val="center"/>
              <w:rPr>
                <w:rFonts w:ascii="Roboto" w:eastAsia="Roboto" w:hAnsi="Roboto" w:cs="Roboto"/>
                <w:sz w:val="24"/>
                <w:szCs w:val="24"/>
                <w:highlight w:val="yellow"/>
              </w:rPr>
            </w:pPr>
          </w:p>
        </w:tc>
        <w:tc>
          <w:tcPr>
            <w:tcW w:w="1350" w:type="dxa"/>
            <w:tcBorders>
              <w:bottom w:val="single" w:sz="8" w:space="0" w:color="000000"/>
              <w:right w:val="single" w:sz="8" w:space="0" w:color="000000"/>
            </w:tcBorders>
            <w:shd w:val="clear" w:color="auto" w:fill="auto"/>
            <w:tcMar>
              <w:top w:w="0" w:type="dxa"/>
              <w:left w:w="100" w:type="dxa"/>
              <w:bottom w:w="0" w:type="dxa"/>
              <w:right w:w="100" w:type="dxa"/>
            </w:tcMar>
          </w:tcPr>
          <w:p w14:paraId="3B3C1713" w14:textId="77777777" w:rsidR="001315D5" w:rsidRDefault="001315D5">
            <w:pPr>
              <w:spacing w:after="0"/>
              <w:rPr>
                <w:rFonts w:ascii="Roboto" w:eastAsia="Roboto" w:hAnsi="Roboto" w:cs="Roboto"/>
                <w:sz w:val="24"/>
                <w:szCs w:val="24"/>
                <w:highlight w:val="yellow"/>
              </w:rPr>
            </w:pPr>
          </w:p>
        </w:tc>
        <w:tc>
          <w:tcPr>
            <w:tcW w:w="1620" w:type="dxa"/>
            <w:vMerge/>
            <w:tcBorders>
              <w:bottom w:val="single" w:sz="8" w:space="0" w:color="000000"/>
              <w:right w:val="single" w:sz="8" w:space="0" w:color="000000"/>
            </w:tcBorders>
            <w:shd w:val="clear" w:color="auto" w:fill="9FC5E8"/>
            <w:tcMar>
              <w:top w:w="0" w:type="dxa"/>
              <w:left w:w="100" w:type="dxa"/>
              <w:bottom w:w="0" w:type="dxa"/>
              <w:right w:w="100" w:type="dxa"/>
            </w:tcMar>
          </w:tcPr>
          <w:p w14:paraId="0B4E05BA" w14:textId="77777777" w:rsidR="001315D5" w:rsidRDefault="001315D5">
            <w:pPr>
              <w:widowControl w:val="0"/>
              <w:pBdr>
                <w:top w:val="nil"/>
                <w:left w:val="nil"/>
                <w:bottom w:val="nil"/>
                <w:right w:val="nil"/>
                <w:between w:val="nil"/>
              </w:pBdr>
              <w:spacing w:after="0"/>
              <w:rPr>
                <w:rFonts w:ascii="Roboto" w:eastAsia="Roboto" w:hAnsi="Roboto" w:cs="Roboto"/>
                <w:sz w:val="24"/>
                <w:szCs w:val="24"/>
                <w:highlight w:val="yellow"/>
              </w:rPr>
            </w:pPr>
          </w:p>
        </w:tc>
        <w:tc>
          <w:tcPr>
            <w:tcW w:w="2925" w:type="dxa"/>
            <w:vMerge/>
            <w:tcBorders>
              <w:bottom w:val="single" w:sz="8" w:space="0" w:color="000000"/>
              <w:right w:val="single" w:sz="8" w:space="0" w:color="000000"/>
            </w:tcBorders>
            <w:shd w:val="clear" w:color="auto" w:fill="auto"/>
            <w:tcMar>
              <w:top w:w="0" w:type="dxa"/>
              <w:left w:w="100" w:type="dxa"/>
              <w:bottom w:w="0" w:type="dxa"/>
              <w:right w:w="100" w:type="dxa"/>
            </w:tcMar>
          </w:tcPr>
          <w:p w14:paraId="4B3E7188" w14:textId="77777777" w:rsidR="001315D5" w:rsidRDefault="001315D5">
            <w:pPr>
              <w:widowControl w:val="0"/>
              <w:pBdr>
                <w:top w:val="nil"/>
                <w:left w:val="nil"/>
                <w:bottom w:val="nil"/>
                <w:right w:val="nil"/>
                <w:between w:val="nil"/>
              </w:pBdr>
              <w:spacing w:after="0"/>
              <w:rPr>
                <w:rFonts w:ascii="Roboto" w:eastAsia="Roboto" w:hAnsi="Roboto" w:cs="Roboto"/>
                <w:sz w:val="24"/>
                <w:szCs w:val="24"/>
                <w:highlight w:val="yellow"/>
              </w:rPr>
            </w:pPr>
          </w:p>
        </w:tc>
      </w:tr>
      <w:tr w:rsidR="001315D5" w14:paraId="791C3EE9" w14:textId="77777777">
        <w:trPr>
          <w:trHeight w:val="480"/>
        </w:trPr>
        <w:tc>
          <w:tcPr>
            <w:tcW w:w="4485" w:type="dxa"/>
            <w:gridSpan w:val="4"/>
            <w:tcBorders>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64246A9D"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Programa educativo:</w:t>
            </w:r>
          </w:p>
        </w:tc>
        <w:tc>
          <w:tcPr>
            <w:tcW w:w="4545" w:type="dxa"/>
            <w:gridSpan w:val="2"/>
            <w:tcBorders>
              <w:bottom w:val="single" w:sz="8" w:space="0" w:color="000000"/>
              <w:right w:val="single" w:sz="8" w:space="0" w:color="000000"/>
            </w:tcBorders>
            <w:shd w:val="clear" w:color="auto" w:fill="FFFFFF"/>
            <w:tcMar>
              <w:top w:w="0" w:type="dxa"/>
              <w:left w:w="100" w:type="dxa"/>
              <w:bottom w:w="0" w:type="dxa"/>
              <w:right w:w="100" w:type="dxa"/>
            </w:tcMar>
          </w:tcPr>
          <w:p w14:paraId="641AF455" w14:textId="77777777" w:rsidR="001315D5" w:rsidRDefault="001315D5">
            <w:pPr>
              <w:spacing w:after="0"/>
              <w:rPr>
                <w:rFonts w:ascii="Roboto" w:eastAsia="Roboto" w:hAnsi="Roboto" w:cs="Roboto"/>
                <w:b/>
                <w:sz w:val="24"/>
                <w:szCs w:val="24"/>
              </w:rPr>
            </w:pPr>
          </w:p>
        </w:tc>
      </w:tr>
    </w:tbl>
    <w:p w14:paraId="4BA66F46" w14:textId="77777777" w:rsidR="001315D5" w:rsidRDefault="001315D5">
      <w:pPr>
        <w:spacing w:after="0"/>
        <w:ind w:left="-860" w:right="-1000"/>
        <w:jc w:val="center"/>
        <w:rPr>
          <w:rFonts w:ascii="Roboto" w:eastAsia="Roboto" w:hAnsi="Roboto" w:cs="Roboto"/>
        </w:rPr>
      </w:pPr>
    </w:p>
    <w:p w14:paraId="4B07A95F" w14:textId="77777777" w:rsidR="001315D5" w:rsidRDefault="001315D5">
      <w:pPr>
        <w:spacing w:after="0"/>
        <w:ind w:left="-560" w:right="-520"/>
        <w:jc w:val="both"/>
        <w:rPr>
          <w:rFonts w:ascii="Roboto" w:eastAsia="Roboto" w:hAnsi="Roboto" w:cs="Roboto"/>
        </w:rPr>
      </w:pPr>
    </w:p>
    <w:p w14:paraId="7FF96C49" w14:textId="77777777" w:rsidR="001315D5" w:rsidRDefault="001315D5">
      <w:pPr>
        <w:spacing w:after="0"/>
        <w:rPr>
          <w:rFonts w:ascii="Roboto" w:eastAsia="Roboto" w:hAnsi="Roboto" w:cs="Roboto"/>
          <w:b/>
          <w:sz w:val="20"/>
          <w:szCs w:val="20"/>
        </w:rPr>
      </w:pPr>
    </w:p>
    <w:tbl>
      <w:tblPr>
        <w:tblStyle w:val="8"/>
        <w:tblW w:w="8880"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6555"/>
        <w:gridCol w:w="1155"/>
        <w:gridCol w:w="1170"/>
      </w:tblGrid>
      <w:tr w:rsidR="001315D5" w14:paraId="35A4B497" w14:textId="77777777">
        <w:trPr>
          <w:trHeight w:val="285"/>
        </w:trPr>
        <w:tc>
          <w:tcPr>
            <w:tcW w:w="8880" w:type="dxa"/>
            <w:gridSpan w:val="3"/>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1EBC375D" w14:textId="77777777" w:rsidR="001315D5" w:rsidRDefault="008B2DCB">
            <w:pPr>
              <w:spacing w:after="0"/>
              <w:rPr>
                <w:rFonts w:ascii="Roboto" w:eastAsia="Roboto" w:hAnsi="Roboto" w:cs="Roboto"/>
                <w:b/>
                <w:sz w:val="24"/>
                <w:szCs w:val="24"/>
              </w:rPr>
            </w:pPr>
            <w:r>
              <w:rPr>
                <w:rFonts w:ascii="Roboto" w:eastAsia="Roboto" w:hAnsi="Roboto" w:cs="Roboto"/>
                <w:b/>
                <w:sz w:val="24"/>
                <w:szCs w:val="24"/>
              </w:rPr>
              <w:t>Marque con una “X” la respuesta adecuada:</w:t>
            </w:r>
          </w:p>
        </w:tc>
      </w:tr>
      <w:tr w:rsidR="001315D5" w14:paraId="10812C5C" w14:textId="77777777">
        <w:trPr>
          <w:trHeight w:val="285"/>
        </w:trPr>
        <w:tc>
          <w:tcPr>
            <w:tcW w:w="6555" w:type="dxa"/>
            <w:vMerge w:val="restart"/>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AB0DB7A" w14:textId="77777777" w:rsidR="001315D5" w:rsidRDefault="008B2DCB">
            <w:pPr>
              <w:widowControl w:val="0"/>
              <w:spacing w:after="0"/>
              <w:rPr>
                <w:rFonts w:ascii="Roboto" w:eastAsia="Roboto" w:hAnsi="Roboto" w:cs="Roboto"/>
                <w:b/>
                <w:sz w:val="24"/>
                <w:szCs w:val="24"/>
              </w:rPr>
            </w:pPr>
            <w:r>
              <w:rPr>
                <w:rFonts w:ascii="Roboto" w:eastAsia="Roboto" w:hAnsi="Roboto" w:cs="Roboto"/>
                <w:b/>
                <w:sz w:val="24"/>
                <w:szCs w:val="24"/>
              </w:rPr>
              <w:t xml:space="preserve">¿Hay estudiantes con discapacidad en el interior de su entidad académica? </w:t>
            </w:r>
          </w:p>
        </w:tc>
        <w:tc>
          <w:tcPr>
            <w:tcW w:w="1155"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3DE089E6"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SI</w:t>
            </w:r>
          </w:p>
        </w:tc>
        <w:tc>
          <w:tcPr>
            <w:tcW w:w="1170" w:type="dxa"/>
            <w:tcBorders>
              <w:top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6A170755" w14:textId="77777777" w:rsidR="001315D5" w:rsidRDefault="008B2DCB">
            <w:pPr>
              <w:spacing w:after="0"/>
              <w:jc w:val="center"/>
              <w:rPr>
                <w:rFonts w:ascii="Roboto" w:eastAsia="Roboto" w:hAnsi="Roboto" w:cs="Roboto"/>
                <w:b/>
                <w:sz w:val="24"/>
                <w:szCs w:val="24"/>
              </w:rPr>
            </w:pPr>
            <w:r>
              <w:rPr>
                <w:rFonts w:ascii="Roboto" w:eastAsia="Roboto" w:hAnsi="Roboto" w:cs="Roboto"/>
                <w:b/>
                <w:sz w:val="24"/>
                <w:szCs w:val="24"/>
              </w:rPr>
              <w:t>NO</w:t>
            </w:r>
          </w:p>
        </w:tc>
      </w:tr>
      <w:tr w:rsidR="001315D5" w14:paraId="0E895451" w14:textId="77777777">
        <w:trPr>
          <w:trHeight w:val="285"/>
        </w:trPr>
        <w:tc>
          <w:tcPr>
            <w:tcW w:w="6555" w:type="dxa"/>
            <w:vMerge/>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468F8F27" w14:textId="77777777" w:rsidR="001315D5" w:rsidRDefault="001315D5">
            <w:pPr>
              <w:widowControl w:val="0"/>
              <w:pBdr>
                <w:top w:val="nil"/>
                <w:left w:val="nil"/>
                <w:bottom w:val="nil"/>
                <w:right w:val="nil"/>
                <w:between w:val="nil"/>
              </w:pBdr>
              <w:spacing w:after="0"/>
              <w:rPr>
                <w:rFonts w:ascii="Roboto" w:eastAsia="Roboto" w:hAnsi="Roboto" w:cs="Roboto"/>
                <w:b/>
                <w:sz w:val="24"/>
                <w:szCs w:val="24"/>
              </w:rPr>
            </w:pPr>
          </w:p>
        </w:tc>
        <w:tc>
          <w:tcPr>
            <w:tcW w:w="1155" w:type="dxa"/>
            <w:tcBorders>
              <w:bottom w:val="single" w:sz="8" w:space="0" w:color="000000"/>
              <w:right w:val="single" w:sz="8" w:space="0" w:color="000000"/>
            </w:tcBorders>
            <w:shd w:val="clear" w:color="auto" w:fill="auto"/>
            <w:tcMar>
              <w:top w:w="0" w:type="dxa"/>
              <w:left w:w="100" w:type="dxa"/>
              <w:bottom w:w="0" w:type="dxa"/>
              <w:right w:w="100" w:type="dxa"/>
            </w:tcMar>
          </w:tcPr>
          <w:p w14:paraId="0C739AD2" w14:textId="77777777" w:rsidR="001315D5" w:rsidRDefault="008B2DCB">
            <w:pPr>
              <w:spacing w:after="0"/>
              <w:jc w:val="center"/>
              <w:rPr>
                <w:rFonts w:ascii="Roboto" w:eastAsia="Roboto" w:hAnsi="Roboto" w:cs="Roboto"/>
                <w:sz w:val="24"/>
                <w:szCs w:val="24"/>
              </w:rPr>
            </w:pPr>
            <w:r>
              <w:rPr>
                <w:rFonts w:ascii="Roboto" w:eastAsia="Roboto" w:hAnsi="Roboto" w:cs="Roboto"/>
                <w:sz w:val="24"/>
                <w:szCs w:val="24"/>
              </w:rPr>
              <w:t xml:space="preserve"> </w:t>
            </w:r>
          </w:p>
        </w:tc>
        <w:tc>
          <w:tcPr>
            <w:tcW w:w="1170" w:type="dxa"/>
            <w:tcBorders>
              <w:bottom w:val="single" w:sz="8" w:space="0" w:color="000000"/>
              <w:right w:val="single" w:sz="8" w:space="0" w:color="000000"/>
            </w:tcBorders>
            <w:shd w:val="clear" w:color="auto" w:fill="auto"/>
            <w:tcMar>
              <w:top w:w="0" w:type="dxa"/>
              <w:left w:w="100" w:type="dxa"/>
              <w:bottom w:w="0" w:type="dxa"/>
              <w:right w:w="100" w:type="dxa"/>
            </w:tcMar>
          </w:tcPr>
          <w:p w14:paraId="4A0720FD" w14:textId="77777777" w:rsidR="001315D5" w:rsidRDefault="008B2DCB">
            <w:pPr>
              <w:spacing w:after="0"/>
              <w:jc w:val="center"/>
              <w:rPr>
                <w:rFonts w:ascii="Roboto" w:eastAsia="Roboto" w:hAnsi="Roboto" w:cs="Roboto"/>
                <w:sz w:val="24"/>
                <w:szCs w:val="24"/>
              </w:rPr>
            </w:pPr>
            <w:r>
              <w:rPr>
                <w:rFonts w:ascii="Roboto" w:eastAsia="Roboto" w:hAnsi="Roboto" w:cs="Roboto"/>
                <w:sz w:val="24"/>
                <w:szCs w:val="24"/>
              </w:rPr>
              <w:t xml:space="preserve"> </w:t>
            </w:r>
          </w:p>
        </w:tc>
      </w:tr>
    </w:tbl>
    <w:p w14:paraId="45746910" w14:textId="77777777" w:rsidR="001315D5" w:rsidRDefault="001315D5">
      <w:pPr>
        <w:spacing w:after="0"/>
        <w:ind w:left="-560" w:right="-520"/>
        <w:jc w:val="both"/>
        <w:rPr>
          <w:rFonts w:ascii="Roboto" w:eastAsia="Roboto" w:hAnsi="Roboto" w:cs="Roboto"/>
        </w:rPr>
      </w:pPr>
    </w:p>
    <w:p w14:paraId="1DEF6926" w14:textId="77777777" w:rsidR="001315D5" w:rsidRDefault="008B2DCB">
      <w:pPr>
        <w:spacing w:after="0"/>
        <w:ind w:left="-560" w:right="-520"/>
        <w:jc w:val="both"/>
        <w:rPr>
          <w:rFonts w:ascii="Roboto" w:eastAsia="Roboto" w:hAnsi="Roboto" w:cs="Roboto"/>
        </w:rPr>
      </w:pPr>
      <w:r>
        <w:rPr>
          <w:rFonts w:ascii="Roboto" w:eastAsia="Roboto" w:hAnsi="Roboto" w:cs="Roboto"/>
        </w:rPr>
        <w:t xml:space="preserve"> </w:t>
      </w:r>
    </w:p>
    <w:p w14:paraId="04A1A496" w14:textId="77777777" w:rsidR="001315D5" w:rsidRDefault="008B2DCB">
      <w:pPr>
        <w:spacing w:after="0"/>
        <w:ind w:left="-560" w:right="-140"/>
        <w:jc w:val="both"/>
        <w:rPr>
          <w:rFonts w:ascii="Roboto" w:eastAsia="Roboto" w:hAnsi="Roboto" w:cs="Roboto"/>
        </w:rPr>
      </w:pPr>
      <w:r>
        <w:rPr>
          <w:rFonts w:ascii="Roboto" w:eastAsia="Roboto" w:hAnsi="Roboto" w:cs="Roboto"/>
        </w:rPr>
        <w:t>En caso de ser afirmativa su respuesta, señale por favor el tipo de discapacidad:</w:t>
      </w:r>
    </w:p>
    <w:p w14:paraId="4833B06F" w14:textId="77777777" w:rsidR="001315D5" w:rsidRDefault="001315D5">
      <w:pPr>
        <w:spacing w:after="0"/>
        <w:ind w:left="280" w:right="-140"/>
        <w:jc w:val="both"/>
        <w:rPr>
          <w:rFonts w:ascii="Roboto" w:eastAsia="Roboto" w:hAnsi="Roboto" w:cs="Roboto"/>
        </w:rPr>
      </w:pPr>
    </w:p>
    <w:tbl>
      <w:tblPr>
        <w:tblStyle w:val="7"/>
        <w:tblW w:w="889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2820"/>
        <w:gridCol w:w="1095"/>
        <w:gridCol w:w="3855"/>
        <w:gridCol w:w="1125"/>
      </w:tblGrid>
      <w:tr w:rsidR="001315D5" w14:paraId="0057262E" w14:textId="77777777">
        <w:trPr>
          <w:trHeight w:val="285"/>
        </w:trPr>
        <w:tc>
          <w:tcPr>
            <w:tcW w:w="8895" w:type="dxa"/>
            <w:gridSpan w:val="4"/>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02047708" w14:textId="77777777" w:rsidR="001315D5" w:rsidRDefault="008B2DCB">
            <w:pPr>
              <w:spacing w:after="0"/>
              <w:rPr>
                <w:rFonts w:ascii="Roboto" w:eastAsia="Roboto" w:hAnsi="Roboto" w:cs="Roboto"/>
              </w:rPr>
            </w:pPr>
            <w:r>
              <w:rPr>
                <w:rFonts w:ascii="Roboto" w:eastAsia="Roboto" w:hAnsi="Roboto" w:cs="Roboto"/>
                <w:b/>
                <w:sz w:val="24"/>
                <w:szCs w:val="24"/>
              </w:rPr>
              <w:t>Marque con una “X” la respuesta adecuada:</w:t>
            </w:r>
          </w:p>
        </w:tc>
      </w:tr>
      <w:tr w:rsidR="001315D5" w14:paraId="44B732B3" w14:textId="77777777">
        <w:trPr>
          <w:trHeight w:val="285"/>
        </w:trPr>
        <w:tc>
          <w:tcPr>
            <w:tcW w:w="2820" w:type="dxa"/>
            <w:tcBorders>
              <w:top w:val="single" w:sz="8" w:space="0" w:color="000000"/>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2A607600" w14:textId="77777777" w:rsidR="001315D5" w:rsidRDefault="008B2DCB">
            <w:pPr>
              <w:spacing w:after="0"/>
              <w:jc w:val="both"/>
              <w:rPr>
                <w:rFonts w:ascii="Roboto" w:eastAsia="Roboto" w:hAnsi="Roboto" w:cs="Roboto"/>
                <w:b/>
              </w:rPr>
            </w:pPr>
            <w:r>
              <w:rPr>
                <w:rFonts w:ascii="Roboto" w:eastAsia="Roboto" w:hAnsi="Roboto" w:cs="Roboto"/>
                <w:b/>
              </w:rPr>
              <w:t>Física</w:t>
            </w:r>
          </w:p>
        </w:tc>
        <w:tc>
          <w:tcPr>
            <w:tcW w:w="1095" w:type="dxa"/>
            <w:tcBorders>
              <w:top w:val="single" w:sz="8" w:space="0" w:color="000000"/>
              <w:bottom w:val="single" w:sz="8" w:space="0" w:color="000000"/>
              <w:right w:val="single" w:sz="8" w:space="0" w:color="000000"/>
            </w:tcBorders>
            <w:tcMar>
              <w:top w:w="0" w:type="dxa"/>
              <w:left w:w="100" w:type="dxa"/>
              <w:bottom w:w="0" w:type="dxa"/>
              <w:right w:w="100" w:type="dxa"/>
            </w:tcMar>
          </w:tcPr>
          <w:p w14:paraId="519BACD1"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5C41C12A" w14:textId="77777777" w:rsidR="001315D5" w:rsidRDefault="008B2DCB">
            <w:pPr>
              <w:spacing w:after="0"/>
              <w:jc w:val="both"/>
              <w:rPr>
                <w:rFonts w:ascii="Roboto" w:eastAsia="Roboto" w:hAnsi="Roboto" w:cs="Roboto"/>
                <w:b/>
              </w:rPr>
            </w:pPr>
            <w:r>
              <w:rPr>
                <w:rFonts w:ascii="Roboto" w:eastAsia="Roboto" w:hAnsi="Roboto" w:cs="Roboto"/>
                <w:b/>
              </w:rPr>
              <w:t>Trastorno del espectro autista (TEA)</w:t>
            </w:r>
          </w:p>
        </w:tc>
        <w:tc>
          <w:tcPr>
            <w:tcW w:w="1125" w:type="dxa"/>
            <w:tcBorders>
              <w:top w:val="single" w:sz="8" w:space="0" w:color="000000"/>
              <w:bottom w:val="single" w:sz="8" w:space="0" w:color="000000"/>
              <w:right w:val="single" w:sz="8" w:space="0" w:color="000000"/>
            </w:tcBorders>
            <w:tcMar>
              <w:top w:w="0" w:type="dxa"/>
              <w:left w:w="100" w:type="dxa"/>
              <w:bottom w:w="0" w:type="dxa"/>
              <w:right w:w="100" w:type="dxa"/>
            </w:tcMar>
          </w:tcPr>
          <w:p w14:paraId="619C5008"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59DA696A" w14:textId="77777777">
        <w:trPr>
          <w:trHeight w:val="52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4320D72B" w14:textId="77777777" w:rsidR="001315D5" w:rsidRDefault="008B2DCB">
            <w:pPr>
              <w:spacing w:after="0"/>
              <w:jc w:val="both"/>
              <w:rPr>
                <w:rFonts w:ascii="Roboto" w:eastAsia="Roboto" w:hAnsi="Roboto" w:cs="Roboto"/>
                <w:b/>
              </w:rPr>
            </w:pPr>
            <w:r>
              <w:rPr>
                <w:rFonts w:ascii="Roboto" w:eastAsia="Roboto" w:hAnsi="Roboto" w:cs="Roboto"/>
                <w:b/>
                <w:sz w:val="24"/>
                <w:szCs w:val="24"/>
              </w:rPr>
              <w:t>I</w:t>
            </w:r>
            <w:r>
              <w:rPr>
                <w:rFonts w:ascii="Roboto" w:eastAsia="Roboto" w:hAnsi="Roboto" w:cs="Roboto"/>
                <w:b/>
              </w:rPr>
              <w:t>ntelectual</w:t>
            </w:r>
          </w:p>
        </w:tc>
        <w:tc>
          <w:tcPr>
            <w:tcW w:w="1095" w:type="dxa"/>
            <w:tcBorders>
              <w:bottom w:val="single" w:sz="8" w:space="0" w:color="000000"/>
              <w:right w:val="single" w:sz="8" w:space="0" w:color="000000"/>
            </w:tcBorders>
            <w:tcMar>
              <w:top w:w="0" w:type="dxa"/>
              <w:left w:w="100" w:type="dxa"/>
              <w:bottom w:w="0" w:type="dxa"/>
              <w:right w:w="100" w:type="dxa"/>
            </w:tcMar>
          </w:tcPr>
          <w:p w14:paraId="5DEB53CD"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27FACEBE" w14:textId="77777777" w:rsidR="001315D5" w:rsidRDefault="008B2DCB">
            <w:pPr>
              <w:spacing w:after="0"/>
              <w:jc w:val="both"/>
              <w:rPr>
                <w:rFonts w:ascii="Roboto" w:eastAsia="Roboto" w:hAnsi="Roboto" w:cs="Roboto"/>
                <w:b/>
              </w:rPr>
            </w:pPr>
            <w:r>
              <w:rPr>
                <w:rFonts w:ascii="Roboto" w:eastAsia="Roboto" w:hAnsi="Roboto" w:cs="Roboto"/>
                <w:b/>
              </w:rPr>
              <w:t xml:space="preserve">Trastorno por déficit de atención e hiperactividad (TDAH) </w:t>
            </w:r>
          </w:p>
        </w:tc>
        <w:tc>
          <w:tcPr>
            <w:tcW w:w="1125" w:type="dxa"/>
            <w:tcBorders>
              <w:bottom w:val="single" w:sz="8" w:space="0" w:color="000000"/>
              <w:right w:val="single" w:sz="8" w:space="0" w:color="000000"/>
            </w:tcBorders>
            <w:tcMar>
              <w:top w:w="0" w:type="dxa"/>
              <w:left w:w="100" w:type="dxa"/>
              <w:bottom w:w="0" w:type="dxa"/>
              <w:right w:w="100" w:type="dxa"/>
            </w:tcMar>
          </w:tcPr>
          <w:p w14:paraId="5BDA1EBF"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543440FA" w14:textId="77777777">
        <w:trPr>
          <w:trHeight w:val="52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2B0AF428" w14:textId="77777777" w:rsidR="001315D5" w:rsidRDefault="008B2DCB">
            <w:pPr>
              <w:spacing w:after="0"/>
              <w:jc w:val="both"/>
              <w:rPr>
                <w:rFonts w:ascii="Roboto" w:eastAsia="Roboto" w:hAnsi="Roboto" w:cs="Roboto"/>
                <w:b/>
              </w:rPr>
            </w:pPr>
            <w:r>
              <w:rPr>
                <w:rFonts w:ascii="Roboto" w:eastAsia="Roboto" w:hAnsi="Roboto" w:cs="Roboto"/>
                <w:b/>
              </w:rPr>
              <w:t>Auditiva</w:t>
            </w:r>
          </w:p>
        </w:tc>
        <w:tc>
          <w:tcPr>
            <w:tcW w:w="1095" w:type="dxa"/>
            <w:tcBorders>
              <w:bottom w:val="single" w:sz="8" w:space="0" w:color="000000"/>
              <w:right w:val="single" w:sz="8" w:space="0" w:color="000000"/>
            </w:tcBorders>
            <w:tcMar>
              <w:top w:w="0" w:type="dxa"/>
              <w:left w:w="100" w:type="dxa"/>
              <w:bottom w:w="0" w:type="dxa"/>
              <w:right w:w="100" w:type="dxa"/>
            </w:tcMar>
          </w:tcPr>
          <w:p w14:paraId="5E45648B"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272F0350" w14:textId="7F5174B8" w:rsidR="001315D5" w:rsidRDefault="008E1F46">
            <w:pPr>
              <w:spacing w:after="0"/>
              <w:jc w:val="both"/>
              <w:rPr>
                <w:rFonts w:ascii="Roboto" w:eastAsia="Roboto" w:hAnsi="Roboto" w:cs="Roboto"/>
                <w:b/>
              </w:rPr>
            </w:pPr>
            <w:r>
              <w:rPr>
                <w:rFonts w:ascii="Roboto" w:eastAsia="Roboto" w:hAnsi="Roboto" w:cs="Roboto"/>
                <w:b/>
              </w:rPr>
              <w:t>Psicosocial: Ansiedad, depresión u otros Trastornos de Salud Mental</w:t>
            </w:r>
          </w:p>
        </w:tc>
        <w:tc>
          <w:tcPr>
            <w:tcW w:w="1125" w:type="dxa"/>
            <w:tcBorders>
              <w:bottom w:val="single" w:sz="8" w:space="0" w:color="000000"/>
              <w:right w:val="single" w:sz="8" w:space="0" w:color="000000"/>
            </w:tcBorders>
            <w:tcMar>
              <w:top w:w="0" w:type="dxa"/>
              <w:left w:w="100" w:type="dxa"/>
              <w:bottom w:w="0" w:type="dxa"/>
              <w:right w:w="100" w:type="dxa"/>
            </w:tcMar>
          </w:tcPr>
          <w:p w14:paraId="519ECD3B"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r w:rsidR="001315D5" w14:paraId="534FB076" w14:textId="77777777">
        <w:trPr>
          <w:trHeight w:val="285"/>
        </w:trPr>
        <w:tc>
          <w:tcPr>
            <w:tcW w:w="2820" w:type="dxa"/>
            <w:tcBorders>
              <w:left w:val="single" w:sz="8" w:space="0" w:color="000000"/>
              <w:bottom w:val="single" w:sz="8" w:space="0" w:color="000000"/>
              <w:right w:val="single" w:sz="8" w:space="0" w:color="000000"/>
            </w:tcBorders>
            <w:shd w:val="clear" w:color="auto" w:fill="CFE2F3"/>
            <w:tcMar>
              <w:top w:w="0" w:type="dxa"/>
              <w:left w:w="100" w:type="dxa"/>
              <w:bottom w:w="0" w:type="dxa"/>
              <w:right w:w="100" w:type="dxa"/>
            </w:tcMar>
          </w:tcPr>
          <w:p w14:paraId="73AD89EA" w14:textId="77777777" w:rsidR="001315D5" w:rsidRDefault="008B2DCB">
            <w:pPr>
              <w:spacing w:after="0"/>
              <w:jc w:val="both"/>
              <w:rPr>
                <w:rFonts w:ascii="Roboto" w:eastAsia="Roboto" w:hAnsi="Roboto" w:cs="Roboto"/>
                <w:b/>
              </w:rPr>
            </w:pPr>
            <w:r>
              <w:rPr>
                <w:rFonts w:ascii="Roboto" w:eastAsia="Roboto" w:hAnsi="Roboto" w:cs="Roboto"/>
                <w:b/>
              </w:rPr>
              <w:t>Visual</w:t>
            </w:r>
          </w:p>
        </w:tc>
        <w:tc>
          <w:tcPr>
            <w:tcW w:w="1095" w:type="dxa"/>
            <w:tcBorders>
              <w:bottom w:val="single" w:sz="8" w:space="0" w:color="000000"/>
              <w:right w:val="single" w:sz="8" w:space="0" w:color="000000"/>
            </w:tcBorders>
            <w:tcMar>
              <w:top w:w="0" w:type="dxa"/>
              <w:left w:w="100" w:type="dxa"/>
              <w:bottom w:w="0" w:type="dxa"/>
              <w:right w:w="100" w:type="dxa"/>
            </w:tcMar>
          </w:tcPr>
          <w:p w14:paraId="6390C0B4"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c>
          <w:tcPr>
            <w:tcW w:w="3855" w:type="dxa"/>
            <w:tcBorders>
              <w:bottom w:val="single" w:sz="8" w:space="0" w:color="000000"/>
              <w:right w:val="single" w:sz="8" w:space="0" w:color="000000"/>
            </w:tcBorders>
            <w:shd w:val="clear" w:color="auto" w:fill="CFE2F3"/>
            <w:tcMar>
              <w:top w:w="0" w:type="dxa"/>
              <w:left w:w="100" w:type="dxa"/>
              <w:bottom w:w="0" w:type="dxa"/>
              <w:right w:w="100" w:type="dxa"/>
            </w:tcMar>
          </w:tcPr>
          <w:p w14:paraId="433DAC68" w14:textId="2597E0FD" w:rsidR="001315D5" w:rsidRDefault="006458B9">
            <w:pPr>
              <w:spacing w:after="0"/>
              <w:jc w:val="both"/>
              <w:rPr>
                <w:rFonts w:ascii="Roboto" w:eastAsia="Roboto" w:hAnsi="Roboto" w:cs="Roboto"/>
                <w:b/>
              </w:rPr>
            </w:pPr>
            <w:r>
              <w:rPr>
                <w:rFonts w:ascii="Roboto" w:eastAsia="Roboto" w:hAnsi="Roboto" w:cs="Roboto"/>
                <w:b/>
              </w:rPr>
              <w:t>Múltiple</w:t>
            </w:r>
          </w:p>
        </w:tc>
        <w:tc>
          <w:tcPr>
            <w:tcW w:w="1125" w:type="dxa"/>
            <w:tcBorders>
              <w:bottom w:val="single" w:sz="8" w:space="0" w:color="000000"/>
              <w:right w:val="single" w:sz="8" w:space="0" w:color="000000"/>
            </w:tcBorders>
            <w:tcMar>
              <w:top w:w="0" w:type="dxa"/>
              <w:left w:w="100" w:type="dxa"/>
              <w:bottom w:w="0" w:type="dxa"/>
              <w:right w:w="100" w:type="dxa"/>
            </w:tcMar>
          </w:tcPr>
          <w:p w14:paraId="300BE4A7" w14:textId="77777777" w:rsidR="001315D5" w:rsidRDefault="008B2DCB">
            <w:pPr>
              <w:spacing w:after="0"/>
              <w:jc w:val="both"/>
              <w:rPr>
                <w:rFonts w:ascii="Roboto" w:eastAsia="Roboto" w:hAnsi="Roboto" w:cs="Roboto"/>
                <w:sz w:val="24"/>
                <w:szCs w:val="24"/>
              </w:rPr>
            </w:pPr>
            <w:r>
              <w:rPr>
                <w:rFonts w:ascii="Roboto" w:eastAsia="Roboto" w:hAnsi="Roboto" w:cs="Roboto"/>
                <w:sz w:val="24"/>
                <w:szCs w:val="24"/>
              </w:rPr>
              <w:t xml:space="preserve"> </w:t>
            </w:r>
          </w:p>
        </w:tc>
      </w:tr>
    </w:tbl>
    <w:p w14:paraId="333177E2" w14:textId="77777777" w:rsidR="001315D5" w:rsidRDefault="001315D5">
      <w:pPr>
        <w:spacing w:after="0"/>
        <w:ind w:left="280" w:right="-140"/>
        <w:jc w:val="both"/>
        <w:rPr>
          <w:rFonts w:ascii="Roboto" w:eastAsia="Roboto" w:hAnsi="Roboto" w:cs="Roboto"/>
        </w:rPr>
      </w:pPr>
    </w:p>
    <w:p w14:paraId="0BD0EADA" w14:textId="77777777" w:rsidR="001315D5" w:rsidRDefault="008B2DCB">
      <w:pPr>
        <w:spacing w:after="0"/>
        <w:ind w:left="-560" w:right="-140"/>
        <w:jc w:val="both"/>
        <w:rPr>
          <w:rFonts w:ascii="Roboto" w:eastAsia="Roboto" w:hAnsi="Roboto" w:cs="Roboto"/>
        </w:rPr>
      </w:pPr>
      <w:r>
        <w:rPr>
          <w:rFonts w:ascii="Roboto" w:eastAsia="Roboto" w:hAnsi="Roboto" w:cs="Roboto"/>
        </w:rPr>
        <w:t>Para responder de forma precisa y evitar confusiones, se presentan los significados de las opciones de respuesta:</w:t>
      </w:r>
    </w:p>
    <w:p w14:paraId="68CE6730" w14:textId="77777777" w:rsidR="001315D5" w:rsidRDefault="001315D5">
      <w:pPr>
        <w:spacing w:after="0"/>
        <w:ind w:left="-560" w:right="-140"/>
        <w:jc w:val="both"/>
        <w:rPr>
          <w:rFonts w:ascii="Roboto" w:eastAsia="Roboto" w:hAnsi="Roboto" w:cs="Roboto"/>
        </w:rPr>
      </w:pPr>
    </w:p>
    <w:p w14:paraId="51598CE7" w14:textId="77777777" w:rsidR="001315D5" w:rsidRDefault="008B2DCB">
      <w:pPr>
        <w:spacing w:after="0"/>
        <w:ind w:left="-560" w:right="-140"/>
        <w:rPr>
          <w:rFonts w:ascii="Roboto" w:eastAsia="Roboto" w:hAnsi="Roboto" w:cs="Roboto"/>
        </w:rPr>
      </w:pPr>
      <w:r>
        <w:rPr>
          <w:rFonts w:ascii="Roboto" w:eastAsia="Roboto" w:hAnsi="Roboto" w:cs="Roboto"/>
          <w:b/>
        </w:rPr>
        <w:t>(TD)</w:t>
      </w:r>
      <w:r>
        <w:rPr>
          <w:rFonts w:ascii="Roboto" w:eastAsia="Roboto" w:hAnsi="Roboto" w:cs="Roboto"/>
        </w:rPr>
        <w:t xml:space="preserve"> Totalmente en desacuerdo</w:t>
      </w:r>
    </w:p>
    <w:p w14:paraId="737F6C68" w14:textId="77777777" w:rsidR="001315D5" w:rsidRDefault="008B2DCB">
      <w:pPr>
        <w:spacing w:after="0"/>
        <w:ind w:left="-560" w:right="-140"/>
        <w:rPr>
          <w:rFonts w:ascii="Roboto" w:eastAsia="Roboto" w:hAnsi="Roboto" w:cs="Roboto"/>
        </w:rPr>
      </w:pPr>
      <w:r>
        <w:rPr>
          <w:rFonts w:ascii="Roboto" w:eastAsia="Roboto" w:hAnsi="Roboto" w:cs="Roboto"/>
          <w:b/>
        </w:rPr>
        <w:t>(PD)</w:t>
      </w:r>
      <w:r>
        <w:rPr>
          <w:rFonts w:ascii="Roboto" w:eastAsia="Roboto" w:hAnsi="Roboto" w:cs="Roboto"/>
        </w:rPr>
        <w:t xml:space="preserve"> Parcialmente en desacuerdo</w:t>
      </w:r>
    </w:p>
    <w:p w14:paraId="7A6EC099" w14:textId="77777777" w:rsidR="001315D5" w:rsidRDefault="008B2DCB">
      <w:pPr>
        <w:spacing w:after="0"/>
        <w:ind w:left="-560" w:right="-140"/>
        <w:rPr>
          <w:rFonts w:ascii="Roboto" w:eastAsia="Roboto" w:hAnsi="Roboto" w:cs="Roboto"/>
        </w:rPr>
      </w:pPr>
      <w:r>
        <w:rPr>
          <w:rFonts w:ascii="Roboto" w:eastAsia="Roboto" w:hAnsi="Roboto" w:cs="Roboto"/>
          <w:b/>
        </w:rPr>
        <w:t>(PA)</w:t>
      </w:r>
      <w:r>
        <w:rPr>
          <w:rFonts w:ascii="Roboto" w:eastAsia="Roboto" w:hAnsi="Roboto" w:cs="Roboto"/>
        </w:rPr>
        <w:t xml:space="preserve"> Parcialmente de acuerdo</w:t>
      </w:r>
    </w:p>
    <w:p w14:paraId="05DFA04D" w14:textId="77777777" w:rsidR="001315D5" w:rsidRDefault="008B2DCB">
      <w:pPr>
        <w:spacing w:after="0"/>
        <w:ind w:left="-560" w:right="-140"/>
        <w:rPr>
          <w:rFonts w:ascii="Roboto" w:eastAsia="Roboto" w:hAnsi="Roboto" w:cs="Roboto"/>
        </w:rPr>
      </w:pPr>
      <w:r>
        <w:rPr>
          <w:rFonts w:ascii="Roboto" w:eastAsia="Roboto" w:hAnsi="Roboto" w:cs="Roboto"/>
          <w:b/>
        </w:rPr>
        <w:t xml:space="preserve">(TA) </w:t>
      </w:r>
      <w:r>
        <w:rPr>
          <w:rFonts w:ascii="Roboto" w:eastAsia="Roboto" w:hAnsi="Roboto" w:cs="Roboto"/>
        </w:rPr>
        <w:t>Totalmente de acuerdo</w:t>
      </w:r>
    </w:p>
    <w:p w14:paraId="2FF757E9" w14:textId="77777777" w:rsidR="0021607E" w:rsidRDefault="0021607E">
      <w:pPr>
        <w:spacing w:after="0"/>
        <w:ind w:left="-560" w:right="-140"/>
        <w:rPr>
          <w:rFonts w:ascii="Roboto" w:eastAsia="Roboto" w:hAnsi="Roboto" w:cs="Roboto"/>
        </w:rPr>
      </w:pPr>
    </w:p>
    <w:p w14:paraId="6F15610B" w14:textId="77777777" w:rsidR="001315D5" w:rsidRDefault="001315D5">
      <w:pPr>
        <w:spacing w:after="0"/>
        <w:jc w:val="both"/>
        <w:rPr>
          <w:rFonts w:ascii="Roboto" w:eastAsia="Roboto" w:hAnsi="Roboto" w:cs="Roboto"/>
          <w:sz w:val="24"/>
          <w:szCs w:val="24"/>
        </w:rPr>
      </w:pPr>
    </w:p>
    <w:tbl>
      <w:tblPr>
        <w:tblStyle w:val="6"/>
        <w:tblW w:w="8565" w:type="dxa"/>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600" w:firstRow="0" w:lastRow="0" w:firstColumn="0" w:lastColumn="0" w:noHBand="1" w:noVBand="1"/>
      </w:tblPr>
      <w:tblGrid>
        <w:gridCol w:w="780"/>
        <w:gridCol w:w="4725"/>
        <w:gridCol w:w="690"/>
        <w:gridCol w:w="705"/>
        <w:gridCol w:w="735"/>
        <w:gridCol w:w="105"/>
        <w:gridCol w:w="825"/>
      </w:tblGrid>
      <w:tr w:rsidR="001315D5" w14:paraId="7899AE11" w14:textId="77777777">
        <w:trPr>
          <w:trHeight w:val="435"/>
        </w:trPr>
        <w:tc>
          <w:tcPr>
            <w:tcW w:w="8565" w:type="dxa"/>
            <w:gridSpan w:val="7"/>
            <w:tcBorders>
              <w:top w:val="single" w:sz="8" w:space="0" w:color="000000"/>
              <w:left w:val="single" w:sz="8" w:space="0" w:color="000000"/>
              <w:bottom w:val="single" w:sz="8" w:space="0" w:color="000000"/>
              <w:right w:val="single" w:sz="8" w:space="0" w:color="000000"/>
            </w:tcBorders>
            <w:shd w:val="clear" w:color="auto" w:fill="9FC5E8"/>
            <w:tcMar>
              <w:top w:w="0" w:type="dxa"/>
              <w:left w:w="100" w:type="dxa"/>
              <w:bottom w:w="0" w:type="dxa"/>
              <w:right w:w="100" w:type="dxa"/>
            </w:tcMar>
          </w:tcPr>
          <w:p w14:paraId="2238D03E" w14:textId="77777777" w:rsidR="001315D5" w:rsidRDefault="008B2DCB">
            <w:pPr>
              <w:spacing w:after="0"/>
              <w:rPr>
                <w:rFonts w:ascii="Roboto" w:eastAsia="Roboto" w:hAnsi="Roboto" w:cs="Roboto"/>
                <w:sz w:val="24"/>
                <w:szCs w:val="24"/>
              </w:rPr>
            </w:pPr>
            <w:r>
              <w:rPr>
                <w:rFonts w:ascii="Roboto" w:eastAsia="Roboto" w:hAnsi="Roboto" w:cs="Roboto"/>
                <w:b/>
                <w:sz w:val="24"/>
                <w:szCs w:val="24"/>
              </w:rPr>
              <w:t>Marque con una “X” la respuesta que considere adecuada:</w:t>
            </w:r>
          </w:p>
        </w:tc>
      </w:tr>
      <w:tr w:rsidR="0021607E" w14:paraId="007CE619" w14:textId="77777777">
        <w:trPr>
          <w:trHeight w:val="975"/>
        </w:trPr>
        <w:tc>
          <w:tcPr>
            <w:tcW w:w="7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3AB7B052"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lastRenderedPageBreak/>
              <w:t xml:space="preserve">1 </w:t>
            </w:r>
          </w:p>
        </w:tc>
        <w:tc>
          <w:tcPr>
            <w:tcW w:w="4725" w:type="dxa"/>
            <w:tcBorders>
              <w:top w:val="single" w:sz="8" w:space="0" w:color="000000"/>
              <w:bottom w:val="single" w:sz="8" w:space="0" w:color="000000"/>
              <w:right w:val="single" w:sz="8" w:space="0" w:color="000000"/>
            </w:tcBorders>
            <w:tcMar>
              <w:top w:w="0" w:type="dxa"/>
              <w:left w:w="100" w:type="dxa"/>
              <w:bottom w:w="0" w:type="dxa"/>
              <w:right w:w="100" w:type="dxa"/>
            </w:tcMar>
          </w:tcPr>
          <w:p w14:paraId="33F4143B" w14:textId="479BFB44"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información sobre la carrera es accesible para todas/os, independientemente de alguna discapacidad (grabado en audio y video, en braille, en letras grandes, etc.).</w:t>
            </w:r>
          </w:p>
        </w:tc>
        <w:tc>
          <w:tcPr>
            <w:tcW w:w="690" w:type="dxa"/>
            <w:tcBorders>
              <w:top w:val="single" w:sz="8" w:space="0" w:color="000000"/>
              <w:bottom w:val="single" w:sz="8" w:space="0" w:color="000000"/>
              <w:right w:val="single" w:sz="8" w:space="0" w:color="000000"/>
            </w:tcBorders>
            <w:tcMar>
              <w:top w:w="0" w:type="dxa"/>
              <w:left w:w="100" w:type="dxa"/>
              <w:bottom w:w="0" w:type="dxa"/>
              <w:right w:w="100" w:type="dxa"/>
            </w:tcMar>
          </w:tcPr>
          <w:p w14:paraId="35B8D820"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0F48226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top w:val="single" w:sz="8" w:space="0" w:color="000000"/>
              <w:bottom w:val="single" w:sz="8" w:space="0" w:color="000000"/>
              <w:right w:val="single" w:sz="8" w:space="0" w:color="000000"/>
            </w:tcBorders>
            <w:tcMar>
              <w:top w:w="0" w:type="dxa"/>
              <w:left w:w="100" w:type="dxa"/>
              <w:bottom w:w="0" w:type="dxa"/>
              <w:right w:w="100" w:type="dxa"/>
            </w:tcMar>
          </w:tcPr>
          <w:p w14:paraId="5D5CE75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024D71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top w:val="single" w:sz="8" w:space="0" w:color="000000"/>
              <w:bottom w:val="single" w:sz="8" w:space="0" w:color="000000"/>
              <w:right w:val="single" w:sz="8" w:space="0" w:color="000000"/>
            </w:tcBorders>
            <w:tcMar>
              <w:top w:w="0" w:type="dxa"/>
              <w:left w:w="100" w:type="dxa"/>
              <w:bottom w:w="0" w:type="dxa"/>
              <w:right w:w="100" w:type="dxa"/>
            </w:tcMar>
          </w:tcPr>
          <w:p w14:paraId="305C744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5E6C43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top w:val="single" w:sz="8" w:space="0" w:color="000000"/>
              <w:bottom w:val="single" w:sz="8" w:space="0" w:color="000000"/>
              <w:right w:val="single" w:sz="8" w:space="0" w:color="000000"/>
            </w:tcBorders>
            <w:tcMar>
              <w:top w:w="0" w:type="dxa"/>
              <w:left w:w="100" w:type="dxa"/>
              <w:bottom w:w="0" w:type="dxa"/>
              <w:right w:w="100" w:type="dxa"/>
            </w:tcMar>
          </w:tcPr>
          <w:p w14:paraId="6101DFF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FFB231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6CB5283" w14:textId="77777777">
        <w:trPr>
          <w:trHeight w:val="570"/>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293F2EC"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10DB172A" w14:textId="0433A1A3"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Hay intérpretes de lengua de señas en la entidad académica, disponibles cuando son necesarios.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40145384"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6D4BDB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0A7E789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30E3DB7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3066618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2B966D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DAA3EC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07377D3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4E6FF6E"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12959E2"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5A6A1B53" w14:textId="05DB492E"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Ofrezco ayuda cuando es necesaria a personas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3A7327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047EDF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281552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6ABAD8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432BF18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07DD7C5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6F80D9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052D461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9C53D9F"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CE1EA57"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4</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1E7DB1B" w14:textId="501B3D5E"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Evito actitudes discriminatorias hacia personas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6CD69EF"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2165C87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8C88AD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08365D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6BE7067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8EF7B1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650F67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B0B40E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2BFF9B52"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ED9F1F2"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5</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A23D46B" w14:textId="47017E80"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Sugiero a personal académico formas de ayuda o de adaptación del currículo para los compañeros/as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B98B7F5"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CD5F67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475DF40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7A666EA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46AEED0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FC81DF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B31EF8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5BE2E3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238870DE"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07F65A21"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6</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10EC6674" w14:textId="5B2705D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Evito el uso de estereotipos y etiquetas hacia personas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8232809"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7C3CE7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0DD3917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0880D9A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522A977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470161C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B102BC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66CB5D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56430D6"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45EA8E0"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7</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7E816400" w14:textId="5744CD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Acompaño a estudiantes con discapacidad para el logro de sus aprendizajes.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44E650E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2BAA65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D8BBA6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47A219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6C67451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50D370A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A94BD8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737091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44737E93"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FB26326"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8</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599287BD" w14:textId="4ADA11AF"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Valoro la diferencia y diversidad en el aula, en lugar de considerarlo como un grupo homogéneo.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656E3CD1"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12011F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65EFE9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55A8F8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4E3FD96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0283E4D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8EFBEB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074307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07DF78BC"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DCB9C3B"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9</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7353A35" w14:textId="35A60E0C"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Considero la diversidad en la comunidad educativa como una oportunidad para mejorar el proceso educativo, en lugar de considerarla un problema.</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4006D4A0"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117E20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C461F1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922E62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2AE466A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7439BA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7B7B80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7E1BB44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C9FFABE"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3278AA8"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10</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3EFF1803" w14:textId="126C794C"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En la entidad académica se comparte el objetivo de reducir la desigualdad de oportunidades a estudiantes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B4901C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1AD6359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6D1C25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8191BB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5649C18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691534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0345CF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3E0A82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6A4C6C9"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06340AA"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11</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1AB47421" w14:textId="5D74CEB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El personal académico manifiesta una actitud de aceptación hacia estudiantes con discapacidad, dentro de sus experiencias educativas.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7D7DC93"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F35AAE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8EB106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CE206A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162530F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2BD3815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6C14CC4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74ECAC8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1BDF6B1E"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A6AE8F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12</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277D3FA" w14:textId="2860137B"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inclusión educativa implica tener dentro de las escuelas estudiantes con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6A0BD08B"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24C639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794DAA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494900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2267580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1A9EB4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EB4B72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5E20B7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12DF5D6C"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51D13EB"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13</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7921D27" w14:textId="68A3F959"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inclusión educativa es un proceso inacabable que aumenta la participación de estudiantes con y sin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B75218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794395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1C69B89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EDC6DB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09693FE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25C431A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2B236E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39F1F8B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E7F9B65"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E0FC30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14</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5DB92E91" w14:textId="5AF8D93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La infraestructura básica tiene las condiciones necesarias para los estudiantes con discapacidad como baños, accesos al aula, centro de cómputo, etc.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43C60C5"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B59353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85B5C0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3E6DC6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1AA21D0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5841806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63E87D0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6910A46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4EAB9E03"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0795053"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15</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90B69CE" w14:textId="237A5C10"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El personal académico cuenta con recursos personales y redes de apoyo para acompañar a estudiantes con discapacidad en sus experiencias educativas.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5E6BBA9"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FBA023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DF4885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91F7BE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67E1F26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21D92A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38F780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1FC148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06049CC0"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8D9AA50"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lastRenderedPageBreak/>
              <w:t>16</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41679501" w14:textId="03566D6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Las dificultades para aprender se dan por la discapacidad de los estudiantes.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DCC2E51"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D19A2EE"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 </w:t>
            </w:r>
          </w:p>
          <w:p w14:paraId="3B8C659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1421551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DCA8FB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3EF89EC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2EFE15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7A5283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tc>
      </w:tr>
      <w:tr w:rsidR="0021607E" w14:paraId="588D1CB1"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9FE3243"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17</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7DB1D3E" w14:textId="6127191B"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Las dificultades de aprendizaje aparecen en la interacción entre estudiantes con discapacidad y el contexto de enseñanza – aprendizaje.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BFD9264"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9E5C90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F5D6B4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DE87D6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4B2065C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4EDA9C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C974EB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73B3ECB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224CF7F3"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892A80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18</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D4462A3" w14:textId="3E7443B8"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organización, las políticas, el currículo y los enfoques de enseñanza del plan de estudios dificultan el aprendizaje de estudiantes con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73890877"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B16A3C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E97094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634CA55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0E70CB3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82FA13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6489E5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AEF1D8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1D43B173"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DD0DD52"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19</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50C78DE5" w14:textId="5350713F"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organización, las políticas, el currículo y los enfoques de enseñanza del plan de estudios facilitan el aprendizaje de estudiantes con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29B74D1"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70DD3B9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7244A6A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EBA9D4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682F83D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01E1453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A2929B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832506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21E74B3D" w14:textId="77777777">
        <w:trPr>
          <w:trHeight w:val="9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8FB526E"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20</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C963501" w14:textId="60686E7F"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El personal académico evita utilizar etiquetas para que los estudiantes con discapacidad no sean catalogados como “discapacitados”.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97C488B"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0FF7ECF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354A8BD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07E43F6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35" w:type="dxa"/>
            <w:tcBorders>
              <w:bottom w:val="single" w:sz="8" w:space="0" w:color="000000"/>
              <w:right w:val="single" w:sz="8" w:space="0" w:color="000000"/>
            </w:tcBorders>
            <w:shd w:val="clear" w:color="auto" w:fill="auto"/>
            <w:tcMar>
              <w:top w:w="0" w:type="dxa"/>
              <w:left w:w="100" w:type="dxa"/>
              <w:bottom w:w="0" w:type="dxa"/>
              <w:right w:w="100" w:type="dxa"/>
            </w:tcMar>
          </w:tcPr>
          <w:p w14:paraId="5A60388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864F65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93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44B785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E55854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E4EDEA6"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13E377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21</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AE2443F" w14:textId="0FFF50DF"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La discapacidad se origina cuando estudiantes con un déficit funcional encuentran actitudes negativas y barreras en la institución.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560D5F7"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0EFD3D9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430DA6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013716E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397771D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656321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23CCBFD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00E8CEB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41F525B"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2C091E6"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22</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0A9F2DB" w14:textId="5506AB59"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Se hace público que la inclusión de estudiantes con discapacidad es un aspecto central del proyecto educativo de la entidad académica.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2D68E4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C1D280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3594DC5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AD6137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1B624A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3A92C1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3C0DD10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79184BC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48BFA74D"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30A730B8"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23</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1904DD82" w14:textId="18D821FB"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Ha aumentado la diversidad de estudiantes con discapacidad en cada generación que ingresa a la entidad académica.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6AB295D2"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02A921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C32B53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06023A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343A6F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56A070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7F9CB6E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3A22165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0C4D9EBA"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820871"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24</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468ABE3A" w14:textId="26984FD8"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La presencia de estudiantes con discapacidad es una oportunidad para la mejora de la entidad académica.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3B0958E"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866444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4656FE0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25C84B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025C84C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25F6CE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11E2089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76FEFC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19980291"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8CEF05B"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25</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55E7A208" w14:textId="5CFC3E34"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Se toman en cuenta las necesidades específicas de los estudiantes con discapacidad para las propuestas de modificaciones en los edificios de las entidades académicas.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23FF7FB"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B19215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E1FDEB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7AF03F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03808A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0B0B40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05F8385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E96C88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00A94DF" w14:textId="77777777">
        <w:trPr>
          <w:trHeight w:val="121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7A7437F"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26</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6D562A2" w14:textId="02E6B62D"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Hay interés por la accesibilidad en todos los aspectos de la entidad académica, incluyendo material accesible, uso de tecnología adaptada, aulas, mobiliario, pasillos, baños, áreas verdes, cafetería, etc.</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335D8AA"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3C5B63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32ED431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3347A2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F3F73C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04A517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1E23515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BF34E2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0E2E057A"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0FE134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27</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E35F2E3" w14:textId="36F600D0"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accesibilidad en la entidad académica es considerada como la base para incluir a estudiantes con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6B3F0D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02B440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76DE2EF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4BC92D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1595B1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2C07F17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47C7755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9EC6D6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90E7827"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694D2DE"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28</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66A554E" w14:textId="4873ECC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El acompañamiento para estudiantes con discapacidad que se brinda en la entidad académica, busca aumentar su independencia/autonomía.</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18577631"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E5DFC0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699BA2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7286894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E4D94A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14DA50F"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4AC2261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53BFAB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4CA51FC"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7B244E0D"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lastRenderedPageBreak/>
              <w:t>29</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3AD3396A" w14:textId="6A35A6EC"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El acompañamiento a estudiantes con discapacidad es una responsabilidad de todos los integrantes de la entidad académica.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44E788A"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173289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19E8F64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193C0DC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FEA6AC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4F0F576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1A9978C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0CBAC95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2A9785B4" w14:textId="77777777">
        <w:trPr>
          <w:trHeight w:val="145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0B832C7"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30</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580A415" w14:textId="1B181250"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El personal académico está dispuesto a aprender sobre ajustes razonables, modificaciones y acciones afirmativas necesarios para estudiantes con discapacidad y generar las condiciones que garanticen la igualdad de oportunidades educativas para todos.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3237E6A"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73B5789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13E0B2D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E38D3F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552894F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0E82A6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35AF039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6287ED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043AEB00"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1F124AF"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31</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6B18FC54" w14:textId="02F019B5"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Considero a los estudiantes con discapacidad como estudiantes con diferentes intereses, conocimientos y habilidades, en lugar de considerarlos parte de un grupo heterogéneo.</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895098B"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89BEA0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06E8BF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BFBCEF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63F532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665402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455AFB3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E64987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82D1CD9" w14:textId="77777777">
        <w:trPr>
          <w:trHeight w:val="121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3560E94"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32</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777A2AB7" w14:textId="18B3F76D"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El interés por eliminar las barreras de aprendizaje y participación que enfrentan estudiantes con discapacidad, se considera como una oportunidad para mejorar el aprendizaje de todos.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4C59E5A"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4C589D8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7E9F9AF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C097AB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2B53E6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1E27EEA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7CFB527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09751E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BCF18CF"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5B89130"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33</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4A6CEE8" w14:textId="500719A9"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La adaptación curricular busca proporcionar acceso y acompañar la participación de estudiantes con discapacidad dentro del currículo común.</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E5C6669"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29D1929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7F1EA3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6B3631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6AEDA07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93265D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5D79331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0DA987E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A1458C5"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12F79505"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34</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3F1C8FCC" w14:textId="0B088F6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Se considera como intimidación y discriminación las actitudes negativas y prejuicios en contra de estudiantes con discapacidad.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45C55AAD"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F34895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D84ECE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F8112C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5BAA40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04346A4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69DEF52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97073B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7A8289F"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99E723B"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35</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2E911428" w14:textId="5F5CD8F3"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Se reconoce el esfuerzo que estudiantes con discapacidad realizan en sus tareas y actividades.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0EBF0A64"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51FE593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5B1B0B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2CD4D0C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B5AC8B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4D2436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7170D89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11327466"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1A4A0D4D"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692B451C"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36</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3C072BD9" w14:textId="61F91F36"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Dentro de la entidad académica se proporcionan oportunidades para el trabajo en equipo y colaborativo.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7A29F427"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688719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B7A2CE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0918A61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11A82E2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BFF3C5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09BA11C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42498A4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39F015D4"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5ECF819"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37</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EF6A89B" w14:textId="5C1FCFAD"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Dentro de la entidad académica se debate sobre la discriminación y prejuicios hacia las personas con discapacidad.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7AF0DC3"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01AFC850"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4FA449B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6CAC516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9BC23E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31B9369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2970467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34C8751"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A443C86"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4A8232F7"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38</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7FEA1C79" w14:textId="4CA0788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El currículo procura un entendimiento y comprensión de la diversidad de estudiantes.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535339A1"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3AD6B01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592DB9E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A415CB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488F6A4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40ECA7F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51F492D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EB1E8FF"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5088CE71" w14:textId="77777777">
        <w:trPr>
          <w:trHeight w:val="73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6D2E23C"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39</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033DCD86" w14:textId="1C8A336A"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Se da acompañamiento y seguimiento a estudiantes con discapacidad, para identificar y dar respuesta a sus necesidades específicas.</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75024A38"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73E63D8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2D4610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089C224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68DC404E"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649BDEDA"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4AC14E5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74E6AD07"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459A9B3B" w14:textId="77777777">
        <w:trPr>
          <w:trHeight w:val="97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2B64AA48"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40</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4FE54ED7" w14:textId="316B4F3E"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Los recursos (humanos, financieros, tecnológicos,   etcétera) para responder a las necesidades de estudiantes con discapacidad, se utilizan para aumentar la capacidad de la entidad académica en atender a la diversidad.</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2B0E8146"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668214DF"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2767A2E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4DE237D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7A85E3FC"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D883E6B"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6ECF8315"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29E4B258"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r w:rsidR="0021607E" w14:paraId="7A6E4A41" w14:textId="77777777">
        <w:trPr>
          <w:trHeight w:val="495"/>
        </w:trPr>
        <w:tc>
          <w:tcPr>
            <w:tcW w:w="780" w:type="dxa"/>
            <w:tcBorders>
              <w:left w:val="single" w:sz="8" w:space="0" w:color="000000"/>
              <w:bottom w:val="single" w:sz="8" w:space="0" w:color="000000"/>
              <w:right w:val="single" w:sz="8" w:space="0" w:color="000000"/>
            </w:tcBorders>
            <w:shd w:val="clear" w:color="auto" w:fill="auto"/>
            <w:tcMar>
              <w:top w:w="0" w:type="dxa"/>
              <w:left w:w="100" w:type="dxa"/>
              <w:bottom w:w="0" w:type="dxa"/>
              <w:right w:w="100" w:type="dxa"/>
            </w:tcMar>
          </w:tcPr>
          <w:p w14:paraId="5742084A" w14:textId="77777777" w:rsidR="0021607E" w:rsidRDefault="0021607E" w:rsidP="0021607E">
            <w:pPr>
              <w:spacing w:after="0"/>
              <w:ind w:left="140"/>
              <w:jc w:val="center"/>
              <w:rPr>
                <w:rFonts w:ascii="Roboto" w:eastAsia="Roboto" w:hAnsi="Roboto" w:cs="Roboto"/>
                <w:sz w:val="24"/>
                <w:szCs w:val="24"/>
              </w:rPr>
            </w:pPr>
            <w:r>
              <w:rPr>
                <w:rFonts w:ascii="Roboto" w:eastAsia="Roboto" w:hAnsi="Roboto" w:cs="Roboto"/>
                <w:sz w:val="24"/>
                <w:szCs w:val="24"/>
              </w:rPr>
              <w:t>41</w:t>
            </w:r>
          </w:p>
        </w:tc>
        <w:tc>
          <w:tcPr>
            <w:tcW w:w="4725" w:type="dxa"/>
            <w:tcBorders>
              <w:bottom w:val="single" w:sz="8" w:space="0" w:color="000000"/>
              <w:right w:val="single" w:sz="8" w:space="0" w:color="000000"/>
            </w:tcBorders>
            <w:shd w:val="clear" w:color="auto" w:fill="auto"/>
            <w:tcMar>
              <w:top w:w="0" w:type="dxa"/>
              <w:left w:w="100" w:type="dxa"/>
              <w:bottom w:w="0" w:type="dxa"/>
              <w:right w:w="100" w:type="dxa"/>
            </w:tcMar>
          </w:tcPr>
          <w:p w14:paraId="1B44E144" w14:textId="33681894"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 xml:space="preserve">Los recursos (humanos, financieros, tecnológicos,   etcétera) se dirigen a eliminar las barreras para el aprendizaje y la participación de todos.   </w:t>
            </w:r>
          </w:p>
        </w:tc>
        <w:tc>
          <w:tcPr>
            <w:tcW w:w="690" w:type="dxa"/>
            <w:tcBorders>
              <w:bottom w:val="single" w:sz="8" w:space="0" w:color="000000"/>
              <w:right w:val="single" w:sz="8" w:space="0" w:color="000000"/>
            </w:tcBorders>
            <w:shd w:val="clear" w:color="auto" w:fill="auto"/>
            <w:tcMar>
              <w:top w:w="0" w:type="dxa"/>
              <w:left w:w="100" w:type="dxa"/>
              <w:bottom w:w="0" w:type="dxa"/>
              <w:right w:w="100" w:type="dxa"/>
            </w:tcMar>
          </w:tcPr>
          <w:p w14:paraId="3C82B423" w14:textId="77777777" w:rsidR="0021607E" w:rsidRDefault="0021607E" w:rsidP="0021607E">
            <w:pPr>
              <w:spacing w:after="0"/>
              <w:ind w:left="140"/>
              <w:jc w:val="both"/>
              <w:rPr>
                <w:rFonts w:ascii="Roboto" w:eastAsia="Roboto" w:hAnsi="Roboto" w:cs="Roboto"/>
                <w:sz w:val="21"/>
                <w:szCs w:val="21"/>
              </w:rPr>
            </w:pPr>
            <w:r>
              <w:rPr>
                <w:rFonts w:ascii="Roboto" w:eastAsia="Roboto" w:hAnsi="Roboto" w:cs="Roboto"/>
                <w:sz w:val="21"/>
                <w:szCs w:val="21"/>
              </w:rPr>
              <w:t>TD</w:t>
            </w:r>
          </w:p>
          <w:p w14:paraId="7D4572A9"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705" w:type="dxa"/>
            <w:tcBorders>
              <w:bottom w:val="single" w:sz="8" w:space="0" w:color="000000"/>
              <w:right w:val="single" w:sz="8" w:space="0" w:color="000000"/>
            </w:tcBorders>
            <w:shd w:val="clear" w:color="auto" w:fill="auto"/>
            <w:tcMar>
              <w:top w:w="0" w:type="dxa"/>
              <w:left w:w="100" w:type="dxa"/>
              <w:bottom w:w="0" w:type="dxa"/>
              <w:right w:w="100" w:type="dxa"/>
            </w:tcMar>
          </w:tcPr>
          <w:p w14:paraId="6C4CB654"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PD</w:t>
            </w:r>
          </w:p>
          <w:p w14:paraId="55FB94F3"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40" w:type="dxa"/>
            <w:gridSpan w:val="2"/>
            <w:tcBorders>
              <w:bottom w:val="single" w:sz="8" w:space="0" w:color="000000"/>
              <w:right w:val="single" w:sz="8" w:space="0" w:color="000000"/>
            </w:tcBorders>
            <w:shd w:val="clear" w:color="auto" w:fill="auto"/>
            <w:tcMar>
              <w:top w:w="0" w:type="dxa"/>
              <w:left w:w="100" w:type="dxa"/>
              <w:bottom w:w="0" w:type="dxa"/>
              <w:right w:w="100" w:type="dxa"/>
            </w:tcMar>
          </w:tcPr>
          <w:p w14:paraId="2F8DFF6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PA</w:t>
            </w:r>
          </w:p>
          <w:p w14:paraId="758CC792"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c>
          <w:tcPr>
            <w:tcW w:w="825" w:type="dxa"/>
            <w:tcBorders>
              <w:bottom w:val="single" w:sz="8" w:space="0" w:color="000000"/>
              <w:right w:val="single" w:sz="8" w:space="0" w:color="000000"/>
            </w:tcBorders>
            <w:shd w:val="clear" w:color="auto" w:fill="auto"/>
            <w:tcMar>
              <w:top w:w="0" w:type="dxa"/>
              <w:left w:w="100" w:type="dxa"/>
              <w:bottom w:w="0" w:type="dxa"/>
              <w:right w:w="100" w:type="dxa"/>
            </w:tcMar>
          </w:tcPr>
          <w:p w14:paraId="34D1171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TA</w:t>
            </w:r>
          </w:p>
          <w:p w14:paraId="54707CBD" w14:textId="77777777" w:rsidR="0021607E" w:rsidRDefault="0021607E" w:rsidP="0021607E">
            <w:pPr>
              <w:spacing w:after="0"/>
              <w:ind w:left="140"/>
              <w:jc w:val="center"/>
              <w:rPr>
                <w:rFonts w:ascii="Roboto" w:eastAsia="Roboto" w:hAnsi="Roboto" w:cs="Roboto"/>
                <w:sz w:val="21"/>
                <w:szCs w:val="21"/>
              </w:rPr>
            </w:pPr>
            <w:r>
              <w:rPr>
                <w:rFonts w:ascii="Roboto" w:eastAsia="Roboto" w:hAnsi="Roboto" w:cs="Roboto"/>
                <w:sz w:val="21"/>
                <w:szCs w:val="21"/>
              </w:rPr>
              <w:t xml:space="preserve"> </w:t>
            </w:r>
          </w:p>
        </w:tc>
      </w:tr>
    </w:tbl>
    <w:p w14:paraId="4B6EFF3B" w14:textId="77777777" w:rsidR="0021607E" w:rsidRDefault="0021607E">
      <w:pPr>
        <w:spacing w:after="0"/>
        <w:jc w:val="center"/>
        <w:rPr>
          <w:rFonts w:ascii="Roboto" w:eastAsia="Roboto" w:hAnsi="Roboto" w:cs="Roboto"/>
          <w:b/>
          <w:sz w:val="28"/>
          <w:szCs w:val="28"/>
        </w:rPr>
      </w:pPr>
    </w:p>
    <w:p w14:paraId="7C425D09" w14:textId="77777777" w:rsidR="0021607E" w:rsidRDefault="0021607E">
      <w:pPr>
        <w:spacing w:after="0"/>
        <w:jc w:val="center"/>
        <w:rPr>
          <w:rFonts w:ascii="Roboto" w:eastAsia="Roboto" w:hAnsi="Roboto" w:cs="Roboto"/>
          <w:b/>
          <w:sz w:val="28"/>
          <w:szCs w:val="28"/>
        </w:rPr>
      </w:pPr>
    </w:p>
    <w:p w14:paraId="18F823F9" w14:textId="77777777" w:rsidR="0021607E" w:rsidRDefault="0021607E">
      <w:pPr>
        <w:spacing w:after="0"/>
        <w:jc w:val="center"/>
        <w:rPr>
          <w:rFonts w:ascii="Roboto" w:eastAsia="Roboto" w:hAnsi="Roboto" w:cs="Roboto"/>
          <w:b/>
          <w:sz w:val="28"/>
          <w:szCs w:val="28"/>
        </w:rPr>
      </w:pPr>
    </w:p>
    <w:p w14:paraId="0288CB1F" w14:textId="77777777" w:rsidR="0021607E" w:rsidRDefault="0021607E">
      <w:pPr>
        <w:spacing w:after="0"/>
        <w:jc w:val="center"/>
        <w:rPr>
          <w:rFonts w:ascii="Roboto" w:eastAsia="Roboto" w:hAnsi="Roboto" w:cs="Roboto"/>
          <w:b/>
          <w:sz w:val="28"/>
          <w:szCs w:val="28"/>
        </w:rPr>
      </w:pPr>
    </w:p>
    <w:p w14:paraId="54E51890" w14:textId="77777777" w:rsidR="0021607E" w:rsidRDefault="0021607E">
      <w:pPr>
        <w:spacing w:after="0"/>
        <w:jc w:val="center"/>
        <w:rPr>
          <w:rFonts w:ascii="Roboto" w:eastAsia="Roboto" w:hAnsi="Roboto" w:cs="Roboto"/>
          <w:b/>
          <w:sz w:val="28"/>
          <w:szCs w:val="28"/>
        </w:rPr>
      </w:pPr>
    </w:p>
    <w:p w14:paraId="73EC1DE9" w14:textId="77777777" w:rsidR="0021607E" w:rsidRDefault="0021607E">
      <w:pPr>
        <w:spacing w:after="0"/>
        <w:jc w:val="center"/>
        <w:rPr>
          <w:rFonts w:ascii="Roboto" w:eastAsia="Roboto" w:hAnsi="Roboto" w:cs="Roboto"/>
          <w:b/>
          <w:sz w:val="28"/>
          <w:szCs w:val="28"/>
        </w:rPr>
      </w:pPr>
    </w:p>
    <w:p w14:paraId="44445D12" w14:textId="77777777" w:rsidR="0021607E" w:rsidRDefault="0021607E">
      <w:pPr>
        <w:spacing w:after="0"/>
        <w:jc w:val="center"/>
        <w:rPr>
          <w:rFonts w:ascii="Roboto" w:eastAsia="Roboto" w:hAnsi="Roboto" w:cs="Roboto"/>
          <w:b/>
          <w:sz w:val="28"/>
          <w:szCs w:val="28"/>
        </w:rPr>
      </w:pPr>
    </w:p>
    <w:p w14:paraId="0DB344E6" w14:textId="77777777" w:rsidR="0021607E" w:rsidRDefault="0021607E">
      <w:pPr>
        <w:spacing w:after="0"/>
        <w:jc w:val="center"/>
        <w:rPr>
          <w:rFonts w:ascii="Roboto" w:eastAsia="Roboto" w:hAnsi="Roboto" w:cs="Roboto"/>
          <w:b/>
          <w:sz w:val="28"/>
          <w:szCs w:val="28"/>
        </w:rPr>
      </w:pPr>
    </w:p>
    <w:p w14:paraId="3166D85D" w14:textId="77777777" w:rsidR="0021607E" w:rsidRDefault="0021607E">
      <w:pPr>
        <w:spacing w:after="0"/>
        <w:jc w:val="center"/>
        <w:rPr>
          <w:rFonts w:ascii="Roboto" w:eastAsia="Roboto" w:hAnsi="Roboto" w:cs="Roboto"/>
          <w:b/>
          <w:sz w:val="28"/>
          <w:szCs w:val="28"/>
        </w:rPr>
      </w:pPr>
    </w:p>
    <w:p w14:paraId="51873316" w14:textId="77777777" w:rsidR="0021607E" w:rsidRDefault="0021607E">
      <w:pPr>
        <w:spacing w:after="0"/>
        <w:jc w:val="center"/>
        <w:rPr>
          <w:rFonts w:ascii="Roboto" w:eastAsia="Roboto" w:hAnsi="Roboto" w:cs="Roboto"/>
          <w:b/>
          <w:sz w:val="28"/>
          <w:szCs w:val="28"/>
        </w:rPr>
      </w:pPr>
    </w:p>
    <w:p w14:paraId="4ABFC1E3" w14:textId="77777777" w:rsidR="0021607E" w:rsidRDefault="0021607E">
      <w:pPr>
        <w:spacing w:after="0"/>
        <w:jc w:val="center"/>
        <w:rPr>
          <w:rFonts w:ascii="Roboto" w:eastAsia="Roboto" w:hAnsi="Roboto" w:cs="Roboto"/>
          <w:b/>
          <w:sz w:val="28"/>
          <w:szCs w:val="28"/>
        </w:rPr>
      </w:pPr>
    </w:p>
    <w:p w14:paraId="397DF4B6" w14:textId="77777777" w:rsidR="0021607E" w:rsidRDefault="0021607E">
      <w:pPr>
        <w:spacing w:after="0"/>
        <w:jc w:val="center"/>
        <w:rPr>
          <w:rFonts w:ascii="Roboto" w:eastAsia="Roboto" w:hAnsi="Roboto" w:cs="Roboto"/>
          <w:b/>
          <w:sz w:val="28"/>
          <w:szCs w:val="28"/>
        </w:rPr>
      </w:pPr>
    </w:p>
    <w:p w14:paraId="3021BC64" w14:textId="77777777" w:rsidR="0021607E" w:rsidRDefault="0021607E">
      <w:pPr>
        <w:spacing w:after="0"/>
        <w:jc w:val="center"/>
        <w:rPr>
          <w:rFonts w:ascii="Roboto" w:eastAsia="Roboto" w:hAnsi="Roboto" w:cs="Roboto"/>
          <w:b/>
          <w:sz w:val="28"/>
          <w:szCs w:val="28"/>
        </w:rPr>
      </w:pPr>
    </w:p>
    <w:p w14:paraId="19450CBE" w14:textId="77777777" w:rsidR="0021607E" w:rsidRDefault="0021607E">
      <w:pPr>
        <w:spacing w:after="0"/>
        <w:jc w:val="center"/>
        <w:rPr>
          <w:rFonts w:ascii="Roboto" w:eastAsia="Roboto" w:hAnsi="Roboto" w:cs="Roboto"/>
          <w:b/>
          <w:sz w:val="28"/>
          <w:szCs w:val="28"/>
        </w:rPr>
      </w:pPr>
    </w:p>
    <w:p w14:paraId="71214A56" w14:textId="0A754E3B" w:rsidR="001315D5" w:rsidRDefault="008E1F46">
      <w:pPr>
        <w:spacing w:after="0"/>
        <w:jc w:val="center"/>
        <w:rPr>
          <w:rFonts w:ascii="Roboto" w:eastAsia="Roboto" w:hAnsi="Roboto" w:cs="Roboto"/>
          <w:b/>
          <w:sz w:val="28"/>
          <w:szCs w:val="28"/>
        </w:rPr>
      </w:pPr>
      <w:r>
        <w:rPr>
          <w:rFonts w:ascii="Roboto" w:eastAsia="Roboto" w:hAnsi="Roboto" w:cs="Roboto"/>
          <w:b/>
          <w:sz w:val="28"/>
          <w:szCs w:val="28"/>
        </w:rPr>
        <w:t>Anexo 6</w:t>
      </w:r>
    </w:p>
    <w:p w14:paraId="64DBEC37" w14:textId="16243A27" w:rsidR="001315D5" w:rsidRDefault="008B2DCB" w:rsidP="008E1F46">
      <w:pPr>
        <w:spacing w:after="0"/>
        <w:jc w:val="center"/>
        <w:rPr>
          <w:rFonts w:ascii="Roboto" w:eastAsia="Roboto" w:hAnsi="Roboto" w:cs="Roboto"/>
          <w:sz w:val="28"/>
          <w:szCs w:val="28"/>
        </w:rPr>
      </w:pPr>
      <w:r>
        <w:rPr>
          <w:rFonts w:ascii="Roboto" w:eastAsia="Roboto" w:hAnsi="Roboto" w:cs="Roboto"/>
          <w:b/>
          <w:sz w:val="28"/>
          <w:szCs w:val="28"/>
        </w:rPr>
        <w:t>Procedimiento para el tratamiento de datos personales sensibles</w:t>
      </w:r>
    </w:p>
    <w:p w14:paraId="6401DAA3" w14:textId="19BEC97E" w:rsidR="001315D5" w:rsidRPr="00023431" w:rsidRDefault="008B2DCB">
      <w:pPr>
        <w:spacing w:after="0"/>
        <w:jc w:val="both"/>
        <w:rPr>
          <w:rFonts w:ascii="Roboto" w:eastAsia="Roboto" w:hAnsi="Roboto" w:cs="Roboto"/>
          <w:sz w:val="24"/>
          <w:szCs w:val="24"/>
          <w:highlight w:val="white"/>
        </w:rPr>
      </w:pPr>
      <w:r>
        <w:rPr>
          <w:rFonts w:ascii="Roboto" w:eastAsia="Roboto" w:hAnsi="Roboto" w:cs="Roboto"/>
          <w:color w:val="202124"/>
          <w:sz w:val="24"/>
          <w:szCs w:val="24"/>
          <w:highlight w:val="white"/>
        </w:rPr>
        <w:t xml:space="preserve">De conformidad con la legislación en materia de </w:t>
      </w:r>
      <w:r w:rsidRPr="00023431">
        <w:rPr>
          <w:rFonts w:ascii="Roboto" w:eastAsia="Roboto" w:hAnsi="Roboto" w:cs="Roboto"/>
          <w:sz w:val="24"/>
          <w:szCs w:val="24"/>
          <w:highlight w:val="white"/>
        </w:rPr>
        <w:t xml:space="preserve">protección de datos personales en posesión de sujetos obligados, la información sobre discapacidad de una persona </w:t>
      </w:r>
      <w:r w:rsidR="00C53CDC" w:rsidRPr="00023431">
        <w:rPr>
          <w:rFonts w:ascii="Roboto" w:eastAsia="Roboto" w:hAnsi="Roboto" w:cs="Roboto"/>
          <w:sz w:val="24"/>
          <w:szCs w:val="24"/>
        </w:rPr>
        <w:t xml:space="preserve">es </w:t>
      </w:r>
      <w:r w:rsidRPr="00023431">
        <w:rPr>
          <w:rFonts w:ascii="Roboto" w:eastAsia="Roboto" w:hAnsi="Roboto" w:cs="Roboto"/>
          <w:sz w:val="24"/>
          <w:szCs w:val="24"/>
        </w:rPr>
        <w:t xml:space="preserve">considerada </w:t>
      </w:r>
      <w:r w:rsidRPr="00023431">
        <w:rPr>
          <w:rFonts w:ascii="Roboto" w:eastAsia="Roboto" w:hAnsi="Roboto" w:cs="Roboto"/>
          <w:sz w:val="24"/>
          <w:szCs w:val="24"/>
          <w:highlight w:val="white"/>
        </w:rPr>
        <w:t xml:space="preserve">un dato sensible, por lo que ninguna persona de la comunidad universitaria </w:t>
      </w:r>
      <w:r w:rsidRPr="00023431">
        <w:rPr>
          <w:rFonts w:ascii="Roboto" w:eastAsia="Roboto" w:hAnsi="Roboto" w:cs="Roboto"/>
          <w:sz w:val="24"/>
          <w:szCs w:val="24"/>
        </w:rPr>
        <w:t xml:space="preserve">puede acceder a esta información sin el consentimiento de la </w:t>
      </w:r>
      <w:r w:rsidR="00C53CDC" w:rsidRPr="00023431">
        <w:rPr>
          <w:rFonts w:ascii="Roboto" w:eastAsia="Roboto" w:hAnsi="Roboto" w:cs="Roboto"/>
          <w:sz w:val="24"/>
          <w:szCs w:val="24"/>
        </w:rPr>
        <w:t>persona a la que dichos datos refieren</w:t>
      </w:r>
      <w:r w:rsidRPr="00023431">
        <w:rPr>
          <w:rFonts w:ascii="Roboto" w:eastAsia="Roboto" w:hAnsi="Roboto" w:cs="Roboto"/>
          <w:sz w:val="24"/>
          <w:szCs w:val="24"/>
          <w:highlight w:val="white"/>
        </w:rPr>
        <w:t>.</w:t>
      </w:r>
    </w:p>
    <w:p w14:paraId="362D8531" w14:textId="77777777" w:rsidR="001315D5" w:rsidRDefault="001315D5">
      <w:pPr>
        <w:spacing w:after="0"/>
        <w:jc w:val="both"/>
        <w:rPr>
          <w:rFonts w:ascii="Roboto" w:eastAsia="Roboto" w:hAnsi="Roboto" w:cs="Roboto"/>
          <w:color w:val="202124"/>
          <w:sz w:val="24"/>
          <w:szCs w:val="24"/>
          <w:highlight w:val="white"/>
        </w:rPr>
      </w:pPr>
    </w:p>
    <w:p w14:paraId="0B5B8ACF" w14:textId="55ADF720" w:rsidR="001315D5" w:rsidRDefault="008B2DCB">
      <w:pPr>
        <w:spacing w:after="0"/>
        <w:jc w:val="both"/>
        <w:rPr>
          <w:rFonts w:ascii="Roboto" w:eastAsia="Roboto" w:hAnsi="Roboto" w:cs="Roboto"/>
          <w:color w:val="202124"/>
          <w:sz w:val="24"/>
          <w:szCs w:val="24"/>
          <w:highlight w:val="white"/>
        </w:rPr>
      </w:pPr>
      <w:r>
        <w:rPr>
          <w:rFonts w:ascii="Roboto" w:eastAsia="Roboto" w:hAnsi="Roboto" w:cs="Roboto"/>
          <w:color w:val="202124"/>
          <w:sz w:val="24"/>
          <w:szCs w:val="24"/>
          <w:highlight w:val="white"/>
        </w:rPr>
        <w:t xml:space="preserve">En caso de ser necesario, las personas con discapacidad </w:t>
      </w:r>
      <w:r w:rsidRPr="00023431">
        <w:rPr>
          <w:rFonts w:ascii="Roboto" w:eastAsia="Roboto" w:hAnsi="Roboto" w:cs="Roboto"/>
          <w:color w:val="202124"/>
          <w:sz w:val="24"/>
          <w:szCs w:val="24"/>
        </w:rPr>
        <w:t xml:space="preserve">podrán autorizar el uso de sus datos personales sensibles y los fines para los cuales </w:t>
      </w:r>
      <w:r w:rsidRPr="00023431">
        <w:rPr>
          <w:rFonts w:ascii="Roboto" w:eastAsia="Roboto" w:hAnsi="Roboto" w:cs="Roboto"/>
          <w:sz w:val="24"/>
          <w:szCs w:val="24"/>
        </w:rPr>
        <w:t>puede</w:t>
      </w:r>
      <w:r w:rsidR="00C53CDC" w:rsidRPr="00023431">
        <w:rPr>
          <w:rFonts w:ascii="Roboto" w:eastAsia="Roboto" w:hAnsi="Roboto" w:cs="Roboto"/>
          <w:sz w:val="24"/>
          <w:szCs w:val="24"/>
        </w:rPr>
        <w:t>n</w:t>
      </w:r>
      <w:r w:rsidRPr="00023431">
        <w:rPr>
          <w:rFonts w:ascii="Roboto" w:eastAsia="Roboto" w:hAnsi="Roboto" w:cs="Roboto"/>
          <w:sz w:val="24"/>
          <w:szCs w:val="24"/>
        </w:rPr>
        <w:t xml:space="preserve"> ser utilizad</w:t>
      </w:r>
      <w:r w:rsidR="00023431" w:rsidRPr="00023431">
        <w:rPr>
          <w:rFonts w:ascii="Roboto" w:eastAsia="Roboto" w:hAnsi="Roboto" w:cs="Roboto"/>
          <w:sz w:val="24"/>
          <w:szCs w:val="24"/>
        </w:rPr>
        <w:t xml:space="preserve">os. </w:t>
      </w:r>
      <w:r w:rsidR="00C203E0" w:rsidRPr="00023431">
        <w:rPr>
          <w:rFonts w:ascii="Roboto" w:eastAsia="Roboto" w:hAnsi="Roboto" w:cs="Roboto"/>
          <w:sz w:val="24"/>
          <w:szCs w:val="24"/>
        </w:rPr>
        <w:t xml:space="preserve">A </w:t>
      </w:r>
      <w:r w:rsidRPr="00023431">
        <w:rPr>
          <w:rFonts w:ascii="Roboto" w:eastAsia="Roboto" w:hAnsi="Roboto" w:cs="Roboto"/>
          <w:sz w:val="24"/>
          <w:szCs w:val="24"/>
        </w:rPr>
        <w:t xml:space="preserve">continuación </w:t>
      </w:r>
      <w:r>
        <w:rPr>
          <w:rFonts w:ascii="Roboto" w:eastAsia="Roboto" w:hAnsi="Roboto" w:cs="Roboto"/>
          <w:color w:val="202124"/>
          <w:sz w:val="24"/>
          <w:szCs w:val="24"/>
          <w:highlight w:val="white"/>
        </w:rPr>
        <w:t>te presentamos el siguiente modelo para recabar y, en su caso, utilizar dicha información:</w:t>
      </w:r>
    </w:p>
    <w:p w14:paraId="51E8F127" w14:textId="77777777" w:rsidR="001315D5" w:rsidRDefault="008B2DCB">
      <w:pPr>
        <w:spacing w:after="0"/>
        <w:jc w:val="both"/>
        <w:rPr>
          <w:rFonts w:ascii="Roboto" w:eastAsia="Roboto" w:hAnsi="Roboto" w:cs="Roboto"/>
          <w:sz w:val="32"/>
          <w:szCs w:val="32"/>
        </w:rPr>
      </w:pPr>
      <w:r>
        <w:rPr>
          <w:rFonts w:ascii="Roboto" w:eastAsia="Roboto" w:hAnsi="Roboto" w:cs="Roboto"/>
          <w:sz w:val="32"/>
          <w:szCs w:val="32"/>
        </w:rPr>
        <w:t xml:space="preserve"> </w:t>
      </w:r>
    </w:p>
    <w:p w14:paraId="707849B8" w14:textId="77777777" w:rsidR="001315D5" w:rsidRDefault="008B2DCB">
      <w:pPr>
        <w:spacing w:after="0"/>
        <w:jc w:val="center"/>
        <w:rPr>
          <w:rFonts w:ascii="Roboto" w:eastAsia="Roboto" w:hAnsi="Roboto" w:cs="Roboto"/>
          <w:b/>
        </w:rPr>
      </w:pPr>
      <w:r>
        <w:rPr>
          <w:rFonts w:ascii="Roboto" w:eastAsia="Roboto" w:hAnsi="Roboto" w:cs="Roboto"/>
          <w:b/>
        </w:rPr>
        <w:t>CARTA DE AUTORIZACIÓN DE USO DE DATOS PERSONALES SENSIBLES</w:t>
      </w:r>
    </w:p>
    <w:p w14:paraId="51B10EE7" w14:textId="77777777" w:rsidR="001315D5" w:rsidRDefault="001315D5">
      <w:pPr>
        <w:spacing w:after="0"/>
        <w:jc w:val="center"/>
        <w:rPr>
          <w:rFonts w:ascii="Roboto" w:eastAsia="Roboto" w:hAnsi="Roboto" w:cs="Roboto"/>
          <w:b/>
        </w:rPr>
      </w:pPr>
    </w:p>
    <w:p w14:paraId="1095A5E3" w14:textId="59C0D2E8" w:rsidR="001315D5" w:rsidRPr="00C203E0" w:rsidRDefault="008B2DCB">
      <w:pPr>
        <w:spacing w:after="0" w:line="240" w:lineRule="auto"/>
        <w:jc w:val="both"/>
        <w:rPr>
          <w:rFonts w:ascii="Roboto" w:eastAsia="Roboto" w:hAnsi="Roboto" w:cs="Roboto"/>
          <w:color w:val="FF0000"/>
        </w:rPr>
      </w:pPr>
      <w:r>
        <w:rPr>
          <w:rFonts w:ascii="Roboto" w:eastAsia="Roboto" w:hAnsi="Roboto" w:cs="Roboto"/>
        </w:rPr>
        <w:t>El (la) suscrito (a) _____________, en mi calidad de estudiante que cursa la Licenciatura en ___________________, en la región _________________, con matrícula ___________________, autorizo y otorgo mi consentimiento para que mis datos personales sensibles relacionados con mi estado de salud o discapacidad según sea el caso, sean compartidos con los académicos:________________ de las experiencias educativas</w:t>
      </w:r>
      <w:r w:rsidR="00C203E0" w:rsidRPr="0021607E">
        <w:rPr>
          <w:rFonts w:ascii="Roboto" w:eastAsia="Roboto" w:hAnsi="Roboto" w:cs="Roboto"/>
        </w:rPr>
        <w:t>___________</w:t>
      </w:r>
      <w:r>
        <w:rPr>
          <w:rFonts w:ascii="Roboto" w:eastAsia="Roboto" w:hAnsi="Roboto" w:cs="Roboto"/>
        </w:rPr>
        <w:t xml:space="preserve">, respectivamente, con la finalidad de realizar los ajustes razonables que sean necesarios para mi adecuado desempeño académico. </w:t>
      </w:r>
      <w:r w:rsidR="00D85FBB">
        <w:rPr>
          <w:rFonts w:ascii="Roboto" w:eastAsia="Roboto" w:hAnsi="Roboto" w:cs="Roboto"/>
        </w:rPr>
        <w:t>Lo anterior, de acuerdo con la Ley 316 de Protección de Datos Personales en Posesión de Sujetos Obligados para el Estado de Veracruz</w:t>
      </w:r>
      <w:r w:rsidR="0021607E">
        <w:rPr>
          <w:rFonts w:ascii="Roboto" w:eastAsia="Roboto" w:hAnsi="Roboto" w:cs="Roboto"/>
        </w:rPr>
        <w:t xml:space="preserve">. </w:t>
      </w:r>
    </w:p>
    <w:p w14:paraId="5809B381" w14:textId="77777777" w:rsidR="001315D5" w:rsidRDefault="001315D5">
      <w:pPr>
        <w:spacing w:after="0" w:line="240" w:lineRule="auto"/>
        <w:jc w:val="both"/>
        <w:rPr>
          <w:rFonts w:ascii="Roboto" w:eastAsia="Roboto" w:hAnsi="Roboto" w:cs="Roboto"/>
        </w:rPr>
      </w:pPr>
    </w:p>
    <w:p w14:paraId="3866D17B" w14:textId="77777777" w:rsidR="001315D5" w:rsidRDefault="001315D5">
      <w:pPr>
        <w:spacing w:after="0" w:line="240" w:lineRule="auto"/>
        <w:jc w:val="both"/>
        <w:rPr>
          <w:rFonts w:ascii="Roboto" w:eastAsia="Roboto" w:hAnsi="Roboto" w:cs="Roboto"/>
        </w:rPr>
      </w:pPr>
    </w:p>
    <w:p w14:paraId="5B7F31ED" w14:textId="77777777" w:rsidR="001315D5" w:rsidRDefault="008B2DCB">
      <w:pPr>
        <w:spacing w:after="0" w:line="240" w:lineRule="auto"/>
        <w:jc w:val="both"/>
        <w:rPr>
          <w:rFonts w:ascii="Roboto" w:eastAsia="Roboto" w:hAnsi="Roboto" w:cs="Roboto"/>
        </w:rPr>
      </w:pPr>
      <w:r>
        <w:rPr>
          <w:rFonts w:ascii="Roboto" w:eastAsia="Roboto" w:hAnsi="Roboto" w:cs="Roboto"/>
        </w:rPr>
        <w:t xml:space="preserve">Finalmente, reitero que todas y todos los académicos involucrados en mi educación y desarrollo académico, cuentan con mi autorización y consentimiento para todo lo antes mencionado, estableciendo que dicha información se utilizará única y exclusivamente para los fines antes señalados, en el presente documento.   </w:t>
      </w:r>
    </w:p>
    <w:p w14:paraId="39AB2D8F" w14:textId="77777777" w:rsidR="001315D5" w:rsidRDefault="008B2DCB">
      <w:pPr>
        <w:spacing w:after="0" w:line="240" w:lineRule="auto"/>
        <w:jc w:val="both"/>
        <w:rPr>
          <w:rFonts w:ascii="Roboto" w:eastAsia="Roboto" w:hAnsi="Roboto" w:cs="Roboto"/>
        </w:rPr>
      </w:pPr>
      <w:r>
        <w:rPr>
          <w:rFonts w:ascii="Roboto" w:eastAsia="Roboto" w:hAnsi="Roboto" w:cs="Roboto"/>
        </w:rPr>
        <w:t xml:space="preserve">Nombre y apellidos: </w:t>
      </w:r>
    </w:p>
    <w:p w14:paraId="76FFA654" w14:textId="77777777" w:rsidR="001315D5" w:rsidRDefault="008B2DCB">
      <w:pPr>
        <w:spacing w:after="0" w:line="240" w:lineRule="auto"/>
        <w:jc w:val="both"/>
        <w:rPr>
          <w:rFonts w:ascii="Roboto" w:eastAsia="Roboto" w:hAnsi="Roboto" w:cs="Roboto"/>
        </w:rPr>
      </w:pPr>
      <w:r>
        <w:rPr>
          <w:rFonts w:ascii="Roboto" w:eastAsia="Roboto" w:hAnsi="Roboto" w:cs="Roboto"/>
        </w:rPr>
        <w:lastRenderedPageBreak/>
        <w:t xml:space="preserve">Dirección: </w:t>
      </w:r>
    </w:p>
    <w:p w14:paraId="489CED7C" w14:textId="77777777" w:rsidR="001315D5" w:rsidRDefault="008B2DCB">
      <w:pPr>
        <w:spacing w:after="0" w:line="240" w:lineRule="auto"/>
        <w:jc w:val="both"/>
        <w:rPr>
          <w:rFonts w:ascii="Roboto" w:eastAsia="Roboto" w:hAnsi="Roboto" w:cs="Roboto"/>
        </w:rPr>
      </w:pPr>
      <w:r>
        <w:rPr>
          <w:rFonts w:ascii="Roboto" w:eastAsia="Roboto" w:hAnsi="Roboto" w:cs="Roboto"/>
        </w:rPr>
        <w:t xml:space="preserve">Ciudad: </w:t>
      </w:r>
    </w:p>
    <w:p w14:paraId="474F8962" w14:textId="77777777" w:rsidR="001315D5" w:rsidRDefault="008B2DCB">
      <w:pPr>
        <w:spacing w:after="0" w:line="240" w:lineRule="auto"/>
        <w:jc w:val="both"/>
        <w:rPr>
          <w:rFonts w:ascii="Roboto" w:eastAsia="Roboto" w:hAnsi="Roboto" w:cs="Roboto"/>
        </w:rPr>
      </w:pPr>
      <w:r>
        <w:rPr>
          <w:rFonts w:ascii="Roboto" w:eastAsia="Roboto" w:hAnsi="Roboto" w:cs="Roboto"/>
        </w:rPr>
        <w:t xml:space="preserve">Colonia/Código Postal: </w:t>
      </w:r>
    </w:p>
    <w:p w14:paraId="51565E8D" w14:textId="77777777" w:rsidR="001315D5" w:rsidRDefault="008B2DCB">
      <w:pPr>
        <w:spacing w:after="0" w:line="240" w:lineRule="auto"/>
        <w:jc w:val="both"/>
        <w:rPr>
          <w:rFonts w:ascii="Roboto" w:eastAsia="Roboto" w:hAnsi="Roboto" w:cs="Roboto"/>
        </w:rPr>
      </w:pPr>
      <w:r>
        <w:rPr>
          <w:rFonts w:ascii="Roboto" w:eastAsia="Roboto" w:hAnsi="Roboto" w:cs="Roboto"/>
        </w:rPr>
        <w:t xml:space="preserve">Teléfono/Correo electrónico: </w:t>
      </w:r>
    </w:p>
    <w:p w14:paraId="66820625" w14:textId="77777777" w:rsidR="008E1F46" w:rsidRDefault="008B2DCB" w:rsidP="008E1F46">
      <w:pPr>
        <w:spacing w:after="0" w:line="240" w:lineRule="auto"/>
        <w:jc w:val="both"/>
        <w:rPr>
          <w:rFonts w:ascii="Roboto" w:eastAsia="Roboto" w:hAnsi="Roboto" w:cs="Roboto"/>
        </w:rPr>
      </w:pPr>
      <w:r>
        <w:rPr>
          <w:rFonts w:ascii="Roboto" w:eastAsia="Roboto" w:hAnsi="Roboto" w:cs="Roboto"/>
        </w:rPr>
        <w:t xml:space="preserve">Xalapa, Veracruz a los………… del mes de……………………………………. de 202... </w:t>
      </w:r>
    </w:p>
    <w:p w14:paraId="125F6768" w14:textId="5AE45687" w:rsidR="001315D5" w:rsidRPr="00023431" w:rsidRDefault="00023431" w:rsidP="008E1F46">
      <w:pPr>
        <w:spacing w:after="0" w:line="240" w:lineRule="auto"/>
        <w:jc w:val="both"/>
        <w:rPr>
          <w:rFonts w:ascii="Roboto" w:eastAsia="Roboto" w:hAnsi="Roboto" w:cs="Roboto"/>
        </w:rPr>
      </w:pPr>
      <w:r w:rsidRPr="00023431">
        <w:rPr>
          <w:rFonts w:ascii="Roboto" w:eastAsia="Roboto" w:hAnsi="Roboto" w:cs="Roboto"/>
        </w:rPr>
        <w:t>(</w:t>
      </w:r>
      <w:r w:rsidR="008B2DCB" w:rsidRPr="00023431">
        <w:rPr>
          <w:rFonts w:ascii="Roboto" w:eastAsia="Roboto" w:hAnsi="Roboto" w:cs="Roboto"/>
        </w:rPr>
        <w:t xml:space="preserve">Nombre y </w:t>
      </w:r>
      <w:r w:rsidR="00D85FBB" w:rsidRPr="00023431">
        <w:rPr>
          <w:rFonts w:ascii="Roboto" w:eastAsia="Roboto" w:hAnsi="Roboto" w:cs="Roboto"/>
        </w:rPr>
        <w:t>f</w:t>
      </w:r>
      <w:r w:rsidR="008B2DCB" w:rsidRPr="00023431">
        <w:rPr>
          <w:rFonts w:ascii="Roboto" w:eastAsia="Roboto" w:hAnsi="Roboto" w:cs="Roboto"/>
        </w:rPr>
        <w:t xml:space="preserve">irma) </w:t>
      </w:r>
    </w:p>
    <w:p w14:paraId="5567E473" w14:textId="77777777" w:rsidR="0021607E" w:rsidRDefault="0021607E">
      <w:pPr>
        <w:spacing w:after="0"/>
        <w:jc w:val="center"/>
        <w:rPr>
          <w:rFonts w:ascii="Roboto" w:eastAsia="Roboto" w:hAnsi="Roboto" w:cs="Roboto"/>
          <w:b/>
          <w:sz w:val="28"/>
          <w:szCs w:val="28"/>
        </w:rPr>
      </w:pPr>
    </w:p>
    <w:p w14:paraId="0DB3E546" w14:textId="77777777" w:rsidR="0021607E" w:rsidRDefault="0021607E">
      <w:pPr>
        <w:spacing w:after="0"/>
        <w:jc w:val="center"/>
        <w:rPr>
          <w:rFonts w:ascii="Roboto" w:eastAsia="Roboto" w:hAnsi="Roboto" w:cs="Roboto"/>
          <w:b/>
          <w:sz w:val="28"/>
          <w:szCs w:val="28"/>
        </w:rPr>
      </w:pPr>
    </w:p>
    <w:p w14:paraId="496F6B92" w14:textId="77777777" w:rsidR="0021607E" w:rsidRDefault="0021607E">
      <w:pPr>
        <w:spacing w:after="0"/>
        <w:jc w:val="center"/>
        <w:rPr>
          <w:rFonts w:ascii="Roboto" w:eastAsia="Roboto" w:hAnsi="Roboto" w:cs="Roboto"/>
          <w:b/>
          <w:sz w:val="28"/>
          <w:szCs w:val="28"/>
        </w:rPr>
      </w:pPr>
    </w:p>
    <w:p w14:paraId="527EA245" w14:textId="77777777" w:rsidR="0021607E" w:rsidRDefault="0021607E">
      <w:pPr>
        <w:spacing w:after="0"/>
        <w:jc w:val="center"/>
        <w:rPr>
          <w:rFonts w:ascii="Roboto" w:eastAsia="Roboto" w:hAnsi="Roboto" w:cs="Roboto"/>
          <w:b/>
          <w:sz w:val="28"/>
          <w:szCs w:val="28"/>
        </w:rPr>
      </w:pPr>
    </w:p>
    <w:p w14:paraId="5F240FED" w14:textId="77777777" w:rsidR="0021607E" w:rsidRDefault="0021607E">
      <w:pPr>
        <w:spacing w:after="0"/>
        <w:jc w:val="center"/>
        <w:rPr>
          <w:rFonts w:ascii="Roboto" w:eastAsia="Roboto" w:hAnsi="Roboto" w:cs="Roboto"/>
          <w:b/>
          <w:sz w:val="28"/>
          <w:szCs w:val="28"/>
        </w:rPr>
      </w:pPr>
    </w:p>
    <w:p w14:paraId="710EB048" w14:textId="77777777" w:rsidR="001315D5" w:rsidRDefault="008B2DCB">
      <w:pPr>
        <w:spacing w:after="0"/>
        <w:jc w:val="center"/>
        <w:rPr>
          <w:rFonts w:ascii="Roboto" w:eastAsia="Roboto" w:hAnsi="Roboto" w:cs="Roboto"/>
          <w:b/>
          <w:sz w:val="28"/>
          <w:szCs w:val="28"/>
        </w:rPr>
      </w:pPr>
      <w:r>
        <w:rPr>
          <w:rFonts w:ascii="Roboto" w:eastAsia="Roboto" w:hAnsi="Roboto" w:cs="Roboto"/>
          <w:b/>
          <w:sz w:val="28"/>
          <w:szCs w:val="28"/>
        </w:rPr>
        <w:t>Anexo 7</w:t>
      </w:r>
    </w:p>
    <w:p w14:paraId="5B8DC080" w14:textId="2CB41BB5" w:rsidR="001315D5" w:rsidRDefault="008B2DCB">
      <w:pPr>
        <w:spacing w:after="0"/>
        <w:jc w:val="center"/>
        <w:rPr>
          <w:rFonts w:ascii="Roboto" w:eastAsia="Roboto" w:hAnsi="Roboto" w:cs="Roboto"/>
          <w:b/>
          <w:sz w:val="28"/>
          <w:szCs w:val="28"/>
        </w:rPr>
      </w:pPr>
      <w:r>
        <w:rPr>
          <w:rFonts w:ascii="Roboto" w:eastAsia="Roboto" w:hAnsi="Roboto" w:cs="Roboto"/>
          <w:b/>
          <w:sz w:val="28"/>
          <w:szCs w:val="28"/>
        </w:rPr>
        <w:t>Marco normativo</w:t>
      </w:r>
      <w:r w:rsidR="00C97002">
        <w:rPr>
          <w:rFonts w:ascii="Roboto" w:eastAsia="Roboto" w:hAnsi="Roboto" w:cs="Roboto"/>
          <w:b/>
          <w:sz w:val="28"/>
          <w:szCs w:val="28"/>
        </w:rPr>
        <w:t xml:space="preserve"> </w:t>
      </w:r>
      <w:r w:rsidR="0021607E">
        <w:rPr>
          <w:rFonts w:ascii="Roboto" w:eastAsia="Roboto" w:hAnsi="Roboto" w:cs="Roboto"/>
          <w:b/>
          <w:sz w:val="28"/>
          <w:szCs w:val="28"/>
        </w:rPr>
        <w:t>de referencia</w:t>
      </w:r>
    </w:p>
    <w:p w14:paraId="681EE290" w14:textId="77777777" w:rsidR="001315D5" w:rsidRDefault="008B2DCB">
      <w:pPr>
        <w:spacing w:after="0"/>
        <w:rPr>
          <w:rFonts w:ascii="Roboto" w:eastAsia="Roboto" w:hAnsi="Roboto" w:cs="Roboto"/>
        </w:rPr>
      </w:pPr>
      <w:r>
        <w:rPr>
          <w:rFonts w:ascii="Roboto" w:eastAsia="Roboto" w:hAnsi="Roboto" w:cs="Roboto"/>
        </w:rPr>
        <w:t xml:space="preserve"> </w:t>
      </w:r>
    </w:p>
    <w:p w14:paraId="03E69604" w14:textId="77777777" w:rsidR="001315D5" w:rsidRDefault="008B2DCB">
      <w:pPr>
        <w:spacing w:after="0"/>
        <w:jc w:val="both"/>
        <w:rPr>
          <w:rFonts w:ascii="Roboto" w:eastAsia="Roboto" w:hAnsi="Roboto" w:cs="Roboto"/>
        </w:rPr>
      </w:pPr>
      <w:r>
        <w:rPr>
          <w:rFonts w:ascii="Roboto" w:eastAsia="Roboto" w:hAnsi="Roboto" w:cs="Roboto"/>
        </w:rPr>
        <w:t>El presente Protocolo de opinión se sustenta a partir del análisis de los siguientes instrumentos jurídicos vigentes y obligatorios para la Universidad Veracruzana:</w:t>
      </w:r>
    </w:p>
    <w:p w14:paraId="4015D9EA" w14:textId="77777777" w:rsidR="001315D5" w:rsidRDefault="008B2DCB">
      <w:pPr>
        <w:spacing w:after="0"/>
        <w:jc w:val="both"/>
        <w:rPr>
          <w:rFonts w:ascii="Roboto" w:eastAsia="Roboto" w:hAnsi="Roboto" w:cs="Roboto"/>
        </w:rPr>
      </w:pPr>
      <w:r>
        <w:rPr>
          <w:rFonts w:ascii="Roboto" w:eastAsia="Roboto" w:hAnsi="Roboto" w:cs="Roboto"/>
        </w:rPr>
        <w:t xml:space="preserve"> </w:t>
      </w:r>
    </w:p>
    <w:p w14:paraId="2155C445" w14:textId="77777777" w:rsidR="001315D5" w:rsidRDefault="008B2DCB">
      <w:pPr>
        <w:spacing w:after="0"/>
        <w:rPr>
          <w:rFonts w:ascii="Roboto" w:eastAsia="Roboto" w:hAnsi="Roboto" w:cs="Roboto"/>
        </w:rPr>
      </w:pPr>
      <w:r>
        <w:rPr>
          <w:rFonts w:ascii="Roboto" w:eastAsia="Roboto" w:hAnsi="Roboto" w:cs="Roboto"/>
        </w:rPr>
        <w:tab/>
      </w:r>
      <w:r>
        <w:rPr>
          <w:rFonts w:ascii="Roboto" w:eastAsia="Roboto" w:hAnsi="Roboto" w:cs="Roboto"/>
        </w:rPr>
        <w:tab/>
      </w:r>
    </w:p>
    <w:tbl>
      <w:tblPr>
        <w:tblStyle w:val="5"/>
        <w:tblW w:w="90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295"/>
        <w:gridCol w:w="2220"/>
        <w:gridCol w:w="2220"/>
        <w:gridCol w:w="2280"/>
      </w:tblGrid>
      <w:tr w:rsidR="001315D5" w14:paraId="60B15861" w14:textId="77777777">
        <w:trPr>
          <w:trHeight w:val="720"/>
        </w:trPr>
        <w:tc>
          <w:tcPr>
            <w:tcW w:w="2295" w:type="dxa"/>
            <w:tcBorders>
              <w:top w:val="single" w:sz="7" w:space="0" w:color="000000"/>
              <w:left w:val="single" w:sz="7" w:space="0" w:color="000000"/>
              <w:bottom w:val="single" w:sz="7" w:space="0" w:color="000000"/>
              <w:right w:val="single" w:sz="7" w:space="0" w:color="000000"/>
            </w:tcBorders>
            <w:shd w:val="clear" w:color="auto" w:fill="CFE2F3"/>
            <w:tcMar>
              <w:top w:w="100" w:type="dxa"/>
              <w:left w:w="100" w:type="dxa"/>
              <w:bottom w:w="100" w:type="dxa"/>
              <w:right w:w="100" w:type="dxa"/>
            </w:tcMar>
          </w:tcPr>
          <w:p w14:paraId="725751DF" w14:textId="77777777" w:rsidR="001315D5" w:rsidRDefault="008B2DCB">
            <w:pPr>
              <w:spacing w:after="0" w:line="240" w:lineRule="auto"/>
              <w:jc w:val="center"/>
              <w:rPr>
                <w:rFonts w:ascii="Roboto" w:eastAsia="Roboto" w:hAnsi="Roboto" w:cs="Roboto"/>
                <w:b/>
              </w:rPr>
            </w:pPr>
            <w:r>
              <w:rPr>
                <w:rFonts w:ascii="Roboto" w:eastAsia="Roboto" w:hAnsi="Roboto" w:cs="Roboto"/>
                <w:b/>
              </w:rPr>
              <w:t>Internacional</w:t>
            </w:r>
          </w:p>
        </w:tc>
        <w:tc>
          <w:tcPr>
            <w:tcW w:w="2220" w:type="dxa"/>
            <w:tcBorders>
              <w:top w:val="single" w:sz="7" w:space="0" w:color="000000"/>
              <w:left w:val="nil"/>
              <w:bottom w:val="single" w:sz="7" w:space="0" w:color="000000"/>
              <w:right w:val="single" w:sz="7" w:space="0" w:color="000000"/>
            </w:tcBorders>
            <w:shd w:val="clear" w:color="auto" w:fill="CFE2F3"/>
            <w:tcMar>
              <w:top w:w="100" w:type="dxa"/>
              <w:left w:w="100" w:type="dxa"/>
              <w:bottom w:w="100" w:type="dxa"/>
              <w:right w:w="100" w:type="dxa"/>
            </w:tcMar>
          </w:tcPr>
          <w:p w14:paraId="1AECCACE" w14:textId="77777777" w:rsidR="001315D5" w:rsidRDefault="008B2DCB">
            <w:pPr>
              <w:spacing w:after="0" w:line="240" w:lineRule="auto"/>
              <w:jc w:val="center"/>
              <w:rPr>
                <w:rFonts w:ascii="Roboto" w:eastAsia="Roboto" w:hAnsi="Roboto" w:cs="Roboto"/>
                <w:b/>
              </w:rPr>
            </w:pPr>
            <w:r>
              <w:rPr>
                <w:rFonts w:ascii="Roboto" w:eastAsia="Roboto" w:hAnsi="Roboto" w:cs="Roboto"/>
                <w:b/>
              </w:rPr>
              <w:t>Nacional</w:t>
            </w:r>
          </w:p>
        </w:tc>
        <w:tc>
          <w:tcPr>
            <w:tcW w:w="2220" w:type="dxa"/>
            <w:tcBorders>
              <w:top w:val="single" w:sz="7" w:space="0" w:color="000000"/>
              <w:left w:val="nil"/>
              <w:bottom w:val="single" w:sz="7" w:space="0" w:color="000000"/>
              <w:right w:val="single" w:sz="7" w:space="0" w:color="000000"/>
            </w:tcBorders>
            <w:shd w:val="clear" w:color="auto" w:fill="CFE2F3"/>
            <w:tcMar>
              <w:top w:w="100" w:type="dxa"/>
              <w:left w:w="100" w:type="dxa"/>
              <w:bottom w:w="100" w:type="dxa"/>
              <w:right w:w="100" w:type="dxa"/>
            </w:tcMar>
          </w:tcPr>
          <w:p w14:paraId="092CFECE" w14:textId="77777777" w:rsidR="001315D5" w:rsidRDefault="008B2DCB">
            <w:pPr>
              <w:spacing w:after="0" w:line="240" w:lineRule="auto"/>
              <w:jc w:val="center"/>
              <w:rPr>
                <w:rFonts w:ascii="Roboto" w:eastAsia="Roboto" w:hAnsi="Roboto" w:cs="Roboto"/>
                <w:b/>
              </w:rPr>
            </w:pPr>
            <w:r>
              <w:rPr>
                <w:rFonts w:ascii="Roboto" w:eastAsia="Roboto" w:hAnsi="Roboto" w:cs="Roboto"/>
                <w:b/>
              </w:rPr>
              <w:t>Estatal</w:t>
            </w:r>
          </w:p>
        </w:tc>
        <w:tc>
          <w:tcPr>
            <w:tcW w:w="2280" w:type="dxa"/>
            <w:tcBorders>
              <w:top w:val="single" w:sz="7" w:space="0" w:color="000000"/>
              <w:left w:val="nil"/>
              <w:bottom w:val="single" w:sz="7" w:space="0" w:color="000000"/>
              <w:right w:val="single" w:sz="7" w:space="0" w:color="000000"/>
            </w:tcBorders>
            <w:shd w:val="clear" w:color="auto" w:fill="CFE2F3"/>
            <w:tcMar>
              <w:top w:w="100" w:type="dxa"/>
              <w:left w:w="100" w:type="dxa"/>
              <w:bottom w:w="100" w:type="dxa"/>
              <w:right w:w="100" w:type="dxa"/>
            </w:tcMar>
          </w:tcPr>
          <w:p w14:paraId="1E37E0A2" w14:textId="77777777" w:rsidR="001315D5" w:rsidRDefault="008B2DCB">
            <w:pPr>
              <w:spacing w:after="0" w:line="240" w:lineRule="auto"/>
              <w:jc w:val="center"/>
              <w:rPr>
                <w:rFonts w:ascii="Roboto" w:eastAsia="Roboto" w:hAnsi="Roboto" w:cs="Roboto"/>
                <w:b/>
              </w:rPr>
            </w:pPr>
            <w:r>
              <w:rPr>
                <w:rFonts w:ascii="Roboto" w:eastAsia="Roboto" w:hAnsi="Roboto" w:cs="Roboto"/>
                <w:b/>
              </w:rPr>
              <w:t>Universidad Veracruzana</w:t>
            </w:r>
          </w:p>
        </w:tc>
      </w:tr>
      <w:tr w:rsidR="001315D5" w14:paraId="041F0348" w14:textId="77777777">
        <w:trPr>
          <w:trHeight w:val="720"/>
        </w:trPr>
        <w:tc>
          <w:tcPr>
            <w:tcW w:w="2295" w:type="dxa"/>
            <w:tcBorders>
              <w:top w:val="single" w:sz="7" w:space="0" w:color="000000"/>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14:paraId="0E985D8E"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Sistema </w:t>
            </w:r>
            <w:r w:rsidRPr="00023431">
              <w:rPr>
                <w:rFonts w:ascii="Roboto" w:eastAsia="Roboto" w:hAnsi="Roboto" w:cs="Roboto"/>
                <w:sz w:val="15"/>
                <w:szCs w:val="15"/>
              </w:rPr>
              <w:t>Universal de DDHH</w:t>
            </w:r>
          </w:p>
          <w:p w14:paraId="0649BBAC"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55B179F8"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Declaración Universal de los Derechos Humanos</w:t>
            </w:r>
          </w:p>
          <w:p w14:paraId="14A0F9AF"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Pacto Internacional de los Derechos Civiles y Políticos</w:t>
            </w:r>
          </w:p>
          <w:p w14:paraId="7E977933" w14:textId="69AC7781"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Pacto </w:t>
            </w:r>
            <w:r w:rsidR="00023431" w:rsidRPr="00023431">
              <w:rPr>
                <w:rFonts w:ascii="Roboto" w:eastAsia="Roboto" w:hAnsi="Roboto" w:cs="Roboto"/>
                <w:sz w:val="15"/>
                <w:szCs w:val="15"/>
              </w:rPr>
              <w:t>I</w:t>
            </w:r>
            <w:r w:rsidRPr="00023431">
              <w:rPr>
                <w:rFonts w:ascii="Roboto" w:eastAsia="Roboto" w:hAnsi="Roboto" w:cs="Roboto"/>
                <w:sz w:val="15"/>
                <w:szCs w:val="15"/>
              </w:rPr>
              <w:t>nt</w:t>
            </w:r>
            <w:r>
              <w:rPr>
                <w:rFonts w:ascii="Roboto" w:eastAsia="Roboto" w:hAnsi="Roboto" w:cs="Roboto"/>
                <w:sz w:val="15"/>
                <w:szCs w:val="15"/>
              </w:rPr>
              <w:t>ernacional de los Derechos Económicos Sociales y Culturales</w:t>
            </w:r>
          </w:p>
          <w:p w14:paraId="1411967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Convención sobre los Derechos de las Personas con Discapacidad</w:t>
            </w:r>
          </w:p>
          <w:p w14:paraId="01C4F26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Normas Uniformes sobre la Igualdad de Oportunidades para las Personas con Discapacidad</w:t>
            </w:r>
          </w:p>
          <w:p w14:paraId="7B92FC6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Observaciones Generales Comité Naciones Unidas sobre las Personas con Discapacidad</w:t>
            </w:r>
          </w:p>
          <w:p w14:paraId="50E8F539"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Plataforma de Acción de Beijing</w:t>
            </w:r>
          </w:p>
          <w:p w14:paraId="14147057"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6F266AE8"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Sistema Interamericano de DDHH</w:t>
            </w:r>
          </w:p>
          <w:p w14:paraId="2FE0340D"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4739B49C"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Declaración Americana de los Derechos y Deberes del Hombre</w:t>
            </w:r>
          </w:p>
          <w:p w14:paraId="0BD28F01"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Convención Americana sobre Derechos Humanos</w:t>
            </w:r>
          </w:p>
          <w:p w14:paraId="27C4D409" w14:textId="18717731"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-Convención Interamericana para la Eliminación de Todas las Formas de Discriminación contra las Personas Con Discapacidad</w:t>
            </w:r>
          </w:p>
          <w:p w14:paraId="4507195D"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Programa de Acción del Decenio de las Américas por los Derechos y la Dignidad de las Personas con Discapacidad</w:t>
            </w:r>
          </w:p>
          <w:p w14:paraId="3C64D23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lastRenderedPageBreak/>
              <w:t>-Observaciones Comisión Interamericana de los Derechos Humanos</w:t>
            </w:r>
          </w:p>
          <w:p w14:paraId="02E04745" w14:textId="77777777" w:rsidR="001315D5" w:rsidRDefault="008B2DCB">
            <w:pPr>
              <w:spacing w:after="0" w:line="240" w:lineRule="auto"/>
              <w:jc w:val="center"/>
              <w:rPr>
                <w:rFonts w:ascii="Roboto" w:eastAsia="Roboto" w:hAnsi="Roboto" w:cs="Roboto"/>
                <w:b/>
                <w:sz w:val="15"/>
                <w:szCs w:val="15"/>
              </w:rPr>
            </w:pPr>
            <w:r>
              <w:rPr>
                <w:rFonts w:ascii="Roboto" w:eastAsia="Roboto" w:hAnsi="Roboto" w:cs="Roboto"/>
                <w:sz w:val="15"/>
                <w:szCs w:val="15"/>
              </w:rPr>
              <w:t>- Sentencias de la Corte Interamericana de Derechos Humanos</w:t>
            </w:r>
          </w:p>
        </w:tc>
        <w:tc>
          <w:tcPr>
            <w:tcW w:w="2220" w:type="dxa"/>
            <w:tcBorders>
              <w:top w:val="single" w:sz="7" w:space="0" w:color="000000"/>
              <w:left w:val="nil"/>
              <w:bottom w:val="single" w:sz="7" w:space="0" w:color="000000"/>
              <w:right w:val="single" w:sz="7" w:space="0" w:color="000000"/>
            </w:tcBorders>
            <w:shd w:val="clear" w:color="auto" w:fill="auto"/>
            <w:tcMar>
              <w:top w:w="100" w:type="dxa"/>
              <w:left w:w="100" w:type="dxa"/>
              <w:bottom w:w="100" w:type="dxa"/>
              <w:right w:w="100" w:type="dxa"/>
            </w:tcMar>
          </w:tcPr>
          <w:p w14:paraId="711ACEA5"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lastRenderedPageBreak/>
              <w:t>- Constitución Política de los Estados Unidos Mexicanos</w:t>
            </w:r>
          </w:p>
          <w:p w14:paraId="2C769312"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5BF4DF25"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General para la Inclusión de Personas con Discapacidad</w:t>
            </w:r>
          </w:p>
          <w:p w14:paraId="5C2184D4"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0CF1928F"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Federal del Trabajo</w:t>
            </w:r>
          </w:p>
          <w:p w14:paraId="2A902DC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7837E242"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General de Salud</w:t>
            </w:r>
          </w:p>
          <w:p w14:paraId="12EFF112"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19FFF304"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General de Educación</w:t>
            </w:r>
          </w:p>
          <w:p w14:paraId="0B1AB221"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1A304F04"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General de Educación Superior</w:t>
            </w:r>
          </w:p>
          <w:p w14:paraId="4A541AAE"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179050F7"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General para la Atención y  Protección a Personas con la Condición del Espectro Autista</w:t>
            </w:r>
          </w:p>
          <w:p w14:paraId="167EDFB6"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1C5903A4"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Jurisprudencia y tesis aislada Suprema Corte de Justicia de la Nación</w:t>
            </w:r>
          </w:p>
          <w:p w14:paraId="1DED58BD"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3571F9F1" w14:textId="77777777" w:rsidR="001315D5" w:rsidRDefault="008B2DCB">
            <w:pPr>
              <w:spacing w:after="0" w:line="240" w:lineRule="auto"/>
              <w:jc w:val="center"/>
              <w:rPr>
                <w:rFonts w:ascii="Roboto" w:eastAsia="Roboto" w:hAnsi="Roboto" w:cs="Roboto"/>
                <w:b/>
                <w:sz w:val="15"/>
                <w:szCs w:val="15"/>
              </w:rPr>
            </w:pPr>
            <w:r>
              <w:rPr>
                <w:rFonts w:ascii="Roboto" w:eastAsia="Roboto" w:hAnsi="Roboto" w:cs="Roboto"/>
                <w:sz w:val="15"/>
                <w:szCs w:val="15"/>
              </w:rPr>
              <w:t>- Normas Oficiales Mexicanas</w:t>
            </w:r>
          </w:p>
        </w:tc>
        <w:tc>
          <w:tcPr>
            <w:tcW w:w="2220" w:type="dxa"/>
            <w:tcBorders>
              <w:top w:val="single" w:sz="7" w:space="0" w:color="000000"/>
              <w:left w:val="nil"/>
              <w:bottom w:val="single" w:sz="7" w:space="0" w:color="000000"/>
              <w:right w:val="single" w:sz="7" w:space="0" w:color="000000"/>
            </w:tcBorders>
            <w:shd w:val="clear" w:color="auto" w:fill="auto"/>
            <w:tcMar>
              <w:top w:w="100" w:type="dxa"/>
              <w:left w:w="100" w:type="dxa"/>
              <w:bottom w:w="100" w:type="dxa"/>
              <w:right w:w="100" w:type="dxa"/>
            </w:tcMar>
          </w:tcPr>
          <w:p w14:paraId="708E5DA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Constitución Política para el Estado de Veracruz</w:t>
            </w:r>
          </w:p>
          <w:p w14:paraId="20AAC37B"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5219FF01"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para Prevenir y Eliminar la Discriminación</w:t>
            </w:r>
          </w:p>
          <w:p w14:paraId="4A58A17B"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4537B689"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para la Integración de Personas con Discapacidad</w:t>
            </w:r>
          </w:p>
          <w:p w14:paraId="05629138"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3169D6F4"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para la Atención, Intervención, Protección e Inclusión de las Personas con Trastorno del Espectro Autista</w:t>
            </w:r>
          </w:p>
          <w:p w14:paraId="44681EAA"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696D394B"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de Educación</w:t>
            </w:r>
          </w:p>
          <w:p w14:paraId="1E3BF4C6" w14:textId="77777777" w:rsidR="001315D5" w:rsidRDefault="008B2DCB">
            <w:pPr>
              <w:spacing w:after="0" w:line="240" w:lineRule="auto"/>
              <w:jc w:val="center"/>
              <w:rPr>
                <w:rFonts w:ascii="Roboto" w:eastAsia="Roboto" w:hAnsi="Roboto" w:cs="Roboto"/>
                <w:b/>
                <w:sz w:val="15"/>
                <w:szCs w:val="15"/>
              </w:rPr>
            </w:pPr>
            <w:r>
              <w:rPr>
                <w:rFonts w:ascii="Roboto" w:eastAsia="Roboto" w:hAnsi="Roboto" w:cs="Roboto"/>
                <w:sz w:val="15"/>
                <w:szCs w:val="15"/>
              </w:rPr>
              <w:t xml:space="preserve"> </w:t>
            </w:r>
          </w:p>
        </w:tc>
        <w:tc>
          <w:tcPr>
            <w:tcW w:w="2280" w:type="dxa"/>
            <w:tcBorders>
              <w:top w:val="single" w:sz="7" w:space="0" w:color="000000"/>
              <w:left w:val="nil"/>
              <w:bottom w:val="single" w:sz="7" w:space="0" w:color="000000"/>
              <w:right w:val="single" w:sz="7" w:space="0" w:color="000000"/>
            </w:tcBorders>
            <w:shd w:val="clear" w:color="auto" w:fill="auto"/>
            <w:tcMar>
              <w:top w:w="100" w:type="dxa"/>
              <w:left w:w="100" w:type="dxa"/>
              <w:bottom w:w="100" w:type="dxa"/>
              <w:right w:w="100" w:type="dxa"/>
            </w:tcMar>
          </w:tcPr>
          <w:p w14:paraId="7D2A1370"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de Autonomía</w:t>
            </w:r>
          </w:p>
          <w:p w14:paraId="5238A2C7"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61C98621"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Ley Orgánica</w:t>
            </w:r>
          </w:p>
          <w:p w14:paraId="0B2B9807"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2273F792"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Estatuto General</w:t>
            </w:r>
          </w:p>
          <w:p w14:paraId="55ED6A43"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10127E75"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Estatuto de los Alumnos 2008</w:t>
            </w:r>
          </w:p>
          <w:p w14:paraId="308A1A7C"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3D26C191"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Reglamento para la Inclusión de Personas con Discapacidad</w:t>
            </w:r>
          </w:p>
          <w:p w14:paraId="12DCAC33" w14:textId="77777777" w:rsidR="001315D5" w:rsidRDefault="008B2DCB">
            <w:pPr>
              <w:spacing w:after="0" w:line="240" w:lineRule="auto"/>
              <w:jc w:val="both"/>
              <w:rPr>
                <w:rFonts w:ascii="Roboto" w:eastAsia="Roboto" w:hAnsi="Roboto" w:cs="Roboto"/>
                <w:sz w:val="15"/>
                <w:szCs w:val="15"/>
              </w:rPr>
            </w:pPr>
            <w:r>
              <w:rPr>
                <w:rFonts w:ascii="Roboto" w:eastAsia="Roboto" w:hAnsi="Roboto" w:cs="Roboto"/>
                <w:sz w:val="15"/>
                <w:szCs w:val="15"/>
              </w:rPr>
              <w:t xml:space="preserve"> </w:t>
            </w:r>
          </w:p>
          <w:p w14:paraId="36C6CFCF" w14:textId="77777777" w:rsidR="001315D5" w:rsidRDefault="008B2DCB">
            <w:pPr>
              <w:spacing w:after="0" w:line="240" w:lineRule="auto"/>
              <w:jc w:val="center"/>
              <w:rPr>
                <w:rFonts w:ascii="Roboto" w:eastAsia="Roboto" w:hAnsi="Roboto" w:cs="Roboto"/>
                <w:b/>
                <w:sz w:val="15"/>
                <w:szCs w:val="15"/>
              </w:rPr>
            </w:pPr>
            <w:r>
              <w:rPr>
                <w:rFonts w:ascii="Roboto" w:eastAsia="Roboto" w:hAnsi="Roboto" w:cs="Roboto"/>
                <w:sz w:val="15"/>
                <w:szCs w:val="15"/>
              </w:rPr>
              <w:t>- Reglamento de la Defensoría de los Derechos Universitarios</w:t>
            </w:r>
          </w:p>
        </w:tc>
      </w:tr>
    </w:tbl>
    <w:p w14:paraId="34CD94C8" w14:textId="77777777" w:rsidR="001315D5" w:rsidRDefault="001315D5">
      <w:pPr>
        <w:spacing w:after="0"/>
        <w:rPr>
          <w:rFonts w:ascii="Roboto" w:eastAsia="Roboto" w:hAnsi="Roboto" w:cs="Roboto"/>
        </w:rPr>
      </w:pPr>
    </w:p>
    <w:p w14:paraId="4DD19C44" w14:textId="77777777" w:rsidR="001315D5" w:rsidRDefault="001315D5">
      <w:pPr>
        <w:spacing w:after="0" w:line="240" w:lineRule="auto"/>
        <w:jc w:val="center"/>
      </w:pPr>
    </w:p>
    <w:p w14:paraId="7D64ADD9" w14:textId="77777777" w:rsidR="001315D5" w:rsidRDefault="001315D5">
      <w:pPr>
        <w:spacing w:after="0" w:line="240" w:lineRule="auto"/>
        <w:jc w:val="center"/>
      </w:pPr>
    </w:p>
    <w:p w14:paraId="1A6E532C" w14:textId="77777777" w:rsidR="001315D5" w:rsidRDefault="001315D5">
      <w:pPr>
        <w:spacing w:after="0" w:line="240" w:lineRule="auto"/>
        <w:rPr>
          <w:rFonts w:ascii="Gill Sans" w:eastAsia="Gill Sans" w:hAnsi="Gill Sans" w:cs="Gill Sans"/>
          <w:b/>
          <w:color w:val="000000"/>
          <w:sz w:val="40"/>
          <w:szCs w:val="40"/>
        </w:rPr>
      </w:pPr>
    </w:p>
    <w:p w14:paraId="157983D9" w14:textId="77777777" w:rsidR="001315D5" w:rsidRDefault="001315D5">
      <w:pPr>
        <w:spacing w:after="0" w:line="300" w:lineRule="auto"/>
        <w:ind w:left="567"/>
        <w:jc w:val="both"/>
        <w:rPr>
          <w:rFonts w:ascii="Gill Sans" w:eastAsia="Gill Sans" w:hAnsi="Gill Sans" w:cs="Gill Sans"/>
          <w:color w:val="000000"/>
          <w:sz w:val="24"/>
          <w:szCs w:val="24"/>
        </w:rPr>
      </w:pPr>
    </w:p>
    <w:p w14:paraId="71C3CC88" w14:textId="77777777" w:rsidR="001315D5" w:rsidRDefault="001315D5">
      <w:pPr>
        <w:spacing w:after="0" w:line="300" w:lineRule="auto"/>
        <w:ind w:left="567"/>
        <w:jc w:val="both"/>
        <w:rPr>
          <w:rFonts w:ascii="Gill Sans" w:eastAsia="Gill Sans" w:hAnsi="Gill Sans" w:cs="Gill Sans"/>
          <w:color w:val="000000"/>
          <w:sz w:val="24"/>
          <w:szCs w:val="24"/>
        </w:rPr>
      </w:pPr>
    </w:p>
    <w:p w14:paraId="7F8A8027" w14:textId="77777777" w:rsidR="001315D5" w:rsidRDefault="008B2DCB" w:rsidP="003D2525">
      <w:pPr>
        <w:spacing w:after="0" w:line="300" w:lineRule="auto"/>
        <w:ind w:left="567"/>
        <w:jc w:val="center"/>
        <w:rPr>
          <w:rFonts w:ascii="Gill Sans" w:eastAsia="Gill Sans" w:hAnsi="Gill Sans" w:cs="Gill Sans"/>
          <w:color w:val="000000"/>
          <w:sz w:val="24"/>
          <w:szCs w:val="24"/>
        </w:rPr>
      </w:pPr>
      <w:r>
        <w:rPr>
          <w:rFonts w:ascii="Gill Sans" w:eastAsia="Gill Sans" w:hAnsi="Gill Sans" w:cs="Gill Sans"/>
          <w:color w:val="000000"/>
          <w:sz w:val="24"/>
          <w:szCs w:val="24"/>
        </w:rPr>
        <w:t>“Lis de Veracruz: Arte, Ciencia, Luz”</w:t>
      </w:r>
    </w:p>
    <w:p w14:paraId="7F635705" w14:textId="77777777" w:rsidR="001315D5" w:rsidRDefault="001315D5" w:rsidP="003D2525">
      <w:pPr>
        <w:spacing w:after="0" w:line="300" w:lineRule="auto"/>
        <w:ind w:left="567"/>
        <w:jc w:val="center"/>
        <w:rPr>
          <w:rFonts w:ascii="Gill Sans" w:eastAsia="Gill Sans" w:hAnsi="Gill Sans" w:cs="Gill Sans"/>
          <w:color w:val="000000"/>
          <w:sz w:val="26"/>
          <w:szCs w:val="26"/>
        </w:rPr>
      </w:pPr>
    </w:p>
    <w:p w14:paraId="210E4897" w14:textId="77777777" w:rsidR="001315D5" w:rsidRDefault="008B2DCB" w:rsidP="003D2525">
      <w:pPr>
        <w:spacing w:after="0" w:line="300" w:lineRule="auto"/>
        <w:ind w:left="567"/>
        <w:jc w:val="center"/>
        <w:rPr>
          <w:rFonts w:ascii="Gill Sans" w:eastAsia="Gill Sans" w:hAnsi="Gill Sans" w:cs="Gill Sans"/>
          <w:b/>
          <w:color w:val="000000"/>
          <w:sz w:val="26"/>
          <w:szCs w:val="26"/>
        </w:rPr>
      </w:pPr>
      <w:r>
        <w:rPr>
          <w:rFonts w:ascii="Gill Sans" w:eastAsia="Gill Sans" w:hAnsi="Gill Sans" w:cs="Gill Sans"/>
          <w:b/>
          <w:color w:val="000000"/>
          <w:sz w:val="26"/>
          <w:szCs w:val="26"/>
        </w:rPr>
        <w:t>www.uv.mx</w:t>
      </w:r>
    </w:p>
    <w:p w14:paraId="3C038061" w14:textId="77777777" w:rsidR="001315D5" w:rsidRDefault="001315D5">
      <w:pPr>
        <w:spacing w:after="0" w:line="300" w:lineRule="auto"/>
        <w:ind w:left="567"/>
        <w:jc w:val="both"/>
        <w:rPr>
          <w:rFonts w:ascii="Gill Sans" w:eastAsia="Gill Sans" w:hAnsi="Gill Sans" w:cs="Gill Sans"/>
          <w:b/>
          <w:color w:val="000000"/>
          <w:sz w:val="26"/>
          <w:szCs w:val="26"/>
        </w:rPr>
      </w:pPr>
    </w:p>
    <w:p w14:paraId="6D60D391" w14:textId="77777777" w:rsidR="001315D5" w:rsidRDefault="001315D5">
      <w:pPr>
        <w:spacing w:after="0" w:line="300" w:lineRule="auto"/>
        <w:ind w:left="567"/>
        <w:jc w:val="both"/>
        <w:rPr>
          <w:rFonts w:ascii="Gill Sans" w:eastAsia="Gill Sans" w:hAnsi="Gill Sans" w:cs="Gill Sans"/>
          <w:b/>
          <w:color w:val="000000"/>
          <w:sz w:val="26"/>
          <w:szCs w:val="26"/>
        </w:rPr>
      </w:pPr>
    </w:p>
    <w:p w14:paraId="36A142B5" w14:textId="77777777" w:rsidR="001315D5" w:rsidRDefault="001315D5">
      <w:pPr>
        <w:spacing w:after="0" w:line="300" w:lineRule="auto"/>
        <w:ind w:left="567"/>
        <w:jc w:val="both"/>
        <w:rPr>
          <w:rFonts w:ascii="Gill Sans" w:eastAsia="Gill Sans" w:hAnsi="Gill Sans" w:cs="Gill Sans"/>
          <w:b/>
          <w:color w:val="000000"/>
          <w:sz w:val="26"/>
          <w:szCs w:val="26"/>
        </w:rPr>
      </w:pPr>
    </w:p>
    <w:p w14:paraId="6388FC48" w14:textId="77777777" w:rsidR="001315D5" w:rsidRDefault="001315D5">
      <w:pPr>
        <w:spacing w:after="0" w:line="300" w:lineRule="auto"/>
        <w:ind w:left="567"/>
        <w:jc w:val="both"/>
        <w:rPr>
          <w:rFonts w:ascii="Gill Sans" w:eastAsia="Gill Sans" w:hAnsi="Gill Sans" w:cs="Gill Sans"/>
          <w:b/>
          <w:color w:val="000000"/>
          <w:sz w:val="26"/>
          <w:szCs w:val="26"/>
        </w:rPr>
      </w:pPr>
    </w:p>
    <w:p w14:paraId="194350E4" w14:textId="77777777" w:rsidR="001315D5" w:rsidRDefault="001315D5">
      <w:pPr>
        <w:spacing w:after="0" w:line="300" w:lineRule="auto"/>
        <w:ind w:left="567"/>
        <w:jc w:val="both"/>
        <w:rPr>
          <w:rFonts w:ascii="Gill Sans" w:eastAsia="Gill Sans" w:hAnsi="Gill Sans" w:cs="Gill Sans"/>
          <w:b/>
          <w:color w:val="000000"/>
          <w:sz w:val="26"/>
          <w:szCs w:val="26"/>
        </w:rPr>
      </w:pPr>
    </w:p>
    <w:p w14:paraId="46830289" w14:textId="77777777" w:rsidR="001315D5" w:rsidRDefault="001315D5">
      <w:pPr>
        <w:spacing w:after="0" w:line="300" w:lineRule="auto"/>
        <w:ind w:left="567"/>
        <w:jc w:val="both"/>
        <w:rPr>
          <w:rFonts w:ascii="Gill Sans" w:eastAsia="Gill Sans" w:hAnsi="Gill Sans" w:cs="Gill Sans"/>
          <w:b/>
          <w:color w:val="000000"/>
          <w:sz w:val="26"/>
          <w:szCs w:val="26"/>
        </w:rPr>
      </w:pPr>
    </w:p>
    <w:p w14:paraId="2B051517" w14:textId="77777777" w:rsidR="001315D5" w:rsidRDefault="001315D5">
      <w:pPr>
        <w:spacing w:after="0" w:line="300" w:lineRule="auto"/>
        <w:ind w:left="567"/>
        <w:jc w:val="both"/>
        <w:rPr>
          <w:rFonts w:ascii="Gill Sans" w:eastAsia="Gill Sans" w:hAnsi="Gill Sans" w:cs="Gill Sans"/>
          <w:b/>
          <w:color w:val="000000"/>
          <w:sz w:val="26"/>
          <w:szCs w:val="26"/>
        </w:rPr>
      </w:pPr>
    </w:p>
    <w:p w14:paraId="7D06EC97" w14:textId="77777777" w:rsidR="001315D5" w:rsidRDefault="001315D5">
      <w:pPr>
        <w:spacing w:after="0" w:line="300" w:lineRule="auto"/>
        <w:ind w:left="567"/>
        <w:jc w:val="both"/>
        <w:rPr>
          <w:rFonts w:ascii="Gill Sans" w:eastAsia="Gill Sans" w:hAnsi="Gill Sans" w:cs="Gill Sans"/>
          <w:color w:val="000000"/>
          <w:sz w:val="26"/>
          <w:szCs w:val="26"/>
        </w:rPr>
      </w:pPr>
    </w:p>
    <w:p w14:paraId="0DAF69E0" w14:textId="77777777" w:rsidR="001315D5" w:rsidRDefault="001315D5"/>
    <w:p w14:paraId="1D7D6429" w14:textId="77777777" w:rsidR="001315D5" w:rsidRDefault="008B2DCB">
      <w:pPr>
        <w:spacing w:after="0" w:line="240" w:lineRule="auto"/>
        <w:rPr>
          <w:rFonts w:ascii="Gill Sans" w:eastAsia="Gill Sans" w:hAnsi="Gill Sans" w:cs="Gill Sans"/>
          <w:b/>
          <w:sz w:val="26"/>
          <w:szCs w:val="26"/>
        </w:rPr>
      </w:pPr>
      <w:r>
        <w:rPr>
          <w:noProof/>
        </w:rPr>
        <w:lastRenderedPageBreak/>
        <w:drawing>
          <wp:inline distT="0" distB="0" distL="0" distR="0" wp14:anchorId="49D15F80" wp14:editId="004998D5">
            <wp:extent cx="4486275" cy="3600450"/>
            <wp:effectExtent l="0" t="0" r="0" b="0"/>
            <wp:docPr id="4" name="image6.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6.png" descr="Icono&#10;&#10;Descripción generada automáticamente"/>
                    <pic:cNvPicPr preferRelativeResize="0"/>
                  </pic:nvPicPr>
                  <pic:blipFill>
                    <a:blip r:embed="rId34"/>
                    <a:srcRect/>
                    <a:stretch>
                      <a:fillRect/>
                    </a:stretch>
                  </pic:blipFill>
                  <pic:spPr>
                    <a:xfrm>
                      <a:off x="0" y="0"/>
                      <a:ext cx="4486275" cy="3600450"/>
                    </a:xfrm>
                    <a:prstGeom prst="rect">
                      <a:avLst/>
                    </a:prstGeom>
                    <a:ln/>
                  </pic:spPr>
                </pic:pic>
              </a:graphicData>
            </a:graphic>
          </wp:inline>
        </w:drawing>
      </w:r>
    </w:p>
    <w:p w14:paraId="6E782BB2" w14:textId="77777777" w:rsidR="001315D5" w:rsidRDefault="001315D5"/>
    <w:sectPr w:rsidR="001315D5">
      <w:headerReference w:type="even" r:id="rId35"/>
      <w:headerReference w:type="default" r:id="rId36"/>
      <w:footerReference w:type="default" r:id="rId37"/>
      <w:headerReference w:type="first" r:id="rId38"/>
      <w:footerReference w:type="first" r:id="rId39"/>
      <w:pgSz w:w="12240" w:h="15840"/>
      <w:pgMar w:top="720" w:right="1183" w:bottom="720" w:left="1418" w:header="709" w:footer="0"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6AAC96" w14:textId="77777777" w:rsidR="00313E22" w:rsidRDefault="00313E22">
      <w:pPr>
        <w:spacing w:after="0" w:line="240" w:lineRule="auto"/>
      </w:pPr>
      <w:r>
        <w:separator/>
      </w:r>
    </w:p>
  </w:endnote>
  <w:endnote w:type="continuationSeparator" w:id="0">
    <w:p w14:paraId="01CF6660" w14:textId="77777777" w:rsidR="00313E22" w:rsidRDefault="00313E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Calibri">
    <w:panose1 w:val="020F0502020204030204"/>
    <w:charset w:val="00"/>
    <w:family w:val="swiss"/>
    <w:pitch w:val="variable"/>
    <w:sig w:usb0="E4002EFF" w:usb1="C000247B" w:usb2="00000009" w:usb3="00000000" w:csb0="000001FF" w:csb1="00000000"/>
  </w:font>
  <w:font w:name="Gill Sans">
    <w:altName w:val="Arial"/>
    <w:charset w:val="B1"/>
    <w:family w:val="swiss"/>
    <w:pitch w:val="variable"/>
    <w:sig w:usb0="80000A67" w:usb1="00000000" w:usb2="00000000" w:usb3="00000000" w:csb0="000001F7" w:csb1="00000000"/>
  </w:font>
  <w:font w:name="Arial">
    <w:panose1 w:val="020B0604020202020204"/>
    <w:charset w:val="00"/>
    <w:family w:val="swiss"/>
    <w:pitch w:val="variable"/>
    <w:sig w:usb0="E0002EFF" w:usb1="C000785B" w:usb2="00000009" w:usb3="00000000" w:csb0="000001FF" w:csb1="00000000"/>
  </w:font>
  <w:font w:name="Roboto">
    <w:altName w:val="Times New Roman"/>
    <w:charset w:val="00"/>
    <w:family w:val="auto"/>
    <w:pitch w:val="default"/>
  </w:font>
  <w:font w:name="SimSun-ExtB">
    <w:panose1 w:val="02010609060101010101"/>
    <w:charset w:val="86"/>
    <w:family w:val="modern"/>
    <w:pitch w:val="fixed"/>
    <w:sig w:usb0="00000003" w:usb1="0A0E0000" w:usb2="00000010" w:usb3="00000000" w:csb0="00040001" w:csb1="00000000"/>
  </w:font>
  <w:font w:name="Arimo">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CDCCE9" w14:textId="77777777" w:rsidR="00C43F14" w:rsidRDefault="00C43F14">
    <w:pPr>
      <w:pBdr>
        <w:top w:val="nil"/>
        <w:left w:val="nil"/>
        <w:bottom w:val="nil"/>
        <w:right w:val="nil"/>
        <w:between w:val="nil"/>
      </w:pBdr>
      <w:tabs>
        <w:tab w:val="center" w:pos="4419"/>
        <w:tab w:val="right" w:pos="8838"/>
      </w:tabs>
      <w:spacing w:after="0" w:line="240" w:lineRule="auto"/>
      <w:jc w:val="right"/>
      <w:rPr>
        <w:rFonts w:ascii="Gill Sans" w:eastAsia="Gill Sans" w:hAnsi="Gill Sans" w:cs="Gill Sans"/>
        <w:b/>
        <w:color w:val="000000"/>
        <w:sz w:val="16"/>
        <w:szCs w:val="16"/>
      </w:rPr>
    </w:pPr>
    <w:r>
      <w:rPr>
        <w:rFonts w:ascii="Gill Sans" w:eastAsia="Gill Sans" w:hAnsi="Gill Sans" w:cs="Gill Sans"/>
        <w:b/>
        <w:color w:val="000000"/>
        <w:sz w:val="16"/>
        <w:szCs w:val="16"/>
      </w:rPr>
      <w:t xml:space="preserve">pág. </w:t>
    </w:r>
    <w:r>
      <w:rPr>
        <w:rFonts w:ascii="Gill Sans" w:eastAsia="Gill Sans" w:hAnsi="Gill Sans" w:cs="Gill Sans"/>
        <w:b/>
        <w:color w:val="000000"/>
        <w:sz w:val="16"/>
        <w:szCs w:val="16"/>
      </w:rPr>
      <w:fldChar w:fldCharType="begin"/>
    </w:r>
    <w:r>
      <w:rPr>
        <w:rFonts w:ascii="Gill Sans" w:eastAsia="Gill Sans" w:hAnsi="Gill Sans" w:cs="Gill Sans"/>
        <w:b/>
        <w:color w:val="000000"/>
        <w:sz w:val="16"/>
        <w:szCs w:val="16"/>
      </w:rPr>
      <w:instrText>PAGE</w:instrText>
    </w:r>
    <w:r>
      <w:rPr>
        <w:rFonts w:ascii="Gill Sans" w:eastAsia="Gill Sans" w:hAnsi="Gill Sans" w:cs="Gill Sans"/>
        <w:b/>
        <w:color w:val="000000"/>
        <w:sz w:val="16"/>
        <w:szCs w:val="16"/>
      </w:rPr>
      <w:fldChar w:fldCharType="end"/>
    </w:r>
  </w:p>
  <w:p w14:paraId="5E3B0040"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DBBE0" w14:textId="77777777" w:rsidR="00C43F14" w:rsidRDefault="00C43F14">
    <w:pPr>
      <w:tabs>
        <w:tab w:val="center" w:pos="4419"/>
        <w:tab w:val="right" w:pos="8838"/>
      </w:tabs>
      <w:spacing w:after="0" w:line="240" w:lineRule="auto"/>
      <w:jc w:val="right"/>
      <w:rPr>
        <w:rFonts w:ascii="Gill Sans" w:eastAsia="Gill Sans" w:hAnsi="Gill Sans" w:cs="Gill Sans"/>
        <w:sz w:val="16"/>
        <w:szCs w:val="16"/>
      </w:rPr>
    </w:pPr>
  </w:p>
  <w:tbl>
    <w:tblPr>
      <w:tblStyle w:val="2"/>
      <w:tblW w:w="851" w:type="dxa"/>
      <w:jc w:val="right"/>
      <w:tblInd w:w="0" w:type="dxa"/>
      <w:tblBorders>
        <w:top w:val="nil"/>
        <w:left w:val="nil"/>
        <w:bottom w:val="nil"/>
        <w:right w:val="nil"/>
        <w:insideH w:val="nil"/>
        <w:insideV w:val="nil"/>
      </w:tblBorders>
      <w:tblLayout w:type="fixed"/>
      <w:tblLook w:val="0400" w:firstRow="0" w:lastRow="0" w:firstColumn="0" w:lastColumn="0" w:noHBand="0" w:noVBand="1"/>
    </w:tblPr>
    <w:tblGrid>
      <w:gridCol w:w="851"/>
    </w:tblGrid>
    <w:tr w:rsidR="00C43F14" w14:paraId="269C2C63" w14:textId="77777777">
      <w:trPr>
        <w:jc w:val="right"/>
      </w:trPr>
      <w:tc>
        <w:tcPr>
          <w:tcW w:w="851" w:type="dxa"/>
        </w:tcPr>
        <w:p w14:paraId="794D53FE" w14:textId="44BBBD7B" w:rsidR="00C43F14" w:rsidRDefault="00C43F14">
          <w:pPr>
            <w:tabs>
              <w:tab w:val="center" w:pos="4419"/>
              <w:tab w:val="right" w:pos="8838"/>
            </w:tabs>
            <w:jc w:val="right"/>
            <w:rPr>
              <w:rFonts w:ascii="Gill Sans" w:eastAsia="Gill Sans" w:hAnsi="Gill Sans" w:cs="Gill Sans"/>
              <w:sz w:val="16"/>
              <w:szCs w:val="16"/>
            </w:rPr>
          </w:pPr>
          <w:r>
            <w:rPr>
              <w:rFonts w:ascii="Gill Sans" w:eastAsia="Gill Sans" w:hAnsi="Gill Sans" w:cs="Gill Sans"/>
              <w:b/>
              <w:sz w:val="16"/>
              <w:szCs w:val="16"/>
            </w:rPr>
            <w:t xml:space="preserve">Pág. </w:t>
          </w:r>
          <w:r>
            <w:rPr>
              <w:rFonts w:ascii="Gill Sans" w:eastAsia="Gill Sans" w:hAnsi="Gill Sans" w:cs="Gill Sans"/>
              <w:b/>
              <w:sz w:val="16"/>
              <w:szCs w:val="16"/>
            </w:rPr>
            <w:fldChar w:fldCharType="begin"/>
          </w:r>
          <w:r>
            <w:rPr>
              <w:rFonts w:ascii="Gill Sans" w:eastAsia="Gill Sans" w:hAnsi="Gill Sans" w:cs="Gill Sans"/>
              <w:b/>
              <w:sz w:val="16"/>
              <w:szCs w:val="16"/>
            </w:rPr>
            <w:instrText>PAGE</w:instrText>
          </w:r>
          <w:r>
            <w:rPr>
              <w:rFonts w:ascii="Gill Sans" w:eastAsia="Gill Sans" w:hAnsi="Gill Sans" w:cs="Gill Sans"/>
              <w:b/>
              <w:sz w:val="16"/>
              <w:szCs w:val="16"/>
            </w:rPr>
            <w:fldChar w:fldCharType="separate"/>
          </w:r>
          <w:r w:rsidR="000E2D9C">
            <w:rPr>
              <w:rFonts w:ascii="Gill Sans" w:eastAsia="Gill Sans" w:hAnsi="Gill Sans" w:cs="Gill Sans"/>
              <w:b/>
              <w:noProof/>
              <w:sz w:val="16"/>
              <w:szCs w:val="16"/>
            </w:rPr>
            <w:t>4</w:t>
          </w:r>
          <w:r>
            <w:rPr>
              <w:rFonts w:ascii="Gill Sans" w:eastAsia="Gill Sans" w:hAnsi="Gill Sans" w:cs="Gill Sans"/>
              <w:b/>
              <w:sz w:val="16"/>
              <w:szCs w:val="16"/>
            </w:rPr>
            <w:fldChar w:fldCharType="end"/>
          </w:r>
        </w:p>
      </w:tc>
    </w:tr>
    <w:tr w:rsidR="00C43F14" w14:paraId="00C4D5B8" w14:textId="77777777">
      <w:trPr>
        <w:trHeight w:val="137"/>
        <w:jc w:val="right"/>
      </w:trPr>
      <w:tc>
        <w:tcPr>
          <w:tcW w:w="851" w:type="dxa"/>
        </w:tcPr>
        <w:p w14:paraId="505FA835" w14:textId="77777777" w:rsidR="00C43F14" w:rsidRDefault="00C43F14">
          <w:pPr>
            <w:tabs>
              <w:tab w:val="center" w:pos="4419"/>
              <w:tab w:val="right" w:pos="8838"/>
            </w:tabs>
            <w:jc w:val="right"/>
            <w:rPr>
              <w:sz w:val="16"/>
              <w:szCs w:val="16"/>
            </w:rPr>
          </w:pPr>
        </w:p>
      </w:tc>
    </w:tr>
  </w:tbl>
  <w:p w14:paraId="1A47ACDE" w14:textId="77777777" w:rsidR="00C43F14" w:rsidRDefault="00C43F14">
    <w:pPr>
      <w:tabs>
        <w:tab w:val="center" w:pos="4419"/>
        <w:tab w:val="right" w:pos="8838"/>
      </w:tabs>
      <w:spacing w:after="0" w:line="240" w:lineRule="auto"/>
      <w:jc w:val="right"/>
      <w:rPr>
        <w:sz w:val="16"/>
        <w:szCs w:val="16"/>
      </w:rPr>
    </w:pPr>
  </w:p>
  <w:p w14:paraId="4ABF7CE4"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p w14:paraId="2F271DAB" w14:textId="77777777" w:rsidR="00C43F14" w:rsidRDefault="00C43F14"/>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975D5EE"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0" distR="0" simplePos="0" relativeHeight="251656704" behindDoc="1" locked="0" layoutInCell="1" hidden="0" allowOverlap="1" wp14:anchorId="29CAE2FE" wp14:editId="6772F6A0">
          <wp:simplePos x="0" y="0"/>
          <wp:positionH relativeFrom="column">
            <wp:posOffset>-563244</wp:posOffset>
          </wp:positionH>
          <wp:positionV relativeFrom="paragraph">
            <wp:posOffset>0</wp:posOffset>
          </wp:positionV>
          <wp:extent cx="3949200" cy="3250800"/>
          <wp:effectExtent l="0" t="0" r="0" b="0"/>
          <wp:wrapNone/>
          <wp:docPr id="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3949200" cy="3250800"/>
                  </a:xfrm>
                  <a:prstGeom prst="rect">
                    <a:avLst/>
                  </a:prstGeom>
                  <a:ln/>
                </pic:spPr>
              </pic:pic>
            </a:graphicData>
          </a:graphic>
        </wp:anchor>
      </w:drawing>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C8F531" w14:textId="77777777" w:rsidR="00C43F14" w:rsidRDefault="00C43F14">
    <w:pPr>
      <w:tabs>
        <w:tab w:val="center" w:pos="4419"/>
        <w:tab w:val="right" w:pos="8838"/>
      </w:tabs>
      <w:spacing w:after="0" w:line="240" w:lineRule="auto"/>
      <w:jc w:val="right"/>
      <w:rPr>
        <w:rFonts w:ascii="Gill Sans" w:eastAsia="Gill Sans" w:hAnsi="Gill Sans" w:cs="Gill Sans"/>
        <w:sz w:val="16"/>
        <w:szCs w:val="16"/>
      </w:rPr>
    </w:pPr>
  </w:p>
  <w:tbl>
    <w:tblPr>
      <w:tblStyle w:val="1"/>
      <w:tblW w:w="851" w:type="dxa"/>
      <w:jc w:val="right"/>
      <w:tblInd w:w="0" w:type="dxa"/>
      <w:tblBorders>
        <w:top w:val="nil"/>
        <w:left w:val="nil"/>
        <w:bottom w:val="nil"/>
        <w:right w:val="nil"/>
        <w:insideH w:val="nil"/>
        <w:insideV w:val="nil"/>
      </w:tblBorders>
      <w:tblLayout w:type="fixed"/>
      <w:tblLook w:val="0400" w:firstRow="0" w:lastRow="0" w:firstColumn="0" w:lastColumn="0" w:noHBand="0" w:noVBand="1"/>
    </w:tblPr>
    <w:tblGrid>
      <w:gridCol w:w="851"/>
    </w:tblGrid>
    <w:tr w:rsidR="00C43F14" w14:paraId="749D1C59" w14:textId="77777777">
      <w:trPr>
        <w:jc w:val="right"/>
      </w:trPr>
      <w:tc>
        <w:tcPr>
          <w:tcW w:w="851" w:type="dxa"/>
        </w:tcPr>
        <w:p w14:paraId="5B7362AB" w14:textId="7EE11591" w:rsidR="00C43F14" w:rsidRDefault="00C43F14">
          <w:pPr>
            <w:tabs>
              <w:tab w:val="center" w:pos="4419"/>
              <w:tab w:val="right" w:pos="8838"/>
            </w:tabs>
            <w:jc w:val="right"/>
            <w:rPr>
              <w:rFonts w:ascii="Gill Sans" w:eastAsia="Gill Sans" w:hAnsi="Gill Sans" w:cs="Gill Sans"/>
              <w:sz w:val="16"/>
              <w:szCs w:val="16"/>
            </w:rPr>
          </w:pPr>
          <w:r>
            <w:rPr>
              <w:rFonts w:ascii="Gill Sans" w:eastAsia="Gill Sans" w:hAnsi="Gill Sans" w:cs="Gill Sans"/>
              <w:b/>
              <w:sz w:val="16"/>
              <w:szCs w:val="16"/>
            </w:rPr>
            <w:t xml:space="preserve">Pág. </w:t>
          </w:r>
          <w:r>
            <w:rPr>
              <w:rFonts w:ascii="Gill Sans" w:eastAsia="Gill Sans" w:hAnsi="Gill Sans" w:cs="Gill Sans"/>
              <w:b/>
              <w:sz w:val="16"/>
              <w:szCs w:val="16"/>
            </w:rPr>
            <w:fldChar w:fldCharType="begin"/>
          </w:r>
          <w:r>
            <w:rPr>
              <w:rFonts w:ascii="Gill Sans" w:eastAsia="Gill Sans" w:hAnsi="Gill Sans" w:cs="Gill Sans"/>
              <w:b/>
              <w:sz w:val="16"/>
              <w:szCs w:val="16"/>
            </w:rPr>
            <w:instrText>PAGE</w:instrText>
          </w:r>
          <w:r>
            <w:rPr>
              <w:rFonts w:ascii="Gill Sans" w:eastAsia="Gill Sans" w:hAnsi="Gill Sans" w:cs="Gill Sans"/>
              <w:b/>
              <w:sz w:val="16"/>
              <w:szCs w:val="16"/>
            </w:rPr>
            <w:fldChar w:fldCharType="separate"/>
          </w:r>
          <w:r w:rsidR="000E2D9C">
            <w:rPr>
              <w:rFonts w:ascii="Gill Sans" w:eastAsia="Gill Sans" w:hAnsi="Gill Sans" w:cs="Gill Sans"/>
              <w:b/>
              <w:noProof/>
              <w:sz w:val="16"/>
              <w:szCs w:val="16"/>
            </w:rPr>
            <w:t>22</w:t>
          </w:r>
          <w:r>
            <w:rPr>
              <w:rFonts w:ascii="Gill Sans" w:eastAsia="Gill Sans" w:hAnsi="Gill Sans" w:cs="Gill Sans"/>
              <w:b/>
              <w:sz w:val="16"/>
              <w:szCs w:val="16"/>
            </w:rPr>
            <w:fldChar w:fldCharType="end"/>
          </w:r>
        </w:p>
      </w:tc>
    </w:tr>
    <w:tr w:rsidR="00C43F14" w14:paraId="4E3E2AED" w14:textId="77777777">
      <w:trPr>
        <w:trHeight w:val="137"/>
        <w:jc w:val="right"/>
      </w:trPr>
      <w:tc>
        <w:tcPr>
          <w:tcW w:w="851" w:type="dxa"/>
        </w:tcPr>
        <w:p w14:paraId="4A55878E" w14:textId="77777777" w:rsidR="00C43F14" w:rsidRDefault="00C43F14">
          <w:pPr>
            <w:tabs>
              <w:tab w:val="center" w:pos="4419"/>
              <w:tab w:val="right" w:pos="8838"/>
            </w:tabs>
            <w:jc w:val="right"/>
            <w:rPr>
              <w:sz w:val="16"/>
              <w:szCs w:val="16"/>
            </w:rPr>
          </w:pPr>
        </w:p>
      </w:tc>
    </w:tr>
  </w:tbl>
  <w:p w14:paraId="4201A5DB" w14:textId="77777777" w:rsidR="00C43F14" w:rsidRDefault="00C43F14">
    <w:pPr>
      <w:tabs>
        <w:tab w:val="center" w:pos="4419"/>
        <w:tab w:val="right" w:pos="8838"/>
      </w:tabs>
      <w:spacing w:after="0" w:line="240" w:lineRule="auto"/>
      <w:jc w:val="right"/>
      <w:rPr>
        <w:sz w:val="16"/>
        <w:szCs w:val="16"/>
      </w:rPr>
    </w:pPr>
  </w:p>
  <w:p w14:paraId="5444A1A4"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p w14:paraId="67F9FDAC" w14:textId="77777777" w:rsidR="00C43F14" w:rsidRDefault="00C43F14"/>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E7A3F3" w14:textId="5911D143" w:rsidR="00C43F14" w:rsidRDefault="00C43F14">
    <w:pPr>
      <w:pBdr>
        <w:top w:val="nil"/>
        <w:left w:val="nil"/>
        <w:bottom w:val="nil"/>
        <w:right w:val="nil"/>
        <w:between w:val="nil"/>
      </w:pBdr>
      <w:tabs>
        <w:tab w:val="center" w:pos="4419"/>
        <w:tab w:val="right" w:pos="8838"/>
      </w:tabs>
      <w:spacing w:after="0" w:line="240" w:lineRule="auto"/>
      <w:jc w:val="right"/>
      <w:rPr>
        <w:rFonts w:ascii="Gill Sans" w:eastAsia="Gill Sans" w:hAnsi="Gill Sans" w:cs="Gill Sans"/>
        <w:b/>
        <w:color w:val="000000"/>
        <w:sz w:val="16"/>
        <w:szCs w:val="16"/>
      </w:rPr>
    </w:pPr>
    <w:r>
      <w:rPr>
        <w:rFonts w:ascii="Gill Sans" w:eastAsia="Gill Sans" w:hAnsi="Gill Sans" w:cs="Gill Sans"/>
        <w:b/>
        <w:color w:val="000000"/>
        <w:sz w:val="16"/>
        <w:szCs w:val="16"/>
      </w:rPr>
      <w:t xml:space="preserve">pág. </w:t>
    </w:r>
    <w:r>
      <w:rPr>
        <w:rFonts w:ascii="Gill Sans" w:eastAsia="Gill Sans" w:hAnsi="Gill Sans" w:cs="Gill Sans"/>
        <w:b/>
        <w:color w:val="000000"/>
        <w:sz w:val="16"/>
        <w:szCs w:val="16"/>
      </w:rPr>
      <w:fldChar w:fldCharType="begin"/>
    </w:r>
    <w:r>
      <w:rPr>
        <w:rFonts w:ascii="Gill Sans" w:eastAsia="Gill Sans" w:hAnsi="Gill Sans" w:cs="Gill Sans"/>
        <w:b/>
        <w:color w:val="000000"/>
        <w:sz w:val="16"/>
        <w:szCs w:val="16"/>
      </w:rPr>
      <w:instrText>PAGE</w:instrText>
    </w:r>
    <w:r>
      <w:rPr>
        <w:rFonts w:ascii="Gill Sans" w:eastAsia="Gill Sans" w:hAnsi="Gill Sans" w:cs="Gill Sans"/>
        <w:b/>
        <w:color w:val="000000"/>
        <w:sz w:val="16"/>
        <w:szCs w:val="16"/>
      </w:rPr>
      <w:fldChar w:fldCharType="separate"/>
    </w:r>
    <w:r w:rsidR="000E2D9C">
      <w:rPr>
        <w:rFonts w:ascii="Gill Sans" w:eastAsia="Gill Sans" w:hAnsi="Gill Sans" w:cs="Gill Sans"/>
        <w:b/>
        <w:noProof/>
        <w:color w:val="000000"/>
        <w:sz w:val="16"/>
        <w:szCs w:val="16"/>
      </w:rPr>
      <w:t>5</w:t>
    </w:r>
    <w:r>
      <w:rPr>
        <w:rFonts w:ascii="Gill Sans" w:eastAsia="Gill Sans" w:hAnsi="Gill Sans" w:cs="Gill Sans"/>
        <w:b/>
        <w:color w:val="000000"/>
        <w:sz w:val="16"/>
        <w:szCs w:val="16"/>
      </w:rPr>
      <w:fldChar w:fldCharType="end"/>
    </w:r>
  </w:p>
  <w:p w14:paraId="74899171"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1337A28" w14:textId="77777777" w:rsidR="00313E22" w:rsidRDefault="00313E22">
      <w:pPr>
        <w:spacing w:after="0" w:line="240" w:lineRule="auto"/>
      </w:pPr>
      <w:r>
        <w:separator/>
      </w:r>
    </w:p>
  </w:footnote>
  <w:footnote w:type="continuationSeparator" w:id="0">
    <w:p w14:paraId="2A8DD610" w14:textId="77777777" w:rsidR="00313E22" w:rsidRDefault="00313E22">
      <w:pPr>
        <w:spacing w:after="0" w:line="240" w:lineRule="auto"/>
      </w:pPr>
      <w:r>
        <w:continuationSeparator/>
      </w:r>
    </w:p>
  </w:footnote>
  <w:footnote w:id="1">
    <w:p w14:paraId="4124A05E" w14:textId="3366CFD3" w:rsidR="00C43F14" w:rsidRDefault="00C43F14">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Véase Estatuto de los Alumnos 2008. Universidad Veracruzana. Disponible en: </w:t>
      </w:r>
      <w:hyperlink r:id="rId1">
        <w:r>
          <w:rPr>
            <w:color w:val="0563C1"/>
            <w:sz w:val="20"/>
            <w:szCs w:val="20"/>
            <w:u w:val="single"/>
          </w:rPr>
          <w:t>EstatutodelosAlumnos2023Sep.pdf (uv.mx)</w:t>
        </w:r>
      </w:hyperlink>
    </w:p>
  </w:footnote>
  <w:footnote w:id="2">
    <w:p w14:paraId="352912FC" w14:textId="77777777" w:rsidR="00C43F14" w:rsidRDefault="00C43F14" w:rsidP="00332A0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Para el caso de tener alguna duda sobre sus derechos humanos o universitarios y el ejercicio de los mismos en su trayectoria escolar, podrán acudir a la Defensoría de los Derechos Universitarios, de manera presencial, vía telefónica, o por correo electrónico a: defensoria@uv.mx</w:t>
      </w:r>
    </w:p>
  </w:footnote>
  <w:footnote w:id="3">
    <w:p w14:paraId="03CA296A" w14:textId="4CB33B7F" w:rsidR="00C43F14" w:rsidRDefault="00C43F14" w:rsidP="00332A07">
      <w:pPr>
        <w:pBdr>
          <w:top w:val="nil"/>
          <w:left w:val="nil"/>
          <w:bottom w:val="nil"/>
          <w:right w:val="nil"/>
          <w:between w:val="nil"/>
        </w:pBdr>
        <w:spacing w:after="0" w:line="240" w:lineRule="auto"/>
        <w:jc w:val="both"/>
        <w:rPr>
          <w:color w:val="000000"/>
          <w:sz w:val="20"/>
          <w:szCs w:val="20"/>
        </w:rPr>
      </w:pPr>
      <w:r>
        <w:rPr>
          <w:vertAlign w:val="superscript"/>
        </w:rPr>
        <w:footnoteRef/>
      </w:r>
      <w:r>
        <w:rPr>
          <w:color w:val="000000"/>
          <w:sz w:val="20"/>
          <w:szCs w:val="20"/>
        </w:rPr>
        <w:t xml:space="preserve"> En el supuesto de considerar alguna vulneración a sus derechos humanos o universitarios, o que se identifique una posible vulneración a los procedimientos establecidos en el Estatuto de los Alumnos 2008, podrán presentar su escrito de queja, de conformidad con los requisitos establecidos en el artículo 17 del Reglamento de la Defensoría de los Derechos Universitarios, el cual podrán descargar para requisitar y firmar en la siguiente liga: </w:t>
      </w:r>
      <w:hyperlink r:id="rId2">
        <w:r>
          <w:rPr>
            <w:color w:val="0563C1"/>
            <w:sz w:val="20"/>
            <w:szCs w:val="20"/>
            <w:u w:val="single"/>
          </w:rPr>
          <w:t>https://www.uv.mx/defensoria/presenta-tu-queja/requisitos-de-queja/</w:t>
        </w:r>
      </w:hyperlink>
      <w:r>
        <w:rPr>
          <w:color w:val="000000"/>
          <w:sz w:val="20"/>
          <w:szCs w:val="20"/>
        </w:rPr>
        <w:t xml:space="preserve"> Asimismo, la queja podrán presentarla en las siguientes modalidades:</w:t>
      </w:r>
    </w:p>
    <w:p w14:paraId="7DA36F24" w14:textId="77777777" w:rsidR="00C43F14" w:rsidRDefault="00C43F14" w:rsidP="00332A07">
      <w:pPr>
        <w:pBdr>
          <w:top w:val="nil"/>
          <w:left w:val="nil"/>
          <w:bottom w:val="nil"/>
          <w:right w:val="nil"/>
          <w:between w:val="nil"/>
        </w:pBdr>
        <w:spacing w:after="0" w:line="240" w:lineRule="auto"/>
        <w:jc w:val="both"/>
        <w:rPr>
          <w:color w:val="000000"/>
          <w:sz w:val="20"/>
          <w:szCs w:val="20"/>
        </w:rPr>
      </w:pPr>
      <w:r>
        <w:rPr>
          <w:color w:val="000000"/>
          <w:sz w:val="20"/>
          <w:szCs w:val="20"/>
        </w:rPr>
        <w:t>1. De manera física en las instalaciones de la Defensoría, ubicada en Av. Murillo Vidal No. 151, Fracc. Ensueño, Xalapa, Veracruz.</w:t>
      </w:r>
    </w:p>
    <w:p w14:paraId="01EBBBA8" w14:textId="77777777" w:rsidR="00C43F14" w:rsidRDefault="00C43F14" w:rsidP="00332A07">
      <w:pPr>
        <w:pBdr>
          <w:top w:val="nil"/>
          <w:left w:val="nil"/>
          <w:bottom w:val="nil"/>
          <w:right w:val="nil"/>
          <w:between w:val="nil"/>
        </w:pBdr>
        <w:spacing w:after="0" w:line="240" w:lineRule="auto"/>
        <w:jc w:val="both"/>
        <w:rPr>
          <w:color w:val="000000"/>
          <w:sz w:val="20"/>
          <w:szCs w:val="20"/>
        </w:rPr>
      </w:pPr>
      <w:r>
        <w:rPr>
          <w:color w:val="000000"/>
          <w:sz w:val="20"/>
          <w:szCs w:val="20"/>
        </w:rPr>
        <w:t xml:space="preserve">2. Vía correo electrónico a: </w:t>
      </w:r>
      <w:hyperlink r:id="rId3">
        <w:r>
          <w:rPr>
            <w:color w:val="0563C1"/>
            <w:sz w:val="20"/>
            <w:szCs w:val="20"/>
            <w:u w:val="single"/>
          </w:rPr>
          <w:t>defensoria@uv.mx</w:t>
        </w:r>
      </w:hyperlink>
    </w:p>
    <w:p w14:paraId="4B8ACE02" w14:textId="77777777" w:rsidR="00C43F14" w:rsidRDefault="00C43F14" w:rsidP="00332A07">
      <w:pPr>
        <w:pBdr>
          <w:top w:val="nil"/>
          <w:left w:val="nil"/>
          <w:bottom w:val="nil"/>
          <w:right w:val="nil"/>
          <w:between w:val="nil"/>
        </w:pBdr>
        <w:spacing w:after="0" w:line="240" w:lineRule="auto"/>
        <w:jc w:val="both"/>
        <w:rPr>
          <w:color w:val="000000"/>
          <w:sz w:val="20"/>
          <w:szCs w:val="20"/>
        </w:rPr>
      </w:pPr>
      <w:r>
        <w:rPr>
          <w:color w:val="000000"/>
          <w:sz w:val="20"/>
          <w:szCs w:val="20"/>
        </w:rPr>
        <w:t xml:space="preserve">3. A través del portal institucional de la Defensoría, ubicado en la siguiente liga: </w:t>
      </w:r>
      <w:hyperlink r:id="rId4">
        <w:r>
          <w:rPr>
            <w:color w:val="0563C1"/>
            <w:sz w:val="20"/>
            <w:szCs w:val="20"/>
            <w:u w:val="single"/>
          </w:rPr>
          <w:t>https://www.uv.mx/defensoria/presenta-tu-queja/presenta-tu-queja-2/</w:t>
        </w:r>
      </w:hyperlink>
    </w:p>
    <w:p w14:paraId="270E027D" w14:textId="77777777" w:rsidR="00C43F14" w:rsidRDefault="00C43F14">
      <w:pPr>
        <w:pBdr>
          <w:top w:val="nil"/>
          <w:left w:val="nil"/>
          <w:bottom w:val="nil"/>
          <w:right w:val="nil"/>
          <w:between w:val="nil"/>
        </w:pBdr>
        <w:spacing w:after="0" w:line="240" w:lineRule="auto"/>
        <w:rPr>
          <w:color w:val="000000"/>
          <w:sz w:val="20"/>
          <w:szCs w:val="20"/>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DBE976" w14:textId="36DFB04B" w:rsidR="00C43F14" w:rsidRDefault="00C43F14">
    <w:pPr>
      <w:widowControl w:val="0"/>
      <w:pBdr>
        <w:top w:val="nil"/>
        <w:left w:val="nil"/>
        <w:bottom w:val="nil"/>
        <w:right w:val="nil"/>
        <w:between w:val="nil"/>
      </w:pBdr>
      <w:spacing w:after="0"/>
      <w:rPr>
        <w:color w:val="000000"/>
      </w:rPr>
    </w:pPr>
  </w:p>
  <w:tbl>
    <w:tblPr>
      <w:tblStyle w:val="4"/>
      <w:tblW w:w="1079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057"/>
      <w:gridCol w:w="9733"/>
    </w:tblGrid>
    <w:tr w:rsidR="00C43F14" w14:paraId="142A7581" w14:textId="77777777">
      <w:trPr>
        <w:jc w:val="center"/>
      </w:trPr>
      <w:tc>
        <w:tcPr>
          <w:tcW w:w="1057" w:type="dxa"/>
          <w:vAlign w:val="center"/>
        </w:tcPr>
        <w:p w14:paraId="12982CBC" w14:textId="48E747D5" w:rsidR="00C43F14" w:rsidRDefault="00C43F14">
          <w:pPr>
            <w:rPr>
              <w:rFonts w:ascii="Gill Sans" w:eastAsia="Gill Sans" w:hAnsi="Gill Sans" w:cs="Gill Sans"/>
              <w:sz w:val="16"/>
              <w:szCs w:val="16"/>
            </w:rPr>
          </w:pPr>
        </w:p>
      </w:tc>
      <w:tc>
        <w:tcPr>
          <w:tcW w:w="9733" w:type="dxa"/>
        </w:tcPr>
        <w:p w14:paraId="72F8EC1B" w14:textId="654C93F4" w:rsidR="00C43F14" w:rsidRDefault="00C43F14">
          <w:pPr>
            <w:jc w:val="center"/>
            <w:rPr>
              <w:rFonts w:ascii="Gill Sans" w:eastAsia="Gill Sans" w:hAnsi="Gill Sans" w:cs="Gill Sans"/>
              <w:b/>
              <w:sz w:val="28"/>
              <w:szCs w:val="28"/>
            </w:rPr>
          </w:pPr>
          <w:r>
            <w:rPr>
              <w:rFonts w:ascii="Gill Sans" w:eastAsia="Gill Sans" w:hAnsi="Gill Sans" w:cs="Gill Sans"/>
              <w:b/>
              <w:sz w:val="28"/>
              <w:szCs w:val="28"/>
            </w:rPr>
            <w:t xml:space="preserve">Protocolo para Garantizar </w:t>
          </w:r>
          <w:r w:rsidRPr="00894565">
            <w:rPr>
              <w:rFonts w:ascii="Gill Sans" w:eastAsia="Gill Sans" w:hAnsi="Gill Sans" w:cs="Gill Sans"/>
              <w:b/>
              <w:sz w:val="28"/>
              <w:szCs w:val="28"/>
            </w:rPr>
            <w:t xml:space="preserve">y Promover </w:t>
          </w:r>
          <w:r>
            <w:rPr>
              <w:rFonts w:ascii="Gill Sans" w:eastAsia="Gill Sans" w:hAnsi="Gill Sans" w:cs="Gill Sans"/>
              <w:b/>
              <w:sz w:val="28"/>
              <w:szCs w:val="28"/>
            </w:rPr>
            <w:t>el Ingreso, Permanencia y Egreso del Alumnado con Discapacidad en la UV</w:t>
          </w:r>
        </w:p>
        <w:p w14:paraId="5286B068" w14:textId="77777777" w:rsidR="00C43F14" w:rsidRDefault="00C43F14">
          <w:pPr>
            <w:jc w:val="center"/>
            <w:rPr>
              <w:rFonts w:ascii="Gill Sans" w:eastAsia="Gill Sans" w:hAnsi="Gill Sans" w:cs="Gill Sans"/>
              <w:sz w:val="16"/>
              <w:szCs w:val="16"/>
            </w:rPr>
          </w:pPr>
        </w:p>
      </w:tc>
    </w:tr>
  </w:tbl>
  <w:p w14:paraId="3BEA82AC"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1E161A" w14:textId="301C4DF4" w:rsidR="00C43F14" w:rsidRDefault="00C43F14">
    <w:pPr>
      <w:pBdr>
        <w:top w:val="nil"/>
        <w:left w:val="nil"/>
        <w:bottom w:val="nil"/>
        <w:right w:val="nil"/>
        <w:between w:val="nil"/>
      </w:pBdr>
      <w:tabs>
        <w:tab w:val="center" w:pos="4419"/>
        <w:tab w:val="right" w:pos="8838"/>
      </w:tabs>
      <w:spacing w:after="0" w:line="240" w:lineRule="auto"/>
      <w:rPr>
        <w:color w:val="00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FFC48F" w14:textId="77777777" w:rsidR="003C1B1F" w:rsidRDefault="003C1B1F">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272EAA" w14:textId="77777777" w:rsidR="003C1B1F" w:rsidRDefault="003C1B1F">
    <w:pPr>
      <w:pStyle w:val="Encabezado"/>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A3E7CA" w14:textId="3E7AED4F" w:rsidR="00C43F14" w:rsidRDefault="00C43F14">
    <w:pPr>
      <w:widowControl w:val="0"/>
      <w:pBdr>
        <w:top w:val="nil"/>
        <w:left w:val="nil"/>
        <w:bottom w:val="nil"/>
        <w:right w:val="nil"/>
        <w:between w:val="nil"/>
      </w:pBdr>
      <w:spacing w:after="0"/>
      <w:rPr>
        <w:color w:val="000000"/>
      </w:rPr>
    </w:pPr>
  </w:p>
  <w:tbl>
    <w:tblPr>
      <w:tblStyle w:val="3"/>
      <w:tblW w:w="10790" w:type="dxa"/>
      <w:jc w:val="center"/>
      <w:tblInd w:w="0" w:type="dxa"/>
      <w:tblBorders>
        <w:top w:val="nil"/>
        <w:left w:val="nil"/>
        <w:bottom w:val="nil"/>
        <w:right w:val="nil"/>
        <w:insideH w:val="nil"/>
        <w:insideV w:val="nil"/>
      </w:tblBorders>
      <w:tblLayout w:type="fixed"/>
      <w:tblLook w:val="0400" w:firstRow="0" w:lastRow="0" w:firstColumn="0" w:lastColumn="0" w:noHBand="0" w:noVBand="1"/>
    </w:tblPr>
    <w:tblGrid>
      <w:gridCol w:w="1057"/>
      <w:gridCol w:w="9733"/>
    </w:tblGrid>
    <w:tr w:rsidR="00C43F14" w14:paraId="32D08CCD" w14:textId="77777777">
      <w:trPr>
        <w:jc w:val="center"/>
      </w:trPr>
      <w:tc>
        <w:tcPr>
          <w:tcW w:w="1057" w:type="dxa"/>
          <w:vAlign w:val="center"/>
        </w:tcPr>
        <w:p w14:paraId="26FFEBF4" w14:textId="63FD8E05" w:rsidR="00C43F14" w:rsidRDefault="00C43F14">
          <w:pPr>
            <w:rPr>
              <w:rFonts w:ascii="Gill Sans" w:eastAsia="Gill Sans" w:hAnsi="Gill Sans" w:cs="Gill Sans"/>
              <w:sz w:val="16"/>
              <w:szCs w:val="16"/>
            </w:rPr>
          </w:pPr>
        </w:p>
      </w:tc>
      <w:tc>
        <w:tcPr>
          <w:tcW w:w="9733" w:type="dxa"/>
        </w:tcPr>
        <w:p w14:paraId="430BB2A0" w14:textId="07A201FA" w:rsidR="00C43F14" w:rsidRDefault="00C43F14">
          <w:pPr>
            <w:tabs>
              <w:tab w:val="center" w:pos="4758"/>
              <w:tab w:val="left" w:pos="7830"/>
            </w:tabs>
            <w:rPr>
              <w:rFonts w:ascii="Gill Sans" w:eastAsia="Gill Sans" w:hAnsi="Gill Sans" w:cs="Gill Sans"/>
              <w:sz w:val="16"/>
              <w:szCs w:val="16"/>
            </w:rPr>
          </w:pPr>
          <w:r>
            <w:rPr>
              <w:rFonts w:ascii="Gill Sans" w:eastAsia="Gill Sans" w:hAnsi="Gill Sans" w:cs="Gill Sans"/>
              <w:b/>
              <w:sz w:val="24"/>
              <w:szCs w:val="24"/>
            </w:rPr>
            <w:tab/>
            <w:t>Accesibilidad en portales web institucionales</w:t>
          </w:r>
          <w:r>
            <w:rPr>
              <w:rFonts w:ascii="Gill Sans" w:eastAsia="Gill Sans" w:hAnsi="Gill Sans" w:cs="Gill Sans"/>
              <w:b/>
              <w:sz w:val="24"/>
              <w:szCs w:val="24"/>
            </w:rPr>
            <w:tab/>
          </w:r>
        </w:p>
      </w:tc>
    </w:tr>
    <w:tr w:rsidR="00C43F14" w14:paraId="2A43B193" w14:textId="77777777">
      <w:trPr>
        <w:jc w:val="center"/>
      </w:trPr>
      <w:tc>
        <w:tcPr>
          <w:tcW w:w="1057" w:type="dxa"/>
          <w:vAlign w:val="center"/>
        </w:tcPr>
        <w:p w14:paraId="05B664CD" w14:textId="77777777" w:rsidR="00C43F14" w:rsidRDefault="00C43F14">
          <w:pPr>
            <w:rPr>
              <w:rFonts w:ascii="Gill Sans" w:eastAsia="Gill Sans" w:hAnsi="Gill Sans" w:cs="Gill Sans"/>
              <w:sz w:val="16"/>
              <w:szCs w:val="16"/>
            </w:rPr>
          </w:pPr>
        </w:p>
      </w:tc>
      <w:tc>
        <w:tcPr>
          <w:tcW w:w="9733" w:type="dxa"/>
        </w:tcPr>
        <w:p w14:paraId="4145B529" w14:textId="77777777" w:rsidR="00C43F14" w:rsidRDefault="00C43F14">
          <w:pPr>
            <w:jc w:val="right"/>
            <w:rPr>
              <w:rFonts w:ascii="Gill Sans" w:eastAsia="Gill Sans" w:hAnsi="Gill Sans" w:cs="Gill Sans"/>
              <w:sz w:val="16"/>
              <w:szCs w:val="16"/>
            </w:rPr>
          </w:pPr>
        </w:p>
      </w:tc>
    </w:tr>
  </w:tbl>
  <w:p w14:paraId="0200196A" w14:textId="77777777" w:rsidR="00C43F14" w:rsidRDefault="00C43F14">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A2AB7"/>
    <w:multiLevelType w:val="hybridMultilevel"/>
    <w:tmpl w:val="EC04F5C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32A2162"/>
    <w:multiLevelType w:val="hybridMultilevel"/>
    <w:tmpl w:val="DCCE5B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3A15BAD"/>
    <w:multiLevelType w:val="hybridMultilevel"/>
    <w:tmpl w:val="96C8219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87A6DCA"/>
    <w:multiLevelType w:val="multilevel"/>
    <w:tmpl w:val="45425290"/>
    <w:lvl w:ilvl="0">
      <w:start w:val="1"/>
      <w:numFmt w:val="bullet"/>
      <w:lvlText w:val="●"/>
      <w:lvlJc w:val="left"/>
      <w:pPr>
        <w:ind w:left="644"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F07D3F"/>
    <w:multiLevelType w:val="hybridMultilevel"/>
    <w:tmpl w:val="53A070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FE91597"/>
    <w:multiLevelType w:val="hybridMultilevel"/>
    <w:tmpl w:val="12F6BDB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11A80122"/>
    <w:multiLevelType w:val="hybridMultilevel"/>
    <w:tmpl w:val="545A6756"/>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7" w15:restartNumberingAfterBreak="0">
    <w:nsid w:val="133F1A6B"/>
    <w:multiLevelType w:val="multilevel"/>
    <w:tmpl w:val="626E85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3553F74"/>
    <w:multiLevelType w:val="hybridMultilevel"/>
    <w:tmpl w:val="033C87E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5E90F75"/>
    <w:multiLevelType w:val="hybridMultilevel"/>
    <w:tmpl w:val="4C64E75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29803C68"/>
    <w:multiLevelType w:val="hybridMultilevel"/>
    <w:tmpl w:val="2F96DA2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29B66356"/>
    <w:multiLevelType w:val="hybridMultilevel"/>
    <w:tmpl w:val="368264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2ABC172F"/>
    <w:multiLevelType w:val="hybridMultilevel"/>
    <w:tmpl w:val="3EAE14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3117062E"/>
    <w:multiLevelType w:val="multilevel"/>
    <w:tmpl w:val="A5A662D6"/>
    <w:lvl w:ilvl="0">
      <w:start w:val="1"/>
      <w:numFmt w:val="bullet"/>
      <w:lvlText w:val="o"/>
      <w:lvlJc w:val="left"/>
      <w:pPr>
        <w:ind w:left="1440" w:hanging="360"/>
      </w:pPr>
      <w:rPr>
        <w:rFonts w:ascii="Courier New" w:eastAsia="Courier New" w:hAnsi="Courier New" w:cs="Courier New"/>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4" w15:restartNumberingAfterBreak="0">
    <w:nsid w:val="311B1D50"/>
    <w:multiLevelType w:val="hybridMultilevel"/>
    <w:tmpl w:val="934EA5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37847A68"/>
    <w:multiLevelType w:val="hybridMultilevel"/>
    <w:tmpl w:val="697E6F22"/>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16" w15:restartNumberingAfterBreak="0">
    <w:nsid w:val="39AE7F66"/>
    <w:multiLevelType w:val="hybridMultilevel"/>
    <w:tmpl w:val="9F12E6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3D5650CB"/>
    <w:multiLevelType w:val="hybridMultilevel"/>
    <w:tmpl w:val="66FA05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45B04128"/>
    <w:multiLevelType w:val="multilevel"/>
    <w:tmpl w:val="CCDA58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46A60CDA"/>
    <w:multiLevelType w:val="multilevel"/>
    <w:tmpl w:val="84287A0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15:restartNumberingAfterBreak="0">
    <w:nsid w:val="4AD20CC9"/>
    <w:multiLevelType w:val="hybridMultilevel"/>
    <w:tmpl w:val="3B6274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F8A1BEF"/>
    <w:multiLevelType w:val="multilevel"/>
    <w:tmpl w:val="BECC0D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13C25C4"/>
    <w:multiLevelType w:val="hybridMultilevel"/>
    <w:tmpl w:val="02FE4D6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529D1C2A"/>
    <w:multiLevelType w:val="hybridMultilevel"/>
    <w:tmpl w:val="546ACB9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4" w15:restartNumberingAfterBreak="0">
    <w:nsid w:val="59696A9D"/>
    <w:multiLevelType w:val="multilevel"/>
    <w:tmpl w:val="CE34270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5" w15:restartNumberingAfterBreak="0">
    <w:nsid w:val="5D913B5A"/>
    <w:multiLevelType w:val="hybridMultilevel"/>
    <w:tmpl w:val="76C6E85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5F1323B2"/>
    <w:multiLevelType w:val="multilevel"/>
    <w:tmpl w:val="31944E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7" w15:restartNumberingAfterBreak="0">
    <w:nsid w:val="5FC72D24"/>
    <w:multiLevelType w:val="hybridMultilevel"/>
    <w:tmpl w:val="E710F2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15:restartNumberingAfterBreak="0">
    <w:nsid w:val="637715C4"/>
    <w:multiLevelType w:val="multilevel"/>
    <w:tmpl w:val="5BD69E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661D2892"/>
    <w:multiLevelType w:val="hybridMultilevel"/>
    <w:tmpl w:val="38E4D28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0" w15:restartNumberingAfterBreak="0">
    <w:nsid w:val="696757E1"/>
    <w:multiLevelType w:val="multilevel"/>
    <w:tmpl w:val="366402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101110F"/>
    <w:multiLevelType w:val="multilevel"/>
    <w:tmpl w:val="281AF75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715E655A"/>
    <w:multiLevelType w:val="hybridMultilevel"/>
    <w:tmpl w:val="D0C001E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720C73F7"/>
    <w:multiLevelType w:val="multilevel"/>
    <w:tmpl w:val="140C85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9DE7EC9"/>
    <w:multiLevelType w:val="hybridMultilevel"/>
    <w:tmpl w:val="83F8329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4"/>
  </w:num>
  <w:num w:numId="2">
    <w:abstractNumId w:val="18"/>
  </w:num>
  <w:num w:numId="3">
    <w:abstractNumId w:val="3"/>
  </w:num>
  <w:num w:numId="4">
    <w:abstractNumId w:val="30"/>
  </w:num>
  <w:num w:numId="5">
    <w:abstractNumId w:val="7"/>
  </w:num>
  <w:num w:numId="6">
    <w:abstractNumId w:val="31"/>
  </w:num>
  <w:num w:numId="7">
    <w:abstractNumId w:val="26"/>
  </w:num>
  <w:num w:numId="8">
    <w:abstractNumId w:val="13"/>
  </w:num>
  <w:num w:numId="9">
    <w:abstractNumId w:val="19"/>
  </w:num>
  <w:num w:numId="10">
    <w:abstractNumId w:val="33"/>
  </w:num>
  <w:num w:numId="11">
    <w:abstractNumId w:val="28"/>
  </w:num>
  <w:num w:numId="12">
    <w:abstractNumId w:val="21"/>
  </w:num>
  <w:num w:numId="13">
    <w:abstractNumId w:val="17"/>
  </w:num>
  <w:num w:numId="14">
    <w:abstractNumId w:val="15"/>
  </w:num>
  <w:num w:numId="15">
    <w:abstractNumId w:val="6"/>
  </w:num>
  <w:num w:numId="16">
    <w:abstractNumId w:val="8"/>
  </w:num>
  <w:num w:numId="17">
    <w:abstractNumId w:val="10"/>
  </w:num>
  <w:num w:numId="18">
    <w:abstractNumId w:val="4"/>
  </w:num>
  <w:num w:numId="19">
    <w:abstractNumId w:val="16"/>
  </w:num>
  <w:num w:numId="20">
    <w:abstractNumId w:val="9"/>
  </w:num>
  <w:num w:numId="21">
    <w:abstractNumId w:val="20"/>
  </w:num>
  <w:num w:numId="22">
    <w:abstractNumId w:val="25"/>
  </w:num>
  <w:num w:numId="23">
    <w:abstractNumId w:val="29"/>
  </w:num>
  <w:num w:numId="24">
    <w:abstractNumId w:val="11"/>
  </w:num>
  <w:num w:numId="25">
    <w:abstractNumId w:val="5"/>
  </w:num>
  <w:num w:numId="26">
    <w:abstractNumId w:val="12"/>
  </w:num>
  <w:num w:numId="27">
    <w:abstractNumId w:val="22"/>
  </w:num>
  <w:num w:numId="28">
    <w:abstractNumId w:val="27"/>
  </w:num>
  <w:num w:numId="29">
    <w:abstractNumId w:val="34"/>
  </w:num>
  <w:num w:numId="30">
    <w:abstractNumId w:val="23"/>
  </w:num>
  <w:num w:numId="31">
    <w:abstractNumId w:val="0"/>
  </w:num>
  <w:num w:numId="32">
    <w:abstractNumId w:val="1"/>
  </w:num>
  <w:num w:numId="33">
    <w:abstractNumId w:val="14"/>
  </w:num>
  <w:num w:numId="34">
    <w:abstractNumId w:val="2"/>
  </w:num>
  <w:num w:numId="35">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3"/>
  <w:activeWritingStyle w:appName="MSWord" w:lang="pt-BR" w:vendorID="64" w:dllVersion="6" w:nlCheck="1" w:checkStyle="0"/>
  <w:activeWritingStyle w:appName="MSWord" w:lang="es-MX" w:vendorID="64" w:dllVersion="6" w:nlCheck="1" w:checkStyle="0"/>
  <w:activeWritingStyle w:appName="MSWord" w:lang="fr-FR" w:vendorID="64" w:dllVersion="6" w:nlCheck="1" w:checkStyle="1"/>
  <w:activeWritingStyle w:appName="MSWord" w:lang="en-US" w:vendorID="64" w:dllVersion="6" w:nlCheck="1" w:checkStyle="0"/>
  <w:activeWritingStyle w:appName="MSWord" w:lang="en-US" w:vendorID="64" w:dllVersion="4096" w:nlCheck="1" w:checkStyle="0"/>
  <w:activeWritingStyle w:appName="MSWord" w:lang="fr-FR" w:vendorID="64" w:dllVersion="4096" w:nlCheck="1" w:checkStyle="0"/>
  <w:activeWritingStyle w:appName="MSWord" w:lang="pt-BR" w:vendorID="64" w:dllVersion="4096" w:nlCheck="1" w:checkStyle="0"/>
  <w:activeWritingStyle w:appName="MSWord" w:lang="es-ES_tradnl" w:vendorID="64" w:dllVersion="4096" w:nlCheck="1" w:checkStyle="0"/>
  <w:activeWritingStyle w:appName="MSWord" w:lang="es-MX" w:vendorID="64" w:dllVersion="131078" w:nlCheck="1" w:checkStyle="1"/>
  <w:activeWritingStyle w:appName="MSWord" w:lang="pt-BR" w:vendorID="64" w:dllVersion="131078" w:nlCheck="1" w:checkStyle="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15D5"/>
    <w:rsid w:val="00003916"/>
    <w:rsid w:val="00023431"/>
    <w:rsid w:val="00024AC6"/>
    <w:rsid w:val="00032F77"/>
    <w:rsid w:val="00062A5F"/>
    <w:rsid w:val="00064E2B"/>
    <w:rsid w:val="000653E4"/>
    <w:rsid w:val="00085DFB"/>
    <w:rsid w:val="000B5598"/>
    <w:rsid w:val="000C5D21"/>
    <w:rsid w:val="000C7494"/>
    <w:rsid w:val="000D1FC4"/>
    <w:rsid w:val="000D4E59"/>
    <w:rsid w:val="000E2D9C"/>
    <w:rsid w:val="000F73C2"/>
    <w:rsid w:val="00100518"/>
    <w:rsid w:val="00113EDD"/>
    <w:rsid w:val="001157E6"/>
    <w:rsid w:val="00122226"/>
    <w:rsid w:val="0012564E"/>
    <w:rsid w:val="0012681B"/>
    <w:rsid w:val="001315D5"/>
    <w:rsid w:val="00140149"/>
    <w:rsid w:val="001433F4"/>
    <w:rsid w:val="001516C0"/>
    <w:rsid w:val="001601A7"/>
    <w:rsid w:val="001620B4"/>
    <w:rsid w:val="00163C02"/>
    <w:rsid w:val="00165F38"/>
    <w:rsid w:val="00175A21"/>
    <w:rsid w:val="0017720C"/>
    <w:rsid w:val="00184AF5"/>
    <w:rsid w:val="001910D0"/>
    <w:rsid w:val="00191E16"/>
    <w:rsid w:val="001A396D"/>
    <w:rsid w:val="001A5EA7"/>
    <w:rsid w:val="001B1C5C"/>
    <w:rsid w:val="001B2E4A"/>
    <w:rsid w:val="001B63A2"/>
    <w:rsid w:val="001B79DD"/>
    <w:rsid w:val="001C5DDF"/>
    <w:rsid w:val="001C64FC"/>
    <w:rsid w:val="001D0168"/>
    <w:rsid w:val="001D56F4"/>
    <w:rsid w:val="001D7647"/>
    <w:rsid w:val="001E0D62"/>
    <w:rsid w:val="002018CD"/>
    <w:rsid w:val="00203314"/>
    <w:rsid w:val="002049F2"/>
    <w:rsid w:val="00210F43"/>
    <w:rsid w:val="0021466A"/>
    <w:rsid w:val="0021607E"/>
    <w:rsid w:val="002160C9"/>
    <w:rsid w:val="0022271C"/>
    <w:rsid w:val="002270C2"/>
    <w:rsid w:val="002323FD"/>
    <w:rsid w:val="00243216"/>
    <w:rsid w:val="00260609"/>
    <w:rsid w:val="002633F3"/>
    <w:rsid w:val="002637E6"/>
    <w:rsid w:val="00265AC1"/>
    <w:rsid w:val="002727FE"/>
    <w:rsid w:val="00273E38"/>
    <w:rsid w:val="00274D02"/>
    <w:rsid w:val="00276B9C"/>
    <w:rsid w:val="002848D5"/>
    <w:rsid w:val="00295403"/>
    <w:rsid w:val="002971EE"/>
    <w:rsid w:val="002A451B"/>
    <w:rsid w:val="002A6EDC"/>
    <w:rsid w:val="002B2DE3"/>
    <w:rsid w:val="002C7156"/>
    <w:rsid w:val="002D397A"/>
    <w:rsid w:val="002E77BC"/>
    <w:rsid w:val="002F23BB"/>
    <w:rsid w:val="0030741B"/>
    <w:rsid w:val="0031065B"/>
    <w:rsid w:val="00311580"/>
    <w:rsid w:val="00313E22"/>
    <w:rsid w:val="00332A07"/>
    <w:rsid w:val="00334D01"/>
    <w:rsid w:val="00353C5D"/>
    <w:rsid w:val="00354378"/>
    <w:rsid w:val="00362ED6"/>
    <w:rsid w:val="00364817"/>
    <w:rsid w:val="00370667"/>
    <w:rsid w:val="00370A11"/>
    <w:rsid w:val="00374EC1"/>
    <w:rsid w:val="00376B3A"/>
    <w:rsid w:val="0039232A"/>
    <w:rsid w:val="00397D8E"/>
    <w:rsid w:val="003A21BF"/>
    <w:rsid w:val="003A3F5C"/>
    <w:rsid w:val="003C0129"/>
    <w:rsid w:val="003C1B1F"/>
    <w:rsid w:val="003C3DC6"/>
    <w:rsid w:val="003C7954"/>
    <w:rsid w:val="003D2525"/>
    <w:rsid w:val="003E3A18"/>
    <w:rsid w:val="003E7C75"/>
    <w:rsid w:val="00404739"/>
    <w:rsid w:val="00414FFE"/>
    <w:rsid w:val="00431583"/>
    <w:rsid w:val="004322A1"/>
    <w:rsid w:val="00433883"/>
    <w:rsid w:val="00433B66"/>
    <w:rsid w:val="004400B4"/>
    <w:rsid w:val="0047100C"/>
    <w:rsid w:val="00475133"/>
    <w:rsid w:val="00477EEF"/>
    <w:rsid w:val="00480916"/>
    <w:rsid w:val="004B0D72"/>
    <w:rsid w:val="004B4410"/>
    <w:rsid w:val="004C692C"/>
    <w:rsid w:val="004E354B"/>
    <w:rsid w:val="004E65A1"/>
    <w:rsid w:val="004F3282"/>
    <w:rsid w:val="005024F1"/>
    <w:rsid w:val="00514A1E"/>
    <w:rsid w:val="00524B00"/>
    <w:rsid w:val="00534E23"/>
    <w:rsid w:val="0053500A"/>
    <w:rsid w:val="00555437"/>
    <w:rsid w:val="00561ED7"/>
    <w:rsid w:val="00565490"/>
    <w:rsid w:val="00567E88"/>
    <w:rsid w:val="00572D1E"/>
    <w:rsid w:val="0057474D"/>
    <w:rsid w:val="00575634"/>
    <w:rsid w:val="00580778"/>
    <w:rsid w:val="00584A0C"/>
    <w:rsid w:val="00595688"/>
    <w:rsid w:val="005A0380"/>
    <w:rsid w:val="005A44AD"/>
    <w:rsid w:val="005A79CC"/>
    <w:rsid w:val="005D7F3E"/>
    <w:rsid w:val="005E65D4"/>
    <w:rsid w:val="005E6912"/>
    <w:rsid w:val="005F1B72"/>
    <w:rsid w:val="006048E8"/>
    <w:rsid w:val="00604B29"/>
    <w:rsid w:val="006051BF"/>
    <w:rsid w:val="0061116F"/>
    <w:rsid w:val="006221E9"/>
    <w:rsid w:val="00643171"/>
    <w:rsid w:val="0064419C"/>
    <w:rsid w:val="006458B9"/>
    <w:rsid w:val="006652FF"/>
    <w:rsid w:val="0066693A"/>
    <w:rsid w:val="006B6687"/>
    <w:rsid w:val="006B7746"/>
    <w:rsid w:val="006D0A48"/>
    <w:rsid w:val="00713086"/>
    <w:rsid w:val="00715030"/>
    <w:rsid w:val="00715485"/>
    <w:rsid w:val="00715C32"/>
    <w:rsid w:val="0072112E"/>
    <w:rsid w:val="00722080"/>
    <w:rsid w:val="00723D1B"/>
    <w:rsid w:val="00725EDA"/>
    <w:rsid w:val="007302FE"/>
    <w:rsid w:val="00732EA8"/>
    <w:rsid w:val="0074236C"/>
    <w:rsid w:val="0074508B"/>
    <w:rsid w:val="00762A13"/>
    <w:rsid w:val="007711A1"/>
    <w:rsid w:val="0077658B"/>
    <w:rsid w:val="00780C09"/>
    <w:rsid w:val="007952A4"/>
    <w:rsid w:val="007A03D8"/>
    <w:rsid w:val="007A4D3B"/>
    <w:rsid w:val="007D4927"/>
    <w:rsid w:val="007F4B76"/>
    <w:rsid w:val="0080098E"/>
    <w:rsid w:val="008066A9"/>
    <w:rsid w:val="00814E71"/>
    <w:rsid w:val="00821257"/>
    <w:rsid w:val="00834688"/>
    <w:rsid w:val="00837D81"/>
    <w:rsid w:val="00840C3F"/>
    <w:rsid w:val="0084186F"/>
    <w:rsid w:val="00844131"/>
    <w:rsid w:val="008609C6"/>
    <w:rsid w:val="00861862"/>
    <w:rsid w:val="00874ECA"/>
    <w:rsid w:val="008776A7"/>
    <w:rsid w:val="00877C9D"/>
    <w:rsid w:val="00882474"/>
    <w:rsid w:val="0088592D"/>
    <w:rsid w:val="00891628"/>
    <w:rsid w:val="00894565"/>
    <w:rsid w:val="00896400"/>
    <w:rsid w:val="0089792E"/>
    <w:rsid w:val="008A058E"/>
    <w:rsid w:val="008A3997"/>
    <w:rsid w:val="008A4067"/>
    <w:rsid w:val="008B2DCB"/>
    <w:rsid w:val="008B482B"/>
    <w:rsid w:val="008C7F7A"/>
    <w:rsid w:val="008D604D"/>
    <w:rsid w:val="008D6CB9"/>
    <w:rsid w:val="008E0119"/>
    <w:rsid w:val="008E1F46"/>
    <w:rsid w:val="008E37D5"/>
    <w:rsid w:val="008E3D41"/>
    <w:rsid w:val="008F1B64"/>
    <w:rsid w:val="008F2C42"/>
    <w:rsid w:val="00904E96"/>
    <w:rsid w:val="00905493"/>
    <w:rsid w:val="00914079"/>
    <w:rsid w:val="00914A38"/>
    <w:rsid w:val="009153E2"/>
    <w:rsid w:val="009161EA"/>
    <w:rsid w:val="009167FF"/>
    <w:rsid w:val="00930FEF"/>
    <w:rsid w:val="009311BD"/>
    <w:rsid w:val="009349AA"/>
    <w:rsid w:val="00937F13"/>
    <w:rsid w:val="00943BC8"/>
    <w:rsid w:val="0094536D"/>
    <w:rsid w:val="00952F3E"/>
    <w:rsid w:val="0095485F"/>
    <w:rsid w:val="00956499"/>
    <w:rsid w:val="009607EC"/>
    <w:rsid w:val="00967622"/>
    <w:rsid w:val="00970AF0"/>
    <w:rsid w:val="00972AE7"/>
    <w:rsid w:val="00972DB7"/>
    <w:rsid w:val="00977166"/>
    <w:rsid w:val="00980E6B"/>
    <w:rsid w:val="00981370"/>
    <w:rsid w:val="00985CC6"/>
    <w:rsid w:val="009876FA"/>
    <w:rsid w:val="00995C8D"/>
    <w:rsid w:val="00996077"/>
    <w:rsid w:val="009A0B53"/>
    <w:rsid w:val="009A2B0A"/>
    <w:rsid w:val="009A5F7E"/>
    <w:rsid w:val="009A6B25"/>
    <w:rsid w:val="009A76A6"/>
    <w:rsid w:val="009B0DB9"/>
    <w:rsid w:val="009B2B1B"/>
    <w:rsid w:val="009C7714"/>
    <w:rsid w:val="009D49A4"/>
    <w:rsid w:val="009D7E70"/>
    <w:rsid w:val="00A06850"/>
    <w:rsid w:val="00A171EE"/>
    <w:rsid w:val="00A2144E"/>
    <w:rsid w:val="00A26AAB"/>
    <w:rsid w:val="00A270DB"/>
    <w:rsid w:val="00A43F27"/>
    <w:rsid w:val="00A4563A"/>
    <w:rsid w:val="00A46E0F"/>
    <w:rsid w:val="00A547C3"/>
    <w:rsid w:val="00A61BC9"/>
    <w:rsid w:val="00A71D49"/>
    <w:rsid w:val="00A81059"/>
    <w:rsid w:val="00A92895"/>
    <w:rsid w:val="00AA1377"/>
    <w:rsid w:val="00AB3DCC"/>
    <w:rsid w:val="00AB40B0"/>
    <w:rsid w:val="00AB4346"/>
    <w:rsid w:val="00AC024C"/>
    <w:rsid w:val="00AC441C"/>
    <w:rsid w:val="00AC6F36"/>
    <w:rsid w:val="00AD075D"/>
    <w:rsid w:val="00AD2488"/>
    <w:rsid w:val="00AD3C8B"/>
    <w:rsid w:val="00AE43BC"/>
    <w:rsid w:val="00AF1205"/>
    <w:rsid w:val="00B27259"/>
    <w:rsid w:val="00B446A4"/>
    <w:rsid w:val="00B674E5"/>
    <w:rsid w:val="00B70DEA"/>
    <w:rsid w:val="00B7209B"/>
    <w:rsid w:val="00B72506"/>
    <w:rsid w:val="00B760E5"/>
    <w:rsid w:val="00B804CB"/>
    <w:rsid w:val="00B93A44"/>
    <w:rsid w:val="00BB1103"/>
    <w:rsid w:val="00BB641E"/>
    <w:rsid w:val="00BC7261"/>
    <w:rsid w:val="00BD4D15"/>
    <w:rsid w:val="00BE3A1A"/>
    <w:rsid w:val="00BF05F9"/>
    <w:rsid w:val="00C048FA"/>
    <w:rsid w:val="00C06C40"/>
    <w:rsid w:val="00C1742F"/>
    <w:rsid w:val="00C203E0"/>
    <w:rsid w:val="00C22D08"/>
    <w:rsid w:val="00C264AD"/>
    <w:rsid w:val="00C2679D"/>
    <w:rsid w:val="00C268B9"/>
    <w:rsid w:val="00C36387"/>
    <w:rsid w:val="00C43F14"/>
    <w:rsid w:val="00C44C99"/>
    <w:rsid w:val="00C53CDC"/>
    <w:rsid w:val="00C60E68"/>
    <w:rsid w:val="00C7012C"/>
    <w:rsid w:val="00C709CE"/>
    <w:rsid w:val="00C74E9F"/>
    <w:rsid w:val="00C820B0"/>
    <w:rsid w:val="00C854DE"/>
    <w:rsid w:val="00C93163"/>
    <w:rsid w:val="00C955C4"/>
    <w:rsid w:val="00C97002"/>
    <w:rsid w:val="00CA26CB"/>
    <w:rsid w:val="00CA37BF"/>
    <w:rsid w:val="00CA4EB9"/>
    <w:rsid w:val="00CA57D2"/>
    <w:rsid w:val="00CB5BA3"/>
    <w:rsid w:val="00CC48CC"/>
    <w:rsid w:val="00CD03AA"/>
    <w:rsid w:val="00CD0DC4"/>
    <w:rsid w:val="00CD150F"/>
    <w:rsid w:val="00CD4160"/>
    <w:rsid w:val="00CE1A92"/>
    <w:rsid w:val="00CE29D9"/>
    <w:rsid w:val="00CF14B0"/>
    <w:rsid w:val="00CF1F4B"/>
    <w:rsid w:val="00CF5281"/>
    <w:rsid w:val="00CF58C2"/>
    <w:rsid w:val="00D24DC5"/>
    <w:rsid w:val="00D3767D"/>
    <w:rsid w:val="00D451D8"/>
    <w:rsid w:val="00D45DFE"/>
    <w:rsid w:val="00D46EF5"/>
    <w:rsid w:val="00D51117"/>
    <w:rsid w:val="00D51EBD"/>
    <w:rsid w:val="00D57E4B"/>
    <w:rsid w:val="00D62AE3"/>
    <w:rsid w:val="00D82FF1"/>
    <w:rsid w:val="00D85FBB"/>
    <w:rsid w:val="00D92E9A"/>
    <w:rsid w:val="00D952B7"/>
    <w:rsid w:val="00D970FD"/>
    <w:rsid w:val="00D972FD"/>
    <w:rsid w:val="00D97A8E"/>
    <w:rsid w:val="00DA7D58"/>
    <w:rsid w:val="00DB0438"/>
    <w:rsid w:val="00DB1ECC"/>
    <w:rsid w:val="00DB3F9B"/>
    <w:rsid w:val="00DC04AF"/>
    <w:rsid w:val="00DC0732"/>
    <w:rsid w:val="00DC37BD"/>
    <w:rsid w:val="00DC4DEE"/>
    <w:rsid w:val="00DC6240"/>
    <w:rsid w:val="00DD0D3D"/>
    <w:rsid w:val="00DD1B19"/>
    <w:rsid w:val="00DE1543"/>
    <w:rsid w:val="00DE392A"/>
    <w:rsid w:val="00E014D6"/>
    <w:rsid w:val="00E101E3"/>
    <w:rsid w:val="00E21B92"/>
    <w:rsid w:val="00E34582"/>
    <w:rsid w:val="00E3470C"/>
    <w:rsid w:val="00E37568"/>
    <w:rsid w:val="00E44775"/>
    <w:rsid w:val="00E4479E"/>
    <w:rsid w:val="00E465E7"/>
    <w:rsid w:val="00E52D06"/>
    <w:rsid w:val="00E54121"/>
    <w:rsid w:val="00E567A0"/>
    <w:rsid w:val="00E64C35"/>
    <w:rsid w:val="00E71875"/>
    <w:rsid w:val="00E9213D"/>
    <w:rsid w:val="00E93B24"/>
    <w:rsid w:val="00EA05CD"/>
    <w:rsid w:val="00EB19FA"/>
    <w:rsid w:val="00EB50EB"/>
    <w:rsid w:val="00EC6E79"/>
    <w:rsid w:val="00EC7239"/>
    <w:rsid w:val="00ED2178"/>
    <w:rsid w:val="00ED69B9"/>
    <w:rsid w:val="00ED774A"/>
    <w:rsid w:val="00EE5B6C"/>
    <w:rsid w:val="00EF320A"/>
    <w:rsid w:val="00EF4841"/>
    <w:rsid w:val="00EF7184"/>
    <w:rsid w:val="00F00F9E"/>
    <w:rsid w:val="00F100D5"/>
    <w:rsid w:val="00F14649"/>
    <w:rsid w:val="00F161B9"/>
    <w:rsid w:val="00F171B6"/>
    <w:rsid w:val="00F245B8"/>
    <w:rsid w:val="00F25843"/>
    <w:rsid w:val="00F266F8"/>
    <w:rsid w:val="00F27091"/>
    <w:rsid w:val="00F276C1"/>
    <w:rsid w:val="00F30E7B"/>
    <w:rsid w:val="00F327F7"/>
    <w:rsid w:val="00F35DE1"/>
    <w:rsid w:val="00F44518"/>
    <w:rsid w:val="00F80691"/>
    <w:rsid w:val="00FA6FFC"/>
    <w:rsid w:val="00FC5009"/>
    <w:rsid w:val="00FC6682"/>
    <w:rsid w:val="00FD05C8"/>
    <w:rsid w:val="00FD7B4A"/>
    <w:rsid w:val="00FE0CF3"/>
    <w:rsid w:val="00FE1720"/>
    <w:rsid w:val="00FE778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310687"/>
  <w15:docId w15:val="{A194BFD5-944B-4244-B179-1A507DF25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uiPriority w:val="9"/>
    <w:qFormat/>
    <w:pPr>
      <w:keepNext/>
      <w:keepLines/>
      <w:spacing w:after="0" w:line="360" w:lineRule="auto"/>
      <w:outlineLvl w:val="0"/>
    </w:pPr>
    <w:rPr>
      <w:rFonts w:ascii="Gill Sans" w:eastAsia="Gill Sans" w:hAnsi="Gill Sans" w:cs="Gill Sans"/>
      <w:b/>
      <w:sz w:val="30"/>
      <w:szCs w:val="30"/>
    </w:rPr>
  </w:style>
  <w:style w:type="paragraph" w:styleId="Ttulo2">
    <w:name w:val="heading 2"/>
    <w:basedOn w:val="Normal"/>
    <w:next w:val="Normal"/>
    <w:uiPriority w:val="9"/>
    <w:semiHidden/>
    <w:unhideWhenUsed/>
    <w:qFormat/>
    <w:pPr>
      <w:keepNext/>
      <w:keepLines/>
      <w:spacing w:after="0" w:line="360" w:lineRule="auto"/>
      <w:outlineLvl w:val="1"/>
    </w:pPr>
    <w:rPr>
      <w:rFonts w:ascii="Times New Roman" w:eastAsia="Times New Roman" w:hAnsi="Times New Roman" w:cs="Times New Roman"/>
      <w:b/>
      <w:sz w:val="28"/>
      <w:szCs w:val="28"/>
    </w:rPr>
  </w:style>
  <w:style w:type="paragraph" w:styleId="Ttulo3">
    <w:name w:val="heading 3"/>
    <w:basedOn w:val="Normal"/>
    <w:next w:val="Normal"/>
    <w:uiPriority w:val="9"/>
    <w:semiHidden/>
    <w:unhideWhenUsed/>
    <w:qFormat/>
    <w:pPr>
      <w:keepNext/>
      <w:keepLines/>
      <w:spacing w:before="40" w:after="0"/>
      <w:ind w:firstLine="709"/>
      <w:outlineLvl w:val="2"/>
    </w:pPr>
    <w:rPr>
      <w:rFonts w:ascii="Times New Roman" w:eastAsia="Times New Roman" w:hAnsi="Times New Roman" w:cs="Times New Roman"/>
      <w:b/>
      <w:sz w:val="24"/>
      <w:szCs w:val="24"/>
    </w:rPr>
  </w:style>
  <w:style w:type="paragraph" w:styleId="Ttulo4">
    <w:name w:val="heading 4"/>
    <w:basedOn w:val="Normal"/>
    <w:next w:val="Normal"/>
    <w:uiPriority w:val="9"/>
    <w:semiHidden/>
    <w:unhideWhenUsed/>
    <w:qFormat/>
    <w:pPr>
      <w:keepNext/>
      <w:keepLines/>
      <w:spacing w:after="0" w:line="360" w:lineRule="auto"/>
      <w:ind w:firstLine="709"/>
      <w:outlineLvl w:val="3"/>
    </w:pPr>
    <w:rPr>
      <w:rFonts w:ascii="Times New Roman" w:eastAsia="Times New Roman" w:hAnsi="Times New Roman" w:cs="Times New Roman"/>
      <w:b/>
      <w:i/>
      <w:sz w:val="24"/>
      <w:szCs w:val="24"/>
    </w:rPr>
  </w:style>
  <w:style w:type="paragraph" w:styleId="Ttulo5">
    <w:name w:val="heading 5"/>
    <w:basedOn w:val="Normal"/>
    <w:next w:val="Normal"/>
    <w:uiPriority w:val="9"/>
    <w:semiHidden/>
    <w:unhideWhenUsed/>
    <w:qFormat/>
    <w:pPr>
      <w:keepNext/>
      <w:keepLines/>
      <w:spacing w:before="240" w:after="80"/>
      <w:outlineLvl w:val="4"/>
    </w:pPr>
    <w:rPr>
      <w:rFonts w:ascii="Arial" w:eastAsia="Arial" w:hAnsi="Arial" w:cs="Arial"/>
      <w:color w:val="666666"/>
    </w:rPr>
  </w:style>
  <w:style w:type="paragraph" w:styleId="Ttulo6">
    <w:name w:val="heading 6"/>
    <w:basedOn w:val="Normal"/>
    <w:next w:val="Normal"/>
    <w:uiPriority w:val="9"/>
    <w:semiHidden/>
    <w:unhideWhenUsed/>
    <w:qFormat/>
    <w:pPr>
      <w:keepNext/>
      <w:keepLines/>
      <w:spacing w:before="240" w:after="80"/>
      <w:outlineLvl w:val="5"/>
    </w:pPr>
    <w:rPr>
      <w:rFonts w:ascii="Arial" w:eastAsia="Arial" w:hAnsi="Arial" w:cs="Arial"/>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uiPriority w:val="10"/>
    <w:qFormat/>
    <w:pPr>
      <w:keepNext/>
      <w:keepLines/>
      <w:spacing w:after="60"/>
    </w:pPr>
    <w:rPr>
      <w:rFonts w:ascii="Arial" w:eastAsia="Arial" w:hAnsi="Arial" w:cs="Arial"/>
      <w:sz w:val="52"/>
      <w:szCs w:val="52"/>
    </w:rPr>
  </w:style>
  <w:style w:type="paragraph" w:styleId="Subttulo">
    <w:name w:val="Subtitle"/>
    <w:basedOn w:val="Normal"/>
    <w:next w:val="Normal"/>
    <w:uiPriority w:val="11"/>
    <w:qFormat/>
    <w:pPr>
      <w:pBdr>
        <w:top w:val="nil"/>
        <w:left w:val="nil"/>
        <w:bottom w:val="nil"/>
        <w:right w:val="nil"/>
        <w:between w:val="nil"/>
      </w:pBdr>
      <w:spacing w:after="0" w:line="320" w:lineRule="auto"/>
      <w:jc w:val="right"/>
    </w:pPr>
    <w:rPr>
      <w:rFonts w:ascii="Gill Sans" w:eastAsia="Gill Sans" w:hAnsi="Gill Sans" w:cs="Gill Sans"/>
      <w:color w:val="000000"/>
      <w:sz w:val="24"/>
      <w:szCs w:val="24"/>
    </w:rPr>
  </w:style>
  <w:style w:type="table" w:customStyle="1" w:styleId="29">
    <w:name w:val="29"/>
    <w:basedOn w:val="TableNormal"/>
    <w:tblPr>
      <w:tblStyleRowBandSize w:val="1"/>
      <w:tblStyleColBandSize w:val="1"/>
      <w:tblCellMar>
        <w:left w:w="108" w:type="dxa"/>
        <w:right w:w="108" w:type="dxa"/>
      </w:tblCellMar>
    </w:tblPr>
  </w:style>
  <w:style w:type="table" w:customStyle="1" w:styleId="28">
    <w:name w:val="28"/>
    <w:basedOn w:val="TableNormal"/>
    <w:tblPr>
      <w:tblStyleRowBandSize w:val="1"/>
      <w:tblStyleColBandSize w:val="1"/>
      <w:tblCellMar>
        <w:left w:w="115" w:type="dxa"/>
        <w:right w:w="115" w:type="dxa"/>
      </w:tblCellMar>
    </w:tblPr>
  </w:style>
  <w:style w:type="table" w:customStyle="1" w:styleId="27">
    <w:name w:val="27"/>
    <w:basedOn w:val="TableNormal"/>
    <w:tblPr>
      <w:tblStyleRowBandSize w:val="1"/>
      <w:tblStyleColBandSize w:val="1"/>
      <w:tblCellMar>
        <w:left w:w="108" w:type="dxa"/>
        <w:right w:w="108" w:type="dxa"/>
      </w:tblCellMar>
    </w:tblPr>
  </w:style>
  <w:style w:type="table" w:customStyle="1" w:styleId="26">
    <w:name w:val="26"/>
    <w:basedOn w:val="TableNormal"/>
    <w:tblPr>
      <w:tblStyleRowBandSize w:val="1"/>
      <w:tblStyleColBandSize w:val="1"/>
      <w:tblCellMar>
        <w:left w:w="115" w:type="dxa"/>
        <w:right w:w="115" w:type="dxa"/>
      </w:tblCellMar>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tblPr>
      <w:tblStyleRowBandSize w:val="1"/>
      <w:tblStyleColBandSize w:val="1"/>
      <w:tblCellMar>
        <w:left w:w="115" w:type="dxa"/>
        <w:right w:w="115" w:type="dxa"/>
      </w:tblCellMar>
    </w:tblPr>
  </w:style>
  <w:style w:type="table" w:customStyle="1" w:styleId="19">
    <w:name w:val="19"/>
    <w:basedOn w:val="TableNormal"/>
    <w:tblPr>
      <w:tblStyleRowBandSize w:val="1"/>
      <w:tblStyleColBandSize w:val="1"/>
      <w:tblCellMar>
        <w:left w:w="115" w:type="dxa"/>
        <w:right w:w="115" w:type="dxa"/>
      </w:tblCellMar>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left w:w="11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tblPr>
      <w:tblStyleRowBandSize w:val="1"/>
      <w:tblStyleColBandSize w:val="1"/>
      <w:tblCellMar>
        <w:left w:w="115" w:type="dxa"/>
        <w:right w:w="115" w:type="dxa"/>
      </w:tblCellMar>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tblPr>
      <w:tblStyleRowBandSize w:val="1"/>
      <w:tblStyleColBandSize w:val="1"/>
      <w:tblCellMar>
        <w:left w:w="115" w:type="dxa"/>
        <w:right w:w="115" w:type="dxa"/>
      </w:tblCellMar>
    </w:tblPr>
  </w:style>
  <w:style w:type="table" w:customStyle="1" w:styleId="9">
    <w:name w:val="9"/>
    <w:basedOn w:val="TableNormal"/>
    <w:tblPr>
      <w:tblStyleRowBandSize w:val="1"/>
      <w:tblStyleColBandSize w:val="1"/>
      <w:tblCellMar>
        <w:left w:w="115" w:type="dxa"/>
        <w:right w:w="115" w:type="dxa"/>
      </w:tblCellMar>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tblPr>
      <w:tblStyleRowBandSize w:val="1"/>
      <w:tblStyleColBandSize w:val="1"/>
      <w:tblCellMar>
        <w:left w:w="115" w:type="dxa"/>
        <w:right w:w="115" w:type="dxa"/>
      </w:tblCellMar>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08" w:type="dxa"/>
        <w:right w:w="108" w:type="dxa"/>
      </w:tblCellMar>
    </w:tblPr>
  </w:style>
  <w:style w:type="table" w:customStyle="1" w:styleId="3">
    <w:name w:val="3"/>
    <w:basedOn w:val="TableNormal"/>
    <w:tblPr>
      <w:tblStyleRowBandSize w:val="1"/>
      <w:tblStyleColBandSize w:val="1"/>
      <w:tblCellMar>
        <w:left w:w="108" w:type="dxa"/>
        <w:right w:w="108" w:type="dxa"/>
      </w:tblCellMar>
    </w:tblPr>
  </w:style>
  <w:style w:type="table" w:customStyle="1" w:styleId="2">
    <w:name w:val="2"/>
    <w:basedOn w:val="TableNormal"/>
    <w:tblPr>
      <w:tblStyleRowBandSize w:val="1"/>
      <w:tblStyleColBandSize w:val="1"/>
      <w:tblCellMar>
        <w:left w:w="108" w:type="dxa"/>
        <w:right w:w="108" w:type="dxa"/>
      </w:tblCellMar>
    </w:tblPr>
  </w:style>
  <w:style w:type="table" w:customStyle="1" w:styleId="1">
    <w:name w:val="1"/>
    <w:basedOn w:val="TableNormal"/>
    <w:tblPr>
      <w:tblStyleRowBandSize w:val="1"/>
      <w:tblStyleColBandSize w:val="1"/>
      <w:tblCellMar>
        <w:left w:w="108" w:type="dxa"/>
        <w:right w:w="108" w:type="dxa"/>
      </w:tblCellMar>
    </w:tblPr>
  </w:style>
  <w:style w:type="character" w:styleId="Refdecomentario">
    <w:name w:val="annotation reference"/>
    <w:basedOn w:val="Fuentedeprrafopredeter"/>
    <w:uiPriority w:val="99"/>
    <w:semiHidden/>
    <w:unhideWhenUsed/>
    <w:rsid w:val="00B804CB"/>
    <w:rPr>
      <w:sz w:val="16"/>
      <w:szCs w:val="16"/>
    </w:rPr>
  </w:style>
  <w:style w:type="paragraph" w:styleId="Textocomentario">
    <w:name w:val="annotation text"/>
    <w:basedOn w:val="Normal"/>
    <w:link w:val="TextocomentarioCar"/>
    <w:uiPriority w:val="99"/>
    <w:unhideWhenUsed/>
    <w:rsid w:val="00B804CB"/>
    <w:pPr>
      <w:spacing w:line="240" w:lineRule="auto"/>
    </w:pPr>
    <w:rPr>
      <w:sz w:val="20"/>
      <w:szCs w:val="20"/>
    </w:rPr>
  </w:style>
  <w:style w:type="character" w:customStyle="1" w:styleId="TextocomentarioCar">
    <w:name w:val="Texto comentario Car"/>
    <w:basedOn w:val="Fuentedeprrafopredeter"/>
    <w:link w:val="Textocomentario"/>
    <w:uiPriority w:val="99"/>
    <w:rsid w:val="00B804CB"/>
    <w:rPr>
      <w:sz w:val="20"/>
      <w:szCs w:val="20"/>
    </w:rPr>
  </w:style>
  <w:style w:type="paragraph" w:styleId="Asuntodelcomentario">
    <w:name w:val="annotation subject"/>
    <w:basedOn w:val="Textocomentario"/>
    <w:next w:val="Textocomentario"/>
    <w:link w:val="AsuntodelcomentarioCar"/>
    <w:uiPriority w:val="99"/>
    <w:semiHidden/>
    <w:unhideWhenUsed/>
    <w:rsid w:val="00B804CB"/>
    <w:rPr>
      <w:b/>
      <w:bCs/>
    </w:rPr>
  </w:style>
  <w:style w:type="character" w:customStyle="1" w:styleId="AsuntodelcomentarioCar">
    <w:name w:val="Asunto del comentario Car"/>
    <w:basedOn w:val="TextocomentarioCar"/>
    <w:link w:val="Asuntodelcomentario"/>
    <w:uiPriority w:val="99"/>
    <w:semiHidden/>
    <w:rsid w:val="00B804CB"/>
    <w:rPr>
      <w:b/>
      <w:bCs/>
      <w:sz w:val="20"/>
      <w:szCs w:val="20"/>
    </w:rPr>
  </w:style>
  <w:style w:type="paragraph" w:styleId="Prrafodelista">
    <w:name w:val="List Paragraph"/>
    <w:basedOn w:val="Normal"/>
    <w:uiPriority w:val="34"/>
    <w:qFormat/>
    <w:rsid w:val="0012681B"/>
    <w:pPr>
      <w:ind w:left="720"/>
      <w:contextualSpacing/>
    </w:pPr>
  </w:style>
  <w:style w:type="character" w:styleId="Hipervnculo">
    <w:name w:val="Hyperlink"/>
    <w:basedOn w:val="Fuentedeprrafopredeter"/>
    <w:uiPriority w:val="99"/>
    <w:unhideWhenUsed/>
    <w:rsid w:val="003E3A18"/>
    <w:rPr>
      <w:color w:val="0000FF" w:themeColor="hyperlink"/>
      <w:u w:val="single"/>
    </w:rPr>
  </w:style>
  <w:style w:type="character" w:customStyle="1" w:styleId="Mencinsinresolver1">
    <w:name w:val="Mención sin resolver1"/>
    <w:basedOn w:val="Fuentedeprrafopredeter"/>
    <w:uiPriority w:val="99"/>
    <w:semiHidden/>
    <w:unhideWhenUsed/>
    <w:rsid w:val="003E3A18"/>
    <w:rPr>
      <w:color w:val="605E5C"/>
      <w:shd w:val="clear" w:color="auto" w:fill="E1DFDD"/>
    </w:rPr>
  </w:style>
  <w:style w:type="character" w:styleId="Textoennegrita">
    <w:name w:val="Strong"/>
    <w:basedOn w:val="Fuentedeprrafopredeter"/>
    <w:uiPriority w:val="22"/>
    <w:qFormat/>
    <w:rsid w:val="00165F38"/>
    <w:rPr>
      <w:b/>
      <w:bCs/>
    </w:rPr>
  </w:style>
  <w:style w:type="paragraph" w:styleId="Encabezado">
    <w:name w:val="header"/>
    <w:basedOn w:val="Normal"/>
    <w:link w:val="EncabezadoCar"/>
    <w:uiPriority w:val="99"/>
    <w:unhideWhenUsed/>
    <w:rsid w:val="006B668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B6687"/>
  </w:style>
  <w:style w:type="paragraph" w:styleId="Sinespaciado">
    <w:name w:val="No Spacing"/>
    <w:uiPriority w:val="1"/>
    <w:qFormat/>
    <w:rsid w:val="00B7250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2255179">
      <w:bodyDiv w:val="1"/>
      <w:marLeft w:val="0"/>
      <w:marRight w:val="0"/>
      <w:marTop w:val="0"/>
      <w:marBottom w:val="0"/>
      <w:divBdr>
        <w:top w:val="none" w:sz="0" w:space="0" w:color="auto"/>
        <w:left w:val="none" w:sz="0" w:space="0" w:color="auto"/>
        <w:bottom w:val="none" w:sz="0" w:space="0" w:color="auto"/>
        <w:right w:val="none" w:sz="0" w:space="0" w:color="auto"/>
      </w:divBdr>
    </w:div>
    <w:div w:id="1406873562">
      <w:bodyDiv w:val="1"/>
      <w:marLeft w:val="0"/>
      <w:marRight w:val="0"/>
      <w:marTop w:val="0"/>
      <w:marBottom w:val="0"/>
      <w:divBdr>
        <w:top w:val="none" w:sz="0" w:space="0" w:color="auto"/>
        <w:left w:val="none" w:sz="0" w:space="0" w:color="auto"/>
        <w:bottom w:val="none" w:sz="0" w:space="0" w:color="auto"/>
        <w:right w:val="none" w:sz="0" w:space="0" w:color="auto"/>
      </w:divBdr>
    </w:div>
    <w:div w:id="1466464315">
      <w:bodyDiv w:val="1"/>
      <w:marLeft w:val="0"/>
      <w:marRight w:val="0"/>
      <w:marTop w:val="0"/>
      <w:marBottom w:val="0"/>
      <w:divBdr>
        <w:top w:val="none" w:sz="0" w:space="0" w:color="auto"/>
        <w:left w:val="none" w:sz="0" w:space="0" w:color="auto"/>
        <w:bottom w:val="none" w:sz="0" w:space="0" w:color="auto"/>
        <w:right w:val="none" w:sz="0" w:space="0" w:color="auto"/>
      </w:divBdr>
    </w:div>
    <w:div w:id="1469204983">
      <w:bodyDiv w:val="1"/>
      <w:marLeft w:val="0"/>
      <w:marRight w:val="0"/>
      <w:marTop w:val="0"/>
      <w:marBottom w:val="0"/>
      <w:divBdr>
        <w:top w:val="none" w:sz="0" w:space="0" w:color="auto"/>
        <w:left w:val="none" w:sz="0" w:space="0" w:color="auto"/>
        <w:bottom w:val="none" w:sz="0" w:space="0" w:color="auto"/>
        <w:right w:val="none" w:sz="0" w:space="0" w:color="auto"/>
      </w:divBdr>
    </w:div>
    <w:div w:id="19964964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uv.mx/legislacion/leyes/" TargetMode="External"/><Relationship Id="rId18" Type="http://schemas.openxmlformats.org/officeDocument/2006/relationships/hyperlink" Target="mailto:lenunes@uv.mx" TargetMode="External"/><Relationship Id="rId26" Type="http://schemas.openxmlformats.org/officeDocument/2006/relationships/hyperlink" Target="http://portal.amelica.org/ameli/jatsRepo/582/5822529011/index.html" TargetMode="External"/><Relationship Id="rId39" Type="http://schemas.openxmlformats.org/officeDocument/2006/relationships/footer" Target="footer5.xml"/><Relationship Id="rId21" Type="http://schemas.openxmlformats.org/officeDocument/2006/relationships/hyperlink" Target="http://www.redalyc.org/jatsRepo/4595/459553539013/html/index.html" TargetMode="External"/><Relationship Id="rId34" Type="http://schemas.openxmlformats.org/officeDocument/2006/relationships/image" Target="media/image2.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dgae@uv.mx" TargetMode="External"/><Relationship Id="rId20" Type="http://schemas.openxmlformats.org/officeDocument/2006/relationships/hyperlink" Target="mailto:virigarcia@uv.mx" TargetMode="External"/><Relationship Id="rId29" Type="http://schemas.openxmlformats.org/officeDocument/2006/relationships/hyperlink" Target="http://scielo.sld.cu/scielo.php?script=sci_arttext&amp;pid=S2218-36202017000300035&amp;lng=es&amp;tlng=es"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i.org/10.5093/clysa2019a12" TargetMode="External"/><Relationship Id="rId32" Type="http://schemas.openxmlformats.org/officeDocument/2006/relationships/hyperlink" Target="http://bit.ly/idbar1" TargetMode="External"/><Relationship Id="rId37" Type="http://schemas.openxmlformats.org/officeDocument/2006/relationships/footer" Target="footer4.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drive.google.com/file/d/1ld035qglAuz162g2biba4b-hXMU0up-Y/view?usp=share_link" TargetMode="External"/><Relationship Id="rId23" Type="http://schemas.openxmlformats.org/officeDocument/2006/relationships/hyperlink" Target="http://journals.openedition.org/polis/20428" TargetMode="External"/><Relationship Id="rId28" Type="http://schemas.openxmlformats.org/officeDocument/2006/relationships/hyperlink" Target="https://www.fundacioncaser.org/sites/default/files/adjuntos/fcaser_actas25_nov2019_2509_motaola_ahuete.pdf" TargetMode="External"/><Relationship Id="rId36" Type="http://schemas.openxmlformats.org/officeDocument/2006/relationships/header" Target="header4.xml"/><Relationship Id="rId10" Type="http://schemas.openxmlformats.org/officeDocument/2006/relationships/footer" Target="footer2.xml"/><Relationship Id="rId19" Type="http://schemas.openxmlformats.org/officeDocument/2006/relationships/hyperlink" Target="mailto:lharrison@uv.mx" TargetMode="External"/><Relationship Id="rId31" Type="http://schemas.openxmlformats.org/officeDocument/2006/relationships/hyperlink" Target="https://www.revista-portalesmedicos.com/revista-medica/depresion-discapacidad-funcionalidad-familia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www.uv.mx/formacionintegral/" TargetMode="External"/><Relationship Id="rId22" Type="http://schemas.openxmlformats.org/officeDocument/2006/relationships/hyperlink" Target="http://www.scielo.org.co/scielo.php?script=sci_arttext&amp;pid=S0121-75502020000100029" TargetMode="External"/><Relationship Id="rId27" Type="http://schemas.openxmlformats.org/officeDocument/2006/relationships/hyperlink" Target="https://repositorio.uasb.edu.ec/handle/10644/8964" TargetMode="External"/><Relationship Id="rId30" Type="http://schemas.openxmlformats.org/officeDocument/2006/relationships/hyperlink" Target="https://www.nimh.nih.gov/health/publications/espanol/trastorno-bipolar" TargetMode="External"/><Relationship Id="rId35" Type="http://schemas.openxmlformats.org/officeDocument/2006/relationships/header" Target="header3.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mailto:isncruz@uv.mx" TargetMode="External"/><Relationship Id="rId25" Type="http://schemas.openxmlformats.org/officeDocument/2006/relationships/hyperlink" Target="https://www.facebook.com/PUEIUV/videos/671196411086276" TargetMode="External"/><Relationship Id="rId33" Type="http://schemas.openxmlformats.org/officeDocument/2006/relationships/hyperlink" Target="http://bit.ly/idbar2" TargetMode="External"/><Relationship Id="rId38" Type="http://schemas.openxmlformats.org/officeDocument/2006/relationships/header" Target="header5.xml"/></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mailto:defensoria@uv.mx" TargetMode="External"/><Relationship Id="rId2" Type="http://schemas.openxmlformats.org/officeDocument/2006/relationships/hyperlink" Target="https://www.uv.mx/defensoria/presenta-tu-queja/requisitos-de-queja/" TargetMode="External"/><Relationship Id="rId1" Type="http://schemas.openxmlformats.org/officeDocument/2006/relationships/hyperlink" Target="https://www.uv.mx/legislacion/files/2023/09/EstatutodelosAlumnos2023Sep.pdf" TargetMode="External"/><Relationship Id="rId4" Type="http://schemas.openxmlformats.org/officeDocument/2006/relationships/hyperlink" Target="https://www.uv.mx/defensoria/presenta-tu-queja/presenta-tu-queja-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8A26EB-AD00-41E2-979A-D67B22D85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83</Pages>
  <Words>26141</Words>
  <Characters>143778</Characters>
  <Application>Microsoft Office Word</Application>
  <DocSecurity>0</DocSecurity>
  <Lines>1198</Lines>
  <Paragraphs>339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Fac. de Letras</dc:creator>
  <cp:keywords/>
  <dc:description/>
  <cp:lastModifiedBy>Garcia Gonzalez Jose Guadalupe</cp:lastModifiedBy>
  <cp:revision>2</cp:revision>
  <cp:lastPrinted>2024-01-15T17:36:00Z</cp:lastPrinted>
  <dcterms:created xsi:type="dcterms:W3CDTF">2024-03-04T15:56:00Z</dcterms:created>
  <dcterms:modified xsi:type="dcterms:W3CDTF">2024-03-04T15:56:00Z</dcterms:modified>
</cp:coreProperties>
</file>