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B934" w14:textId="53BB5E24" w:rsidR="00E65BC8" w:rsidRPr="00F94E86" w:rsidRDefault="008020E2" w:rsidP="00043C57">
      <w:pPr>
        <w:spacing w:after="0" w:line="240" w:lineRule="auto"/>
        <w:jc w:val="center"/>
        <w:outlineLvl w:val="0"/>
        <w:rPr>
          <w:rFonts w:ascii="Helvetica" w:hAnsi="Helvetica" w:cs="Arial"/>
          <w:b/>
          <w:bCs/>
          <w:smallCaps/>
          <w:sz w:val="24"/>
          <w:szCs w:val="24"/>
        </w:rPr>
      </w:pPr>
      <w:r>
        <w:rPr>
          <w:rFonts w:ascii="Helvetica" w:hAnsi="Helvetica" w:cs="Arial"/>
          <w:b/>
          <w:bCs/>
          <w:smallCaps/>
          <w:sz w:val="24"/>
          <w:szCs w:val="24"/>
        </w:rPr>
        <w:t>Ficha para Evaluar la Demostración Práctica de C</w:t>
      </w:r>
      <w:r w:rsidR="00E65BC8" w:rsidRPr="00F94E86">
        <w:rPr>
          <w:rFonts w:ascii="Helvetica" w:hAnsi="Helvetica" w:cs="Arial"/>
          <w:b/>
          <w:bCs/>
          <w:smallCaps/>
          <w:sz w:val="24"/>
          <w:szCs w:val="24"/>
        </w:rPr>
        <w:t>onocimientos</w:t>
      </w:r>
    </w:p>
    <w:p w14:paraId="4B2DF03F" w14:textId="77777777" w:rsidR="00043C57" w:rsidRPr="00F94E86" w:rsidRDefault="00043C57" w:rsidP="00043C57">
      <w:pPr>
        <w:spacing w:after="0" w:line="240" w:lineRule="auto"/>
        <w:jc w:val="center"/>
        <w:outlineLvl w:val="0"/>
        <w:rPr>
          <w:rFonts w:ascii="Helvetica" w:hAnsi="Helvetica" w:cs="Arial"/>
          <w:b/>
          <w:bCs/>
          <w:smallCaps/>
          <w:sz w:val="24"/>
          <w:szCs w:val="24"/>
        </w:rPr>
      </w:pPr>
    </w:p>
    <w:p w14:paraId="5935C4AC" w14:textId="0B56CF92" w:rsidR="00E65BC8" w:rsidRPr="00F94E86" w:rsidRDefault="00043C57" w:rsidP="00601084">
      <w:pPr>
        <w:spacing w:after="0" w:line="240" w:lineRule="auto"/>
        <w:jc w:val="both"/>
        <w:outlineLvl w:val="0"/>
        <w:rPr>
          <w:rFonts w:ascii="Helvetica" w:hAnsi="Helvetica"/>
          <w:sz w:val="24"/>
          <w:szCs w:val="24"/>
        </w:rPr>
      </w:pPr>
      <w:r w:rsidRPr="00F94E86">
        <w:rPr>
          <w:rFonts w:ascii="Helvetica" w:hAnsi="Helvetica"/>
          <w:sz w:val="24"/>
          <w:szCs w:val="24"/>
        </w:rPr>
        <w:t>C</w:t>
      </w:r>
      <w:r w:rsidR="00E65BC8" w:rsidRPr="00F94E86">
        <w:rPr>
          <w:rFonts w:ascii="Helvetica" w:hAnsi="Helvetica"/>
          <w:sz w:val="24"/>
          <w:szCs w:val="24"/>
        </w:rPr>
        <w:t>orresponde una ficha para cada uno de los acad</w:t>
      </w:r>
      <w:r w:rsidRPr="00F94E86">
        <w:rPr>
          <w:rFonts w:ascii="Helvetica" w:hAnsi="Helvetica"/>
          <w:sz w:val="24"/>
          <w:szCs w:val="24"/>
        </w:rPr>
        <w:t>émicos que integran el jurado. L</w:t>
      </w:r>
      <w:r w:rsidR="00E65BC8" w:rsidRPr="00F94E86">
        <w:rPr>
          <w:rFonts w:ascii="Helvetica" w:hAnsi="Helvetica"/>
          <w:sz w:val="24"/>
          <w:szCs w:val="24"/>
        </w:rPr>
        <w:t>a evaluación que se consigna en la ficha de concentración de puntaje individual, resulta del promedio ponderado de todos los miembros del jurado.</w:t>
      </w:r>
    </w:p>
    <w:p w14:paraId="3ACA0F2E" w14:textId="77777777" w:rsidR="00121B35" w:rsidRPr="00F94E86" w:rsidRDefault="00121B35" w:rsidP="00043C57">
      <w:pPr>
        <w:spacing w:after="0" w:line="240" w:lineRule="auto"/>
        <w:jc w:val="center"/>
        <w:outlineLvl w:val="0"/>
        <w:rPr>
          <w:rFonts w:ascii="Helvetica" w:hAnsi="Helvetica"/>
          <w:bCs/>
          <w:smallCaps/>
          <w:sz w:val="24"/>
          <w:szCs w:val="24"/>
        </w:rPr>
      </w:pPr>
    </w:p>
    <w:tbl>
      <w:tblPr>
        <w:tblStyle w:val="Tablaconcuadrcula"/>
        <w:tblW w:w="94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2098"/>
        <w:gridCol w:w="13"/>
        <w:gridCol w:w="2848"/>
      </w:tblGrid>
      <w:tr w:rsidR="009C584F" w:rsidRPr="009C584F" w14:paraId="40B18B47" w14:textId="77777777" w:rsidTr="00B108B3">
        <w:trPr>
          <w:trHeight w:val="255"/>
          <w:jc w:val="center"/>
        </w:trPr>
        <w:tc>
          <w:tcPr>
            <w:tcW w:w="7047" w:type="dxa"/>
            <w:gridSpan w:val="2"/>
            <w:tcBorders>
              <w:right w:val="single" w:sz="18" w:space="0" w:color="FFFFFF" w:themeColor="background1"/>
            </w:tcBorders>
            <w:shd w:val="clear" w:color="auto" w:fill="084597"/>
            <w:vAlign w:val="center"/>
          </w:tcPr>
          <w:p w14:paraId="7EC6F0F1" w14:textId="77777777" w:rsidR="00E65BC8" w:rsidRPr="009C584F" w:rsidRDefault="00E65BC8" w:rsidP="00643533">
            <w:pPr>
              <w:pStyle w:val="Textoindependiente"/>
              <w:jc w:val="center"/>
              <w:rPr>
                <w:rFonts w:ascii="Helvetica" w:hAnsi="Helvetica"/>
                <w:smallCaps/>
                <w:color w:val="FFFFFF" w:themeColor="background1"/>
                <w:sz w:val="20"/>
              </w:rPr>
            </w:pPr>
            <w:r w:rsidRPr="009C584F">
              <w:rPr>
                <w:rFonts w:ascii="Helvetica" w:hAnsi="Helvetica"/>
                <w:smallCaps/>
                <w:color w:val="FFFFFF" w:themeColor="background1"/>
                <w:sz w:val="20"/>
              </w:rPr>
              <w:t>Nombre del Aspirante</w:t>
            </w: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084597"/>
            <w:vAlign w:val="center"/>
          </w:tcPr>
          <w:p w14:paraId="3116546C" w14:textId="77777777" w:rsidR="00E65BC8" w:rsidRPr="009C584F" w:rsidRDefault="00E65BC8" w:rsidP="00643533">
            <w:pPr>
              <w:pStyle w:val="Textoindependiente"/>
              <w:jc w:val="center"/>
              <w:rPr>
                <w:rFonts w:ascii="Helvetica" w:hAnsi="Helvetica"/>
                <w:smallCaps/>
                <w:color w:val="FFFFFF" w:themeColor="background1"/>
                <w:sz w:val="20"/>
              </w:rPr>
            </w:pPr>
            <w:r w:rsidRPr="009C584F">
              <w:rPr>
                <w:rFonts w:ascii="Helvetica" w:hAnsi="Helvetica"/>
                <w:smallCaps/>
                <w:color w:val="FFFFFF" w:themeColor="background1"/>
                <w:sz w:val="20"/>
              </w:rPr>
              <w:t>Número de Personal</w:t>
            </w:r>
          </w:p>
        </w:tc>
      </w:tr>
      <w:tr w:rsidR="009C584F" w:rsidRPr="00F94E86" w14:paraId="2B5D502E" w14:textId="77777777" w:rsidTr="00B108B3">
        <w:trPr>
          <w:trHeight w:val="397"/>
          <w:jc w:val="center"/>
        </w:trPr>
        <w:tc>
          <w:tcPr>
            <w:tcW w:w="7047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38E6AD" w14:textId="77777777" w:rsidR="00E65BC8" w:rsidRPr="00F94E86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F66A6A" w14:textId="77777777" w:rsidR="00E65BC8" w:rsidRPr="00F94E86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3C3468" w14:paraId="3539905E" w14:textId="77777777" w:rsidTr="00B108B3">
        <w:trPr>
          <w:trHeight w:val="58"/>
          <w:jc w:val="center"/>
        </w:trPr>
        <w:tc>
          <w:tcPr>
            <w:tcW w:w="9404" w:type="dxa"/>
            <w:gridSpan w:val="4"/>
            <w:shd w:val="clear" w:color="auto" w:fill="auto"/>
            <w:vAlign w:val="center"/>
          </w:tcPr>
          <w:p w14:paraId="647D47D5" w14:textId="77777777" w:rsidR="008B51EF" w:rsidRPr="003C3468" w:rsidRDefault="008B51EF" w:rsidP="00643533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9C584F" w14:paraId="7FF28799" w14:textId="77777777" w:rsidTr="00B108B3">
        <w:trPr>
          <w:trHeight w:val="255"/>
          <w:jc w:val="center"/>
        </w:trPr>
        <w:tc>
          <w:tcPr>
            <w:tcW w:w="9404" w:type="dxa"/>
            <w:gridSpan w:val="4"/>
            <w:shd w:val="clear" w:color="auto" w:fill="084597"/>
            <w:vAlign w:val="center"/>
          </w:tcPr>
          <w:p w14:paraId="35D9CF4D" w14:textId="77777777" w:rsidR="00E65BC8" w:rsidRPr="009C584F" w:rsidRDefault="00E65BC8" w:rsidP="00643533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20"/>
              </w:rPr>
            </w:pPr>
            <w:r w:rsidRPr="009C584F">
              <w:rPr>
                <w:rFonts w:ascii="Helvetica" w:hAnsi="Helvetica"/>
                <w:smallCaps/>
                <w:color w:val="FFFFFF" w:themeColor="background1"/>
                <w:sz w:val="20"/>
              </w:rPr>
              <w:t>Entidad Académica</w:t>
            </w:r>
          </w:p>
        </w:tc>
      </w:tr>
      <w:tr w:rsidR="009C584F" w:rsidRPr="00F94E86" w14:paraId="07FE8E76" w14:textId="77777777" w:rsidTr="00B108B3">
        <w:trPr>
          <w:trHeight w:val="397"/>
          <w:jc w:val="center"/>
        </w:trPr>
        <w:tc>
          <w:tcPr>
            <w:tcW w:w="9404" w:type="dxa"/>
            <w:gridSpan w:val="4"/>
            <w:shd w:val="clear" w:color="auto" w:fill="D9D9D9" w:themeFill="background1" w:themeFillShade="D9"/>
            <w:vAlign w:val="center"/>
          </w:tcPr>
          <w:p w14:paraId="1648F57E" w14:textId="77777777" w:rsidR="00E65BC8" w:rsidRPr="00F94E86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3C3468" w14:paraId="5DB96D2C" w14:textId="77777777" w:rsidTr="00B108B3">
        <w:trPr>
          <w:trHeight w:val="64"/>
          <w:jc w:val="center"/>
        </w:trPr>
        <w:tc>
          <w:tcPr>
            <w:tcW w:w="9404" w:type="dxa"/>
            <w:gridSpan w:val="4"/>
            <w:shd w:val="clear" w:color="auto" w:fill="auto"/>
            <w:vAlign w:val="center"/>
          </w:tcPr>
          <w:p w14:paraId="2DD4F4A0" w14:textId="77777777" w:rsidR="008B51EF" w:rsidRPr="003C3468" w:rsidRDefault="008B51EF" w:rsidP="00643533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9C584F" w14:paraId="1ECAC07F" w14:textId="77777777" w:rsidTr="00B108B3">
        <w:trPr>
          <w:trHeight w:val="255"/>
          <w:jc w:val="center"/>
        </w:trPr>
        <w:tc>
          <w:tcPr>
            <w:tcW w:w="9404" w:type="dxa"/>
            <w:gridSpan w:val="4"/>
            <w:shd w:val="clear" w:color="auto" w:fill="084597"/>
            <w:vAlign w:val="center"/>
          </w:tcPr>
          <w:p w14:paraId="4BABF45F" w14:textId="77777777" w:rsidR="00E65BC8" w:rsidRPr="009C584F" w:rsidRDefault="00E65BC8" w:rsidP="00643533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20"/>
              </w:rPr>
            </w:pPr>
            <w:bookmarkStart w:id="0" w:name="_GoBack" w:colFirst="0" w:colLast="2"/>
            <w:r w:rsidRPr="009C584F">
              <w:rPr>
                <w:rFonts w:ascii="Helvetica" w:hAnsi="Helvetica"/>
                <w:smallCaps/>
                <w:color w:val="FFFFFF" w:themeColor="background1"/>
                <w:sz w:val="20"/>
              </w:rPr>
              <w:t>Programa Educativo</w:t>
            </w:r>
          </w:p>
        </w:tc>
      </w:tr>
      <w:tr w:rsidR="009C584F" w:rsidRPr="00F94E86" w14:paraId="4C493A92" w14:textId="77777777" w:rsidTr="00B108B3">
        <w:trPr>
          <w:trHeight w:val="397"/>
          <w:jc w:val="center"/>
        </w:trPr>
        <w:tc>
          <w:tcPr>
            <w:tcW w:w="9404" w:type="dxa"/>
            <w:gridSpan w:val="4"/>
            <w:shd w:val="clear" w:color="auto" w:fill="D9D9D9" w:themeFill="background1" w:themeFillShade="D9"/>
            <w:vAlign w:val="center"/>
          </w:tcPr>
          <w:p w14:paraId="634795C3" w14:textId="77777777" w:rsidR="00E65BC8" w:rsidRPr="00F94E86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3C3468" w14:paraId="2A2D6E3A" w14:textId="77777777" w:rsidTr="00B108B3">
        <w:trPr>
          <w:trHeight w:val="58"/>
          <w:jc w:val="center"/>
        </w:trPr>
        <w:tc>
          <w:tcPr>
            <w:tcW w:w="9404" w:type="dxa"/>
            <w:gridSpan w:val="4"/>
            <w:shd w:val="clear" w:color="auto" w:fill="auto"/>
            <w:vAlign w:val="center"/>
          </w:tcPr>
          <w:p w14:paraId="26B2888E" w14:textId="77777777" w:rsidR="008B51EF" w:rsidRPr="003C3468" w:rsidRDefault="008B51EF" w:rsidP="000632CE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9C584F" w14:paraId="5C95A46E" w14:textId="77777777" w:rsidTr="00B108B3">
        <w:trPr>
          <w:trHeight w:val="217"/>
          <w:jc w:val="center"/>
        </w:trPr>
        <w:tc>
          <w:tcPr>
            <w:tcW w:w="9404" w:type="dxa"/>
            <w:gridSpan w:val="4"/>
            <w:shd w:val="clear" w:color="auto" w:fill="084597"/>
            <w:vAlign w:val="center"/>
          </w:tcPr>
          <w:p w14:paraId="3058DFFC" w14:textId="50A243CC" w:rsidR="00E65BC8" w:rsidRPr="009C584F" w:rsidRDefault="000632CE" w:rsidP="000632CE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20"/>
              </w:rPr>
            </w:pPr>
            <w:r w:rsidRPr="009C584F">
              <w:rPr>
                <w:rFonts w:ascii="Helvetica" w:hAnsi="Helvetica"/>
                <w:smallCaps/>
                <w:color w:val="FFFFFF" w:themeColor="background1"/>
                <w:sz w:val="20"/>
              </w:rPr>
              <w:t>Experiencia Educativa</w:t>
            </w:r>
            <w:r w:rsidR="003553CD">
              <w:rPr>
                <w:rFonts w:ascii="Helvetica" w:hAnsi="Helvetica"/>
                <w:smallCaps/>
                <w:color w:val="FFFFFF" w:themeColor="background1"/>
                <w:sz w:val="20"/>
              </w:rPr>
              <w:t>/Sección</w:t>
            </w:r>
          </w:p>
        </w:tc>
      </w:tr>
      <w:tr w:rsidR="003553CD" w:rsidRPr="00F94E86" w14:paraId="5A6FE7B3" w14:textId="77777777" w:rsidTr="00B108B3">
        <w:trPr>
          <w:trHeight w:val="397"/>
          <w:jc w:val="center"/>
        </w:trPr>
        <w:tc>
          <w:tcPr>
            <w:tcW w:w="4702" w:type="dxa"/>
            <w:shd w:val="clear" w:color="auto" w:fill="D9D9D9" w:themeFill="background1" w:themeFillShade="D9"/>
            <w:vAlign w:val="center"/>
          </w:tcPr>
          <w:p w14:paraId="4702EC7D" w14:textId="77777777" w:rsidR="003553CD" w:rsidRPr="00F94E86" w:rsidRDefault="003553CD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9D9D9" w:themeFill="background1" w:themeFillShade="D9"/>
            <w:vAlign w:val="center"/>
          </w:tcPr>
          <w:p w14:paraId="1EF4FB52" w14:textId="77777777" w:rsidR="003553CD" w:rsidRPr="00F94E86" w:rsidRDefault="003553CD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3D200A6" w14:textId="36F2E2D6" w:rsidR="003553CD" w:rsidRPr="00F94E86" w:rsidRDefault="003553CD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9C584F" w:rsidRPr="003C3468" w14:paraId="46855BE0" w14:textId="77777777" w:rsidTr="00B108B3">
        <w:trPr>
          <w:trHeight w:val="58"/>
          <w:jc w:val="center"/>
        </w:trPr>
        <w:tc>
          <w:tcPr>
            <w:tcW w:w="7047" w:type="dxa"/>
            <w:gridSpan w:val="2"/>
            <w:shd w:val="clear" w:color="auto" w:fill="auto"/>
            <w:vAlign w:val="center"/>
          </w:tcPr>
          <w:p w14:paraId="700F591F" w14:textId="77777777" w:rsidR="008B51EF" w:rsidRPr="003C3468" w:rsidRDefault="008B51EF" w:rsidP="00643533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17DAF8BE" w14:textId="77777777" w:rsidR="008B51EF" w:rsidRPr="003C3468" w:rsidRDefault="008B51EF" w:rsidP="00643533">
            <w:pPr>
              <w:pStyle w:val="Textoindependiente"/>
              <w:jc w:val="center"/>
              <w:rPr>
                <w:rFonts w:ascii="Helvetica" w:hAnsi="Helvetica"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9C584F" w14:paraId="4FCCAB7F" w14:textId="77777777" w:rsidTr="00B108B3">
        <w:trPr>
          <w:trHeight w:val="255"/>
          <w:jc w:val="center"/>
        </w:trPr>
        <w:tc>
          <w:tcPr>
            <w:tcW w:w="7047" w:type="dxa"/>
            <w:gridSpan w:val="2"/>
            <w:tcBorders>
              <w:right w:val="single" w:sz="18" w:space="0" w:color="FFFFFF" w:themeColor="background1"/>
            </w:tcBorders>
            <w:shd w:val="clear" w:color="auto" w:fill="084597"/>
            <w:vAlign w:val="center"/>
          </w:tcPr>
          <w:p w14:paraId="1218A090" w14:textId="77777777" w:rsidR="00E65BC8" w:rsidRPr="009C584F" w:rsidRDefault="00E65BC8" w:rsidP="00643533">
            <w:pPr>
              <w:pStyle w:val="Textoindependiente"/>
              <w:jc w:val="left"/>
              <w:rPr>
                <w:rFonts w:ascii="Helvetica" w:hAnsi="Helvetica"/>
                <w:smallCaps/>
                <w:color w:val="FFFFFF" w:themeColor="background1"/>
                <w:sz w:val="20"/>
              </w:rPr>
            </w:pPr>
            <w:r w:rsidRPr="009C584F">
              <w:rPr>
                <w:rFonts w:ascii="Helvetica" w:hAnsi="Helvetica"/>
                <w:smallCaps/>
                <w:color w:val="FFFFFF" w:themeColor="background1"/>
                <w:sz w:val="20"/>
              </w:rPr>
              <w:t>Nombre del jurado que evalúa</w:t>
            </w: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084597"/>
            <w:vAlign w:val="center"/>
          </w:tcPr>
          <w:p w14:paraId="55D46251" w14:textId="26AAE1D3" w:rsidR="00E65BC8" w:rsidRPr="009C584F" w:rsidRDefault="00E65BC8" w:rsidP="003553CD">
            <w:pPr>
              <w:pStyle w:val="Textoindependiente"/>
              <w:jc w:val="center"/>
              <w:rPr>
                <w:rFonts w:ascii="Helvetica" w:hAnsi="Helvetica"/>
                <w:smallCaps/>
                <w:color w:val="FFFFFF" w:themeColor="background1"/>
                <w:sz w:val="20"/>
              </w:rPr>
            </w:pPr>
            <w:r w:rsidRPr="009C584F">
              <w:rPr>
                <w:rFonts w:ascii="Helvetica" w:hAnsi="Helvetica"/>
                <w:smallCaps/>
                <w:color w:val="FFFFFF" w:themeColor="background1"/>
                <w:sz w:val="20"/>
              </w:rPr>
              <w:t xml:space="preserve">Firma </w:t>
            </w:r>
          </w:p>
        </w:tc>
      </w:tr>
      <w:tr w:rsidR="009C584F" w:rsidRPr="00F94E86" w14:paraId="5B32E996" w14:textId="77777777" w:rsidTr="00B108B3">
        <w:trPr>
          <w:trHeight w:val="397"/>
          <w:jc w:val="center"/>
        </w:trPr>
        <w:tc>
          <w:tcPr>
            <w:tcW w:w="7047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DBFA74" w14:textId="77777777" w:rsidR="00E65BC8" w:rsidRPr="00F94E86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  <w:p w14:paraId="072433BF" w14:textId="77777777" w:rsidR="00E65BC8" w:rsidRPr="00F94E86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E1E6C1" w14:textId="77777777" w:rsidR="00E65BC8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  <w:p w14:paraId="7F5E2EB6" w14:textId="77777777" w:rsidR="00E65BC8" w:rsidRPr="00F94E86" w:rsidRDefault="00E65BC8" w:rsidP="00643533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3C3468" w14:paraId="3F92AA76" w14:textId="77777777" w:rsidTr="00B108B3">
        <w:trPr>
          <w:trHeight w:val="130"/>
          <w:jc w:val="center"/>
        </w:trPr>
        <w:tc>
          <w:tcPr>
            <w:tcW w:w="940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C3BD10" w14:textId="23D46B1F" w:rsidR="00B108B3" w:rsidRDefault="00B108B3" w:rsidP="00B108B3">
            <w:pPr>
              <w:tabs>
                <w:tab w:val="left" w:pos="1260"/>
              </w:tabs>
              <w:spacing w:after="0" w:line="240" w:lineRule="auto"/>
              <w:rPr>
                <w:rFonts w:ascii="Helvetica" w:hAnsi="Helvetica" w:cs="Arial"/>
                <w:b/>
                <w:bCs/>
                <w:smallCaps/>
                <w:color w:val="FFFFFF" w:themeColor="background1"/>
                <w:sz w:val="10"/>
                <w:szCs w:val="10"/>
              </w:rPr>
            </w:pPr>
          </w:p>
          <w:p w14:paraId="4BDBAA0E" w14:textId="4517C8DB" w:rsidR="00B108B3" w:rsidRDefault="00B108B3" w:rsidP="006435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Helvetica" w:hAnsi="Helvetica" w:cs="Arial"/>
                <w:b/>
                <w:bCs/>
                <w:smallCaps/>
                <w:color w:val="FFFFFF" w:themeColor="background1"/>
                <w:sz w:val="10"/>
                <w:szCs w:val="10"/>
              </w:rPr>
            </w:pPr>
          </w:p>
          <w:tbl>
            <w:tblPr>
              <w:tblStyle w:val="Tablaconcuadrcula"/>
              <w:tblpPr w:leftFromText="141" w:rightFromText="141" w:vertAnchor="text" w:horzAnchor="margin" w:tblpY="15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3869"/>
              <w:gridCol w:w="1130"/>
              <w:gridCol w:w="946"/>
              <w:gridCol w:w="932"/>
              <w:gridCol w:w="856"/>
              <w:gridCol w:w="11"/>
              <w:gridCol w:w="1749"/>
            </w:tblGrid>
            <w:tr w:rsidR="00B108B3" w:rsidRPr="008218DB" w14:paraId="7DEAD47C" w14:textId="1E9738C8" w:rsidTr="00BD6AE5">
              <w:trPr>
                <w:trHeight w:hRule="exact" w:val="719"/>
              </w:trPr>
              <w:tc>
                <w:tcPr>
                  <w:tcW w:w="4079" w:type="pct"/>
                  <w:gridSpan w:val="6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084597"/>
                  <w:vAlign w:val="center"/>
                </w:tcPr>
                <w:p w14:paraId="6A5FF299" w14:textId="77777777" w:rsidR="00B108B3" w:rsidRPr="008218DB" w:rsidRDefault="00B108B3" w:rsidP="00B108B3">
                  <w:pPr>
                    <w:pStyle w:val="Prrafodelista"/>
                    <w:spacing w:after="0" w:line="240" w:lineRule="auto"/>
                    <w:ind w:left="229" w:hanging="2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81075">
                    <w:rPr>
                      <w:rFonts w:ascii="Arial" w:hAnsi="Arial" w:cs="Arial"/>
                      <w:b/>
                      <w:bCs/>
                      <w:smallCaps/>
                      <w:color w:val="FFFFFF" w:themeColor="background1"/>
                    </w:rPr>
                    <w:t>II. Demostración Práctica de Conocimientos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color w:val="FFFFFF" w:themeColor="background1"/>
                    </w:rPr>
                    <w:t>: trabajo escrito y disertación oral</w:t>
                  </w:r>
                  <w:r w:rsidRPr="00581075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  <w:r w:rsidRPr="0058107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(con base en el porcentaje obtenido de la evaluación individual realizada por cada jurado)</w:t>
                  </w:r>
                </w:p>
              </w:tc>
              <w:tc>
                <w:tcPr>
                  <w:tcW w:w="921" w:type="pct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084597"/>
                </w:tcPr>
                <w:p w14:paraId="2A6A0A6D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229" w:hanging="229"/>
                    <w:rPr>
                      <w:rFonts w:ascii="Arial" w:hAnsi="Arial" w:cs="Arial"/>
                      <w:b/>
                      <w:bCs/>
                      <w:smallCaps/>
                      <w:color w:val="FFFFFF" w:themeColor="background1"/>
                    </w:rPr>
                  </w:pPr>
                </w:p>
              </w:tc>
            </w:tr>
            <w:tr w:rsidR="00B108B3" w:rsidRPr="008218DB" w14:paraId="0C642BA8" w14:textId="411ED329" w:rsidTr="00C36A03">
              <w:trPr>
                <w:trHeight w:val="219"/>
              </w:trPr>
              <w:tc>
                <w:tcPr>
                  <w:tcW w:w="4079" w:type="pct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69162" w14:textId="77777777" w:rsidR="00B108B3" w:rsidRPr="0038711F" w:rsidRDefault="00B108B3" w:rsidP="00B108B3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5"/>
                      <w:szCs w:val="15"/>
                    </w:rPr>
                  </w:pPr>
                  <w:r w:rsidRPr="0038711F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5"/>
                      <w:szCs w:val="15"/>
                    </w:rPr>
                    <w:t>A) Trabajo escrito</w:t>
                  </w:r>
                </w:p>
              </w:tc>
              <w:tc>
                <w:tcPr>
                  <w:tcW w:w="92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697A462" w14:textId="77777777" w:rsidR="00B108B3" w:rsidRPr="0038711F" w:rsidRDefault="00B108B3" w:rsidP="00B108B3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B108B3" w:rsidRPr="008218DB" w14:paraId="6A47F5FC" w14:textId="128A314D" w:rsidTr="00C36A03">
              <w:trPr>
                <w:trHeight w:val="477"/>
              </w:trPr>
              <w:tc>
                <w:tcPr>
                  <w:tcW w:w="2038" w:type="pct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9EB7158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r w:rsidRPr="008218DB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Descripción</w:t>
                  </w:r>
                </w:p>
              </w:tc>
              <w:tc>
                <w:tcPr>
                  <w:tcW w:w="595" w:type="pct"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8682857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r w:rsidRPr="008218DB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Valoración</w:t>
                  </w:r>
                </w:p>
              </w:tc>
              <w:tc>
                <w:tcPr>
                  <w:tcW w:w="498" w:type="pct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EE076AF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r w:rsidRPr="008218DB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Puntaje</w:t>
                  </w:r>
                </w:p>
              </w:tc>
              <w:tc>
                <w:tcPr>
                  <w:tcW w:w="491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435F2AF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r w:rsidRPr="008218DB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Tope</w:t>
                  </w:r>
                </w:p>
                <w:p w14:paraId="54AC1EFB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r w:rsidRPr="008218DB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máximo</w:t>
                  </w:r>
                </w:p>
              </w:tc>
              <w:tc>
                <w:tcPr>
                  <w:tcW w:w="457" w:type="pct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A2D6350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8218DB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Ponde</w:t>
                  </w:r>
                  <w:proofErr w:type="spellEnd"/>
                  <w:r w:rsidRPr="008218DB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-ración</w:t>
                  </w:r>
                </w:p>
              </w:tc>
              <w:tc>
                <w:tcPr>
                  <w:tcW w:w="921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A920773" w14:textId="4AAD5A48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  <w:t>Justificación</w:t>
                  </w:r>
                </w:p>
              </w:tc>
            </w:tr>
            <w:tr w:rsidR="00B108B3" w:rsidRPr="008218DB" w14:paraId="29882642" w14:textId="2F34B4A0" w:rsidTr="00C36A03">
              <w:trPr>
                <w:trHeight w:val="437"/>
              </w:trPr>
              <w:tc>
                <w:tcPr>
                  <w:tcW w:w="2038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B4C366" w14:textId="77777777" w:rsidR="00B108B3" w:rsidRPr="008218DB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8218D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Presentación del tema que incluye las estrategias de enseñanza pertinentes para promover el aprendizaje, explicación de la forma de promover saberes teóricos, desarrollo de habilidades, destrezas y actitudes necesarias para el desempeño profesional. Además, planteamiento puntual del apoyo de la enseñanza con el uso de tecnologías de información y la comunicación o de estrategias innovadoras que faciliten el aprendizaje, precisando los criterios y medios de evaluación, así como las fuentes de información.</w:t>
                  </w:r>
                </w:p>
              </w:tc>
              <w:tc>
                <w:tcPr>
                  <w:tcW w:w="595" w:type="pct"/>
                  <w:tcBorders>
                    <w:bottom w:val="single" w:sz="4" w:space="0" w:color="auto"/>
                  </w:tcBorders>
                  <w:vAlign w:val="center"/>
                </w:tcPr>
                <w:p w14:paraId="62B90DBF" w14:textId="77777777" w:rsidR="00B108B3" w:rsidRPr="008218DB" w:rsidRDefault="00B108B3" w:rsidP="00B108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Malo</w:t>
                  </w:r>
                </w:p>
              </w:tc>
              <w:tc>
                <w:tcPr>
                  <w:tcW w:w="498" w:type="pct"/>
                  <w:tcBorders>
                    <w:bottom w:val="single" w:sz="4" w:space="0" w:color="auto"/>
                  </w:tcBorders>
                  <w:vAlign w:val="center"/>
                </w:tcPr>
                <w:p w14:paraId="70515597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0-14</w:t>
                  </w:r>
                </w:p>
              </w:tc>
              <w:tc>
                <w:tcPr>
                  <w:tcW w:w="491" w:type="pct"/>
                  <w:vMerge w:val="restart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B4D6FB2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218DB">
                    <w:rPr>
                      <w:rFonts w:ascii="Arial" w:hAnsi="Arial" w:cs="Arial"/>
                      <w:sz w:val="18"/>
                      <w:szCs w:val="18"/>
                    </w:rPr>
                    <w:t xml:space="preserve">Máximo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57" w:type="pct"/>
                  <w:gridSpan w:val="2"/>
                  <w:vMerge w:val="restart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4C30AF4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1" w:type="pct"/>
                  <w:vMerge w:val="restart"/>
                  <w:shd w:val="clear" w:color="auto" w:fill="auto"/>
                </w:tcPr>
                <w:p w14:paraId="14021C8B" w14:textId="77777777" w:rsidR="00B108B3" w:rsidRPr="00C941D1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8B3" w:rsidRPr="008218DB" w14:paraId="280C4544" w14:textId="300DBFBD" w:rsidTr="00C36A03">
              <w:trPr>
                <w:trHeight w:val="389"/>
              </w:trPr>
              <w:tc>
                <w:tcPr>
                  <w:tcW w:w="2038" w:type="pct"/>
                  <w:vMerge/>
                  <w:shd w:val="clear" w:color="auto" w:fill="FFFFFF" w:themeFill="background1"/>
                  <w:vAlign w:val="center"/>
                </w:tcPr>
                <w:p w14:paraId="67306FDE" w14:textId="77777777" w:rsidR="00B108B3" w:rsidRPr="008218DB" w:rsidRDefault="00B108B3" w:rsidP="00B108B3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Arial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  <w:vAlign w:val="center"/>
                </w:tcPr>
                <w:p w14:paraId="484072D6" w14:textId="77777777" w:rsidR="00B108B3" w:rsidRPr="008218DB" w:rsidRDefault="00B108B3" w:rsidP="00B108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Insuficiente</w:t>
                  </w:r>
                </w:p>
              </w:tc>
              <w:tc>
                <w:tcPr>
                  <w:tcW w:w="498" w:type="pct"/>
                  <w:vAlign w:val="center"/>
                </w:tcPr>
                <w:p w14:paraId="6B8257C0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15-28</w:t>
                  </w:r>
                </w:p>
              </w:tc>
              <w:tc>
                <w:tcPr>
                  <w:tcW w:w="491" w:type="pct"/>
                  <w:vMerge/>
                  <w:shd w:val="clear" w:color="auto" w:fill="EEECE1" w:themeFill="background2"/>
                  <w:vAlign w:val="center"/>
                </w:tcPr>
                <w:p w14:paraId="026D630E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gridSpan w:val="2"/>
                  <w:vMerge/>
                  <w:shd w:val="clear" w:color="auto" w:fill="EEECE1" w:themeFill="background2"/>
                  <w:vAlign w:val="center"/>
                </w:tcPr>
                <w:p w14:paraId="397DBEC4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pct"/>
                  <w:vMerge/>
                  <w:shd w:val="clear" w:color="auto" w:fill="auto"/>
                </w:tcPr>
                <w:p w14:paraId="1A8174D4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8B3" w:rsidRPr="008218DB" w14:paraId="060AE9A6" w14:textId="736BA136" w:rsidTr="00C36A03">
              <w:trPr>
                <w:trHeight w:val="267"/>
              </w:trPr>
              <w:tc>
                <w:tcPr>
                  <w:tcW w:w="2038" w:type="pct"/>
                  <w:vMerge/>
                  <w:shd w:val="clear" w:color="auto" w:fill="FFFFFF" w:themeFill="background1"/>
                  <w:vAlign w:val="center"/>
                </w:tcPr>
                <w:p w14:paraId="79CA06EF" w14:textId="77777777" w:rsidR="00B108B3" w:rsidRPr="008218DB" w:rsidRDefault="00B108B3" w:rsidP="00B108B3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Arial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  <w:vAlign w:val="center"/>
                </w:tcPr>
                <w:p w14:paraId="5678F8BB" w14:textId="77777777" w:rsidR="00B108B3" w:rsidRPr="008218DB" w:rsidRDefault="00B108B3" w:rsidP="00B108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18DB">
                    <w:rPr>
                      <w:rFonts w:ascii="Arial" w:hAnsi="Arial" w:cs="Arial"/>
                      <w:sz w:val="18"/>
                      <w:szCs w:val="18"/>
                    </w:rPr>
                    <w:t>Regular</w:t>
                  </w:r>
                </w:p>
              </w:tc>
              <w:tc>
                <w:tcPr>
                  <w:tcW w:w="498" w:type="pct"/>
                  <w:vAlign w:val="center"/>
                </w:tcPr>
                <w:p w14:paraId="79EB0C26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3E156D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29-42</w:t>
                  </w:r>
                </w:p>
              </w:tc>
              <w:tc>
                <w:tcPr>
                  <w:tcW w:w="491" w:type="pct"/>
                  <w:vMerge/>
                  <w:shd w:val="clear" w:color="auto" w:fill="EEECE1" w:themeFill="background2"/>
                  <w:vAlign w:val="center"/>
                </w:tcPr>
                <w:p w14:paraId="6DC8C7BE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gridSpan w:val="2"/>
                  <w:vMerge/>
                  <w:shd w:val="clear" w:color="auto" w:fill="EEECE1" w:themeFill="background2"/>
                  <w:vAlign w:val="center"/>
                </w:tcPr>
                <w:p w14:paraId="4AA3B95C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pct"/>
                  <w:vMerge/>
                  <w:shd w:val="clear" w:color="auto" w:fill="auto"/>
                </w:tcPr>
                <w:p w14:paraId="0314774D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8B3" w:rsidRPr="008218DB" w14:paraId="5F820AD3" w14:textId="433180FE" w:rsidTr="00C36A03">
              <w:trPr>
                <w:trHeight w:val="415"/>
              </w:trPr>
              <w:tc>
                <w:tcPr>
                  <w:tcW w:w="2038" w:type="pct"/>
                  <w:vMerge/>
                  <w:shd w:val="clear" w:color="auto" w:fill="FFFFFF" w:themeFill="background1"/>
                  <w:vAlign w:val="center"/>
                </w:tcPr>
                <w:p w14:paraId="6BB23601" w14:textId="77777777" w:rsidR="00B108B3" w:rsidRPr="008218DB" w:rsidRDefault="00B108B3" w:rsidP="00B108B3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Arial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  <w:vAlign w:val="center"/>
                </w:tcPr>
                <w:p w14:paraId="2ECEC71D" w14:textId="77777777" w:rsidR="00B108B3" w:rsidRPr="008218DB" w:rsidRDefault="00B108B3" w:rsidP="00B108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Bueno</w:t>
                  </w:r>
                </w:p>
              </w:tc>
              <w:tc>
                <w:tcPr>
                  <w:tcW w:w="498" w:type="pct"/>
                  <w:vAlign w:val="center"/>
                </w:tcPr>
                <w:p w14:paraId="4DB97C06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43-56</w:t>
                  </w:r>
                </w:p>
              </w:tc>
              <w:tc>
                <w:tcPr>
                  <w:tcW w:w="491" w:type="pct"/>
                  <w:vMerge/>
                  <w:shd w:val="clear" w:color="auto" w:fill="EEECE1" w:themeFill="background2"/>
                  <w:vAlign w:val="center"/>
                </w:tcPr>
                <w:p w14:paraId="5FD7DFE0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gridSpan w:val="2"/>
                  <w:vMerge/>
                  <w:shd w:val="clear" w:color="auto" w:fill="EEECE1" w:themeFill="background2"/>
                  <w:vAlign w:val="center"/>
                </w:tcPr>
                <w:p w14:paraId="77B46B37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pct"/>
                  <w:vMerge/>
                  <w:shd w:val="clear" w:color="auto" w:fill="auto"/>
                </w:tcPr>
                <w:p w14:paraId="5D2E56B5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8B3" w:rsidRPr="008218DB" w14:paraId="1A99B1CF" w14:textId="55C144B4" w:rsidTr="00C36A03">
              <w:trPr>
                <w:trHeight w:val="421"/>
              </w:trPr>
              <w:tc>
                <w:tcPr>
                  <w:tcW w:w="2038" w:type="pct"/>
                  <w:vMerge/>
                  <w:shd w:val="clear" w:color="auto" w:fill="FFFFFF" w:themeFill="background1"/>
                  <w:vAlign w:val="center"/>
                </w:tcPr>
                <w:p w14:paraId="1AE62595" w14:textId="77777777" w:rsidR="00B108B3" w:rsidRPr="008218DB" w:rsidRDefault="00B108B3" w:rsidP="00B108B3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Arial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  <w:tcBorders>
                    <w:bottom w:val="single" w:sz="4" w:space="0" w:color="auto"/>
                  </w:tcBorders>
                  <w:vAlign w:val="center"/>
                </w:tcPr>
                <w:p w14:paraId="0A3C924F" w14:textId="77777777" w:rsidR="00B108B3" w:rsidRPr="008218DB" w:rsidRDefault="00B108B3" w:rsidP="00B108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Excelente </w:t>
                  </w:r>
                </w:p>
              </w:tc>
              <w:tc>
                <w:tcPr>
                  <w:tcW w:w="498" w:type="pct"/>
                  <w:tcBorders>
                    <w:bottom w:val="single" w:sz="4" w:space="0" w:color="auto"/>
                  </w:tcBorders>
                  <w:vAlign w:val="center"/>
                </w:tcPr>
                <w:p w14:paraId="50C5979F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57-70</w:t>
                  </w:r>
                </w:p>
              </w:tc>
              <w:tc>
                <w:tcPr>
                  <w:tcW w:w="491" w:type="pct"/>
                  <w:vMerge/>
                  <w:shd w:val="clear" w:color="auto" w:fill="EEECE1" w:themeFill="background2"/>
                  <w:vAlign w:val="center"/>
                </w:tcPr>
                <w:p w14:paraId="47568E12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gridSpan w:val="2"/>
                  <w:vMerge/>
                  <w:shd w:val="clear" w:color="auto" w:fill="EEECE1" w:themeFill="background2"/>
                  <w:vAlign w:val="center"/>
                </w:tcPr>
                <w:p w14:paraId="5E95242D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pct"/>
                  <w:vMerge/>
                  <w:shd w:val="clear" w:color="auto" w:fill="auto"/>
                </w:tcPr>
                <w:p w14:paraId="72759D41" w14:textId="77777777" w:rsidR="00B108B3" w:rsidRPr="008218DB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8B3" w:rsidRPr="00581075" w14:paraId="4E5858FF" w14:textId="77777777" w:rsidTr="00C36A03">
              <w:tblPrEx>
                <w:tbl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  <w:insideH w:val="single" w:sz="2" w:space="0" w:color="7F7F7F" w:themeColor="text1" w:themeTint="80"/>
                  <w:insideV w:val="single" w:sz="2" w:space="0" w:color="7F7F7F" w:themeColor="text1" w:themeTint="80"/>
                </w:tblBorders>
              </w:tblPrEx>
              <w:trPr>
                <w:trHeight w:val="180"/>
              </w:trPr>
              <w:tc>
                <w:tcPr>
                  <w:tcW w:w="2038" w:type="pct"/>
                  <w:tcBorders>
                    <w:top w:val="single" w:sz="12" w:space="0" w:color="7F7F7F" w:themeColor="text1" w:themeTint="80"/>
                    <w:bottom w:val="nil"/>
                    <w:right w:val="single" w:sz="2" w:space="0" w:color="7F7F7F" w:themeColor="text1" w:themeTint="80"/>
                  </w:tcBorders>
                  <w:shd w:val="clear" w:color="auto" w:fill="D9D9D9" w:themeFill="background1" w:themeFillShade="D9"/>
                  <w:vAlign w:val="center"/>
                </w:tcPr>
                <w:p w14:paraId="68F5DBAA" w14:textId="77777777" w:rsidR="00B108B3" w:rsidRPr="0038711F" w:rsidRDefault="00B108B3" w:rsidP="00B108B3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8"/>
                      <w:szCs w:val="18"/>
                    </w:rPr>
                  </w:pPr>
                  <w:r w:rsidRPr="0038711F"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8"/>
                      <w:szCs w:val="18"/>
                    </w:rPr>
                    <w:t>B) Disertación Oral y Ejecución Práctica</w:t>
                  </w:r>
                </w:p>
              </w:tc>
              <w:tc>
                <w:tcPr>
                  <w:tcW w:w="595" w:type="pct"/>
                  <w:tcBorders>
                    <w:top w:val="single" w:sz="12" w:space="0" w:color="7F7F7F" w:themeColor="text1" w:themeTint="80"/>
                    <w:left w:val="single" w:sz="2" w:space="0" w:color="7F7F7F" w:themeColor="text1" w:themeTint="80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3AF90AE9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12" w:space="0" w:color="7F7F7F" w:themeColor="text1" w:themeTint="80"/>
                    <w:left w:val="single" w:sz="2" w:space="0" w:color="7F7F7F" w:themeColor="text1" w:themeTint="80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7F2453AC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12" w:space="0" w:color="7F7F7F" w:themeColor="text1" w:themeTint="80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2FAAF52E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451" w:type="pct"/>
                  <w:vMerge w:val="restart"/>
                  <w:tcBorders>
                    <w:top w:val="single" w:sz="12" w:space="0" w:color="7F7F7F" w:themeColor="text1" w:themeTint="80"/>
                  </w:tcBorders>
                  <w:shd w:val="clear" w:color="auto" w:fill="D9D9D9" w:themeFill="background1" w:themeFillShade="D9"/>
                </w:tcPr>
                <w:p w14:paraId="76A8DA6A" w14:textId="2FB05700" w:rsidR="00B108B3" w:rsidRPr="00581075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27" w:type="pct"/>
                  <w:gridSpan w:val="2"/>
                  <w:tcBorders>
                    <w:top w:val="single" w:sz="12" w:space="0" w:color="7F7F7F" w:themeColor="text1" w:themeTint="80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4C8CBDC0" w14:textId="2E04511F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B108B3" w:rsidRPr="00581075" w14:paraId="39C9F928" w14:textId="77777777" w:rsidTr="00C36A03">
              <w:tblPrEx>
                <w:tbl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  <w:insideH w:val="single" w:sz="2" w:space="0" w:color="7F7F7F" w:themeColor="text1" w:themeTint="80"/>
                  <w:insideV w:val="single" w:sz="2" w:space="0" w:color="7F7F7F" w:themeColor="text1" w:themeTint="80"/>
                </w:tblBorders>
              </w:tblPrEx>
              <w:trPr>
                <w:trHeight w:val="195"/>
              </w:trPr>
              <w:tc>
                <w:tcPr>
                  <w:tcW w:w="2038" w:type="pct"/>
                  <w:vMerge w:val="restart"/>
                  <w:tcBorders>
                    <w:top w:val="nil"/>
                    <w:right w:val="single" w:sz="2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E5B1E35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Realiza una presentación del tema en la que demuestra el dominio del mismo y de las estrategias innovadoras en el uso de las tecnologías de información y la comunicación para promover el aprendizaje de saberes teóricos, heurísticos y axiológicos, de manera ordenada, clara y congruente, contextualizándolo con las disciplinas y el perfil profesional correspondiente.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single" w:sz="2" w:space="0" w:color="7F7F7F" w:themeColor="text1" w:themeTint="80"/>
                    <w:bottom w:val="single" w:sz="4" w:space="0" w:color="auto"/>
                  </w:tcBorders>
                  <w:vAlign w:val="center"/>
                </w:tcPr>
                <w:p w14:paraId="78A29C7C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Malo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single" w:sz="2" w:space="0" w:color="7F7F7F" w:themeColor="text1" w:themeTint="80"/>
                    <w:bottom w:val="single" w:sz="4" w:space="0" w:color="auto"/>
                  </w:tcBorders>
                  <w:vAlign w:val="center"/>
                </w:tcPr>
                <w:p w14:paraId="115A3AF5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0-25</w:t>
                  </w:r>
                </w:p>
              </w:tc>
              <w:tc>
                <w:tcPr>
                  <w:tcW w:w="491" w:type="pct"/>
                  <w:vMerge w:val="restart"/>
                  <w:tcBorders>
                    <w:top w:val="nil"/>
                  </w:tcBorders>
                  <w:shd w:val="clear" w:color="auto" w:fill="EEECE1" w:themeFill="background2"/>
                  <w:vAlign w:val="center"/>
                </w:tcPr>
                <w:p w14:paraId="4D9490DC" w14:textId="77777777" w:rsidR="00B108B3" w:rsidRPr="00C941D1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sz w:val="18"/>
                      <w:szCs w:val="18"/>
                    </w:rPr>
                    <w:t xml:space="preserve">Máximo </w:t>
                  </w:r>
                </w:p>
                <w:p w14:paraId="5786292D" w14:textId="77777777" w:rsidR="00B108B3" w:rsidRPr="00C941D1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451" w:type="pct"/>
                  <w:vMerge/>
                  <w:shd w:val="clear" w:color="auto" w:fill="EEECE1" w:themeFill="background2"/>
                </w:tcPr>
                <w:p w14:paraId="3741813E" w14:textId="77777777" w:rsidR="00B108B3" w:rsidRPr="00C941D1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7" w:type="pct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0E69AB5" w14:textId="644D5034" w:rsidR="00B108B3" w:rsidRPr="00C941D1" w:rsidRDefault="00B108B3" w:rsidP="00B108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8B3" w:rsidRPr="00581075" w14:paraId="59E0CFEF" w14:textId="77777777" w:rsidTr="00C36A03">
              <w:tblPrEx>
                <w:tbl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  <w:insideH w:val="single" w:sz="2" w:space="0" w:color="7F7F7F" w:themeColor="text1" w:themeTint="80"/>
                  <w:insideV w:val="single" w:sz="2" w:space="0" w:color="7F7F7F" w:themeColor="text1" w:themeTint="80"/>
                </w:tblBorders>
              </w:tblPrEx>
              <w:trPr>
                <w:trHeight w:val="70"/>
              </w:trPr>
              <w:tc>
                <w:tcPr>
                  <w:tcW w:w="2038" w:type="pct"/>
                  <w:vMerge/>
                  <w:tcBorders>
                    <w:right w:val="single" w:sz="2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468407C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mall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single" w:sz="2" w:space="0" w:color="7F7F7F" w:themeColor="text1" w:themeTint="80"/>
                    <w:bottom w:val="single" w:sz="4" w:space="0" w:color="auto"/>
                  </w:tcBorders>
                  <w:vAlign w:val="center"/>
                </w:tcPr>
                <w:p w14:paraId="7E7E9D6D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Insuficiente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2" w:space="0" w:color="7F7F7F" w:themeColor="text1" w:themeTint="80"/>
                    <w:bottom w:val="single" w:sz="4" w:space="0" w:color="auto"/>
                  </w:tcBorders>
                  <w:vAlign w:val="center"/>
                </w:tcPr>
                <w:p w14:paraId="5A6A4A45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26-50</w:t>
                  </w:r>
                </w:p>
              </w:tc>
              <w:tc>
                <w:tcPr>
                  <w:tcW w:w="491" w:type="pct"/>
                  <w:vMerge/>
                  <w:tcBorders>
                    <w:top w:val="nil"/>
                  </w:tcBorders>
                  <w:shd w:val="clear" w:color="auto" w:fill="EEECE1" w:themeFill="background2"/>
                  <w:vAlign w:val="center"/>
                </w:tcPr>
                <w:p w14:paraId="3AB013A8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1" w:type="pct"/>
                  <w:vMerge/>
                  <w:shd w:val="clear" w:color="auto" w:fill="EEECE1" w:themeFill="background2"/>
                </w:tcPr>
                <w:p w14:paraId="37C1CEA0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27" w:type="pct"/>
                  <w:gridSpan w:val="2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FEEDEAA" w14:textId="6707F7FF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108B3" w:rsidRPr="00581075" w14:paraId="05036276" w14:textId="77777777" w:rsidTr="00C36A03">
              <w:tblPrEx>
                <w:tbl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  <w:insideH w:val="single" w:sz="2" w:space="0" w:color="7F7F7F" w:themeColor="text1" w:themeTint="80"/>
                  <w:insideV w:val="single" w:sz="2" w:space="0" w:color="7F7F7F" w:themeColor="text1" w:themeTint="80"/>
                </w:tblBorders>
              </w:tblPrEx>
              <w:trPr>
                <w:trHeight w:val="263"/>
              </w:trPr>
              <w:tc>
                <w:tcPr>
                  <w:tcW w:w="2038" w:type="pct"/>
                  <w:vMerge/>
                  <w:tcBorders>
                    <w:right w:val="single" w:sz="2" w:space="0" w:color="7F7F7F" w:themeColor="text1" w:themeTint="80"/>
                  </w:tcBorders>
                  <w:vAlign w:val="center"/>
                </w:tcPr>
                <w:p w14:paraId="2095FC29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vAlign w:val="center"/>
                </w:tcPr>
                <w:p w14:paraId="34F77FCC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Regular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vAlign w:val="center"/>
                </w:tcPr>
                <w:p w14:paraId="15EE72DA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51-75</w:t>
                  </w:r>
                </w:p>
              </w:tc>
              <w:tc>
                <w:tcPr>
                  <w:tcW w:w="491" w:type="pct"/>
                  <w:vMerge/>
                  <w:shd w:val="clear" w:color="auto" w:fill="EEECE1" w:themeFill="background2"/>
                  <w:vAlign w:val="center"/>
                </w:tcPr>
                <w:p w14:paraId="77B8E271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1" w:type="pct"/>
                  <w:vMerge w:val="restart"/>
                  <w:shd w:val="clear" w:color="auto" w:fill="EEECE1" w:themeFill="background2"/>
                </w:tcPr>
                <w:p w14:paraId="22D8F3F3" w14:textId="77777777" w:rsidR="00B108B3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FEB26F" w14:textId="77777777" w:rsidR="00B108B3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C9C111" w14:textId="53756C4F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941D1">
                    <w:rPr>
                      <w:rFonts w:ascii="Arial" w:hAnsi="Arial" w:cs="Arial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927" w:type="pct"/>
                  <w:gridSpan w:val="2"/>
                  <w:vMerge/>
                  <w:shd w:val="clear" w:color="auto" w:fill="auto"/>
                  <w:vAlign w:val="center"/>
                </w:tcPr>
                <w:p w14:paraId="0AD413AC" w14:textId="21209390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108B3" w:rsidRPr="00581075" w14:paraId="70A8B38F" w14:textId="77777777" w:rsidTr="00C36A03">
              <w:tblPrEx>
                <w:tbl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  <w:insideH w:val="single" w:sz="2" w:space="0" w:color="7F7F7F" w:themeColor="text1" w:themeTint="80"/>
                  <w:insideV w:val="single" w:sz="2" w:space="0" w:color="7F7F7F" w:themeColor="text1" w:themeTint="80"/>
                </w:tblBorders>
              </w:tblPrEx>
              <w:trPr>
                <w:trHeight w:val="324"/>
              </w:trPr>
              <w:tc>
                <w:tcPr>
                  <w:tcW w:w="2038" w:type="pct"/>
                  <w:vMerge/>
                  <w:tcBorders>
                    <w:right w:val="single" w:sz="2" w:space="0" w:color="7F7F7F" w:themeColor="text1" w:themeTint="80"/>
                  </w:tcBorders>
                  <w:vAlign w:val="center"/>
                </w:tcPr>
                <w:p w14:paraId="6DE50C73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vAlign w:val="center"/>
                </w:tcPr>
                <w:p w14:paraId="071B91D7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Bueno</w:t>
                  </w:r>
                </w:p>
              </w:tc>
              <w:tc>
                <w:tcPr>
                  <w:tcW w:w="498" w:type="pct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vAlign w:val="center"/>
                </w:tcPr>
                <w:p w14:paraId="47B69489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76-100</w:t>
                  </w:r>
                </w:p>
              </w:tc>
              <w:tc>
                <w:tcPr>
                  <w:tcW w:w="491" w:type="pct"/>
                  <w:vMerge/>
                  <w:shd w:val="clear" w:color="auto" w:fill="EEECE1" w:themeFill="background2"/>
                  <w:vAlign w:val="center"/>
                </w:tcPr>
                <w:p w14:paraId="426D24C9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1" w:type="pct"/>
                  <w:vMerge/>
                  <w:shd w:val="clear" w:color="auto" w:fill="EEECE1" w:themeFill="background2"/>
                </w:tcPr>
                <w:p w14:paraId="510CD8F2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27" w:type="pct"/>
                  <w:gridSpan w:val="2"/>
                  <w:vMerge/>
                  <w:shd w:val="clear" w:color="auto" w:fill="auto"/>
                  <w:vAlign w:val="center"/>
                </w:tcPr>
                <w:p w14:paraId="702904C4" w14:textId="4C00AD80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108B3" w:rsidRPr="00581075" w14:paraId="4F1968CF" w14:textId="77777777" w:rsidTr="00C36A03">
              <w:tblPrEx>
                <w:tbl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  <w:insideH w:val="single" w:sz="2" w:space="0" w:color="7F7F7F" w:themeColor="text1" w:themeTint="80"/>
                  <w:insideV w:val="single" w:sz="2" w:space="0" w:color="7F7F7F" w:themeColor="text1" w:themeTint="80"/>
                </w:tblBorders>
              </w:tblPrEx>
              <w:trPr>
                <w:trHeight w:val="352"/>
              </w:trPr>
              <w:tc>
                <w:tcPr>
                  <w:tcW w:w="2038" w:type="pct"/>
                  <w:vMerge/>
                  <w:tcBorders>
                    <w:bottom w:val="single" w:sz="2" w:space="0" w:color="auto"/>
                    <w:right w:val="single" w:sz="2" w:space="0" w:color="7F7F7F" w:themeColor="text1" w:themeTint="80"/>
                  </w:tcBorders>
                  <w:vAlign w:val="center"/>
                </w:tcPr>
                <w:p w14:paraId="12FD6592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vAlign w:val="center"/>
                </w:tcPr>
                <w:p w14:paraId="1E2E45D1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Excelente</w:t>
                  </w:r>
                </w:p>
              </w:tc>
              <w:tc>
                <w:tcPr>
                  <w:tcW w:w="498" w:type="pct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vAlign w:val="center"/>
                </w:tcPr>
                <w:p w14:paraId="70392A1B" w14:textId="77777777" w:rsidR="00B108B3" w:rsidRPr="00C941D1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941D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101-125</w:t>
                  </w:r>
                </w:p>
              </w:tc>
              <w:tc>
                <w:tcPr>
                  <w:tcW w:w="491" w:type="pct"/>
                  <w:vMerge/>
                  <w:tcBorders>
                    <w:bottom w:val="single" w:sz="2" w:space="0" w:color="7F7F7F" w:themeColor="text1" w:themeTint="80"/>
                  </w:tcBorders>
                  <w:shd w:val="clear" w:color="auto" w:fill="EEECE1" w:themeFill="background2"/>
                  <w:vAlign w:val="center"/>
                </w:tcPr>
                <w:p w14:paraId="5C113D13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1" w:type="pct"/>
                  <w:vMerge/>
                  <w:tcBorders>
                    <w:bottom w:val="single" w:sz="2" w:space="0" w:color="7F7F7F" w:themeColor="text1" w:themeTint="80"/>
                  </w:tcBorders>
                  <w:shd w:val="clear" w:color="auto" w:fill="EEECE1" w:themeFill="background2"/>
                </w:tcPr>
                <w:p w14:paraId="0F69616E" w14:textId="77777777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27" w:type="pct"/>
                  <w:gridSpan w:val="2"/>
                  <w:vMerge/>
                  <w:tcBorders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1C60F811" w14:textId="74EBA6C2" w:rsidR="00B108B3" w:rsidRPr="00581075" w:rsidRDefault="00B108B3" w:rsidP="00B108B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B3807DE" w14:textId="567E881F" w:rsidR="00B108B3" w:rsidRPr="003C3468" w:rsidRDefault="00B108B3" w:rsidP="00B108B3">
            <w:pPr>
              <w:tabs>
                <w:tab w:val="left" w:pos="1260"/>
              </w:tabs>
              <w:spacing w:after="0" w:line="240" w:lineRule="auto"/>
              <w:rPr>
                <w:rFonts w:ascii="Helvetica" w:hAnsi="Helvetica" w:cs="Arial"/>
                <w:b/>
                <w:bCs/>
                <w:smallCaps/>
                <w:color w:val="FFFFFF" w:themeColor="background1"/>
                <w:sz w:val="10"/>
                <w:szCs w:val="10"/>
              </w:rPr>
            </w:pPr>
          </w:p>
        </w:tc>
      </w:tr>
    </w:tbl>
    <w:p w14:paraId="07B11834" w14:textId="77777777" w:rsidR="003010DF" w:rsidRPr="00537F0A" w:rsidRDefault="003010DF" w:rsidP="00AB1007">
      <w:pPr>
        <w:spacing w:after="0" w:line="240" w:lineRule="auto"/>
        <w:rPr>
          <w:rFonts w:ascii="Helvetica" w:hAnsi="Helvetica"/>
          <w:sz w:val="18"/>
          <w:szCs w:val="18"/>
        </w:rPr>
      </w:pPr>
    </w:p>
    <w:tbl>
      <w:tblPr>
        <w:tblStyle w:val="Tablaconcuadrcula"/>
        <w:tblW w:w="7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387"/>
        <w:gridCol w:w="502"/>
        <w:gridCol w:w="2013"/>
        <w:gridCol w:w="1486"/>
      </w:tblGrid>
      <w:tr w:rsidR="009E7A57" w:rsidRPr="00333E3A" w14:paraId="28F41804" w14:textId="77777777" w:rsidTr="00806D1E">
        <w:trPr>
          <w:jc w:val="center"/>
        </w:trPr>
        <w:tc>
          <w:tcPr>
            <w:tcW w:w="2701" w:type="dxa"/>
          </w:tcPr>
          <w:p w14:paraId="4CE94730" w14:textId="77777777" w:rsidR="009E7A57" w:rsidRPr="00333E3A" w:rsidRDefault="009E7A57" w:rsidP="00585154">
            <w:pPr>
              <w:pStyle w:val="Textoindependiente"/>
              <w:jc w:val="center"/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</w:pPr>
            <w:r w:rsidRPr="00333E3A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 xml:space="preserve">Xalapa, </w:t>
            </w:r>
            <w:proofErr w:type="spellStart"/>
            <w:r w:rsidRPr="00333E3A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>Equez</w:t>
            </w:r>
            <w:proofErr w:type="spellEnd"/>
            <w:r w:rsidRPr="00333E3A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>., Ver. a</w:t>
            </w:r>
          </w:p>
        </w:tc>
        <w:tc>
          <w:tcPr>
            <w:tcW w:w="387" w:type="dxa"/>
            <w:tcBorders>
              <w:bottom w:val="single" w:sz="2" w:space="0" w:color="7F7F7F" w:themeColor="text1" w:themeTint="80"/>
            </w:tcBorders>
          </w:tcPr>
          <w:p w14:paraId="2C5CE184" w14:textId="77777777" w:rsidR="009E7A57" w:rsidRPr="00333E3A" w:rsidRDefault="009E7A57" w:rsidP="00585154">
            <w:pPr>
              <w:pStyle w:val="Textoindependiente"/>
              <w:jc w:val="center"/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</w:tcPr>
          <w:p w14:paraId="02446012" w14:textId="77777777" w:rsidR="009E7A57" w:rsidRPr="00333E3A" w:rsidRDefault="009E7A57" w:rsidP="00585154">
            <w:pPr>
              <w:pStyle w:val="Textoindependiente"/>
              <w:jc w:val="center"/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</w:pPr>
            <w:r w:rsidRPr="00333E3A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>de</w:t>
            </w:r>
          </w:p>
        </w:tc>
        <w:tc>
          <w:tcPr>
            <w:tcW w:w="2013" w:type="dxa"/>
            <w:tcBorders>
              <w:bottom w:val="single" w:sz="2" w:space="0" w:color="7F7F7F" w:themeColor="text1" w:themeTint="80"/>
            </w:tcBorders>
          </w:tcPr>
          <w:p w14:paraId="14264139" w14:textId="77777777" w:rsidR="009E7A57" w:rsidRPr="00333E3A" w:rsidRDefault="009E7A57" w:rsidP="00585154">
            <w:pPr>
              <w:pStyle w:val="Textoindependiente"/>
              <w:jc w:val="center"/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AA0E168" w14:textId="52573540" w:rsidR="009E7A57" w:rsidRPr="00333E3A" w:rsidRDefault="009E7A57" w:rsidP="003553CD">
            <w:pPr>
              <w:pStyle w:val="Textoindependiente"/>
              <w:jc w:val="left"/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</w:pPr>
            <w:r w:rsidRPr="00333E3A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>de 201</w:t>
            </w:r>
            <w:r w:rsidR="00C36E67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>_</w:t>
            </w:r>
            <w:r w:rsidR="00806D1E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>_</w:t>
            </w:r>
            <w:r w:rsidRPr="00333E3A">
              <w:rPr>
                <w:rFonts w:ascii="Helvetica" w:hAnsi="Helvetica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C023CF5" w14:textId="77777777" w:rsidR="009E7A57" w:rsidRPr="00F678EF" w:rsidRDefault="009E7A57" w:rsidP="00AB1007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86"/>
        <w:tblW w:w="0" w:type="auto"/>
        <w:tblBorders>
          <w:top w:val="single" w:sz="2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B108B3" w:rsidRPr="00B7164B" w14:paraId="753EB28C" w14:textId="77777777" w:rsidTr="00B108B3">
        <w:tc>
          <w:tcPr>
            <w:tcW w:w="3830" w:type="dxa"/>
          </w:tcPr>
          <w:p w14:paraId="18CFC17E" w14:textId="77777777" w:rsidR="00B108B3" w:rsidRPr="00B7164B" w:rsidRDefault="00B108B3" w:rsidP="00B108B3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7164B">
              <w:rPr>
                <w:rFonts w:ascii="Helvetica" w:hAnsi="Helvetica"/>
                <w:b/>
                <w:sz w:val="20"/>
                <w:szCs w:val="20"/>
              </w:rPr>
              <w:t>Nombre y firma del jurado</w:t>
            </w:r>
          </w:p>
        </w:tc>
      </w:tr>
    </w:tbl>
    <w:p w14:paraId="68A738A5" w14:textId="77777777" w:rsidR="0041344B" w:rsidRPr="009E7A57" w:rsidRDefault="0041344B" w:rsidP="00AB1007">
      <w:pPr>
        <w:spacing w:after="0" w:line="240" w:lineRule="auto"/>
        <w:jc w:val="center"/>
        <w:rPr>
          <w:rFonts w:ascii="Helvetica" w:hAnsi="Helvetica"/>
          <w:sz w:val="2"/>
          <w:szCs w:val="2"/>
        </w:rPr>
      </w:pPr>
    </w:p>
    <w:sectPr w:rsidR="0041344B" w:rsidRPr="009E7A57" w:rsidSect="00F97AF9">
      <w:footerReference w:type="default" r:id="rId7"/>
      <w:pgSz w:w="12240" w:h="15840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9F01" w14:textId="77777777" w:rsidR="00DB7FD5" w:rsidRDefault="00DB7FD5">
      <w:pPr>
        <w:spacing w:after="0" w:line="240" w:lineRule="auto"/>
      </w:pPr>
      <w:r>
        <w:separator/>
      </w:r>
    </w:p>
  </w:endnote>
  <w:endnote w:type="continuationSeparator" w:id="0">
    <w:p w14:paraId="0C937FFB" w14:textId="77777777" w:rsidR="00DB7FD5" w:rsidRDefault="00DB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3"/>
      <w:gridCol w:w="1287"/>
    </w:tblGrid>
    <w:tr w:rsidR="00E450A8" w:rsidRPr="006C3872" w14:paraId="7E079D1A" w14:textId="77777777" w:rsidTr="00D10FFF">
      <w:tc>
        <w:tcPr>
          <w:tcW w:w="11448" w:type="dxa"/>
        </w:tcPr>
        <w:p w14:paraId="6140F8A9" w14:textId="77777777" w:rsidR="00E450A8" w:rsidRPr="006C3872" w:rsidRDefault="00DB7FD5" w:rsidP="00D10FFF">
          <w:pPr>
            <w:pStyle w:val="Piedepgina"/>
            <w:ind w:right="3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96" w:type="dxa"/>
        </w:tcPr>
        <w:p w14:paraId="1490472F" w14:textId="0845CF57" w:rsidR="00E450A8" w:rsidRPr="006C3872" w:rsidRDefault="00DB7FD5" w:rsidP="00E450A8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0522F625" w14:textId="77777777" w:rsidR="00E450A8" w:rsidRPr="00E450A8" w:rsidRDefault="00DB7FD5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A225" w14:textId="77777777" w:rsidR="00DB7FD5" w:rsidRDefault="00DB7FD5">
      <w:pPr>
        <w:spacing w:after="0" w:line="240" w:lineRule="auto"/>
      </w:pPr>
      <w:r>
        <w:separator/>
      </w:r>
    </w:p>
  </w:footnote>
  <w:footnote w:type="continuationSeparator" w:id="0">
    <w:p w14:paraId="3FB097D9" w14:textId="77777777" w:rsidR="00DB7FD5" w:rsidRDefault="00DB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971"/>
    <w:multiLevelType w:val="hybridMultilevel"/>
    <w:tmpl w:val="31308ADA"/>
    <w:lvl w:ilvl="0" w:tplc="4CDC0F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6806"/>
    <w:multiLevelType w:val="hybridMultilevel"/>
    <w:tmpl w:val="C8028AB6"/>
    <w:lvl w:ilvl="0" w:tplc="D9204B80">
      <w:start w:val="1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74" w:hanging="360"/>
      </w:pPr>
    </w:lvl>
    <w:lvl w:ilvl="2" w:tplc="080A001B" w:tentative="1">
      <w:start w:val="1"/>
      <w:numFmt w:val="lowerRoman"/>
      <w:lvlText w:val="%3."/>
      <w:lvlJc w:val="right"/>
      <w:pPr>
        <w:ind w:left="2594" w:hanging="180"/>
      </w:pPr>
    </w:lvl>
    <w:lvl w:ilvl="3" w:tplc="080A000F" w:tentative="1">
      <w:start w:val="1"/>
      <w:numFmt w:val="decimal"/>
      <w:lvlText w:val="%4."/>
      <w:lvlJc w:val="left"/>
      <w:pPr>
        <w:ind w:left="3314" w:hanging="360"/>
      </w:pPr>
    </w:lvl>
    <w:lvl w:ilvl="4" w:tplc="080A0019" w:tentative="1">
      <w:start w:val="1"/>
      <w:numFmt w:val="lowerLetter"/>
      <w:lvlText w:val="%5."/>
      <w:lvlJc w:val="left"/>
      <w:pPr>
        <w:ind w:left="4034" w:hanging="360"/>
      </w:pPr>
    </w:lvl>
    <w:lvl w:ilvl="5" w:tplc="080A001B" w:tentative="1">
      <w:start w:val="1"/>
      <w:numFmt w:val="lowerRoman"/>
      <w:lvlText w:val="%6."/>
      <w:lvlJc w:val="right"/>
      <w:pPr>
        <w:ind w:left="4754" w:hanging="180"/>
      </w:pPr>
    </w:lvl>
    <w:lvl w:ilvl="6" w:tplc="080A000F" w:tentative="1">
      <w:start w:val="1"/>
      <w:numFmt w:val="decimal"/>
      <w:lvlText w:val="%7."/>
      <w:lvlJc w:val="left"/>
      <w:pPr>
        <w:ind w:left="5474" w:hanging="360"/>
      </w:pPr>
    </w:lvl>
    <w:lvl w:ilvl="7" w:tplc="080A0019" w:tentative="1">
      <w:start w:val="1"/>
      <w:numFmt w:val="lowerLetter"/>
      <w:lvlText w:val="%8."/>
      <w:lvlJc w:val="left"/>
      <w:pPr>
        <w:ind w:left="6194" w:hanging="360"/>
      </w:pPr>
    </w:lvl>
    <w:lvl w:ilvl="8" w:tplc="080A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8"/>
    <w:rsid w:val="00043C57"/>
    <w:rsid w:val="00046F52"/>
    <w:rsid w:val="000632CE"/>
    <w:rsid w:val="0009264E"/>
    <w:rsid w:val="000A5CB1"/>
    <w:rsid w:val="000B621B"/>
    <w:rsid w:val="000D4A92"/>
    <w:rsid w:val="00121B35"/>
    <w:rsid w:val="00157748"/>
    <w:rsid w:val="001C3B21"/>
    <w:rsid w:val="001C5FF4"/>
    <w:rsid w:val="001F1E26"/>
    <w:rsid w:val="00281BBD"/>
    <w:rsid w:val="002B75EB"/>
    <w:rsid w:val="003010DF"/>
    <w:rsid w:val="00303B01"/>
    <w:rsid w:val="00333E3A"/>
    <w:rsid w:val="003553CD"/>
    <w:rsid w:val="00380566"/>
    <w:rsid w:val="00385637"/>
    <w:rsid w:val="003C3468"/>
    <w:rsid w:val="0041344B"/>
    <w:rsid w:val="00427A36"/>
    <w:rsid w:val="00465307"/>
    <w:rsid w:val="004655A8"/>
    <w:rsid w:val="004B7BCB"/>
    <w:rsid w:val="00503CD8"/>
    <w:rsid w:val="00537F0A"/>
    <w:rsid w:val="00554188"/>
    <w:rsid w:val="00581CCA"/>
    <w:rsid w:val="005D248F"/>
    <w:rsid w:val="00601084"/>
    <w:rsid w:val="0060598B"/>
    <w:rsid w:val="006279CA"/>
    <w:rsid w:val="006443F3"/>
    <w:rsid w:val="00691430"/>
    <w:rsid w:val="006C52F6"/>
    <w:rsid w:val="007451E6"/>
    <w:rsid w:val="007B275D"/>
    <w:rsid w:val="008020E2"/>
    <w:rsid w:val="00806D1E"/>
    <w:rsid w:val="008125F3"/>
    <w:rsid w:val="008507AC"/>
    <w:rsid w:val="008B07BB"/>
    <w:rsid w:val="008B51EF"/>
    <w:rsid w:val="008C74E9"/>
    <w:rsid w:val="009031DD"/>
    <w:rsid w:val="0092361E"/>
    <w:rsid w:val="00962983"/>
    <w:rsid w:val="00972438"/>
    <w:rsid w:val="009801D6"/>
    <w:rsid w:val="009A612B"/>
    <w:rsid w:val="009C584F"/>
    <w:rsid w:val="009E7A57"/>
    <w:rsid w:val="00A07400"/>
    <w:rsid w:val="00A15D5B"/>
    <w:rsid w:val="00A3337F"/>
    <w:rsid w:val="00A60374"/>
    <w:rsid w:val="00A83BA0"/>
    <w:rsid w:val="00AB1007"/>
    <w:rsid w:val="00AB150A"/>
    <w:rsid w:val="00AB6E48"/>
    <w:rsid w:val="00B019D9"/>
    <w:rsid w:val="00B030D8"/>
    <w:rsid w:val="00B065F5"/>
    <w:rsid w:val="00B108B3"/>
    <w:rsid w:val="00B7164B"/>
    <w:rsid w:val="00BA238A"/>
    <w:rsid w:val="00BA3567"/>
    <w:rsid w:val="00BB6B58"/>
    <w:rsid w:val="00BD6AE5"/>
    <w:rsid w:val="00BE0E15"/>
    <w:rsid w:val="00BE1197"/>
    <w:rsid w:val="00BF0B33"/>
    <w:rsid w:val="00BF51FF"/>
    <w:rsid w:val="00BF6EF4"/>
    <w:rsid w:val="00C36A03"/>
    <w:rsid w:val="00C36E67"/>
    <w:rsid w:val="00C41F22"/>
    <w:rsid w:val="00C50E8B"/>
    <w:rsid w:val="00C606CC"/>
    <w:rsid w:val="00C709BD"/>
    <w:rsid w:val="00C96F67"/>
    <w:rsid w:val="00CC7D0F"/>
    <w:rsid w:val="00D94BD3"/>
    <w:rsid w:val="00DB7FD5"/>
    <w:rsid w:val="00DD6671"/>
    <w:rsid w:val="00E159BD"/>
    <w:rsid w:val="00E17F01"/>
    <w:rsid w:val="00E65BC8"/>
    <w:rsid w:val="00E759EF"/>
    <w:rsid w:val="00EA53B6"/>
    <w:rsid w:val="00EC0199"/>
    <w:rsid w:val="00ED6D62"/>
    <w:rsid w:val="00F26E46"/>
    <w:rsid w:val="00F40C67"/>
    <w:rsid w:val="00F671F6"/>
    <w:rsid w:val="00F678EF"/>
    <w:rsid w:val="00F94E86"/>
    <w:rsid w:val="00F97AF9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E5F53"/>
  <w15:docId w15:val="{30855C4A-3312-4249-81B4-B9A1110E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B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65BC8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BC8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5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BC8"/>
  </w:style>
  <w:style w:type="character" w:styleId="Nmerodepgina">
    <w:name w:val="page number"/>
    <w:basedOn w:val="Fuentedeprrafopredeter"/>
    <w:uiPriority w:val="99"/>
    <w:semiHidden/>
    <w:unhideWhenUsed/>
    <w:rsid w:val="00E65BC8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BC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Rosenkranz Saenz Maria Karin</cp:lastModifiedBy>
  <cp:revision>4</cp:revision>
  <dcterms:created xsi:type="dcterms:W3CDTF">2018-11-26T20:41:00Z</dcterms:created>
  <dcterms:modified xsi:type="dcterms:W3CDTF">2018-12-06T17:26:00Z</dcterms:modified>
</cp:coreProperties>
</file>