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37241A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AB0999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2D793AC6" w:rsidR="003A0A86" w:rsidRDefault="008B49B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Agosto 2021</w:t>
            </w:r>
            <w:r w:rsidR="00AA4E65">
              <w:rPr>
                <w:rFonts w:cstheme="minorHAnsi"/>
                <w:b/>
                <w:sz w:val="22"/>
                <w:szCs w:val="22"/>
              </w:rPr>
              <w:t xml:space="preserve"> - </w:t>
            </w:r>
            <w:r w:rsidR="00C36982">
              <w:rPr>
                <w:rFonts w:cstheme="minorHAnsi"/>
                <w:b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cstheme="minorHAnsi"/>
                <w:b/>
                <w:sz w:val="22"/>
                <w:szCs w:val="22"/>
              </w:rPr>
              <w:t>nero</w:t>
            </w:r>
            <w:r w:rsidR="00D80167">
              <w:rPr>
                <w:rFonts w:cstheme="minorHAnsi"/>
                <w:b/>
                <w:sz w:val="22"/>
                <w:szCs w:val="22"/>
              </w:rPr>
              <w:t xml:space="preserve"> 202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3FF7B226" w14:textId="68604538" w:rsidR="004C089E" w:rsidRDefault="004C089E" w:rsidP="008B49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8B49B6">
              <w:rPr>
                <w:rFonts w:cstheme="minorHAnsi"/>
                <w:b/>
                <w:sz w:val="22"/>
                <w:szCs w:val="22"/>
              </w:rPr>
              <w:t>31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8B49B6">
              <w:rPr>
                <w:rFonts w:cstheme="minorHAnsi"/>
                <w:b/>
                <w:sz w:val="22"/>
                <w:szCs w:val="22"/>
              </w:rPr>
              <w:t>enero</w:t>
            </w:r>
            <w:r w:rsidR="00D80167">
              <w:rPr>
                <w:rFonts w:cstheme="minorHAnsi"/>
                <w:b/>
                <w:sz w:val="22"/>
                <w:szCs w:val="22"/>
              </w:rPr>
              <w:t xml:space="preserve"> 202</w:t>
            </w:r>
            <w:r w:rsidR="008B49B6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4CDEF2B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en este periodo de contingencia por la pandemia del COVID-19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4B1A65D" w14:textId="1BF2B4EA" w:rsidR="00020E1D" w:rsidRDefault="009472B9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Con fundamento en las disposiciones </w:t>
      </w:r>
      <w:r w:rsidRPr="00BA1ABB">
        <w:rPr>
          <w:sz w:val="22"/>
          <w:szCs w:val="22"/>
        </w:rPr>
        <w:t>emitidas por la Secretaria Académica</w:t>
      </w:r>
      <w:r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2115A1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y </w:t>
      </w:r>
      <w:r w:rsidR="00C00258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sin considerar </w:t>
      </w:r>
      <w:r w:rsidR="00C00258" w:rsidRPr="00BA1ABB">
        <w:rPr>
          <w:b/>
          <w:bCs/>
          <w:sz w:val="22"/>
          <w:szCs w:val="22"/>
        </w:rPr>
        <w:t>el porcentaje de inasistencias</w:t>
      </w:r>
      <w:r w:rsidRPr="00BA1ABB">
        <w:rPr>
          <w:b/>
          <w:bCs/>
          <w:sz w:val="22"/>
          <w:szCs w:val="22"/>
        </w:rPr>
        <w:t xml:space="preserve"> y sin</w:t>
      </w:r>
      <w:r w:rsidR="00C00258" w:rsidRPr="00BA1ABB">
        <w:rPr>
          <w:b/>
          <w:bCs/>
          <w:sz w:val="22"/>
          <w:szCs w:val="22"/>
        </w:rPr>
        <w:t xml:space="preserve"> afecta</w:t>
      </w:r>
      <w:r w:rsidRPr="00BA1ABB">
        <w:rPr>
          <w:b/>
          <w:bCs/>
          <w:sz w:val="22"/>
          <w:szCs w:val="22"/>
        </w:rPr>
        <w:t>r</w:t>
      </w:r>
      <w:r w:rsidR="00C00258" w:rsidRPr="00BA1ABB">
        <w:rPr>
          <w:b/>
          <w:bCs/>
          <w:sz w:val="22"/>
          <w:szCs w:val="22"/>
        </w:rPr>
        <w:t xml:space="preserve"> el derecho de los alumnos a presentar las evaluaciones finales</w:t>
      </w:r>
      <w:r w:rsidR="005679E1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5679E1" w:rsidRPr="00BA1ABB">
        <w:rPr>
          <w:rFonts w:eastAsia="Times New Roman" w:cstheme="minorHAnsi"/>
          <w:bCs/>
          <w:sz w:val="22"/>
          <w:szCs w:val="22"/>
          <w:lang w:val="es-ES" w:eastAsia="es-ES"/>
        </w:rPr>
        <w:t>registre a continuación el nombre de los estudiantes que por situaciones adversas no alcanzaron el desempeño optimo</w:t>
      </w:r>
      <w:r w:rsidR="00B3583C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y por el carácter de la Experiencia Educativa </w:t>
      </w:r>
      <w:r w:rsidR="00B3583C" w:rsidRPr="00381390">
        <w:rPr>
          <w:rFonts w:eastAsia="Times New Roman" w:cstheme="minorHAnsi"/>
          <w:b/>
          <w:sz w:val="22"/>
          <w:szCs w:val="22"/>
          <w:lang w:val="es-ES" w:eastAsia="es-ES"/>
        </w:rPr>
        <w:t xml:space="preserve">tienen derecho a presentar examen </w:t>
      </w:r>
      <w:r w:rsidR="00294A49" w:rsidRPr="00381390">
        <w:rPr>
          <w:rFonts w:eastAsia="Times New Roman" w:cstheme="minorHAnsi"/>
          <w:b/>
          <w:sz w:val="22"/>
          <w:szCs w:val="22"/>
          <w:lang w:val="es-ES" w:eastAsia="es-ES"/>
        </w:rPr>
        <w:t>Ordinario,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Extraordinario y a </w:t>
      </w:r>
      <w:r w:rsidR="00BA1ABB" w:rsidRPr="00381390">
        <w:rPr>
          <w:rFonts w:eastAsia="Times New Roman" w:cstheme="minorHAnsi"/>
          <w:b/>
          <w:sz w:val="22"/>
          <w:szCs w:val="22"/>
          <w:lang w:eastAsia="es-ES"/>
        </w:rPr>
        <w:t>Título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de suficiencia</w:t>
      </w:r>
      <w:r w:rsidR="00381390">
        <w:rPr>
          <w:rFonts w:eastAsia="Times New Roman" w:cstheme="minorHAnsi"/>
          <w:bCs/>
          <w:sz w:val="22"/>
          <w:szCs w:val="22"/>
          <w:lang w:eastAsia="es-ES"/>
        </w:rPr>
        <w:t>, si cursan 1ª inscripción.</w:t>
      </w:r>
      <w:r w:rsidR="00654FFD">
        <w:rPr>
          <w:rFonts w:eastAsia="Times New Roman" w:cstheme="minorHAnsi"/>
          <w:bCs/>
          <w:sz w:val="22"/>
          <w:szCs w:val="22"/>
          <w:lang w:eastAsia="es-ES"/>
        </w:rPr>
        <w:t xml:space="preserve"> Por lo co</w:t>
      </w:r>
      <w:r w:rsidR="00284C06">
        <w:rPr>
          <w:rFonts w:eastAsia="Times New Roman" w:cstheme="minorHAnsi"/>
          <w:bCs/>
          <w:sz w:val="22"/>
          <w:szCs w:val="22"/>
          <w:lang w:eastAsia="es-ES"/>
        </w:rPr>
        <w:t>nsiguiente deberá incorporar en la plataforma EMINUS, el examen correspondiente para ser resuelto por el estudiante en la fecha que señala el calendario de examen.</w:t>
      </w: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1650FAAB" w14:textId="7C6B7309" w:rsidR="000353EB" w:rsidRDefault="000353EB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  <w:r w:rsidRPr="00DB7ABA">
        <w:rPr>
          <w:rFonts w:eastAsia="Times New Roman" w:cstheme="minorHAnsi"/>
          <w:bCs/>
          <w:sz w:val="22"/>
          <w:szCs w:val="22"/>
          <w:lang w:val="es-ES" w:eastAsia="es-ES"/>
        </w:rPr>
        <w:t>Con fundamento en el</w:t>
      </w:r>
      <w:r w:rsidR="00A13AAE" w:rsidRP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 capitulo IV De los exámenes finales, </w:t>
      </w:r>
      <w:r w:rsidR="00DB7ABA" w:rsidRP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Sección primera </w:t>
      </w:r>
      <w:r w:rsidR="002F72CD">
        <w:rPr>
          <w:rFonts w:eastAsia="Times New Roman" w:cstheme="minorHAnsi"/>
          <w:bCs/>
          <w:sz w:val="22"/>
          <w:szCs w:val="22"/>
          <w:lang w:val="es-ES" w:eastAsia="es-ES"/>
        </w:rPr>
        <w:t>d</w:t>
      </w:r>
      <w:r w:rsid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el examen </w:t>
      </w:r>
      <w:r w:rsidR="00D855F1">
        <w:rPr>
          <w:rFonts w:eastAsia="Times New Roman" w:cstheme="minorHAnsi"/>
          <w:bCs/>
          <w:sz w:val="22"/>
          <w:szCs w:val="22"/>
          <w:lang w:val="es-ES" w:eastAsia="es-ES"/>
        </w:rPr>
        <w:t>final ordinario Art</w:t>
      </w:r>
      <w:r w:rsidR="0070035A">
        <w:rPr>
          <w:rFonts w:eastAsia="Times New Roman" w:cstheme="minorHAnsi"/>
          <w:bCs/>
          <w:sz w:val="22"/>
          <w:szCs w:val="22"/>
          <w:lang w:val="es-ES" w:eastAsia="es-ES"/>
        </w:rPr>
        <w:t>iculo 64 del Estatuto de los Alumnos 2008</w:t>
      </w:r>
      <w:r w:rsidR="00DD76E5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a la letra dice:</w:t>
      </w:r>
      <w:r w:rsidR="00140F5C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DD76E5">
        <w:rPr>
          <w:rFonts w:eastAsia="Times New Roman" w:cstheme="minorHAnsi"/>
          <w:bCs/>
          <w:sz w:val="22"/>
          <w:szCs w:val="22"/>
          <w:lang w:val="es-ES" w:eastAsia="es-ES"/>
        </w:rPr>
        <w:t>“</w:t>
      </w:r>
      <w:r w:rsidR="00140F5C">
        <w:rPr>
          <w:rFonts w:eastAsia="Times New Roman" w:cstheme="minorHAnsi"/>
          <w:bCs/>
          <w:sz w:val="22"/>
          <w:szCs w:val="22"/>
          <w:lang w:val="es-ES" w:eastAsia="es-ES"/>
        </w:rPr>
        <w:t xml:space="preserve">… </w:t>
      </w:r>
      <w:r w:rsidR="0085251D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El académico de la Experiencia 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Educativa</w:t>
      </w:r>
      <w:r w:rsidR="0085251D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 o asignatura </w:t>
      </w:r>
      <w:r w:rsidR="00F849A6" w:rsidRPr="00501F4E">
        <w:rPr>
          <w:rFonts w:eastAsia="Times New Roman" w:cstheme="minorHAnsi"/>
          <w:b/>
          <w:i/>
          <w:iCs/>
          <w:sz w:val="22"/>
          <w:szCs w:val="22"/>
          <w:lang w:val="es-ES" w:eastAsia="es-ES"/>
        </w:rPr>
        <w:t>podrá exentar</w:t>
      </w:r>
      <w:r w:rsidR="0085251D" w:rsidRPr="00501F4E">
        <w:rPr>
          <w:rFonts w:eastAsia="Times New Roman" w:cstheme="minorHAnsi"/>
          <w:b/>
          <w:i/>
          <w:iCs/>
          <w:sz w:val="22"/>
          <w:szCs w:val="22"/>
          <w:lang w:val="es-ES" w:eastAsia="es-ES"/>
        </w:rPr>
        <w:t xml:space="preserve"> a los alumnos del examen ordinario</w:t>
      </w:r>
      <w:r w:rsidR="00524BDA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, haciéndolo constar mediante la calificación definitiva en el acta oficial.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 La aceptación de la exención es opcional para los alumnos</w:t>
      </w:r>
      <w:r w:rsid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”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.</w:t>
      </w:r>
    </w:p>
    <w:p w14:paraId="61179BFB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 xml:space="preserve">¿Cuenta con el instrumento 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 xml:space="preserve">base de reactivos y/o ejercicios integradores </w:t>
      </w: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>para esta Experiencia Educativa?</w:t>
      </w:r>
    </w:p>
    <w:p w14:paraId="61C7C7BF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Si_____ No_____</w:t>
      </w:r>
    </w:p>
    <w:p w14:paraId="4846C2E0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>
        <w:rPr>
          <w:rFonts w:eastAsia="Times New Roman" w:cstheme="minorHAnsi"/>
          <w:bCs/>
          <w:sz w:val="22"/>
          <w:szCs w:val="22"/>
          <w:lang w:val="es-ES" w:eastAsia="es-ES"/>
        </w:rPr>
        <w:lastRenderedPageBreak/>
        <w:t>NOTA: El instrumento se encuentra en el SHARE POINT de PROFESORES que puede consultar desde su correo institucional.</w:t>
      </w:r>
    </w:p>
    <w:p w14:paraId="41291BAD" w14:textId="77777777" w:rsidR="00BE1D8F" w:rsidRPr="00F849A6" w:rsidRDefault="00BE1D8F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</w:p>
    <w:p w14:paraId="53E447D3" w14:textId="0AA0C3D3" w:rsidR="00F64EF9" w:rsidRDefault="00A13AAE" w:rsidP="00F64EF9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Relación de e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studiantes que 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ex</w:t>
      </w:r>
      <w:r w:rsidR="00DB7ABA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en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taron</w:t>
      </w:r>
      <w:r w:rsidR="00F64EF9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 w:rsidR="00F64EF9" w:rsidRPr="008B6E18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1597"/>
        <w:gridCol w:w="4458"/>
        <w:gridCol w:w="1821"/>
      </w:tblGrid>
      <w:tr w:rsidR="008B6E18" w14:paraId="0898D1EB" w14:textId="77777777" w:rsidTr="00560CA3">
        <w:trPr>
          <w:trHeight w:val="412"/>
        </w:trPr>
        <w:tc>
          <w:tcPr>
            <w:tcW w:w="950" w:type="dxa"/>
            <w:shd w:val="clear" w:color="auto" w:fill="D9D9D9" w:themeFill="background1" w:themeFillShade="D9"/>
          </w:tcPr>
          <w:p w14:paraId="73E648A2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47D5B45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14:paraId="38235FFA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025C19A" w14:textId="1FD2266E" w:rsidR="00140F5C" w:rsidRPr="008B6E18" w:rsidRDefault="008B6E18" w:rsidP="00560CA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Calificación</w:t>
            </w:r>
          </w:p>
        </w:tc>
      </w:tr>
      <w:tr w:rsidR="008B6E18" w14:paraId="4DB82482" w14:textId="77777777" w:rsidTr="00560CA3">
        <w:trPr>
          <w:trHeight w:val="255"/>
        </w:trPr>
        <w:tc>
          <w:tcPr>
            <w:tcW w:w="950" w:type="dxa"/>
          </w:tcPr>
          <w:p w14:paraId="69B9E508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B945ABF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56A080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C21E8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532938B5" w14:textId="77777777" w:rsidTr="00560CA3">
        <w:trPr>
          <w:trHeight w:val="255"/>
        </w:trPr>
        <w:tc>
          <w:tcPr>
            <w:tcW w:w="950" w:type="dxa"/>
          </w:tcPr>
          <w:p w14:paraId="2C5D677E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658259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4EA5E88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DD5FCAC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3A279A6C" w14:textId="77777777" w:rsidTr="00560CA3">
        <w:trPr>
          <w:trHeight w:val="241"/>
        </w:trPr>
        <w:tc>
          <w:tcPr>
            <w:tcW w:w="950" w:type="dxa"/>
          </w:tcPr>
          <w:p w14:paraId="6F7157A9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A3CDB6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BBA5670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692D3DC" w14:textId="77777777" w:rsidR="008B6E18" w:rsidRDefault="008B6E18" w:rsidP="00140F5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03F2308F" w14:textId="77777777" w:rsidTr="00560CA3">
        <w:trPr>
          <w:trHeight w:val="255"/>
        </w:trPr>
        <w:tc>
          <w:tcPr>
            <w:tcW w:w="950" w:type="dxa"/>
          </w:tcPr>
          <w:p w14:paraId="1C5C03E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10F0A5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90B84E5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9F5F2E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26A6F204" w14:textId="77777777" w:rsidTr="00560CA3">
        <w:trPr>
          <w:trHeight w:val="241"/>
        </w:trPr>
        <w:tc>
          <w:tcPr>
            <w:tcW w:w="950" w:type="dxa"/>
          </w:tcPr>
          <w:p w14:paraId="7D3D8F5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3DB057E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289FA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E8234C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6FC85AAA" w14:textId="77777777" w:rsidTr="00560CA3">
        <w:trPr>
          <w:trHeight w:val="255"/>
        </w:trPr>
        <w:tc>
          <w:tcPr>
            <w:tcW w:w="950" w:type="dxa"/>
          </w:tcPr>
          <w:p w14:paraId="4B3A75E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CC92B0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6C839F46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0823F7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553259CD" w14:textId="77777777" w:rsidTr="00560CA3">
        <w:trPr>
          <w:trHeight w:val="255"/>
        </w:trPr>
        <w:tc>
          <w:tcPr>
            <w:tcW w:w="950" w:type="dxa"/>
          </w:tcPr>
          <w:p w14:paraId="744B27B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23E759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30DB1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3A511F8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D7A097E" w14:textId="77777777" w:rsidTr="00560CA3">
        <w:trPr>
          <w:trHeight w:val="241"/>
        </w:trPr>
        <w:tc>
          <w:tcPr>
            <w:tcW w:w="950" w:type="dxa"/>
          </w:tcPr>
          <w:p w14:paraId="07ABE15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7EFC41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42236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28562FF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625E0B6" w14:textId="77777777" w:rsidTr="00560CA3">
        <w:trPr>
          <w:trHeight w:val="255"/>
        </w:trPr>
        <w:tc>
          <w:tcPr>
            <w:tcW w:w="950" w:type="dxa"/>
          </w:tcPr>
          <w:p w14:paraId="1DCAF18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DA192B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A85CD2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A1AEDE9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C864DEF" w14:textId="77777777" w:rsidTr="00560CA3">
        <w:trPr>
          <w:trHeight w:val="241"/>
        </w:trPr>
        <w:tc>
          <w:tcPr>
            <w:tcW w:w="950" w:type="dxa"/>
          </w:tcPr>
          <w:p w14:paraId="762A4A2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4F6BC88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F8E7B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0BDF31C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09BC48" w14:textId="77777777" w:rsidTr="00560CA3">
        <w:trPr>
          <w:trHeight w:val="241"/>
        </w:trPr>
        <w:tc>
          <w:tcPr>
            <w:tcW w:w="950" w:type="dxa"/>
          </w:tcPr>
          <w:p w14:paraId="210DAE9B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4F03D9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F767B3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61551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4BF8A84A" w14:textId="77777777" w:rsidTr="00560CA3">
        <w:trPr>
          <w:trHeight w:val="241"/>
        </w:trPr>
        <w:tc>
          <w:tcPr>
            <w:tcW w:w="950" w:type="dxa"/>
          </w:tcPr>
          <w:p w14:paraId="0488CBBC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EFC99E8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BA90C0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3E81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C22D76" w14:textId="77777777" w:rsidTr="00560CA3">
        <w:trPr>
          <w:trHeight w:val="241"/>
        </w:trPr>
        <w:tc>
          <w:tcPr>
            <w:tcW w:w="950" w:type="dxa"/>
          </w:tcPr>
          <w:p w14:paraId="1D5CE9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0743D4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565F096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6F9B5DA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10BDAE07" w14:textId="77777777" w:rsidTr="00560CA3">
        <w:trPr>
          <w:trHeight w:val="241"/>
        </w:trPr>
        <w:tc>
          <w:tcPr>
            <w:tcW w:w="950" w:type="dxa"/>
          </w:tcPr>
          <w:p w14:paraId="2856C3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39182C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053DF4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CA92A0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35D6563" w14:textId="77777777" w:rsidTr="00560CA3">
        <w:trPr>
          <w:trHeight w:val="241"/>
        </w:trPr>
        <w:tc>
          <w:tcPr>
            <w:tcW w:w="950" w:type="dxa"/>
          </w:tcPr>
          <w:p w14:paraId="57C9FC7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7AE724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106AFA6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314E33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F89F2F" w14:textId="3AFFC609" w:rsidR="00A25F2F" w:rsidRDefault="00A25F2F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1EAFA01D" w14:textId="5858C2EC" w:rsidR="00BE1D8F" w:rsidRPr="00814880" w:rsidRDefault="00BE1D8F" w:rsidP="00BE1D8F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Relación estudiantes </w:t>
      </w:r>
      <w:r w:rsidR="00E10D10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-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examen ordinario</w:t>
      </w: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</w:t>
      </w:r>
      <w:r w:rsidRPr="00814880">
        <w:rPr>
          <w:rFonts w:eastAsia="Times New Roman" w:cstheme="minorHAnsi"/>
          <w:b/>
          <w:color w:val="FF0000"/>
          <w:lang w:val="es-ES" w:eastAsia="es-ES"/>
        </w:rPr>
        <w:t>Agregar o eliminar filas)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1"/>
        <w:gridCol w:w="1580"/>
        <w:gridCol w:w="3589"/>
        <w:gridCol w:w="828"/>
        <w:gridCol w:w="992"/>
        <w:gridCol w:w="1276"/>
      </w:tblGrid>
      <w:tr w:rsidR="00BE1D8F" w14:paraId="34C8BBEA" w14:textId="77777777" w:rsidTr="00980590">
        <w:tc>
          <w:tcPr>
            <w:tcW w:w="661" w:type="dxa"/>
            <w:vMerge w:val="restart"/>
            <w:shd w:val="clear" w:color="auto" w:fill="D9D9D9" w:themeFill="background1" w:themeFillShade="D9"/>
          </w:tcPr>
          <w:p w14:paraId="529E4A05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14:paraId="1D8A7CF8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589" w:type="dxa"/>
            <w:vMerge w:val="restart"/>
            <w:shd w:val="clear" w:color="auto" w:fill="D9D9D9" w:themeFill="background1" w:themeFillShade="D9"/>
          </w:tcPr>
          <w:p w14:paraId="64E8FB7A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14:paraId="590458CD" w14:textId="77777777" w:rsidR="00BE1D8F" w:rsidRPr="00BE4034" w:rsidRDefault="00BE1D8F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Examen Ordinario incorporado a la plataforma EMINUS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F9661" w14:textId="77777777" w:rsidR="00BE1D8F" w:rsidRPr="005835B6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BE1D8F" w14:paraId="7B80C62F" w14:textId="77777777" w:rsidTr="00980590">
        <w:tc>
          <w:tcPr>
            <w:tcW w:w="661" w:type="dxa"/>
            <w:vMerge/>
          </w:tcPr>
          <w:p w14:paraId="13DDCE1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  <w:vMerge/>
          </w:tcPr>
          <w:p w14:paraId="3F37DF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  <w:vMerge/>
          </w:tcPr>
          <w:p w14:paraId="5D91DC6B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3FC1D501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92" w:type="dxa"/>
          </w:tcPr>
          <w:p w14:paraId="0A1562EE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</w:tcPr>
          <w:p w14:paraId="7180F69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75A74CFB" w14:textId="77777777" w:rsidTr="00980590">
        <w:tc>
          <w:tcPr>
            <w:tcW w:w="661" w:type="dxa"/>
          </w:tcPr>
          <w:p w14:paraId="163FF64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ED7EFB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D1404DE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740B73C4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6650C1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D8E42D9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5DB9259F" w14:textId="77777777" w:rsidTr="00980590">
        <w:tc>
          <w:tcPr>
            <w:tcW w:w="661" w:type="dxa"/>
          </w:tcPr>
          <w:p w14:paraId="2E41245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141BA12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0301371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0AA7D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797373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4F2F1EB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4C34E1BB" w14:textId="77777777" w:rsidTr="00980590">
        <w:tc>
          <w:tcPr>
            <w:tcW w:w="661" w:type="dxa"/>
          </w:tcPr>
          <w:p w14:paraId="22E51CE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A91AE9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1E3C24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29A1EFF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447EE6F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36E5EB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079DD8A4" w14:textId="77777777" w:rsidTr="00980590">
        <w:tc>
          <w:tcPr>
            <w:tcW w:w="661" w:type="dxa"/>
          </w:tcPr>
          <w:p w14:paraId="23C4AC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B264DE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178856F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47C06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51FFF5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37926E4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214341E" w14:textId="77777777" w:rsidTr="00980590">
        <w:tc>
          <w:tcPr>
            <w:tcW w:w="661" w:type="dxa"/>
          </w:tcPr>
          <w:p w14:paraId="4D8CB13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97685A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42F35F1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0D93F15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47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C94C34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E25F425" w14:textId="77777777" w:rsidTr="00980590">
        <w:tc>
          <w:tcPr>
            <w:tcW w:w="661" w:type="dxa"/>
          </w:tcPr>
          <w:p w14:paraId="2C2014A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5C5158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4D77AC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98D76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313D99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B8F290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611C90B0" w14:textId="77777777" w:rsidTr="00980590">
        <w:tc>
          <w:tcPr>
            <w:tcW w:w="661" w:type="dxa"/>
          </w:tcPr>
          <w:p w14:paraId="3113F9E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6679B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FBF32D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550D707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63D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20C5D8D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1FE78EF3" w14:textId="77777777" w:rsidR="00BE1D8F" w:rsidRDefault="00BE1D8F" w:rsidP="00BE1D8F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76024E69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186FEA4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42E3B404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347DE082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C1ABA02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085ED651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60AC24BD" w14:textId="797C7909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lastRenderedPageBreak/>
        <w:t xml:space="preserve">Relación estudiantes -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extraordinario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01AD7BF" w14:textId="00D3A577" w:rsidR="00AF4F8D" w:rsidRDefault="00AF4F8D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AF4F8D" w14:paraId="03EA03A5" w14:textId="77777777" w:rsidTr="00E10D1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2BC876C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75A43138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37011C44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0A63E56" w14:textId="51E45F06" w:rsidR="00AF4F8D" w:rsidRPr="00BE4034" w:rsidRDefault="00AF4F8D" w:rsidP="009D5193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 w:rsidR="00E10D10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4B236B8" w14:textId="77777777" w:rsidR="00AF4F8D" w:rsidRPr="005835B6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AF4F8D" w14:paraId="342D9011" w14:textId="77777777" w:rsidTr="00E10D10">
        <w:tc>
          <w:tcPr>
            <w:tcW w:w="657" w:type="dxa"/>
            <w:vMerge/>
          </w:tcPr>
          <w:p w14:paraId="439A796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1830418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0E4FB5F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3045BE3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7945CBCF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05A8B4D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349282E" w14:textId="77777777" w:rsidTr="00E10D10">
        <w:tc>
          <w:tcPr>
            <w:tcW w:w="657" w:type="dxa"/>
          </w:tcPr>
          <w:p w14:paraId="52FCA35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113C95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1F6B3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6361E73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3DEF091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63C530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0FD538AD" w14:textId="77777777" w:rsidTr="00E10D10">
        <w:tc>
          <w:tcPr>
            <w:tcW w:w="657" w:type="dxa"/>
          </w:tcPr>
          <w:p w14:paraId="489725E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995194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7F7B24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47E2BF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768D5E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BE3DE5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760A4E6" w14:textId="77777777" w:rsidTr="00E10D10">
        <w:tc>
          <w:tcPr>
            <w:tcW w:w="657" w:type="dxa"/>
          </w:tcPr>
          <w:p w14:paraId="01EBF78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482BB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65640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5EB91F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94CA6B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6CA3EA4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18327E7" w14:textId="77777777" w:rsidTr="00E10D10">
        <w:tc>
          <w:tcPr>
            <w:tcW w:w="657" w:type="dxa"/>
          </w:tcPr>
          <w:p w14:paraId="01A3016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57A34F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4FED49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414ED5D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86FA96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3EC187CA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3A544A77" w14:textId="77777777" w:rsidTr="00E10D10">
        <w:tc>
          <w:tcPr>
            <w:tcW w:w="657" w:type="dxa"/>
          </w:tcPr>
          <w:p w14:paraId="3F9E82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EFCF60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976E06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08CA1C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E27CDA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780A330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C2A5E6E" w14:textId="77777777" w:rsidTr="00E10D10">
        <w:tc>
          <w:tcPr>
            <w:tcW w:w="657" w:type="dxa"/>
          </w:tcPr>
          <w:p w14:paraId="4EB9969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0D3E7A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6A59E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7084FF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4F03DB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F7BD1B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4864BC0C" w14:textId="77777777" w:rsidTr="00E10D10">
        <w:tc>
          <w:tcPr>
            <w:tcW w:w="657" w:type="dxa"/>
          </w:tcPr>
          <w:p w14:paraId="30759E3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B429DE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5B1B5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7D886F7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628A2D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0FFBC29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7559E5A" w14:textId="7E0FD886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t xml:space="preserve">Relación estudiantes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</w:t>
      </w:r>
      <w:r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>a Titulo de Suficiencia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AA8A9CD" w14:textId="77777777" w:rsidR="00E10D10" w:rsidRDefault="00E10D10" w:rsidP="00E10D1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E10D10" w14:paraId="1C661B03" w14:textId="77777777" w:rsidTr="0098059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38705C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4DF550C6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57289F9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C7F074C" w14:textId="77777777" w:rsidR="00E10D10" w:rsidRPr="00BE4034" w:rsidRDefault="00E10D10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047C53A" w14:textId="77777777" w:rsidR="00E10D10" w:rsidRPr="005835B6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E10D10" w14:paraId="5FF7AD55" w14:textId="77777777" w:rsidTr="00980590">
        <w:tc>
          <w:tcPr>
            <w:tcW w:w="657" w:type="dxa"/>
            <w:vMerge/>
          </w:tcPr>
          <w:p w14:paraId="14270CD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3925852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6F710CB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5F01BE7E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60F5C4E8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4F8FF00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ACBB3B4" w14:textId="77777777" w:rsidTr="00980590">
        <w:tc>
          <w:tcPr>
            <w:tcW w:w="657" w:type="dxa"/>
          </w:tcPr>
          <w:p w14:paraId="3BC1749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7A28F1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258FF3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B44876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F0A3AE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682964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478A5984" w14:textId="77777777" w:rsidTr="00980590">
        <w:tc>
          <w:tcPr>
            <w:tcW w:w="657" w:type="dxa"/>
          </w:tcPr>
          <w:p w14:paraId="13B9C3A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894A20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918F31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D3349B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39FFB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B8BA6C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065134F" w14:textId="77777777" w:rsidTr="00980590">
        <w:tc>
          <w:tcPr>
            <w:tcW w:w="657" w:type="dxa"/>
          </w:tcPr>
          <w:p w14:paraId="2198F7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4579A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CA80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06AC273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568326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9619A3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128DE84" w14:textId="77777777" w:rsidTr="00980590">
        <w:tc>
          <w:tcPr>
            <w:tcW w:w="657" w:type="dxa"/>
          </w:tcPr>
          <w:p w14:paraId="10A2787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3F3707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D2EC19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5C5FD2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8D6A4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734017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5B76A8FE" w14:textId="77777777" w:rsidTr="00980590">
        <w:tc>
          <w:tcPr>
            <w:tcW w:w="657" w:type="dxa"/>
          </w:tcPr>
          <w:p w14:paraId="17ED2ED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12AD37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300182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5AC233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CEFC4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AB0CB5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FE768AF" w14:textId="77777777" w:rsidTr="00980590">
        <w:tc>
          <w:tcPr>
            <w:tcW w:w="657" w:type="dxa"/>
          </w:tcPr>
          <w:p w14:paraId="723DFBE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EF6A34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6E23E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080889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E05429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AD8F2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3D3F161E" w14:textId="77777777" w:rsidTr="00980590">
        <w:tc>
          <w:tcPr>
            <w:tcW w:w="657" w:type="dxa"/>
          </w:tcPr>
          <w:p w14:paraId="3BA7BC9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CFBD8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4A7140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8B891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BAC519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CC2839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384043B5" w14:textId="77777777" w:rsidR="00E10D10" w:rsidRDefault="00E10D10" w:rsidP="00E10D1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21903BCA" w:rsidR="00062342" w:rsidRPr="00AB0999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eastAsia="Times New Roman" w:cstheme="minorHAnsi"/>
          <w:b/>
          <w:lang w:val="es-MX" w:eastAsia="es-ES"/>
        </w:rPr>
        <w:t>NO</w:t>
      </w:r>
      <w:r w:rsidR="001D045B" w:rsidRPr="00AB0999">
        <w:rPr>
          <w:rFonts w:eastAsia="Times New Roman" w:cstheme="minorHAnsi"/>
          <w:b/>
          <w:lang w:val="es-MX" w:eastAsia="es-ES"/>
        </w:rPr>
        <w:t>T</w:t>
      </w:r>
      <w:r w:rsidRPr="00AB0999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E10D10">
        <w:rPr>
          <w:rFonts w:eastAsia="Times New Roman" w:cstheme="minorHAnsi"/>
          <w:b/>
          <w:color w:val="FF0000"/>
          <w:lang w:val="es-MX" w:eastAsia="es-ES"/>
        </w:rPr>
        <w:t xml:space="preserve">Convertir a </w:t>
      </w:r>
      <w:r w:rsidR="002F5F3F" w:rsidRPr="00E10D10">
        <w:rPr>
          <w:rFonts w:eastAsia="Times New Roman" w:cstheme="minorHAnsi"/>
          <w:b/>
          <w:color w:val="FF0000"/>
          <w:lang w:val="es-MX" w:eastAsia="es-ES"/>
        </w:rPr>
        <w:t>formato PDF</w:t>
      </w:r>
      <w:r w:rsidR="00654FFD" w:rsidRPr="00E10D10">
        <w:rPr>
          <w:rFonts w:eastAsia="Times New Roman" w:cstheme="minorHAnsi"/>
          <w:b/>
          <w:color w:val="FF0000"/>
          <w:lang w:val="es-MX" w:eastAsia="es-ES"/>
        </w:rPr>
        <w:t xml:space="preserve"> y firmar </w:t>
      </w:r>
      <w:r w:rsidR="00654FFD" w:rsidRPr="00AB0999">
        <w:rPr>
          <w:rFonts w:eastAsia="Times New Roman" w:cstheme="minorHAnsi"/>
          <w:b/>
          <w:lang w:val="es-MX" w:eastAsia="es-ES"/>
        </w:rPr>
        <w:t>y</w:t>
      </w:r>
      <w:r w:rsidR="002F5F3F" w:rsidRPr="00AB0999">
        <w:rPr>
          <w:rFonts w:eastAsia="Times New Roman" w:cstheme="minorHAnsi"/>
          <w:b/>
          <w:lang w:val="es-MX" w:eastAsia="es-ES"/>
        </w:rPr>
        <w:t xml:space="preserve"> e</w:t>
      </w:r>
      <w:r w:rsidR="001D045B" w:rsidRPr="00AB0999">
        <w:rPr>
          <w:rFonts w:eastAsia="Times New Roman" w:cstheme="minorHAnsi"/>
          <w:bCs/>
          <w:lang w:val="es-MX" w:eastAsia="es-ES"/>
        </w:rPr>
        <w:t>nviar al e-mail</w:t>
      </w:r>
      <w:r w:rsidR="00802DEE" w:rsidRPr="00AB0999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AB0999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</w:p>
    <w:p w14:paraId="5DE350EA" w14:textId="77777777" w:rsidR="00AB0999" w:rsidRDefault="00AB0999" w:rsidP="001D045B">
      <w:pPr>
        <w:jc w:val="both"/>
        <w:rPr>
          <w:rFonts w:cstheme="minorHAnsi"/>
          <w:b/>
          <w:bCs/>
        </w:rPr>
      </w:pPr>
    </w:p>
    <w:p w14:paraId="67440F47" w14:textId="40F3DC1E" w:rsidR="001D045B" w:rsidRPr="00AB0999" w:rsidRDefault="001D045B" w:rsidP="001D045B">
      <w:pPr>
        <w:jc w:val="both"/>
        <w:rPr>
          <w:rFonts w:cstheme="minorHAnsi"/>
        </w:rPr>
      </w:pPr>
      <w:r w:rsidRPr="00E10D10">
        <w:rPr>
          <w:rFonts w:cstheme="minorHAnsi"/>
          <w:b/>
          <w:bCs/>
          <w:color w:val="FF0000"/>
        </w:rPr>
        <w:t>Guardar el archivo</w:t>
      </w:r>
      <w:r w:rsidR="00E10D10">
        <w:rPr>
          <w:rFonts w:cstheme="minorHAnsi"/>
        </w:rPr>
        <w:t xml:space="preserve"> </w:t>
      </w:r>
      <w:r w:rsidR="00E10D10" w:rsidRPr="00E10D10">
        <w:rPr>
          <w:rFonts w:cstheme="minorHAnsi"/>
          <w:color w:val="FF0000"/>
        </w:rPr>
        <w:t>como se indica</w:t>
      </w:r>
      <w:r w:rsidRPr="00AB0999">
        <w:rPr>
          <w:rFonts w:cstheme="minorHAnsi"/>
        </w:rPr>
        <w:t>:  Apell</w:t>
      </w:r>
      <w:r w:rsidR="004161D7" w:rsidRPr="00AB0999">
        <w:rPr>
          <w:rFonts w:cstheme="minorHAnsi"/>
        </w:rPr>
        <w:t>ido</w:t>
      </w:r>
      <w:r w:rsidRPr="00AB0999">
        <w:rPr>
          <w:rFonts w:cstheme="minorHAnsi"/>
        </w:rPr>
        <w:t xml:space="preserve"> </w:t>
      </w:r>
      <w:r w:rsidR="0084376D" w:rsidRPr="00AB0999">
        <w:rPr>
          <w:rFonts w:cstheme="minorHAnsi"/>
        </w:rPr>
        <w:t>P</w:t>
      </w:r>
      <w:r w:rsidRPr="00AB0999">
        <w:rPr>
          <w:rFonts w:cstheme="minorHAnsi"/>
        </w:rPr>
        <w:t xml:space="preserve">aterno </w:t>
      </w:r>
      <w:r w:rsidR="00EF0D68" w:rsidRPr="00AB0999">
        <w:rPr>
          <w:rFonts w:cstheme="minorHAnsi"/>
        </w:rPr>
        <w:t xml:space="preserve">Primer </w:t>
      </w:r>
      <w:proofErr w:type="spellStart"/>
      <w:r w:rsidR="00EF0D68" w:rsidRPr="00AB0999">
        <w:rPr>
          <w:rFonts w:cstheme="minorHAnsi"/>
        </w:rPr>
        <w:t>Nombre</w:t>
      </w:r>
      <w:r w:rsidRPr="00AB0999">
        <w:rPr>
          <w:rFonts w:cstheme="minorHAnsi"/>
        </w:rPr>
        <w:t>_RF</w:t>
      </w:r>
      <w:proofErr w:type="spellEnd"/>
      <w:r w:rsidRPr="00AB0999">
        <w:rPr>
          <w:rFonts w:cstheme="minorHAnsi"/>
        </w:rPr>
        <w:t xml:space="preserve"> EE</w:t>
      </w:r>
      <w:r w:rsidR="00CA71A1" w:rsidRPr="00AB0999">
        <w:rPr>
          <w:rFonts w:cstheme="minorHAnsi"/>
        </w:rPr>
        <w:t xml:space="preserve"> </w:t>
      </w:r>
      <w:r w:rsidR="004161D7" w:rsidRPr="00AB0999">
        <w:rPr>
          <w:rFonts w:cstheme="minorHAnsi"/>
        </w:rPr>
        <w:t xml:space="preserve">Nombre de la EE </w:t>
      </w:r>
      <w:r w:rsidR="00CA71A1" w:rsidRPr="00AB0999">
        <w:rPr>
          <w:rFonts w:cstheme="minorHAnsi"/>
        </w:rPr>
        <w:t>abreviada</w:t>
      </w:r>
    </w:p>
    <w:p w14:paraId="332B24C8" w14:textId="26586388" w:rsidR="001D045B" w:rsidRPr="00AB0999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cstheme="minorHAnsi"/>
        </w:rPr>
        <w:t>*RF = Reporte Final</w:t>
      </w:r>
    </w:p>
    <w:p w14:paraId="27EF0D15" w14:textId="18D5ACB5" w:rsidR="00E07DFD" w:rsidRPr="00AB0999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36BB111A" w:rsidR="00E07DFD" w:rsidRPr="00AB0999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AB0999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AB0999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C36982">
        <w:rPr>
          <w:rFonts w:eastAsia="Times New Roman" w:cstheme="minorHAnsi"/>
          <w:bCs/>
          <w:i/>
          <w:iCs/>
          <w:lang w:val="es-MX" w:eastAsia="es-ES"/>
        </w:rPr>
        <w:t>Melgarejo Ezequiel</w:t>
      </w:r>
      <w:r w:rsidR="00654FFD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394A64" w:rsidRPr="00AB0999">
        <w:rPr>
          <w:rFonts w:eastAsia="Times New Roman" w:cstheme="minorHAnsi"/>
          <w:bCs/>
          <w:i/>
          <w:iCs/>
          <w:lang w:val="es-MX" w:eastAsia="es-ES"/>
        </w:rPr>
        <w:t xml:space="preserve">RF </w:t>
      </w:r>
      <w:r w:rsidR="00F46C2F" w:rsidRPr="00AB0999">
        <w:rPr>
          <w:rFonts w:eastAsia="Times New Roman" w:cstheme="minorHAnsi"/>
          <w:bCs/>
          <w:i/>
          <w:iCs/>
          <w:lang w:val="es-MX" w:eastAsia="es-ES"/>
        </w:rPr>
        <w:t xml:space="preserve">EE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1"/>
      <w:footerReference w:type="default" r:id="rId12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1D19" w14:textId="77777777" w:rsidR="007A714B" w:rsidRDefault="007A714B" w:rsidP="00431899">
      <w:r>
        <w:separator/>
      </w:r>
    </w:p>
  </w:endnote>
  <w:endnote w:type="continuationSeparator" w:id="0">
    <w:p w14:paraId="30CB7C2F" w14:textId="77777777" w:rsidR="007A714B" w:rsidRDefault="007A714B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82" w:rsidRPr="00C36982">
          <w:rPr>
            <w:noProof/>
            <w:lang w:val="es-ES"/>
          </w:rPr>
          <w:t>4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9517" w14:textId="77777777" w:rsidR="007A714B" w:rsidRDefault="007A714B" w:rsidP="00431899">
      <w:r>
        <w:separator/>
      </w:r>
    </w:p>
  </w:footnote>
  <w:footnote w:type="continuationSeparator" w:id="0">
    <w:p w14:paraId="219DF32F" w14:textId="77777777" w:rsidR="007A714B" w:rsidRDefault="007A714B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3CB1CF16" w:rsidR="004E0A3A" w:rsidRPr="00CC6D47" w:rsidRDefault="00202A57" w:rsidP="00512932">
    <w:pPr>
      <w:pStyle w:val="Encabezado"/>
      <w:jc w:val="center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E9E28E5" wp14:editId="2493AB64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AA4E65">
      <w:rPr>
        <w:b/>
        <w:sz w:val="26"/>
        <w:szCs w:val="26"/>
      </w:rPr>
      <w:t xml:space="preserve"> </w:t>
    </w:r>
    <w:r w:rsidR="008B49B6">
      <w:rPr>
        <w:b/>
        <w:sz w:val="26"/>
        <w:szCs w:val="26"/>
      </w:rPr>
      <w:t>Agosto 2021</w:t>
    </w:r>
    <w:r w:rsidR="00AA4E65">
      <w:rPr>
        <w:b/>
        <w:sz w:val="26"/>
        <w:szCs w:val="26"/>
      </w:rPr>
      <w:t xml:space="preserve"> - </w:t>
    </w:r>
    <w:r w:rsidR="008B49B6">
      <w:rPr>
        <w:b/>
        <w:sz w:val="26"/>
        <w:szCs w:val="26"/>
      </w:rPr>
      <w:t>Enero</w:t>
    </w:r>
    <w:r w:rsidRPr="00CC6D47">
      <w:rPr>
        <w:b/>
        <w:sz w:val="26"/>
        <w:szCs w:val="26"/>
      </w:rPr>
      <w:t xml:space="preserve"> 202</w:t>
    </w:r>
    <w:r w:rsidR="008B49B6">
      <w:rPr>
        <w:b/>
        <w:sz w:val="26"/>
        <w:szCs w:val="26"/>
      </w:rPr>
      <w:t>2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155B928E" w:rsidR="00512932" w:rsidRPr="00BE6085" w:rsidRDefault="00202A57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 xml:space="preserve">Reporte </w:t>
    </w:r>
    <w:r w:rsidR="00431899">
      <w:rPr>
        <w:b/>
        <w:bCs/>
        <w:sz w:val="32"/>
        <w:szCs w:val="32"/>
      </w:rPr>
      <w:t>Final FAUV Academias</w:t>
    </w:r>
  </w:p>
  <w:p w14:paraId="286C9F3C" w14:textId="77777777" w:rsidR="00BE6085" w:rsidRDefault="007A714B" w:rsidP="00512932">
    <w:pPr>
      <w:pStyle w:val="Encabezado"/>
      <w:jc w:val="center"/>
    </w:pPr>
  </w:p>
  <w:p w14:paraId="7CD2C45F" w14:textId="7373B7A3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>por cada EE</w:t>
    </w:r>
    <w:r w:rsidR="00CC6D47">
      <w:rPr>
        <w:color w:val="FF0000"/>
        <w:lang w:val="es-ES"/>
      </w:rPr>
      <w:t xml:space="preserve"> TEÓRICA</w:t>
    </w:r>
  </w:p>
  <w:p w14:paraId="317AAF90" w14:textId="61F17348" w:rsidR="00D80167" w:rsidRDefault="00D80167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</w:t>
    </w:r>
    <w:r w:rsidR="00CC6D47">
      <w:rPr>
        <w:color w:val="FF0000"/>
        <w:lang w:val="es-ES"/>
      </w:rPr>
      <w:t xml:space="preserve">envío a </w:t>
    </w:r>
    <w:hyperlink r:id="rId2" w:history="1">
      <w:r w:rsidR="00CC6D47" w:rsidRPr="007C5236">
        <w:rPr>
          <w:rStyle w:val="Hipervnculo"/>
          <w:lang w:val="es-ES"/>
        </w:rPr>
        <w:t>academiasfa@uv.mx</w:t>
      </w:r>
    </w:hyperlink>
    <w:r w:rsidR="00CC6D47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 </w:t>
    </w:r>
    <w:r w:rsidR="008B49B6">
      <w:rPr>
        <w:color w:val="FF0000"/>
        <w:lang w:val="es-ES"/>
      </w:rPr>
      <w:t>20</w:t>
    </w:r>
    <w:r w:rsidR="00AA4E65">
      <w:rPr>
        <w:color w:val="FF0000"/>
        <w:lang w:val="es-ES"/>
      </w:rPr>
      <w:t xml:space="preserve"> de </w:t>
    </w:r>
    <w:r w:rsidR="008B49B6">
      <w:rPr>
        <w:color w:val="FF0000"/>
        <w:lang w:val="es-ES"/>
      </w:rPr>
      <w:t>diciembre</w:t>
    </w:r>
    <w:r>
      <w:rPr>
        <w:color w:val="FF0000"/>
        <w:lang w:val="es-ES"/>
      </w:rPr>
      <w:t xml:space="preserve"> del 2021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353EB"/>
    <w:rsid w:val="00062342"/>
    <w:rsid w:val="000C553F"/>
    <w:rsid w:val="00140F5C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8272A"/>
    <w:rsid w:val="00284C06"/>
    <w:rsid w:val="00294A49"/>
    <w:rsid w:val="00295CB5"/>
    <w:rsid w:val="002B2806"/>
    <w:rsid w:val="002B39E6"/>
    <w:rsid w:val="002B78C3"/>
    <w:rsid w:val="002D2977"/>
    <w:rsid w:val="002D4CF3"/>
    <w:rsid w:val="002F5F3F"/>
    <w:rsid w:val="002F72CD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41C0E"/>
    <w:rsid w:val="00455C92"/>
    <w:rsid w:val="004627D1"/>
    <w:rsid w:val="004C089E"/>
    <w:rsid w:val="004C2CB9"/>
    <w:rsid w:val="004D0E38"/>
    <w:rsid w:val="004D3499"/>
    <w:rsid w:val="00501F4E"/>
    <w:rsid w:val="00524BDA"/>
    <w:rsid w:val="00560CA3"/>
    <w:rsid w:val="005679E1"/>
    <w:rsid w:val="005835B6"/>
    <w:rsid w:val="005A53AB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70035A"/>
    <w:rsid w:val="00715BBA"/>
    <w:rsid w:val="00747820"/>
    <w:rsid w:val="00747E68"/>
    <w:rsid w:val="00754F97"/>
    <w:rsid w:val="00782331"/>
    <w:rsid w:val="007A714B"/>
    <w:rsid w:val="007D48F8"/>
    <w:rsid w:val="00802DEE"/>
    <w:rsid w:val="00814880"/>
    <w:rsid w:val="008343B1"/>
    <w:rsid w:val="0084171C"/>
    <w:rsid w:val="0084376D"/>
    <w:rsid w:val="0085251D"/>
    <w:rsid w:val="008A366E"/>
    <w:rsid w:val="008B2A64"/>
    <w:rsid w:val="008B49B6"/>
    <w:rsid w:val="008B6E18"/>
    <w:rsid w:val="008F6FF0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A13AAE"/>
    <w:rsid w:val="00A25F2F"/>
    <w:rsid w:val="00A32935"/>
    <w:rsid w:val="00A53A5B"/>
    <w:rsid w:val="00A66BD2"/>
    <w:rsid w:val="00A73D3A"/>
    <w:rsid w:val="00AA4E65"/>
    <w:rsid w:val="00AB0999"/>
    <w:rsid w:val="00AE45C5"/>
    <w:rsid w:val="00AF4F8D"/>
    <w:rsid w:val="00AF6D20"/>
    <w:rsid w:val="00B3583C"/>
    <w:rsid w:val="00B666D3"/>
    <w:rsid w:val="00BA1ABB"/>
    <w:rsid w:val="00BA6FC2"/>
    <w:rsid w:val="00BC5122"/>
    <w:rsid w:val="00BE1D8F"/>
    <w:rsid w:val="00BE4034"/>
    <w:rsid w:val="00BF0F5E"/>
    <w:rsid w:val="00BF2738"/>
    <w:rsid w:val="00C00258"/>
    <w:rsid w:val="00C142B9"/>
    <w:rsid w:val="00C36982"/>
    <w:rsid w:val="00C74215"/>
    <w:rsid w:val="00C751B9"/>
    <w:rsid w:val="00CA71A1"/>
    <w:rsid w:val="00CC6D47"/>
    <w:rsid w:val="00CD5137"/>
    <w:rsid w:val="00D50D61"/>
    <w:rsid w:val="00D80167"/>
    <w:rsid w:val="00D855F1"/>
    <w:rsid w:val="00DA34AC"/>
    <w:rsid w:val="00DB7ABA"/>
    <w:rsid w:val="00DD76E5"/>
    <w:rsid w:val="00DF5472"/>
    <w:rsid w:val="00E07DFD"/>
    <w:rsid w:val="00E10D10"/>
    <w:rsid w:val="00E1547C"/>
    <w:rsid w:val="00E44F7D"/>
    <w:rsid w:val="00E56A36"/>
    <w:rsid w:val="00EC15E9"/>
    <w:rsid w:val="00EC2AA0"/>
    <w:rsid w:val="00EC6357"/>
    <w:rsid w:val="00EF0D68"/>
    <w:rsid w:val="00F13F90"/>
    <w:rsid w:val="00F27173"/>
    <w:rsid w:val="00F4646A"/>
    <w:rsid w:val="00F46AA7"/>
    <w:rsid w:val="00F46C2F"/>
    <w:rsid w:val="00F64EF9"/>
    <w:rsid w:val="00F849A6"/>
    <w:rsid w:val="00FC2548"/>
    <w:rsid w:val="00FC44E9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36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33</cp:revision>
  <dcterms:created xsi:type="dcterms:W3CDTF">2020-12-15T02:50:00Z</dcterms:created>
  <dcterms:modified xsi:type="dcterms:W3CDTF">2021-12-10T15:38:00Z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